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3E4FE" w14:textId="7E93FAAC" w:rsidR="00622E9F" w:rsidRDefault="00622E9F" w:rsidP="00EC30B2">
      <w:pPr>
        <w:autoSpaceDE w:val="0"/>
        <w:autoSpaceDN w:val="0"/>
        <w:adjustRightInd w:val="0"/>
        <w:spacing w:after="0" w:line="240" w:lineRule="auto"/>
        <w:rPr>
          <w:b/>
          <w:bCs/>
          <w:sz w:val="28"/>
          <w:szCs w:val="28"/>
        </w:rPr>
      </w:pPr>
    </w:p>
    <w:p w14:paraId="5F8AFEE4" w14:textId="77777777" w:rsidR="00093227" w:rsidRPr="00960DBB" w:rsidRDefault="00093227" w:rsidP="00093227">
      <w:pPr>
        <w:spacing w:line="360" w:lineRule="auto"/>
      </w:pPr>
      <w:r w:rsidRPr="00960DBB">
        <w:rPr>
          <w:noProof/>
        </w:rPr>
        <w:drawing>
          <wp:anchor distT="0" distB="0" distL="114300" distR="114300" simplePos="0" relativeHeight="251659264" behindDoc="0" locked="0" layoutInCell="1" allowOverlap="1" wp14:anchorId="6C898D59" wp14:editId="740082A5">
            <wp:simplePos x="0" y="0"/>
            <wp:positionH relativeFrom="column">
              <wp:posOffset>3684905</wp:posOffset>
            </wp:positionH>
            <wp:positionV relativeFrom="paragraph">
              <wp:posOffset>160655</wp:posOffset>
            </wp:positionV>
            <wp:extent cx="1828165" cy="1127125"/>
            <wp:effectExtent l="0" t="0" r="635" b="3175"/>
            <wp:wrapSquare wrapText="bothSides"/>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6-24 at 9.38.50 A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165" cy="1127125"/>
                    </a:xfrm>
                    <a:prstGeom prst="rect">
                      <a:avLst/>
                    </a:prstGeom>
                  </pic:spPr>
                </pic:pic>
              </a:graphicData>
            </a:graphic>
            <wp14:sizeRelH relativeFrom="page">
              <wp14:pctWidth>0</wp14:pctWidth>
            </wp14:sizeRelH>
            <wp14:sizeRelV relativeFrom="page">
              <wp14:pctHeight>0</wp14:pctHeight>
            </wp14:sizeRelV>
          </wp:anchor>
        </w:drawing>
      </w:r>
      <w:r w:rsidRPr="00960DBB">
        <w:rPr>
          <w:noProof/>
        </w:rPr>
        <w:drawing>
          <wp:anchor distT="0" distB="0" distL="114300" distR="114300" simplePos="0" relativeHeight="251660288" behindDoc="0" locked="0" layoutInCell="1" allowOverlap="1" wp14:anchorId="52A0E2C2" wp14:editId="01281F32">
            <wp:simplePos x="0" y="0"/>
            <wp:positionH relativeFrom="column">
              <wp:posOffset>421640</wp:posOffset>
            </wp:positionH>
            <wp:positionV relativeFrom="paragraph">
              <wp:posOffset>250364</wp:posOffset>
            </wp:positionV>
            <wp:extent cx="3401060" cy="963930"/>
            <wp:effectExtent l="0" t="0" r="2540" b="1270"/>
            <wp:wrapSquare wrapText="bothSides"/>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6-24 at 9.38.40 AM.png"/>
                    <pic:cNvPicPr/>
                  </pic:nvPicPr>
                  <pic:blipFill>
                    <a:blip r:embed="rId9">
                      <a:extLst>
                        <a:ext uri="{28A0092B-C50C-407E-A947-70E740481C1C}">
                          <a14:useLocalDpi xmlns:a14="http://schemas.microsoft.com/office/drawing/2010/main" val="0"/>
                        </a:ext>
                      </a:extLst>
                    </a:blip>
                    <a:stretch>
                      <a:fillRect/>
                    </a:stretch>
                  </pic:blipFill>
                  <pic:spPr>
                    <a:xfrm>
                      <a:off x="0" y="0"/>
                      <a:ext cx="3401060" cy="963930"/>
                    </a:xfrm>
                    <a:prstGeom prst="rect">
                      <a:avLst/>
                    </a:prstGeom>
                  </pic:spPr>
                </pic:pic>
              </a:graphicData>
            </a:graphic>
            <wp14:sizeRelH relativeFrom="page">
              <wp14:pctWidth>0</wp14:pctWidth>
            </wp14:sizeRelH>
            <wp14:sizeRelV relativeFrom="page">
              <wp14:pctHeight>0</wp14:pctHeight>
            </wp14:sizeRelV>
          </wp:anchor>
        </w:drawing>
      </w:r>
    </w:p>
    <w:p w14:paraId="726168DC" w14:textId="77777777" w:rsidR="00093227" w:rsidRPr="00960DBB" w:rsidRDefault="00093227" w:rsidP="00093227">
      <w:pPr>
        <w:spacing w:line="360" w:lineRule="auto"/>
      </w:pPr>
    </w:p>
    <w:p w14:paraId="5025326C" w14:textId="01A0FEBE" w:rsidR="00622E9F" w:rsidRDefault="00093227" w:rsidP="00093227">
      <w:pPr>
        <w:autoSpaceDE w:val="0"/>
        <w:autoSpaceDN w:val="0"/>
        <w:adjustRightInd w:val="0"/>
        <w:spacing w:after="0" w:line="240" w:lineRule="auto"/>
        <w:rPr>
          <w:b/>
          <w:bCs/>
          <w:sz w:val="28"/>
          <w:szCs w:val="28"/>
        </w:rPr>
      </w:pPr>
      <w:r>
        <w:rPr>
          <w:b/>
          <w:bCs/>
          <w:sz w:val="28"/>
          <w:szCs w:val="28"/>
        </w:rPr>
        <w:t xml:space="preserve">   </w:t>
      </w:r>
    </w:p>
    <w:p w14:paraId="78A80830" w14:textId="77777777" w:rsidR="00622E9F" w:rsidRDefault="00622E9F" w:rsidP="00622E9F">
      <w:pPr>
        <w:autoSpaceDE w:val="0"/>
        <w:autoSpaceDN w:val="0"/>
        <w:adjustRightInd w:val="0"/>
        <w:spacing w:after="0" w:line="240" w:lineRule="auto"/>
        <w:jc w:val="center"/>
        <w:rPr>
          <w:b/>
          <w:bCs/>
          <w:sz w:val="28"/>
          <w:szCs w:val="28"/>
        </w:rPr>
      </w:pPr>
    </w:p>
    <w:p w14:paraId="305E53EF" w14:textId="77777777" w:rsidR="00622E9F" w:rsidRDefault="00622E9F" w:rsidP="00622E9F">
      <w:pPr>
        <w:autoSpaceDE w:val="0"/>
        <w:autoSpaceDN w:val="0"/>
        <w:adjustRightInd w:val="0"/>
        <w:spacing w:after="0" w:line="240" w:lineRule="auto"/>
        <w:jc w:val="center"/>
        <w:rPr>
          <w:b/>
          <w:bCs/>
          <w:sz w:val="28"/>
          <w:szCs w:val="28"/>
        </w:rPr>
      </w:pPr>
    </w:p>
    <w:p w14:paraId="414BE53D" w14:textId="77777777" w:rsidR="00622E9F" w:rsidRDefault="00622E9F" w:rsidP="00093227">
      <w:pPr>
        <w:autoSpaceDE w:val="0"/>
        <w:autoSpaceDN w:val="0"/>
        <w:adjustRightInd w:val="0"/>
        <w:spacing w:after="0" w:line="240" w:lineRule="auto"/>
        <w:rPr>
          <w:b/>
          <w:bCs/>
          <w:sz w:val="28"/>
          <w:szCs w:val="28"/>
        </w:rPr>
      </w:pPr>
    </w:p>
    <w:p w14:paraId="30D78E2F" w14:textId="39A9793E" w:rsidR="00DA71DC" w:rsidRDefault="00622E9F" w:rsidP="00622E9F">
      <w:pPr>
        <w:autoSpaceDE w:val="0"/>
        <w:autoSpaceDN w:val="0"/>
        <w:adjustRightInd w:val="0"/>
        <w:spacing w:after="0" w:line="240" w:lineRule="auto"/>
        <w:jc w:val="center"/>
        <w:rPr>
          <w:b/>
          <w:bCs/>
          <w:sz w:val="28"/>
          <w:szCs w:val="28"/>
        </w:rPr>
      </w:pPr>
      <w:r w:rsidRPr="00622E9F">
        <w:rPr>
          <w:b/>
          <w:bCs/>
          <w:sz w:val="28"/>
          <w:szCs w:val="28"/>
        </w:rPr>
        <w:t>Self-Regulation Assessment-Assessor</w:t>
      </w:r>
      <w:r w:rsidR="00330E72">
        <w:rPr>
          <w:b/>
          <w:bCs/>
          <w:sz w:val="28"/>
          <w:szCs w:val="28"/>
        </w:rPr>
        <w:t xml:space="preserve"> Report</w:t>
      </w:r>
      <w:r w:rsidR="00624664">
        <w:rPr>
          <w:b/>
          <w:bCs/>
          <w:sz w:val="28"/>
          <w:szCs w:val="28"/>
        </w:rPr>
        <w:t xml:space="preserve"> (SRA-A</w:t>
      </w:r>
      <w:r w:rsidR="00330E72">
        <w:rPr>
          <w:b/>
          <w:bCs/>
          <w:sz w:val="28"/>
          <w:szCs w:val="28"/>
        </w:rPr>
        <w:t>R</w:t>
      </w:r>
      <w:r w:rsidR="00624664">
        <w:rPr>
          <w:rStyle w:val="FootnoteReference"/>
          <w:b/>
          <w:bCs/>
          <w:sz w:val="28"/>
          <w:szCs w:val="28"/>
        </w:rPr>
        <w:footnoteReference w:id="1"/>
      </w:r>
      <w:r w:rsidR="00624664">
        <w:rPr>
          <w:b/>
          <w:bCs/>
          <w:sz w:val="28"/>
          <w:szCs w:val="28"/>
        </w:rPr>
        <w:t>)</w:t>
      </w:r>
    </w:p>
    <w:p w14:paraId="7AB000B6" w14:textId="77777777" w:rsidR="00622E9F" w:rsidRPr="00622E9F" w:rsidRDefault="00622E9F" w:rsidP="00622E9F">
      <w:pPr>
        <w:autoSpaceDE w:val="0"/>
        <w:autoSpaceDN w:val="0"/>
        <w:adjustRightInd w:val="0"/>
        <w:spacing w:after="0" w:line="240" w:lineRule="auto"/>
        <w:jc w:val="center"/>
        <w:rPr>
          <w:rFonts w:eastAsia="Calibri"/>
          <w:b/>
          <w:bCs/>
        </w:rPr>
      </w:pPr>
    </w:p>
    <w:p w14:paraId="58766508" w14:textId="77777777" w:rsidR="00DA71DC" w:rsidRPr="00DA71DC" w:rsidRDefault="00DA71DC" w:rsidP="00DA71DC">
      <w:pPr>
        <w:autoSpaceDE w:val="0"/>
        <w:autoSpaceDN w:val="0"/>
        <w:adjustRightInd w:val="0"/>
        <w:spacing w:after="0" w:line="240" w:lineRule="auto"/>
        <w:rPr>
          <w:rFonts w:eastAsia="Calibri"/>
          <w:i/>
          <w:iCs/>
        </w:rPr>
      </w:pPr>
      <w:r w:rsidRPr="00DA71DC">
        <w:rPr>
          <w:rFonts w:eastAsia="Calibri"/>
          <w:i/>
          <w:iCs/>
        </w:rPr>
        <w:t>Rate each child on each of the following based on your observations during the ENTIRE assessment period.  Circle the letter that corresponds to the statement that best describes the child’s behavior.</w:t>
      </w:r>
    </w:p>
    <w:p w14:paraId="510EDA71" w14:textId="77777777" w:rsidR="00DA71DC" w:rsidRPr="00DA71DC" w:rsidRDefault="00DA71DC" w:rsidP="00DA71DC">
      <w:pPr>
        <w:spacing w:after="0" w:line="240" w:lineRule="auto"/>
        <w:rPr>
          <w:rFonts w:eastAsia="Calibri"/>
          <w:i/>
          <w:iCs/>
        </w:rPr>
      </w:pPr>
    </w:p>
    <w:p w14:paraId="41DF0887" w14:textId="0D7711CC" w:rsidR="00DA71DC" w:rsidRPr="00DA71DC" w:rsidRDefault="00C84544" w:rsidP="00C84544">
      <w:pPr>
        <w:spacing w:after="0" w:line="240" w:lineRule="auto"/>
        <w:rPr>
          <w:rFonts w:eastAsia="Calibri"/>
        </w:rPr>
      </w:pPr>
      <w:r w:rsidRPr="00C84544">
        <w:rPr>
          <w:rFonts w:eastAsia="Calibri"/>
          <w:b/>
          <w:bCs/>
        </w:rPr>
        <w:t>SRAA 1</w:t>
      </w:r>
      <w:r>
        <w:rPr>
          <w:rFonts w:eastAsia="Calibri"/>
        </w:rPr>
        <w:t xml:space="preserve">. </w:t>
      </w:r>
      <w:r w:rsidR="00DA71DC" w:rsidRPr="005A72EF">
        <w:rPr>
          <w:rFonts w:eastAsia="Calibri"/>
        </w:rPr>
        <w:t>Pays attention to instructions and demonstration</w:t>
      </w:r>
    </w:p>
    <w:p w14:paraId="2456F6F7" w14:textId="77777777" w:rsidR="00DA71DC" w:rsidRPr="00DA71DC" w:rsidRDefault="00DA71DC" w:rsidP="00DA71DC">
      <w:pPr>
        <w:numPr>
          <w:ilvl w:val="0"/>
          <w:numId w:val="13"/>
        </w:numPr>
        <w:autoSpaceDE w:val="0"/>
        <w:autoSpaceDN w:val="0"/>
        <w:adjustRightInd w:val="0"/>
        <w:spacing w:after="0" w:line="240" w:lineRule="auto"/>
        <w:rPr>
          <w:rFonts w:eastAsia="Calibri"/>
        </w:rPr>
      </w:pPr>
      <w:r w:rsidRPr="00DA71DC">
        <w:rPr>
          <w:rFonts w:eastAsia="Calibri"/>
        </w:rPr>
        <w:t>Child spends most of time off-task, inattentive.</w:t>
      </w:r>
    </w:p>
    <w:p w14:paraId="374D25FE" w14:textId="77777777" w:rsidR="00DA71DC" w:rsidRPr="00DA71DC" w:rsidRDefault="00DA71DC" w:rsidP="00DA71DC">
      <w:pPr>
        <w:numPr>
          <w:ilvl w:val="0"/>
          <w:numId w:val="13"/>
        </w:numPr>
        <w:autoSpaceDE w:val="0"/>
        <w:autoSpaceDN w:val="0"/>
        <w:adjustRightInd w:val="0"/>
        <w:spacing w:after="0" w:line="240" w:lineRule="auto"/>
        <w:rPr>
          <w:rFonts w:eastAsia="Calibri"/>
        </w:rPr>
      </w:pPr>
      <w:r w:rsidRPr="00DA71DC">
        <w:rPr>
          <w:rFonts w:eastAsia="Calibri"/>
        </w:rPr>
        <w:t>Child's attention frequently drifts and requires frequent prompts.</w:t>
      </w:r>
    </w:p>
    <w:p w14:paraId="25B746F5" w14:textId="77777777" w:rsidR="00DA71DC" w:rsidRPr="00DA71DC" w:rsidRDefault="00DA71DC" w:rsidP="00DA71DC">
      <w:pPr>
        <w:numPr>
          <w:ilvl w:val="0"/>
          <w:numId w:val="13"/>
        </w:numPr>
        <w:autoSpaceDE w:val="0"/>
        <w:autoSpaceDN w:val="0"/>
        <w:adjustRightInd w:val="0"/>
        <w:spacing w:after="0" w:line="240" w:lineRule="auto"/>
        <w:rPr>
          <w:rFonts w:eastAsia="Calibri"/>
        </w:rPr>
      </w:pPr>
      <w:r w:rsidRPr="00DA71DC">
        <w:rPr>
          <w:rFonts w:eastAsia="Calibri"/>
        </w:rPr>
        <w:t>Child's attention occasionally drifts, particularly at the end of activities, but is responsive to prompts.</w:t>
      </w:r>
    </w:p>
    <w:p w14:paraId="0329FC00" w14:textId="77777777" w:rsidR="00DA71DC" w:rsidRPr="00DA71DC" w:rsidRDefault="00DA71DC" w:rsidP="00DA71DC">
      <w:pPr>
        <w:numPr>
          <w:ilvl w:val="0"/>
          <w:numId w:val="13"/>
        </w:numPr>
        <w:autoSpaceDE w:val="0"/>
        <w:autoSpaceDN w:val="0"/>
        <w:adjustRightInd w:val="0"/>
        <w:spacing w:after="0" w:line="240" w:lineRule="auto"/>
        <w:rPr>
          <w:rFonts w:eastAsia="Calibri"/>
        </w:rPr>
      </w:pPr>
      <w:r w:rsidRPr="00DA71DC">
        <w:rPr>
          <w:rFonts w:eastAsia="Calibri"/>
        </w:rPr>
        <w:t>Child looks closely at pictures to distinguish between them. Child attends to and complies with interviewer.</w:t>
      </w:r>
    </w:p>
    <w:p w14:paraId="7CB53B0D" w14:textId="77777777" w:rsidR="00DA71DC" w:rsidRPr="00DA71DC" w:rsidRDefault="00DA71DC" w:rsidP="00DA71DC">
      <w:pPr>
        <w:autoSpaceDE w:val="0"/>
        <w:autoSpaceDN w:val="0"/>
        <w:adjustRightInd w:val="0"/>
        <w:spacing w:after="0" w:line="240" w:lineRule="auto"/>
        <w:rPr>
          <w:rFonts w:eastAsia="Calibri"/>
        </w:rPr>
      </w:pPr>
    </w:p>
    <w:p w14:paraId="4FA764A0" w14:textId="40958B80" w:rsidR="00DA71DC" w:rsidRPr="00DA71DC" w:rsidRDefault="00C84544" w:rsidP="00DA71DC">
      <w:pPr>
        <w:autoSpaceDE w:val="0"/>
        <w:autoSpaceDN w:val="0"/>
        <w:adjustRightInd w:val="0"/>
        <w:spacing w:after="0" w:line="240" w:lineRule="auto"/>
        <w:rPr>
          <w:rFonts w:eastAsia="Calibri"/>
        </w:rPr>
      </w:pPr>
      <w:r w:rsidRPr="00C84544">
        <w:rPr>
          <w:rFonts w:eastAsia="Calibri"/>
          <w:b/>
          <w:bCs/>
        </w:rPr>
        <w:t xml:space="preserve">SRAA </w:t>
      </w:r>
      <w:r>
        <w:rPr>
          <w:rFonts w:eastAsia="Calibri"/>
          <w:b/>
          <w:bCs/>
        </w:rPr>
        <w:t>2</w:t>
      </w:r>
      <w:r>
        <w:rPr>
          <w:rFonts w:eastAsia="Calibri"/>
        </w:rPr>
        <w:t xml:space="preserve">. </w:t>
      </w:r>
      <w:r w:rsidR="00DA71DC" w:rsidRPr="00DA71DC">
        <w:rPr>
          <w:rFonts w:eastAsia="Calibri"/>
        </w:rPr>
        <w:t xml:space="preserve"> Careful, interested in accuracy </w:t>
      </w:r>
    </w:p>
    <w:p w14:paraId="63CC251D" w14:textId="77777777" w:rsidR="00DA71DC" w:rsidRPr="00DA71DC" w:rsidRDefault="00DA71DC" w:rsidP="00DA71DC">
      <w:pPr>
        <w:numPr>
          <w:ilvl w:val="0"/>
          <w:numId w:val="1"/>
        </w:numPr>
        <w:autoSpaceDE w:val="0"/>
        <w:autoSpaceDN w:val="0"/>
        <w:adjustRightInd w:val="0"/>
        <w:spacing w:after="0" w:line="240" w:lineRule="auto"/>
        <w:rPr>
          <w:rFonts w:eastAsia="Calibri"/>
        </w:rPr>
      </w:pPr>
      <w:r w:rsidRPr="00DA71DC">
        <w:rPr>
          <w:rFonts w:eastAsia="Calibri"/>
        </w:rPr>
        <w:t>Child is frequently haphazard and unfocused when answering items.</w:t>
      </w:r>
    </w:p>
    <w:p w14:paraId="29B8C552" w14:textId="77777777" w:rsidR="00DA71DC" w:rsidRPr="00DA71DC" w:rsidRDefault="00DA71DC" w:rsidP="00DA71DC">
      <w:pPr>
        <w:numPr>
          <w:ilvl w:val="0"/>
          <w:numId w:val="1"/>
        </w:numPr>
        <w:autoSpaceDE w:val="0"/>
        <w:autoSpaceDN w:val="0"/>
        <w:adjustRightInd w:val="0"/>
        <w:spacing w:after="0" w:line="240" w:lineRule="auto"/>
        <w:rPr>
          <w:rFonts w:eastAsia="Calibri"/>
        </w:rPr>
      </w:pPr>
      <w:r w:rsidRPr="00DA71DC">
        <w:rPr>
          <w:rFonts w:eastAsia="Calibri"/>
        </w:rPr>
        <w:t>Child is careless at times.</w:t>
      </w:r>
    </w:p>
    <w:p w14:paraId="307690F7" w14:textId="77777777" w:rsidR="00DA71DC" w:rsidRPr="00DA71DC" w:rsidRDefault="00DA71DC" w:rsidP="00DA71DC">
      <w:pPr>
        <w:numPr>
          <w:ilvl w:val="0"/>
          <w:numId w:val="1"/>
        </w:numPr>
        <w:autoSpaceDE w:val="0"/>
        <w:autoSpaceDN w:val="0"/>
        <w:adjustRightInd w:val="0"/>
        <w:spacing w:after="0" w:line="240" w:lineRule="auto"/>
        <w:rPr>
          <w:rFonts w:eastAsia="Calibri"/>
        </w:rPr>
      </w:pPr>
      <w:r w:rsidRPr="00DA71DC">
        <w:rPr>
          <w:rFonts w:eastAsia="Calibri"/>
        </w:rPr>
        <w:t>Child is generally careful but interest flags, particularly at end of testing session</w:t>
      </w:r>
    </w:p>
    <w:p w14:paraId="4FA413B8" w14:textId="77777777" w:rsidR="00DA71DC" w:rsidRPr="00DA71DC" w:rsidRDefault="00DA71DC" w:rsidP="00DA71DC">
      <w:pPr>
        <w:numPr>
          <w:ilvl w:val="0"/>
          <w:numId w:val="1"/>
        </w:numPr>
        <w:autoSpaceDE w:val="0"/>
        <w:autoSpaceDN w:val="0"/>
        <w:adjustRightInd w:val="0"/>
        <w:spacing w:after="0" w:line="240" w:lineRule="auto"/>
        <w:rPr>
          <w:rFonts w:eastAsia="Calibri"/>
        </w:rPr>
      </w:pPr>
      <w:r w:rsidRPr="00DA71DC">
        <w:rPr>
          <w:rFonts w:eastAsia="Calibri"/>
        </w:rPr>
        <w:t>Child takes the time to look and appears to make thoughtful choices, particularly on hard items.</w:t>
      </w:r>
    </w:p>
    <w:p w14:paraId="64955854" w14:textId="77777777" w:rsidR="00DA71DC" w:rsidRPr="00DA71DC" w:rsidRDefault="00DA71DC" w:rsidP="00DA71DC">
      <w:pPr>
        <w:autoSpaceDE w:val="0"/>
        <w:autoSpaceDN w:val="0"/>
        <w:adjustRightInd w:val="0"/>
        <w:spacing w:after="0" w:line="240" w:lineRule="auto"/>
        <w:rPr>
          <w:rFonts w:eastAsia="Calibri"/>
        </w:rPr>
      </w:pPr>
    </w:p>
    <w:p w14:paraId="506A6A3A" w14:textId="08BC68DE" w:rsidR="00DA71DC" w:rsidRPr="00DA71DC" w:rsidRDefault="00C84544" w:rsidP="00DA71DC">
      <w:pPr>
        <w:autoSpaceDE w:val="0"/>
        <w:autoSpaceDN w:val="0"/>
        <w:adjustRightInd w:val="0"/>
        <w:spacing w:after="0" w:line="240" w:lineRule="auto"/>
        <w:rPr>
          <w:rFonts w:eastAsia="HiddenHorzOCR"/>
        </w:rPr>
      </w:pPr>
      <w:r w:rsidRPr="00C84544">
        <w:rPr>
          <w:rFonts w:eastAsia="Calibri"/>
          <w:b/>
          <w:bCs/>
        </w:rPr>
        <w:t xml:space="preserve">SRAA </w:t>
      </w:r>
      <w:r>
        <w:rPr>
          <w:rFonts w:eastAsia="Calibri"/>
          <w:b/>
          <w:bCs/>
        </w:rPr>
        <w:t>3</w:t>
      </w:r>
      <w:r>
        <w:rPr>
          <w:rFonts w:eastAsia="Calibri"/>
        </w:rPr>
        <w:t xml:space="preserve">. </w:t>
      </w:r>
      <w:r w:rsidR="00DA71DC" w:rsidRPr="00DA71DC">
        <w:rPr>
          <w:rFonts w:eastAsia="Calibri"/>
        </w:rPr>
        <w:t xml:space="preserve"> Sustains concentration; willing to try repetitive tasks </w:t>
      </w:r>
    </w:p>
    <w:p w14:paraId="1D7A1980" w14:textId="77777777" w:rsidR="00DA71DC" w:rsidRPr="00DA71DC" w:rsidRDefault="00DA71DC" w:rsidP="00DA71DC">
      <w:pPr>
        <w:numPr>
          <w:ilvl w:val="0"/>
          <w:numId w:val="2"/>
        </w:numPr>
        <w:autoSpaceDE w:val="0"/>
        <w:autoSpaceDN w:val="0"/>
        <w:adjustRightInd w:val="0"/>
        <w:spacing w:after="0" w:line="240" w:lineRule="auto"/>
        <w:rPr>
          <w:rFonts w:eastAsia="Calibri"/>
        </w:rPr>
      </w:pPr>
      <w:r w:rsidRPr="00DA71DC">
        <w:rPr>
          <w:rFonts w:eastAsia="Calibri"/>
        </w:rPr>
        <w:t>Child not able to concentrate or persist on much of the assessment.</w:t>
      </w:r>
    </w:p>
    <w:p w14:paraId="70310296" w14:textId="77777777" w:rsidR="00DA71DC" w:rsidRPr="00DA71DC" w:rsidRDefault="00DA71DC" w:rsidP="00DA71DC">
      <w:pPr>
        <w:numPr>
          <w:ilvl w:val="0"/>
          <w:numId w:val="2"/>
        </w:numPr>
        <w:autoSpaceDE w:val="0"/>
        <w:autoSpaceDN w:val="0"/>
        <w:adjustRightInd w:val="0"/>
        <w:spacing w:after="0" w:line="240" w:lineRule="auto"/>
        <w:rPr>
          <w:rFonts w:eastAsia="Calibri"/>
        </w:rPr>
      </w:pPr>
      <w:r w:rsidRPr="00DA71DC">
        <w:rPr>
          <w:rFonts w:eastAsia="Calibri"/>
        </w:rPr>
        <w:t>Child frequently distracted, requires multiple prompts from tester.</w:t>
      </w:r>
    </w:p>
    <w:p w14:paraId="233D3273" w14:textId="77777777" w:rsidR="00DA71DC" w:rsidRPr="00DA71DC" w:rsidRDefault="00DA71DC" w:rsidP="00DA71DC">
      <w:pPr>
        <w:numPr>
          <w:ilvl w:val="0"/>
          <w:numId w:val="2"/>
        </w:numPr>
        <w:autoSpaceDE w:val="0"/>
        <w:autoSpaceDN w:val="0"/>
        <w:adjustRightInd w:val="0"/>
        <w:spacing w:after="0" w:line="240" w:lineRule="auto"/>
        <w:rPr>
          <w:rFonts w:eastAsia="Calibri"/>
        </w:rPr>
      </w:pPr>
      <w:r w:rsidRPr="00DA71DC">
        <w:rPr>
          <w:rFonts w:eastAsia="Calibri"/>
        </w:rPr>
        <w:t>Child occasionally distracted but generally persistent, but does not require prompt from tester.</w:t>
      </w:r>
    </w:p>
    <w:p w14:paraId="7DC5264A" w14:textId="77777777" w:rsidR="00DA71DC" w:rsidRPr="00DA71DC" w:rsidRDefault="00DA71DC" w:rsidP="00DA71DC">
      <w:pPr>
        <w:numPr>
          <w:ilvl w:val="0"/>
          <w:numId w:val="2"/>
        </w:numPr>
        <w:autoSpaceDE w:val="0"/>
        <w:autoSpaceDN w:val="0"/>
        <w:adjustRightInd w:val="0"/>
        <w:spacing w:after="0" w:line="240" w:lineRule="auto"/>
        <w:rPr>
          <w:rFonts w:eastAsia="Calibri"/>
        </w:rPr>
      </w:pPr>
      <w:r w:rsidRPr="00DA71DC">
        <w:rPr>
          <w:rFonts w:eastAsia="Calibri"/>
        </w:rPr>
        <w:t>Child able to concentrate and persist with task, even toward end of tasks and with distractions.</w:t>
      </w:r>
    </w:p>
    <w:p w14:paraId="0F5ACDC9" w14:textId="77777777" w:rsidR="00DA71DC" w:rsidRPr="00DA71DC" w:rsidRDefault="00DA71DC" w:rsidP="00DA71DC">
      <w:pPr>
        <w:autoSpaceDE w:val="0"/>
        <w:autoSpaceDN w:val="0"/>
        <w:adjustRightInd w:val="0"/>
        <w:spacing w:after="0" w:line="240" w:lineRule="auto"/>
        <w:rPr>
          <w:rFonts w:eastAsia="Calibri"/>
        </w:rPr>
      </w:pPr>
    </w:p>
    <w:p w14:paraId="299556E3" w14:textId="5B13943E" w:rsidR="00DA71DC" w:rsidRPr="00DA71DC" w:rsidRDefault="00C84544" w:rsidP="00DA71DC">
      <w:pPr>
        <w:autoSpaceDE w:val="0"/>
        <w:autoSpaceDN w:val="0"/>
        <w:adjustRightInd w:val="0"/>
        <w:spacing w:after="0" w:line="240" w:lineRule="auto"/>
        <w:rPr>
          <w:rFonts w:eastAsia="Calibri"/>
        </w:rPr>
      </w:pPr>
      <w:r w:rsidRPr="00C84544">
        <w:rPr>
          <w:rFonts w:eastAsia="Calibri"/>
          <w:b/>
          <w:bCs/>
        </w:rPr>
        <w:t xml:space="preserve">SRAA </w:t>
      </w:r>
      <w:r>
        <w:rPr>
          <w:rFonts w:eastAsia="Calibri"/>
          <w:b/>
          <w:bCs/>
        </w:rPr>
        <w:t>4</w:t>
      </w:r>
      <w:r>
        <w:rPr>
          <w:rFonts w:eastAsia="Calibri"/>
        </w:rPr>
        <w:t xml:space="preserve">. </w:t>
      </w:r>
      <w:r w:rsidR="00DA71DC" w:rsidRPr="00DA71DC">
        <w:rPr>
          <w:rFonts w:eastAsia="Calibri"/>
        </w:rPr>
        <w:t xml:space="preserve"> Is careless or destructive with test materials </w:t>
      </w:r>
    </w:p>
    <w:p w14:paraId="61330526" w14:textId="77777777" w:rsidR="00DA71DC" w:rsidRPr="00DA71DC" w:rsidRDefault="00DA71DC" w:rsidP="00DA71DC">
      <w:pPr>
        <w:numPr>
          <w:ilvl w:val="0"/>
          <w:numId w:val="3"/>
        </w:numPr>
        <w:autoSpaceDE w:val="0"/>
        <w:autoSpaceDN w:val="0"/>
        <w:adjustRightInd w:val="0"/>
        <w:spacing w:after="0" w:line="240" w:lineRule="auto"/>
        <w:rPr>
          <w:rFonts w:eastAsia="Calibri"/>
        </w:rPr>
      </w:pPr>
      <w:r w:rsidRPr="00DA71DC">
        <w:rPr>
          <w:rFonts w:eastAsia="Calibri"/>
        </w:rPr>
        <w:t>Child gets too “rowdy” with materials and breaks or damages test materials.</w:t>
      </w:r>
    </w:p>
    <w:p w14:paraId="7D5975F7" w14:textId="77777777" w:rsidR="00DA71DC" w:rsidRPr="00DA71DC" w:rsidRDefault="00DA71DC" w:rsidP="00DA71DC">
      <w:pPr>
        <w:numPr>
          <w:ilvl w:val="0"/>
          <w:numId w:val="3"/>
        </w:numPr>
        <w:autoSpaceDE w:val="0"/>
        <w:autoSpaceDN w:val="0"/>
        <w:adjustRightInd w:val="0"/>
        <w:spacing w:after="0" w:line="240" w:lineRule="auto"/>
        <w:rPr>
          <w:rFonts w:eastAsia="Calibri"/>
        </w:rPr>
      </w:pPr>
      <w:r w:rsidRPr="00DA71DC">
        <w:rPr>
          <w:rFonts w:eastAsia="Calibri"/>
        </w:rPr>
        <w:t xml:space="preserve">Child is </w:t>
      </w:r>
      <w:r w:rsidRPr="00DA71DC">
        <w:rPr>
          <w:rFonts w:eastAsia="Calibri"/>
          <w:b/>
        </w:rPr>
        <w:t xml:space="preserve">repeatedly </w:t>
      </w:r>
      <w:r w:rsidRPr="00DA71DC">
        <w:rPr>
          <w:rFonts w:eastAsia="Calibri"/>
        </w:rPr>
        <w:t>careless but does not damage materials, paper. Needs repeated reminders.</w:t>
      </w:r>
    </w:p>
    <w:p w14:paraId="6C0F8BE6" w14:textId="77777777" w:rsidR="00DA71DC" w:rsidRPr="00DA71DC" w:rsidRDefault="00DA71DC" w:rsidP="00DA71DC">
      <w:pPr>
        <w:numPr>
          <w:ilvl w:val="0"/>
          <w:numId w:val="3"/>
        </w:numPr>
        <w:autoSpaceDE w:val="0"/>
        <w:autoSpaceDN w:val="0"/>
        <w:adjustRightInd w:val="0"/>
        <w:spacing w:after="0" w:line="240" w:lineRule="auto"/>
        <w:rPr>
          <w:rFonts w:eastAsia="Calibri"/>
        </w:rPr>
      </w:pPr>
      <w:r w:rsidRPr="00DA71DC">
        <w:rPr>
          <w:rFonts w:eastAsia="Calibri"/>
        </w:rPr>
        <w:t xml:space="preserve">Child is careless or slightly destructive </w:t>
      </w:r>
      <w:r w:rsidRPr="00DA71DC">
        <w:rPr>
          <w:rFonts w:eastAsia="Calibri"/>
          <w:b/>
        </w:rPr>
        <w:t>one time</w:t>
      </w:r>
      <w:r w:rsidRPr="00DA71DC">
        <w:rPr>
          <w:rFonts w:eastAsia="Calibri"/>
        </w:rPr>
        <w:t>. Can include kicking, dropping object on floor “by mistake.”</w:t>
      </w:r>
    </w:p>
    <w:p w14:paraId="2B76EA78" w14:textId="77777777" w:rsidR="00DA71DC" w:rsidRPr="00DA71DC" w:rsidRDefault="00DA71DC" w:rsidP="00DA71DC">
      <w:pPr>
        <w:numPr>
          <w:ilvl w:val="0"/>
          <w:numId w:val="3"/>
        </w:numPr>
        <w:autoSpaceDE w:val="0"/>
        <w:autoSpaceDN w:val="0"/>
        <w:adjustRightInd w:val="0"/>
        <w:spacing w:after="0" w:line="240" w:lineRule="auto"/>
        <w:rPr>
          <w:rFonts w:eastAsia="Calibri"/>
        </w:rPr>
      </w:pPr>
      <w:r w:rsidRPr="00DA71DC">
        <w:rPr>
          <w:rFonts w:eastAsia="Calibri"/>
        </w:rPr>
        <w:t>Child is not careless and is not destructive.</w:t>
      </w:r>
    </w:p>
    <w:p w14:paraId="0C0DD770" w14:textId="77777777" w:rsidR="00DA71DC" w:rsidRPr="00DA71DC" w:rsidRDefault="00DA71DC" w:rsidP="00DA71DC">
      <w:pPr>
        <w:autoSpaceDE w:val="0"/>
        <w:autoSpaceDN w:val="0"/>
        <w:adjustRightInd w:val="0"/>
        <w:spacing w:after="0" w:line="240" w:lineRule="auto"/>
        <w:rPr>
          <w:rFonts w:eastAsia="Calibri"/>
        </w:rPr>
      </w:pPr>
    </w:p>
    <w:p w14:paraId="0A0E8F00" w14:textId="18CE18A7" w:rsidR="00DA71DC" w:rsidRPr="00DA71DC" w:rsidRDefault="00C84544" w:rsidP="00DA71DC">
      <w:pPr>
        <w:autoSpaceDE w:val="0"/>
        <w:autoSpaceDN w:val="0"/>
        <w:adjustRightInd w:val="0"/>
        <w:spacing w:after="0" w:line="240" w:lineRule="auto"/>
        <w:rPr>
          <w:rFonts w:eastAsia="HiddenHorzOCR"/>
        </w:rPr>
      </w:pPr>
      <w:r w:rsidRPr="00C84544">
        <w:rPr>
          <w:rFonts w:eastAsia="Calibri"/>
          <w:b/>
          <w:bCs/>
        </w:rPr>
        <w:t xml:space="preserve">SRAA </w:t>
      </w:r>
      <w:r>
        <w:rPr>
          <w:rFonts w:eastAsia="Calibri"/>
          <w:b/>
          <w:bCs/>
        </w:rPr>
        <w:t>5</w:t>
      </w:r>
      <w:r>
        <w:rPr>
          <w:rFonts w:eastAsia="Calibri"/>
        </w:rPr>
        <w:t xml:space="preserve">. </w:t>
      </w:r>
      <w:r w:rsidR="00DA71DC" w:rsidRPr="00DA71DC">
        <w:rPr>
          <w:rFonts w:eastAsia="Calibri"/>
        </w:rPr>
        <w:t xml:space="preserve">Can wait during and between tasks </w:t>
      </w:r>
    </w:p>
    <w:p w14:paraId="6B90A606" w14:textId="77777777" w:rsidR="00DA71DC" w:rsidRPr="00DA71DC" w:rsidRDefault="00DA71DC" w:rsidP="00DA71DC">
      <w:pPr>
        <w:numPr>
          <w:ilvl w:val="0"/>
          <w:numId w:val="4"/>
        </w:numPr>
        <w:autoSpaceDE w:val="0"/>
        <w:autoSpaceDN w:val="0"/>
        <w:adjustRightInd w:val="0"/>
        <w:spacing w:after="0" w:line="240" w:lineRule="auto"/>
        <w:rPr>
          <w:rFonts w:eastAsia="Calibri"/>
        </w:rPr>
      </w:pPr>
      <w:r w:rsidRPr="00DA71DC">
        <w:rPr>
          <w:rFonts w:eastAsia="Calibri"/>
        </w:rPr>
        <w:t>Child is impulsive throughout assessment, needs lots of boundary-setting; transitions between tasks made difficult because of child's activity level/impulsivity.</w:t>
      </w:r>
    </w:p>
    <w:p w14:paraId="273E28C5" w14:textId="77777777" w:rsidR="00DA71DC" w:rsidRPr="00DA71DC" w:rsidRDefault="00DA71DC" w:rsidP="00DA71DC">
      <w:pPr>
        <w:numPr>
          <w:ilvl w:val="0"/>
          <w:numId w:val="4"/>
        </w:numPr>
        <w:autoSpaceDE w:val="0"/>
        <w:autoSpaceDN w:val="0"/>
        <w:adjustRightInd w:val="0"/>
        <w:spacing w:after="0" w:line="240" w:lineRule="auto"/>
        <w:rPr>
          <w:rFonts w:eastAsia="Calibri"/>
        </w:rPr>
      </w:pPr>
      <w:r w:rsidRPr="00DA71DC">
        <w:rPr>
          <w:rFonts w:eastAsia="Calibri"/>
        </w:rPr>
        <w:lastRenderedPageBreak/>
        <w:t>Child is often impulsive across multiple tasks or highly impulsive during one activity; child needs multiple prompts to wait while tester gathers materials for new task.</w:t>
      </w:r>
    </w:p>
    <w:p w14:paraId="16AED952" w14:textId="77777777" w:rsidR="00DA71DC" w:rsidRPr="00DA71DC" w:rsidRDefault="00DA71DC" w:rsidP="00DA71DC">
      <w:pPr>
        <w:numPr>
          <w:ilvl w:val="0"/>
          <w:numId w:val="4"/>
        </w:numPr>
        <w:autoSpaceDE w:val="0"/>
        <w:autoSpaceDN w:val="0"/>
        <w:adjustRightInd w:val="0"/>
        <w:spacing w:after="0" w:line="240" w:lineRule="auto"/>
        <w:rPr>
          <w:rFonts w:eastAsia="Calibri"/>
        </w:rPr>
      </w:pPr>
      <w:r w:rsidRPr="00DA71DC">
        <w:rPr>
          <w:rFonts w:eastAsia="Calibri"/>
        </w:rPr>
        <w:t>A few instances of impulsive behavior; child sometimes shows anticipation for interesting task materials but rarely needs a reminder.</w:t>
      </w:r>
    </w:p>
    <w:p w14:paraId="78E24215" w14:textId="5B1969C8" w:rsidR="00DA71DC" w:rsidRDefault="00DA71DC" w:rsidP="00832C2F">
      <w:pPr>
        <w:numPr>
          <w:ilvl w:val="0"/>
          <w:numId w:val="4"/>
        </w:numPr>
        <w:autoSpaceDE w:val="0"/>
        <w:autoSpaceDN w:val="0"/>
        <w:adjustRightInd w:val="0"/>
        <w:spacing w:after="0" w:line="240" w:lineRule="auto"/>
        <w:rPr>
          <w:rFonts w:eastAsia="Calibri"/>
        </w:rPr>
      </w:pPr>
      <w:r w:rsidRPr="00DA71DC">
        <w:rPr>
          <w:rFonts w:eastAsia="Calibri"/>
        </w:rPr>
        <w:t>Child waits before pointing to materials, reaching for blocks, etc., and waits patiently for new tasks to begin; no ambiguous or impulsive behaviors.</w:t>
      </w:r>
    </w:p>
    <w:p w14:paraId="48FCE16E" w14:textId="77777777" w:rsidR="00EC30B2" w:rsidRPr="00832C2F" w:rsidRDefault="00EC30B2" w:rsidP="004666A0">
      <w:pPr>
        <w:autoSpaceDE w:val="0"/>
        <w:autoSpaceDN w:val="0"/>
        <w:adjustRightInd w:val="0"/>
        <w:spacing w:after="0" w:line="240" w:lineRule="auto"/>
        <w:rPr>
          <w:rFonts w:eastAsia="Calibri"/>
        </w:rPr>
      </w:pPr>
    </w:p>
    <w:p w14:paraId="1B0E1A84" w14:textId="1059281B" w:rsidR="00DA71DC" w:rsidRPr="00DA71DC" w:rsidRDefault="00832C2F" w:rsidP="00DA71DC">
      <w:pPr>
        <w:autoSpaceDE w:val="0"/>
        <w:autoSpaceDN w:val="0"/>
        <w:adjustRightInd w:val="0"/>
        <w:spacing w:after="0" w:line="240" w:lineRule="auto"/>
        <w:rPr>
          <w:rFonts w:eastAsia="Calibri"/>
        </w:rPr>
      </w:pPr>
      <w:r w:rsidRPr="00C84544">
        <w:rPr>
          <w:rFonts w:eastAsia="Calibri"/>
          <w:b/>
          <w:bCs/>
        </w:rPr>
        <w:t xml:space="preserve">SRAA </w:t>
      </w:r>
      <w:r>
        <w:rPr>
          <w:rFonts w:eastAsia="Calibri"/>
          <w:b/>
          <w:bCs/>
        </w:rPr>
        <w:t xml:space="preserve">6. </w:t>
      </w:r>
      <w:r w:rsidR="00DA71DC" w:rsidRPr="00DA71DC">
        <w:rPr>
          <w:rFonts w:eastAsia="Calibri"/>
        </w:rPr>
        <w:t xml:space="preserve">Remains in seat appropriately during test </w:t>
      </w:r>
    </w:p>
    <w:p w14:paraId="071BE93D" w14:textId="77777777" w:rsidR="00DA71DC" w:rsidRPr="00DA71DC" w:rsidRDefault="00DA71DC" w:rsidP="00DA71DC">
      <w:pPr>
        <w:numPr>
          <w:ilvl w:val="0"/>
          <w:numId w:val="5"/>
        </w:numPr>
        <w:autoSpaceDE w:val="0"/>
        <w:autoSpaceDN w:val="0"/>
        <w:adjustRightInd w:val="0"/>
        <w:spacing w:after="0" w:line="240" w:lineRule="auto"/>
        <w:rPr>
          <w:rFonts w:eastAsia="Calibri"/>
        </w:rPr>
      </w:pPr>
      <w:r w:rsidRPr="00DA71DC">
        <w:rPr>
          <w:rFonts w:eastAsia="Calibri"/>
        </w:rPr>
        <w:t>Out of seat frequently or difficult to manage (</w:t>
      </w:r>
      <w:proofErr w:type="gramStart"/>
      <w:r w:rsidRPr="00DA71DC">
        <w:rPr>
          <w:rFonts w:eastAsia="Calibri"/>
        </w:rPr>
        <w:t>e.g.</w:t>
      </w:r>
      <w:proofErr w:type="gramEnd"/>
      <w:r w:rsidRPr="00DA71DC">
        <w:rPr>
          <w:rFonts w:eastAsia="Calibri"/>
        </w:rPr>
        <w:t xml:space="preserve"> runs around room, climbs on furniture).</w:t>
      </w:r>
    </w:p>
    <w:p w14:paraId="54CF6DE0" w14:textId="77777777" w:rsidR="00DA71DC" w:rsidRPr="00DA71DC" w:rsidRDefault="00DA71DC" w:rsidP="00DA71DC">
      <w:pPr>
        <w:numPr>
          <w:ilvl w:val="0"/>
          <w:numId w:val="5"/>
        </w:numPr>
        <w:autoSpaceDE w:val="0"/>
        <w:autoSpaceDN w:val="0"/>
        <w:adjustRightInd w:val="0"/>
        <w:spacing w:after="0" w:line="240" w:lineRule="auto"/>
        <w:rPr>
          <w:rFonts w:eastAsia="Calibri"/>
        </w:rPr>
      </w:pPr>
      <w:r w:rsidRPr="00DA71DC">
        <w:rPr>
          <w:rFonts w:eastAsia="Calibri"/>
        </w:rPr>
        <w:t>Needs multiple reminders to return to seat, sit up but listens and responds to prompts.</w:t>
      </w:r>
    </w:p>
    <w:p w14:paraId="34B7045D" w14:textId="77777777" w:rsidR="00DA71DC" w:rsidRPr="00DA71DC" w:rsidRDefault="00DA71DC" w:rsidP="00DA71DC">
      <w:pPr>
        <w:numPr>
          <w:ilvl w:val="0"/>
          <w:numId w:val="5"/>
        </w:numPr>
        <w:autoSpaceDE w:val="0"/>
        <w:autoSpaceDN w:val="0"/>
        <w:adjustRightInd w:val="0"/>
        <w:spacing w:after="0" w:line="240" w:lineRule="auto"/>
        <w:rPr>
          <w:rFonts w:eastAsia="Calibri"/>
        </w:rPr>
      </w:pPr>
      <w:r w:rsidRPr="00DA71DC">
        <w:rPr>
          <w:rFonts w:eastAsia="Calibri"/>
        </w:rPr>
        <w:t>Gets out of seat 1x (including sliding off chair), returns to seat when prompted.</w:t>
      </w:r>
    </w:p>
    <w:p w14:paraId="6C2F4364" w14:textId="77777777" w:rsidR="00DA71DC" w:rsidRPr="00DA71DC" w:rsidRDefault="00DA71DC" w:rsidP="00DA71DC">
      <w:pPr>
        <w:numPr>
          <w:ilvl w:val="0"/>
          <w:numId w:val="5"/>
        </w:numPr>
        <w:autoSpaceDE w:val="0"/>
        <w:autoSpaceDN w:val="0"/>
        <w:adjustRightInd w:val="0"/>
        <w:spacing w:after="0" w:line="240" w:lineRule="auto"/>
        <w:rPr>
          <w:rFonts w:eastAsia="Calibri"/>
        </w:rPr>
      </w:pPr>
      <w:r w:rsidRPr="00DA71DC">
        <w:rPr>
          <w:rFonts w:eastAsia="Calibri"/>
        </w:rPr>
        <w:t>Does not climb, open closets, grab objects. (Occasional adjustment in body position is appropriate)</w:t>
      </w:r>
    </w:p>
    <w:p w14:paraId="6C394AD6" w14:textId="77777777" w:rsidR="00DA71DC" w:rsidRPr="00DA71DC" w:rsidRDefault="00DA71DC" w:rsidP="00DA71DC">
      <w:pPr>
        <w:autoSpaceDE w:val="0"/>
        <w:autoSpaceDN w:val="0"/>
        <w:adjustRightInd w:val="0"/>
        <w:spacing w:after="0" w:line="240" w:lineRule="auto"/>
        <w:rPr>
          <w:rFonts w:eastAsia="Calibri"/>
        </w:rPr>
      </w:pPr>
    </w:p>
    <w:p w14:paraId="24156F49" w14:textId="320CD515" w:rsidR="00DA71DC" w:rsidRPr="00DA71DC" w:rsidRDefault="00832C2F" w:rsidP="00DA71DC">
      <w:pPr>
        <w:autoSpaceDE w:val="0"/>
        <w:autoSpaceDN w:val="0"/>
        <w:adjustRightInd w:val="0"/>
        <w:spacing w:after="0" w:line="240" w:lineRule="auto"/>
        <w:rPr>
          <w:rFonts w:eastAsia="Calibri"/>
        </w:rPr>
      </w:pPr>
      <w:r w:rsidRPr="00C84544">
        <w:rPr>
          <w:rFonts w:eastAsia="Calibri"/>
          <w:b/>
          <w:bCs/>
        </w:rPr>
        <w:t xml:space="preserve">SRAA </w:t>
      </w:r>
      <w:r>
        <w:rPr>
          <w:rFonts w:eastAsia="Calibri"/>
          <w:b/>
          <w:bCs/>
        </w:rPr>
        <w:t>7</w:t>
      </w:r>
      <w:r>
        <w:rPr>
          <w:rFonts w:eastAsia="Calibri"/>
        </w:rPr>
        <w:t xml:space="preserve">. </w:t>
      </w:r>
      <w:r w:rsidR="00DA71DC" w:rsidRPr="00DA71DC">
        <w:rPr>
          <w:rFonts w:eastAsia="Calibri"/>
        </w:rPr>
        <w:t xml:space="preserve">Alert and interactive; is not withdrawn </w:t>
      </w:r>
    </w:p>
    <w:p w14:paraId="655B0F92" w14:textId="77777777" w:rsidR="00DA71DC" w:rsidRPr="00DA71DC" w:rsidRDefault="00DA71DC" w:rsidP="00DA71DC">
      <w:pPr>
        <w:numPr>
          <w:ilvl w:val="0"/>
          <w:numId w:val="6"/>
        </w:numPr>
        <w:autoSpaceDE w:val="0"/>
        <w:autoSpaceDN w:val="0"/>
        <w:adjustRightInd w:val="0"/>
        <w:spacing w:after="0" w:line="240" w:lineRule="auto"/>
        <w:rPr>
          <w:rFonts w:eastAsia="Calibri"/>
        </w:rPr>
      </w:pPr>
      <w:r w:rsidRPr="00DA71DC">
        <w:rPr>
          <w:rFonts w:eastAsia="Calibri"/>
        </w:rPr>
        <w:t>Child seems “shut down” and difficult to engage in starting task.</w:t>
      </w:r>
    </w:p>
    <w:p w14:paraId="71713BE3" w14:textId="77777777" w:rsidR="00DA71DC" w:rsidRPr="00DA71DC" w:rsidRDefault="00DA71DC" w:rsidP="00DA71DC">
      <w:pPr>
        <w:numPr>
          <w:ilvl w:val="0"/>
          <w:numId w:val="6"/>
        </w:numPr>
        <w:autoSpaceDE w:val="0"/>
        <w:autoSpaceDN w:val="0"/>
        <w:adjustRightInd w:val="0"/>
        <w:spacing w:after="0" w:line="240" w:lineRule="auto"/>
        <w:rPr>
          <w:rFonts w:eastAsia="Calibri"/>
        </w:rPr>
      </w:pPr>
      <w:r w:rsidRPr="00DA71DC">
        <w:rPr>
          <w:rFonts w:eastAsia="Calibri"/>
        </w:rPr>
        <w:t>Child repeatedly withdraws from testing situation and needs encouragement to finish task.</w:t>
      </w:r>
    </w:p>
    <w:p w14:paraId="20136A3A" w14:textId="77777777" w:rsidR="00DA71DC" w:rsidRPr="00DA71DC" w:rsidRDefault="00DA71DC" w:rsidP="00DA71DC">
      <w:pPr>
        <w:numPr>
          <w:ilvl w:val="0"/>
          <w:numId w:val="6"/>
        </w:numPr>
        <w:autoSpaceDE w:val="0"/>
        <w:autoSpaceDN w:val="0"/>
        <w:adjustRightInd w:val="0"/>
        <w:spacing w:after="0" w:line="240" w:lineRule="auto"/>
        <w:rPr>
          <w:rFonts w:eastAsia="Calibri"/>
        </w:rPr>
      </w:pPr>
      <w:r w:rsidRPr="00DA71DC">
        <w:rPr>
          <w:rFonts w:eastAsia="Calibri"/>
        </w:rPr>
        <w:t xml:space="preserve">Child generally interacts, but at times turns away, lowers head, takes “break” from </w:t>
      </w:r>
      <w:r w:rsidRPr="00DA71DC">
        <w:rPr>
          <w:rFonts w:eastAsia="Calibri"/>
          <w:bCs/>
        </w:rPr>
        <w:t>interaction.</w:t>
      </w:r>
      <w:r w:rsidRPr="00DA71DC">
        <w:rPr>
          <w:rFonts w:eastAsia="Calibri"/>
        </w:rPr>
        <w:t xml:space="preserve"> </w:t>
      </w:r>
    </w:p>
    <w:p w14:paraId="23DF092A" w14:textId="77777777" w:rsidR="00DA71DC" w:rsidRPr="00DA71DC" w:rsidRDefault="00DA71DC" w:rsidP="00DA71DC">
      <w:pPr>
        <w:numPr>
          <w:ilvl w:val="0"/>
          <w:numId w:val="6"/>
        </w:numPr>
        <w:autoSpaceDE w:val="0"/>
        <w:autoSpaceDN w:val="0"/>
        <w:adjustRightInd w:val="0"/>
        <w:spacing w:after="0" w:line="240" w:lineRule="auto"/>
        <w:rPr>
          <w:rFonts w:eastAsia="Calibri"/>
          <w:bCs/>
        </w:rPr>
      </w:pPr>
      <w:r w:rsidRPr="00DA71DC">
        <w:rPr>
          <w:rFonts w:eastAsia="Calibri"/>
        </w:rPr>
        <w:t>Child participates in interaction; body posture suggests relaxed engagement with the</w:t>
      </w:r>
      <w:r w:rsidRPr="00DA71DC">
        <w:rPr>
          <w:rFonts w:eastAsia="Calibri"/>
          <w:bCs/>
        </w:rPr>
        <w:t xml:space="preserve"> interviewer</w:t>
      </w:r>
    </w:p>
    <w:p w14:paraId="7AFF70DB" w14:textId="77777777" w:rsidR="00832C2F" w:rsidRDefault="00832C2F" w:rsidP="00DA71DC">
      <w:pPr>
        <w:autoSpaceDE w:val="0"/>
        <w:autoSpaceDN w:val="0"/>
        <w:adjustRightInd w:val="0"/>
        <w:spacing w:after="0" w:line="240" w:lineRule="auto"/>
        <w:rPr>
          <w:rFonts w:eastAsia="Calibri"/>
          <w:bCs/>
        </w:rPr>
      </w:pPr>
    </w:p>
    <w:p w14:paraId="51940648" w14:textId="7B0AE84D" w:rsidR="00DA71DC" w:rsidRPr="00DA71DC" w:rsidRDefault="00832C2F" w:rsidP="00DA71DC">
      <w:pPr>
        <w:autoSpaceDE w:val="0"/>
        <w:autoSpaceDN w:val="0"/>
        <w:adjustRightInd w:val="0"/>
        <w:spacing w:after="0" w:line="240" w:lineRule="auto"/>
        <w:rPr>
          <w:rFonts w:eastAsia="Calibri"/>
        </w:rPr>
      </w:pPr>
      <w:r w:rsidRPr="00C84544">
        <w:rPr>
          <w:rFonts w:eastAsia="Calibri"/>
          <w:b/>
          <w:bCs/>
        </w:rPr>
        <w:t xml:space="preserve">SRAA </w:t>
      </w:r>
      <w:r>
        <w:rPr>
          <w:rFonts w:eastAsia="Calibri"/>
          <w:b/>
          <w:bCs/>
        </w:rPr>
        <w:t>8</w:t>
      </w:r>
      <w:r>
        <w:rPr>
          <w:rFonts w:eastAsia="Calibri"/>
        </w:rPr>
        <w:t xml:space="preserve">. </w:t>
      </w:r>
      <w:r w:rsidR="00DA71DC" w:rsidRPr="00DA71DC">
        <w:rPr>
          <w:rFonts w:eastAsia="Calibri"/>
        </w:rPr>
        <w:t>Cooperates; complies with tester’s requests</w:t>
      </w:r>
    </w:p>
    <w:p w14:paraId="36C1DA03" w14:textId="77777777" w:rsidR="00DA71DC" w:rsidRPr="00DA71DC" w:rsidRDefault="00DA71DC" w:rsidP="00DA71DC">
      <w:pPr>
        <w:numPr>
          <w:ilvl w:val="0"/>
          <w:numId w:val="7"/>
        </w:numPr>
        <w:autoSpaceDE w:val="0"/>
        <w:autoSpaceDN w:val="0"/>
        <w:adjustRightInd w:val="0"/>
        <w:spacing w:after="0" w:line="240" w:lineRule="auto"/>
        <w:rPr>
          <w:rFonts w:eastAsia="Calibri"/>
        </w:rPr>
      </w:pPr>
      <w:r w:rsidRPr="00DA71DC">
        <w:rPr>
          <w:rFonts w:eastAsia="Calibri"/>
        </w:rPr>
        <w:t>Child does not cooperate even when tasks are easy.</w:t>
      </w:r>
    </w:p>
    <w:p w14:paraId="45D58778" w14:textId="77777777" w:rsidR="00DA71DC" w:rsidRPr="00DA71DC" w:rsidRDefault="00DA71DC" w:rsidP="00DA71DC">
      <w:pPr>
        <w:numPr>
          <w:ilvl w:val="0"/>
          <w:numId w:val="7"/>
        </w:numPr>
        <w:autoSpaceDE w:val="0"/>
        <w:autoSpaceDN w:val="0"/>
        <w:adjustRightInd w:val="0"/>
        <w:spacing w:after="0" w:line="240" w:lineRule="auto"/>
        <w:rPr>
          <w:rFonts w:eastAsia="Calibri"/>
        </w:rPr>
      </w:pPr>
      <w:r w:rsidRPr="00DA71DC">
        <w:rPr>
          <w:rFonts w:eastAsia="Calibri"/>
        </w:rPr>
        <w:t>Child shows significant resistance, noncompliance and needs multiple prompts to get through assessment.</w:t>
      </w:r>
    </w:p>
    <w:p w14:paraId="2BBAF364" w14:textId="77777777" w:rsidR="00DA71DC" w:rsidRPr="00DA71DC" w:rsidRDefault="00DA71DC" w:rsidP="00DA71DC">
      <w:pPr>
        <w:numPr>
          <w:ilvl w:val="0"/>
          <w:numId w:val="7"/>
        </w:numPr>
        <w:autoSpaceDE w:val="0"/>
        <w:autoSpaceDN w:val="0"/>
        <w:adjustRightInd w:val="0"/>
        <w:spacing w:after="0" w:line="240" w:lineRule="auto"/>
        <w:rPr>
          <w:rFonts w:eastAsia="Calibri"/>
        </w:rPr>
      </w:pPr>
      <w:r w:rsidRPr="00DA71DC">
        <w:rPr>
          <w:rFonts w:eastAsia="Calibri"/>
        </w:rPr>
        <w:t>Child shows minor indications of resistance, boredom (</w:t>
      </w:r>
      <w:proofErr w:type="gramStart"/>
      <w:r w:rsidRPr="00DA71DC">
        <w:rPr>
          <w:rFonts w:eastAsia="Calibri"/>
        </w:rPr>
        <w:t>e.g.</w:t>
      </w:r>
      <w:proofErr w:type="gramEnd"/>
      <w:r w:rsidRPr="00DA71DC">
        <w:rPr>
          <w:rFonts w:eastAsia="Calibri"/>
        </w:rPr>
        <w:t xml:space="preserve"> frowns, sighs) but completes tasks.</w:t>
      </w:r>
    </w:p>
    <w:p w14:paraId="3E181347" w14:textId="77777777" w:rsidR="00DA71DC" w:rsidRPr="00DA71DC" w:rsidRDefault="00DA71DC" w:rsidP="00DA71DC">
      <w:pPr>
        <w:numPr>
          <w:ilvl w:val="0"/>
          <w:numId w:val="7"/>
        </w:numPr>
        <w:autoSpaceDE w:val="0"/>
        <w:autoSpaceDN w:val="0"/>
        <w:adjustRightInd w:val="0"/>
        <w:spacing w:after="0" w:line="240" w:lineRule="auto"/>
        <w:rPr>
          <w:rFonts w:eastAsia="Calibri"/>
        </w:rPr>
      </w:pPr>
      <w:r w:rsidRPr="00DA71DC">
        <w:rPr>
          <w:rFonts w:eastAsia="Calibri"/>
        </w:rPr>
        <w:t>Child attempts to do task as instructed even if task is difficult.</w:t>
      </w:r>
    </w:p>
    <w:p w14:paraId="3CA85D5D" w14:textId="77777777" w:rsidR="00DA71DC" w:rsidRPr="00DA71DC" w:rsidRDefault="00DA71DC" w:rsidP="00DA71DC">
      <w:pPr>
        <w:autoSpaceDE w:val="0"/>
        <w:autoSpaceDN w:val="0"/>
        <w:adjustRightInd w:val="0"/>
        <w:spacing w:after="0" w:line="240" w:lineRule="auto"/>
        <w:rPr>
          <w:rFonts w:eastAsia="Calibri"/>
        </w:rPr>
      </w:pPr>
    </w:p>
    <w:p w14:paraId="22129912" w14:textId="729A406E" w:rsidR="00DA71DC" w:rsidRPr="00DA71DC" w:rsidRDefault="00832C2F" w:rsidP="00DA71DC">
      <w:pPr>
        <w:autoSpaceDE w:val="0"/>
        <w:autoSpaceDN w:val="0"/>
        <w:adjustRightInd w:val="0"/>
        <w:spacing w:after="0" w:line="240" w:lineRule="auto"/>
        <w:rPr>
          <w:rFonts w:eastAsia="Calibri"/>
        </w:rPr>
      </w:pPr>
      <w:r w:rsidRPr="00C84544">
        <w:rPr>
          <w:rFonts w:eastAsia="Calibri"/>
          <w:b/>
          <w:bCs/>
        </w:rPr>
        <w:t xml:space="preserve">SRAA </w:t>
      </w:r>
      <w:r>
        <w:rPr>
          <w:rFonts w:eastAsia="Calibri"/>
          <w:b/>
          <w:bCs/>
        </w:rPr>
        <w:t>9</w:t>
      </w:r>
      <w:r>
        <w:rPr>
          <w:rFonts w:eastAsia="Calibri"/>
        </w:rPr>
        <w:t xml:space="preserve">. </w:t>
      </w:r>
      <w:r w:rsidR="00DA71DC" w:rsidRPr="00DA71DC">
        <w:rPr>
          <w:rFonts w:eastAsia="Calibri"/>
        </w:rPr>
        <w:t xml:space="preserve">Shows pleasure in accomplishment and active task mastery </w:t>
      </w:r>
    </w:p>
    <w:p w14:paraId="3E870AAD" w14:textId="77777777" w:rsidR="00DA71DC" w:rsidRPr="00DA71DC" w:rsidRDefault="00DA71DC" w:rsidP="00DA71DC">
      <w:pPr>
        <w:numPr>
          <w:ilvl w:val="0"/>
          <w:numId w:val="8"/>
        </w:numPr>
        <w:autoSpaceDE w:val="0"/>
        <w:autoSpaceDN w:val="0"/>
        <w:adjustRightInd w:val="0"/>
        <w:spacing w:after="0" w:line="240" w:lineRule="auto"/>
        <w:rPr>
          <w:rFonts w:eastAsia="Calibri"/>
        </w:rPr>
      </w:pPr>
      <w:r w:rsidRPr="00DA71DC">
        <w:rPr>
          <w:rFonts w:eastAsia="Calibri"/>
        </w:rPr>
        <w:t>Child makes negative comment or negative expression when completing task.</w:t>
      </w:r>
    </w:p>
    <w:p w14:paraId="5DB15F18" w14:textId="77777777" w:rsidR="00DA71DC" w:rsidRPr="00DA71DC" w:rsidRDefault="00DA71DC" w:rsidP="00DA71DC">
      <w:pPr>
        <w:numPr>
          <w:ilvl w:val="0"/>
          <w:numId w:val="8"/>
        </w:numPr>
        <w:autoSpaceDE w:val="0"/>
        <w:autoSpaceDN w:val="0"/>
        <w:adjustRightInd w:val="0"/>
        <w:spacing w:after="0" w:line="240" w:lineRule="auto"/>
        <w:rPr>
          <w:rFonts w:eastAsia="Calibri"/>
        </w:rPr>
      </w:pPr>
      <w:r w:rsidRPr="00DA71DC">
        <w:rPr>
          <w:rFonts w:eastAsia="Calibri"/>
        </w:rPr>
        <w:t>Child is neutral when getting task right.</w:t>
      </w:r>
    </w:p>
    <w:p w14:paraId="789A0A29" w14:textId="77777777" w:rsidR="00DA71DC" w:rsidRPr="00DA71DC" w:rsidRDefault="00DA71DC" w:rsidP="00DA71DC">
      <w:pPr>
        <w:numPr>
          <w:ilvl w:val="0"/>
          <w:numId w:val="8"/>
        </w:numPr>
        <w:autoSpaceDE w:val="0"/>
        <w:autoSpaceDN w:val="0"/>
        <w:adjustRightInd w:val="0"/>
        <w:spacing w:after="0" w:line="240" w:lineRule="auto"/>
        <w:rPr>
          <w:rFonts w:eastAsia="Calibri"/>
        </w:rPr>
      </w:pPr>
      <w:r w:rsidRPr="00DA71DC">
        <w:rPr>
          <w:rFonts w:eastAsia="Calibri"/>
        </w:rPr>
        <w:t>Child appears slightly pleased in completing tasks.</w:t>
      </w:r>
    </w:p>
    <w:p w14:paraId="4884BD0E" w14:textId="77777777" w:rsidR="00DA71DC" w:rsidRPr="00DA71DC" w:rsidRDefault="00DA71DC" w:rsidP="00DA71DC">
      <w:pPr>
        <w:numPr>
          <w:ilvl w:val="0"/>
          <w:numId w:val="8"/>
        </w:numPr>
        <w:autoSpaceDE w:val="0"/>
        <w:autoSpaceDN w:val="0"/>
        <w:adjustRightInd w:val="0"/>
        <w:spacing w:after="0" w:line="240" w:lineRule="auto"/>
        <w:rPr>
          <w:rFonts w:eastAsia="Calibri"/>
        </w:rPr>
      </w:pPr>
      <w:r w:rsidRPr="00DA71DC">
        <w:rPr>
          <w:rFonts w:eastAsia="Calibri"/>
        </w:rPr>
        <w:t>Child appears happy after completing task. May show excited body movements (e.g., “alright!” clapping)</w:t>
      </w:r>
    </w:p>
    <w:p w14:paraId="2755AD29" w14:textId="77777777" w:rsidR="00DA71DC" w:rsidRPr="00DA71DC" w:rsidRDefault="00DA71DC" w:rsidP="00DA71DC">
      <w:pPr>
        <w:autoSpaceDE w:val="0"/>
        <w:autoSpaceDN w:val="0"/>
        <w:adjustRightInd w:val="0"/>
        <w:spacing w:after="0" w:line="240" w:lineRule="auto"/>
        <w:rPr>
          <w:rFonts w:eastAsia="Calibri"/>
        </w:rPr>
      </w:pPr>
    </w:p>
    <w:p w14:paraId="1CE0C707" w14:textId="315766FD" w:rsidR="00DA71DC" w:rsidRPr="00DA71DC" w:rsidRDefault="00832C2F" w:rsidP="00DA71DC">
      <w:pPr>
        <w:autoSpaceDE w:val="0"/>
        <w:autoSpaceDN w:val="0"/>
        <w:adjustRightInd w:val="0"/>
        <w:spacing w:after="0" w:line="240" w:lineRule="auto"/>
        <w:rPr>
          <w:rFonts w:eastAsia="HiddenHorzOCR"/>
        </w:rPr>
      </w:pPr>
      <w:r w:rsidRPr="00C84544">
        <w:rPr>
          <w:rFonts w:eastAsia="Calibri"/>
          <w:b/>
          <w:bCs/>
        </w:rPr>
        <w:t>SRAA 1</w:t>
      </w:r>
      <w:r>
        <w:rPr>
          <w:rFonts w:eastAsia="Calibri"/>
          <w:b/>
          <w:bCs/>
        </w:rPr>
        <w:t>0</w:t>
      </w:r>
      <w:r>
        <w:rPr>
          <w:rFonts w:eastAsia="Calibri"/>
        </w:rPr>
        <w:t xml:space="preserve">. </w:t>
      </w:r>
      <w:r w:rsidR="00DA71DC" w:rsidRPr="00DA71DC">
        <w:rPr>
          <w:rFonts w:eastAsia="Calibri"/>
        </w:rPr>
        <w:t xml:space="preserve">Confident </w:t>
      </w:r>
    </w:p>
    <w:p w14:paraId="764015CE" w14:textId="77777777" w:rsidR="00DA71DC" w:rsidRPr="00DA71DC" w:rsidRDefault="00DA71DC" w:rsidP="00DA71DC">
      <w:pPr>
        <w:numPr>
          <w:ilvl w:val="0"/>
          <w:numId w:val="9"/>
        </w:numPr>
        <w:autoSpaceDE w:val="0"/>
        <w:autoSpaceDN w:val="0"/>
        <w:adjustRightInd w:val="0"/>
        <w:spacing w:after="0" w:line="240" w:lineRule="auto"/>
        <w:rPr>
          <w:rFonts w:eastAsia="Calibri"/>
        </w:rPr>
      </w:pPr>
      <w:r w:rsidRPr="00DA71DC">
        <w:rPr>
          <w:rFonts w:eastAsia="Calibri"/>
        </w:rPr>
        <w:t>Child shows hesitation or reluctance on easy items, gives up easily (e.g., “I can't do this.”).</w:t>
      </w:r>
    </w:p>
    <w:p w14:paraId="13917DDE" w14:textId="77777777" w:rsidR="00DA71DC" w:rsidRPr="00DA71DC" w:rsidRDefault="00DA71DC" w:rsidP="00DA71DC">
      <w:pPr>
        <w:numPr>
          <w:ilvl w:val="0"/>
          <w:numId w:val="9"/>
        </w:numPr>
        <w:autoSpaceDE w:val="0"/>
        <w:autoSpaceDN w:val="0"/>
        <w:adjustRightInd w:val="0"/>
        <w:spacing w:after="0" w:line="240" w:lineRule="auto"/>
        <w:rPr>
          <w:rFonts w:eastAsia="Calibri"/>
        </w:rPr>
      </w:pPr>
      <w:r w:rsidRPr="00DA71DC">
        <w:rPr>
          <w:rFonts w:eastAsia="Calibri"/>
        </w:rPr>
        <w:t>Less confident child shows repeated hesitation or asks questions that indicate a lack of confidence.</w:t>
      </w:r>
    </w:p>
    <w:p w14:paraId="4F967534" w14:textId="77777777" w:rsidR="00DA71DC" w:rsidRPr="00DA71DC" w:rsidRDefault="00DA71DC" w:rsidP="00DA71DC">
      <w:pPr>
        <w:numPr>
          <w:ilvl w:val="0"/>
          <w:numId w:val="9"/>
        </w:numPr>
        <w:autoSpaceDE w:val="0"/>
        <w:autoSpaceDN w:val="0"/>
        <w:adjustRightInd w:val="0"/>
        <w:spacing w:after="0" w:line="240" w:lineRule="auto"/>
        <w:rPr>
          <w:rFonts w:eastAsia="Calibri"/>
        </w:rPr>
      </w:pPr>
      <w:r w:rsidRPr="00DA71DC">
        <w:rPr>
          <w:rFonts w:eastAsia="Calibri"/>
        </w:rPr>
        <w:t xml:space="preserve">Child is diligent, straightforward in answering tester's questions. </w:t>
      </w:r>
    </w:p>
    <w:p w14:paraId="5A1B37A3" w14:textId="77777777" w:rsidR="00DA71DC" w:rsidRPr="00DA71DC" w:rsidRDefault="00DA71DC" w:rsidP="00DA71DC">
      <w:pPr>
        <w:numPr>
          <w:ilvl w:val="0"/>
          <w:numId w:val="9"/>
        </w:numPr>
        <w:autoSpaceDE w:val="0"/>
        <w:autoSpaceDN w:val="0"/>
        <w:adjustRightInd w:val="0"/>
        <w:spacing w:after="0" w:line="240" w:lineRule="auto"/>
        <w:rPr>
          <w:rFonts w:eastAsia="Calibri"/>
        </w:rPr>
      </w:pPr>
      <w:r w:rsidRPr="00DA71DC">
        <w:rPr>
          <w:rFonts w:eastAsia="Calibri"/>
        </w:rPr>
        <w:t>Child shows confidence by comments such as “I know this one.” Child is eager, energetic.</w:t>
      </w:r>
    </w:p>
    <w:p w14:paraId="613249B2" w14:textId="77777777" w:rsidR="00DA71DC" w:rsidRPr="00DA71DC" w:rsidRDefault="00DA71DC" w:rsidP="00DA71DC">
      <w:pPr>
        <w:autoSpaceDE w:val="0"/>
        <w:autoSpaceDN w:val="0"/>
        <w:adjustRightInd w:val="0"/>
        <w:spacing w:after="0" w:line="240" w:lineRule="auto"/>
        <w:rPr>
          <w:rFonts w:eastAsia="Calibri"/>
        </w:rPr>
      </w:pPr>
    </w:p>
    <w:p w14:paraId="61421791" w14:textId="7ECE7FC2" w:rsidR="00DA71DC" w:rsidRPr="00DA71DC" w:rsidRDefault="00832C2F" w:rsidP="00DA71DC">
      <w:pPr>
        <w:autoSpaceDE w:val="0"/>
        <w:autoSpaceDN w:val="0"/>
        <w:adjustRightInd w:val="0"/>
        <w:spacing w:after="0" w:line="240" w:lineRule="auto"/>
        <w:rPr>
          <w:rFonts w:eastAsia="Calibri"/>
        </w:rPr>
      </w:pPr>
      <w:r w:rsidRPr="00C84544">
        <w:rPr>
          <w:rFonts w:eastAsia="Calibri"/>
          <w:b/>
          <w:bCs/>
        </w:rPr>
        <w:t>SRAA 1</w:t>
      </w:r>
      <w:r>
        <w:rPr>
          <w:rFonts w:eastAsia="Calibri"/>
          <w:b/>
          <w:bCs/>
        </w:rPr>
        <w:t>1</w:t>
      </w:r>
      <w:r>
        <w:rPr>
          <w:rFonts w:eastAsia="Calibri"/>
        </w:rPr>
        <w:t xml:space="preserve">. </w:t>
      </w:r>
      <w:r w:rsidR="00DA71DC" w:rsidRPr="00DA71DC">
        <w:rPr>
          <w:rFonts w:eastAsia="Calibri"/>
        </w:rPr>
        <w:t xml:space="preserve">Defiant </w:t>
      </w:r>
    </w:p>
    <w:p w14:paraId="3F8EF0B7" w14:textId="77777777" w:rsidR="00DA71DC" w:rsidRPr="00DA71DC" w:rsidRDefault="00DA71DC" w:rsidP="00DA71DC">
      <w:pPr>
        <w:numPr>
          <w:ilvl w:val="0"/>
          <w:numId w:val="10"/>
        </w:numPr>
        <w:autoSpaceDE w:val="0"/>
        <w:autoSpaceDN w:val="0"/>
        <w:adjustRightInd w:val="0"/>
        <w:spacing w:after="0" w:line="240" w:lineRule="auto"/>
        <w:rPr>
          <w:rFonts w:eastAsia="Calibri"/>
        </w:rPr>
      </w:pPr>
      <w:r w:rsidRPr="00DA71DC">
        <w:rPr>
          <w:rFonts w:eastAsia="Calibri"/>
        </w:rPr>
        <w:t>Child actively, directly refuses to comply with tester's request or direction.</w:t>
      </w:r>
    </w:p>
    <w:p w14:paraId="69B56A8E" w14:textId="77777777" w:rsidR="00DA71DC" w:rsidRPr="00DA71DC" w:rsidRDefault="00DA71DC" w:rsidP="00DA71DC">
      <w:pPr>
        <w:numPr>
          <w:ilvl w:val="0"/>
          <w:numId w:val="10"/>
        </w:numPr>
        <w:autoSpaceDE w:val="0"/>
        <w:autoSpaceDN w:val="0"/>
        <w:adjustRightInd w:val="0"/>
        <w:spacing w:after="0" w:line="240" w:lineRule="auto"/>
        <w:rPr>
          <w:rFonts w:eastAsia="Calibri"/>
        </w:rPr>
      </w:pPr>
      <w:r w:rsidRPr="00DA71DC">
        <w:rPr>
          <w:rFonts w:eastAsia="Calibri"/>
        </w:rPr>
        <w:t>Child tests limits but responds to tester's prompt or restatement or request.</w:t>
      </w:r>
    </w:p>
    <w:p w14:paraId="6FC5ADC3" w14:textId="77777777" w:rsidR="00DA71DC" w:rsidRPr="00DA71DC" w:rsidRDefault="00DA71DC" w:rsidP="00DA71DC">
      <w:pPr>
        <w:numPr>
          <w:ilvl w:val="0"/>
          <w:numId w:val="10"/>
        </w:numPr>
        <w:autoSpaceDE w:val="0"/>
        <w:autoSpaceDN w:val="0"/>
        <w:adjustRightInd w:val="0"/>
        <w:spacing w:after="0" w:line="240" w:lineRule="auto"/>
        <w:rPr>
          <w:rFonts w:eastAsia="Calibri"/>
        </w:rPr>
      </w:pPr>
      <w:r w:rsidRPr="00DA71DC">
        <w:rPr>
          <w:rFonts w:eastAsia="Calibri"/>
        </w:rPr>
        <w:t xml:space="preserve">Child says “no,” but then follows tester's initial request. Tester does not have </w:t>
      </w:r>
      <w:r w:rsidRPr="00DA71DC">
        <w:rPr>
          <w:rFonts w:eastAsia="Calibri"/>
          <w:bCs/>
        </w:rPr>
        <w:t>to “say it again.”</w:t>
      </w:r>
    </w:p>
    <w:p w14:paraId="0DA80C6D" w14:textId="77777777" w:rsidR="00DA71DC" w:rsidRPr="00DA71DC" w:rsidRDefault="00DA71DC" w:rsidP="00DA71DC">
      <w:pPr>
        <w:numPr>
          <w:ilvl w:val="0"/>
          <w:numId w:val="10"/>
        </w:numPr>
        <w:autoSpaceDE w:val="0"/>
        <w:autoSpaceDN w:val="0"/>
        <w:adjustRightInd w:val="0"/>
        <w:spacing w:after="0" w:line="240" w:lineRule="auto"/>
        <w:rPr>
          <w:rFonts w:eastAsia="Calibri"/>
        </w:rPr>
      </w:pPr>
      <w:r w:rsidRPr="00DA71DC">
        <w:rPr>
          <w:rFonts w:eastAsia="Calibri"/>
        </w:rPr>
        <w:t>Child never exhibits active defiance.</w:t>
      </w:r>
    </w:p>
    <w:p w14:paraId="02F16B5F" w14:textId="77777777" w:rsidR="00DA71DC" w:rsidRPr="00DA71DC" w:rsidRDefault="00DA71DC" w:rsidP="00DA71DC">
      <w:pPr>
        <w:autoSpaceDE w:val="0"/>
        <w:autoSpaceDN w:val="0"/>
        <w:adjustRightInd w:val="0"/>
        <w:spacing w:after="0" w:line="240" w:lineRule="auto"/>
        <w:rPr>
          <w:rFonts w:eastAsia="Calibri"/>
        </w:rPr>
      </w:pPr>
    </w:p>
    <w:p w14:paraId="02B0D0B7" w14:textId="765DA845" w:rsidR="00DA71DC" w:rsidRPr="00DA71DC" w:rsidRDefault="00832C2F" w:rsidP="00DA71DC">
      <w:pPr>
        <w:autoSpaceDE w:val="0"/>
        <w:autoSpaceDN w:val="0"/>
        <w:adjustRightInd w:val="0"/>
        <w:spacing w:after="0" w:line="240" w:lineRule="auto"/>
        <w:rPr>
          <w:rFonts w:eastAsia="Calibri"/>
        </w:rPr>
      </w:pPr>
      <w:r w:rsidRPr="00C84544">
        <w:rPr>
          <w:rFonts w:eastAsia="Calibri"/>
          <w:b/>
          <w:bCs/>
        </w:rPr>
        <w:lastRenderedPageBreak/>
        <w:t>SRAA 1</w:t>
      </w:r>
      <w:r>
        <w:rPr>
          <w:rFonts w:eastAsia="Calibri"/>
          <w:b/>
          <w:bCs/>
        </w:rPr>
        <w:t>2</w:t>
      </w:r>
      <w:r>
        <w:rPr>
          <w:rFonts w:eastAsia="Calibri"/>
        </w:rPr>
        <w:t xml:space="preserve">. </w:t>
      </w:r>
      <w:r w:rsidR="00DA71DC" w:rsidRPr="00DA71DC">
        <w:rPr>
          <w:rFonts w:eastAsia="Calibri"/>
        </w:rPr>
        <w:t xml:space="preserve">Passively noncompliant </w:t>
      </w:r>
    </w:p>
    <w:p w14:paraId="5443AE9C" w14:textId="77777777" w:rsidR="00DA71DC" w:rsidRPr="00DA71DC" w:rsidRDefault="00DA71DC" w:rsidP="00DA71DC">
      <w:pPr>
        <w:numPr>
          <w:ilvl w:val="0"/>
          <w:numId w:val="11"/>
        </w:numPr>
        <w:autoSpaceDE w:val="0"/>
        <w:autoSpaceDN w:val="0"/>
        <w:adjustRightInd w:val="0"/>
        <w:spacing w:after="0" w:line="240" w:lineRule="auto"/>
        <w:rPr>
          <w:rFonts w:eastAsia="Calibri"/>
        </w:rPr>
      </w:pPr>
      <w:r w:rsidRPr="00DA71DC">
        <w:rPr>
          <w:rFonts w:eastAsia="Calibri"/>
        </w:rPr>
        <w:t>Child appears not to hear instruction, even when tester repeats request.</w:t>
      </w:r>
    </w:p>
    <w:p w14:paraId="438E7501" w14:textId="77777777" w:rsidR="00DA71DC" w:rsidRPr="00DA71DC" w:rsidRDefault="00DA71DC" w:rsidP="00DA71DC">
      <w:pPr>
        <w:numPr>
          <w:ilvl w:val="0"/>
          <w:numId w:val="11"/>
        </w:numPr>
        <w:autoSpaceDE w:val="0"/>
        <w:autoSpaceDN w:val="0"/>
        <w:adjustRightInd w:val="0"/>
        <w:spacing w:after="0" w:line="240" w:lineRule="auto"/>
        <w:rPr>
          <w:rFonts w:eastAsia="Calibri"/>
        </w:rPr>
      </w:pPr>
      <w:r w:rsidRPr="00DA71DC">
        <w:rPr>
          <w:rFonts w:eastAsia="Calibri"/>
        </w:rPr>
        <w:t>Child ignores tester but responds to prompt when tester repeats request/directive.</w:t>
      </w:r>
    </w:p>
    <w:p w14:paraId="4B2B6D7F" w14:textId="77777777" w:rsidR="00DA71DC" w:rsidRPr="00DA71DC" w:rsidRDefault="00DA71DC" w:rsidP="00DA71DC">
      <w:pPr>
        <w:numPr>
          <w:ilvl w:val="0"/>
          <w:numId w:val="11"/>
        </w:numPr>
        <w:autoSpaceDE w:val="0"/>
        <w:autoSpaceDN w:val="0"/>
        <w:adjustRightInd w:val="0"/>
        <w:spacing w:after="0" w:line="240" w:lineRule="auto"/>
        <w:rPr>
          <w:rFonts w:eastAsia="Calibri"/>
        </w:rPr>
      </w:pPr>
      <w:r w:rsidRPr="00DA71DC">
        <w:rPr>
          <w:rFonts w:eastAsia="Calibri"/>
        </w:rPr>
        <w:t>Child seems slow to comply. Tester does not restate request, but wonders if child heard.</w:t>
      </w:r>
    </w:p>
    <w:p w14:paraId="5C147B93" w14:textId="77777777" w:rsidR="00DA71DC" w:rsidRPr="00DA71DC" w:rsidRDefault="00DA71DC" w:rsidP="00DA71DC">
      <w:pPr>
        <w:numPr>
          <w:ilvl w:val="0"/>
          <w:numId w:val="11"/>
        </w:numPr>
        <w:autoSpaceDE w:val="0"/>
        <w:autoSpaceDN w:val="0"/>
        <w:adjustRightInd w:val="0"/>
        <w:spacing w:after="0" w:line="240" w:lineRule="auto"/>
        <w:rPr>
          <w:rFonts w:eastAsia="Calibri"/>
        </w:rPr>
      </w:pPr>
      <w:r w:rsidRPr="00DA71DC">
        <w:rPr>
          <w:rFonts w:eastAsia="Calibri"/>
        </w:rPr>
        <w:t>Child hears requests and responds appropriately.</w:t>
      </w:r>
    </w:p>
    <w:p w14:paraId="18D59976" w14:textId="77777777" w:rsidR="00DA71DC" w:rsidRPr="00DA71DC" w:rsidRDefault="00DA71DC" w:rsidP="00DA71DC">
      <w:pPr>
        <w:autoSpaceDE w:val="0"/>
        <w:autoSpaceDN w:val="0"/>
        <w:adjustRightInd w:val="0"/>
        <w:spacing w:after="0" w:line="240" w:lineRule="auto"/>
        <w:rPr>
          <w:rFonts w:eastAsia="Calibri"/>
        </w:rPr>
      </w:pPr>
    </w:p>
    <w:p w14:paraId="556CFC4A" w14:textId="7EFB146C" w:rsidR="00DA71DC" w:rsidRPr="00DA71DC" w:rsidRDefault="00832C2F" w:rsidP="00DA71DC">
      <w:pPr>
        <w:autoSpaceDE w:val="0"/>
        <w:autoSpaceDN w:val="0"/>
        <w:adjustRightInd w:val="0"/>
        <w:spacing w:after="0" w:line="240" w:lineRule="auto"/>
        <w:rPr>
          <w:rFonts w:eastAsia="Calibri"/>
        </w:rPr>
      </w:pPr>
      <w:r w:rsidRPr="00C84544">
        <w:rPr>
          <w:rFonts w:eastAsia="Calibri"/>
          <w:b/>
          <w:bCs/>
        </w:rPr>
        <w:t>SRAA 1</w:t>
      </w:r>
      <w:r>
        <w:rPr>
          <w:rFonts w:eastAsia="Calibri"/>
          <w:b/>
          <w:bCs/>
        </w:rPr>
        <w:t>3</w:t>
      </w:r>
      <w:r>
        <w:rPr>
          <w:rFonts w:eastAsia="Calibri"/>
        </w:rPr>
        <w:t xml:space="preserve">. </w:t>
      </w:r>
      <w:r w:rsidR="00DA71DC" w:rsidRPr="00DA71DC">
        <w:rPr>
          <w:rFonts w:eastAsia="Calibri"/>
        </w:rPr>
        <w:t xml:space="preserve">Modulates and regulates arousal level in self. </w:t>
      </w:r>
    </w:p>
    <w:p w14:paraId="5117741B" w14:textId="77777777" w:rsidR="00DA71DC" w:rsidRPr="00DA71DC" w:rsidRDefault="00DA71DC" w:rsidP="00DA71DC">
      <w:pPr>
        <w:numPr>
          <w:ilvl w:val="0"/>
          <w:numId w:val="12"/>
        </w:numPr>
        <w:autoSpaceDE w:val="0"/>
        <w:autoSpaceDN w:val="0"/>
        <w:adjustRightInd w:val="0"/>
        <w:spacing w:after="0" w:line="240" w:lineRule="auto"/>
        <w:rPr>
          <w:rFonts w:eastAsia="Calibri"/>
        </w:rPr>
      </w:pPr>
      <w:r w:rsidRPr="00DA71DC">
        <w:rPr>
          <w:rFonts w:eastAsia="Calibri"/>
        </w:rPr>
        <w:t>Child becomes over-aroused and has difficulty regaining self-control.</w:t>
      </w:r>
    </w:p>
    <w:p w14:paraId="0BCE05C1" w14:textId="77777777" w:rsidR="00DA71DC" w:rsidRPr="00DA71DC" w:rsidRDefault="00DA71DC" w:rsidP="00DA71DC">
      <w:pPr>
        <w:numPr>
          <w:ilvl w:val="0"/>
          <w:numId w:val="12"/>
        </w:numPr>
        <w:autoSpaceDE w:val="0"/>
        <w:autoSpaceDN w:val="0"/>
        <w:adjustRightInd w:val="0"/>
        <w:spacing w:after="0" w:line="240" w:lineRule="auto"/>
        <w:rPr>
          <w:rFonts w:eastAsia="Calibri"/>
        </w:rPr>
      </w:pPr>
      <w:r w:rsidRPr="00DA71DC">
        <w:rPr>
          <w:rFonts w:eastAsia="Calibri"/>
        </w:rPr>
        <w:t>Child becomes over-aroused (sad, frustrated, silly) and needs prompt from tester but is able to calm down.</w:t>
      </w:r>
    </w:p>
    <w:p w14:paraId="79BF7DB3" w14:textId="77777777" w:rsidR="00DA71DC" w:rsidRPr="00DA71DC" w:rsidRDefault="00DA71DC" w:rsidP="00DA71DC">
      <w:pPr>
        <w:numPr>
          <w:ilvl w:val="0"/>
          <w:numId w:val="12"/>
        </w:numPr>
        <w:autoSpaceDE w:val="0"/>
        <w:autoSpaceDN w:val="0"/>
        <w:adjustRightInd w:val="0"/>
        <w:spacing w:after="0" w:line="240" w:lineRule="auto"/>
        <w:rPr>
          <w:rFonts w:eastAsia="Calibri"/>
        </w:rPr>
      </w:pPr>
      <w:r w:rsidRPr="00DA71DC">
        <w:rPr>
          <w:rFonts w:eastAsia="Calibri"/>
        </w:rPr>
        <w:t>Child becomes briefly over-aroused (sad, frustrated, silly) but quickly calms without help from adult tester.</w:t>
      </w:r>
    </w:p>
    <w:p w14:paraId="42462BE5" w14:textId="77777777" w:rsidR="00754E4E" w:rsidRPr="00DA71DC" w:rsidRDefault="00DA71DC" w:rsidP="00DA71DC">
      <w:pPr>
        <w:numPr>
          <w:ilvl w:val="0"/>
          <w:numId w:val="12"/>
        </w:numPr>
        <w:autoSpaceDE w:val="0"/>
        <w:autoSpaceDN w:val="0"/>
        <w:adjustRightInd w:val="0"/>
        <w:spacing w:after="0" w:line="240" w:lineRule="auto"/>
        <w:rPr>
          <w:rFonts w:eastAsia="Calibri"/>
        </w:rPr>
      </w:pPr>
      <w:r w:rsidRPr="00DA71DC">
        <w:rPr>
          <w:rFonts w:eastAsia="Calibri"/>
        </w:rPr>
        <w:t>Child highly regulated. Never becomes sad, frustrated, or silly.</w:t>
      </w:r>
    </w:p>
    <w:sectPr w:rsidR="00754E4E" w:rsidRPr="00DA71DC" w:rsidSect="005C5ECD">
      <w:footerReference w:type="default" r:id="rId1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67A81B" w14:textId="77777777" w:rsidR="007E5AEC" w:rsidRDefault="007E5AEC" w:rsidP="00DA71DC">
      <w:pPr>
        <w:spacing w:after="0" w:line="240" w:lineRule="auto"/>
      </w:pPr>
      <w:r>
        <w:separator/>
      </w:r>
    </w:p>
  </w:endnote>
  <w:endnote w:type="continuationSeparator" w:id="0">
    <w:p w14:paraId="7828AABB" w14:textId="77777777" w:rsidR="007E5AEC" w:rsidRDefault="007E5AEC" w:rsidP="00DA7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HiddenHorzOCR">
    <w:altName w:val="MS Mincho"/>
    <w:panose1 w:val="020B0604020202020204"/>
    <w:charset w:val="80"/>
    <w:family w:val="auto"/>
    <w:notTrueType/>
    <w:pitch w:val="default"/>
    <w:sig w:usb0="00000001" w:usb1="08070000" w:usb2="00000010" w:usb3="00000000" w:csb0="00020000" w:csb1="00000000"/>
  </w:font>
  <w:font w:name="LM Roman 10">
    <w:altName w:val="Calibri"/>
    <w:panose1 w:val="020B0604020202020204"/>
    <w:charset w:val="4D"/>
    <w:family w:val="auto"/>
    <w:notTrueType/>
    <w:pitch w:val="variable"/>
    <w:sig w:usb0="20000007" w:usb1="00000000" w:usb2="00000000" w:usb3="00000000" w:csb0="00000193" w:csb1="00000000"/>
  </w:font>
  <w:font w:name="TimesNewRomanPSMT">
    <w:altName w:val="Times New Roman"/>
    <w:panose1 w:val="020B0604020202020204"/>
    <w:charset w:val="00"/>
    <w:family w:val="roman"/>
    <w:pitch w:val="variable"/>
    <w:sig w:usb0="E0002AEF" w:usb1="C0007841"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45B25" w14:textId="77777777" w:rsidR="00330E72" w:rsidRPr="00330E72" w:rsidRDefault="00330E72" w:rsidP="00330E72">
    <w:pPr>
      <w:spacing w:line="264" w:lineRule="auto"/>
      <w:rPr>
        <w:rFonts w:ascii="LM Roman 10" w:hAnsi="LM Roman 10"/>
        <w:sz w:val="21"/>
        <w:szCs w:val="22"/>
      </w:rPr>
    </w:pPr>
    <w:r w:rsidRPr="00330E72">
      <w:rPr>
        <w:rFonts w:ascii="LM Roman 10" w:hAnsi="LM Roman 10"/>
        <w:b/>
        <w:bCs/>
        <w:sz w:val="21"/>
        <w:szCs w:val="22"/>
      </w:rPr>
      <w:t>Suggested citation:</w:t>
    </w:r>
    <w:r w:rsidRPr="00330E72">
      <w:rPr>
        <w:rFonts w:ascii="LM Roman 10" w:hAnsi="LM Roman 10"/>
        <w:sz w:val="21"/>
        <w:szCs w:val="22"/>
      </w:rPr>
      <w:t xml:space="preserve"> Wu, Z., </w:t>
    </w:r>
    <w:proofErr w:type="spellStart"/>
    <w:r w:rsidRPr="00330E72">
      <w:rPr>
        <w:rFonts w:ascii="LM Roman 10" w:hAnsi="LM Roman 10"/>
        <w:sz w:val="21"/>
        <w:szCs w:val="22"/>
      </w:rPr>
      <w:t>Gjicali</w:t>
    </w:r>
    <w:proofErr w:type="spellEnd"/>
    <w:r w:rsidRPr="00330E72">
      <w:rPr>
        <w:rFonts w:ascii="LM Roman 10" w:hAnsi="LM Roman 10"/>
        <w:sz w:val="21"/>
        <w:szCs w:val="22"/>
      </w:rPr>
      <w:t xml:space="preserve">, K., Kim, H.Y., &amp; Tubbs Dolan, C. (2020, December). </w:t>
    </w:r>
    <w:r w:rsidRPr="00330E72">
      <w:rPr>
        <w:rFonts w:ascii="LM Roman 10" w:hAnsi="LM Roman 10"/>
        <w:i/>
        <w:iCs/>
        <w:sz w:val="21"/>
        <w:szCs w:val="22"/>
      </w:rPr>
      <w:t>Self-Regulation Assessment-Assessor Report (SRA-AR): Psychometric evidence from Syrian refugee children in Lebanon</w:t>
    </w:r>
    <w:r w:rsidRPr="00330E72">
      <w:rPr>
        <w:rFonts w:ascii="LM Roman 10" w:hAnsi="LM Roman 10"/>
        <w:sz w:val="21"/>
        <w:szCs w:val="22"/>
      </w:rPr>
      <w:t>. Technical working paper. New York, NY: New York University.</w:t>
    </w:r>
  </w:p>
  <w:p w14:paraId="5F5D0187" w14:textId="2D7629DB" w:rsidR="00330E72" w:rsidRDefault="00330E72" w:rsidP="00330E72">
    <w:pPr>
      <w:pStyle w:val="Footer"/>
      <w:spacing w:line="240" w:lineRule="auto"/>
    </w:pPr>
    <w:r w:rsidRPr="00E271D0">
      <w:rPr>
        <w:rFonts w:ascii="LM Roman 10" w:hAnsi="LM Roman 10" w:cs="TimesNewRomanPSMT"/>
        <w:sz w:val="20"/>
        <w:szCs w:val="20"/>
      </w:rPr>
      <w:t xml:space="preserve">Correspondence should be directed to Ha Yeon Kim at </w:t>
    </w:r>
    <w:hyperlink r:id="rId1" w:history="1">
      <w:r w:rsidRPr="00E271D0">
        <w:rPr>
          <w:rStyle w:val="Hyperlink"/>
          <w:rFonts w:ascii="LM Roman 10" w:hAnsi="LM Roman 10" w:cs="TimesNewRomanPSMT"/>
          <w:sz w:val="20"/>
          <w:szCs w:val="20"/>
        </w:rPr>
        <w:t>hayeon@nyu.edu</w:t>
      </w:r>
    </w:hyperlink>
    <w:r w:rsidRPr="00E271D0">
      <w:rPr>
        <w:rFonts w:ascii="LM Roman 10" w:hAnsi="LM Roman 10" w:cs="TimesNewRomanPSMT"/>
        <w:sz w:val="20"/>
        <w:szCs w:val="20"/>
      </w:rPr>
      <w:br/>
      <w:t>Global TIES for Children, New York University</w:t>
    </w:r>
    <w:r w:rsidRPr="00E271D0">
      <w:rPr>
        <w:rFonts w:ascii="LM Roman 10" w:hAnsi="LM Roman 10" w:cs="TimesNewRomanPSMT"/>
        <w:sz w:val="20"/>
        <w:szCs w:val="20"/>
      </w:rPr>
      <w:br/>
      <w:t>627 Broadway, Room 807, New York, NY, USA 10012 | Steinhardt.nyu.edu/</w:t>
    </w:r>
    <w:proofErr w:type="spellStart"/>
    <w:r w:rsidRPr="00E271D0">
      <w:rPr>
        <w:rFonts w:ascii="LM Roman 10" w:hAnsi="LM Roman 10" w:cs="TimesNewRomanPSMT"/>
        <w:sz w:val="20"/>
        <w:szCs w:val="20"/>
      </w:rPr>
      <w:t>ihdsc</w:t>
    </w:r>
    <w:proofErr w:type="spellEnd"/>
    <w:r w:rsidRPr="00E271D0">
      <w:rPr>
        <w:rFonts w:ascii="LM Roman 10" w:hAnsi="LM Roman 10" w:cs="TimesNewRomanPSMT"/>
        <w:sz w:val="20"/>
        <w:szCs w:val="20"/>
      </w:rPr>
      <w:t>/global-ties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4CA41" w14:textId="77777777" w:rsidR="007E5AEC" w:rsidRDefault="007E5AEC" w:rsidP="00DA71DC">
      <w:pPr>
        <w:spacing w:after="0" w:line="240" w:lineRule="auto"/>
      </w:pPr>
      <w:r>
        <w:separator/>
      </w:r>
    </w:p>
  </w:footnote>
  <w:footnote w:type="continuationSeparator" w:id="0">
    <w:p w14:paraId="72058BD7" w14:textId="77777777" w:rsidR="007E5AEC" w:rsidRDefault="007E5AEC" w:rsidP="00DA71DC">
      <w:pPr>
        <w:spacing w:after="0" w:line="240" w:lineRule="auto"/>
      </w:pPr>
      <w:r>
        <w:continuationSeparator/>
      </w:r>
    </w:p>
  </w:footnote>
  <w:footnote w:id="1">
    <w:p w14:paraId="4BEFB546" w14:textId="4E5B9CF3" w:rsidR="00624664" w:rsidRDefault="00624664">
      <w:pPr>
        <w:pStyle w:val="FootnoteText"/>
      </w:pPr>
      <w:r>
        <w:rPr>
          <w:rStyle w:val="FootnoteReference"/>
        </w:rPr>
        <w:footnoteRef/>
      </w:r>
      <w:r>
        <w:t xml:space="preserve"> Corresponding SRAA items are referred to PSRA in the technical report. </w:t>
      </w:r>
    </w:p>
    <w:p w14:paraId="2BA0ECF9" w14:textId="77777777" w:rsidR="003223CD" w:rsidRDefault="003223C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B64EE"/>
    <w:multiLevelType w:val="hybridMultilevel"/>
    <w:tmpl w:val="DD1288C8"/>
    <w:lvl w:ilvl="0" w:tplc="C276A256">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13C3C"/>
    <w:multiLevelType w:val="hybridMultilevel"/>
    <w:tmpl w:val="5D2CEB6E"/>
    <w:lvl w:ilvl="0" w:tplc="8E54A1DC">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C55686"/>
    <w:multiLevelType w:val="hybridMultilevel"/>
    <w:tmpl w:val="7096AC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75E7FA4"/>
    <w:multiLevelType w:val="hybridMultilevel"/>
    <w:tmpl w:val="881AC830"/>
    <w:lvl w:ilvl="0" w:tplc="95B016F4">
      <w:start w:val="1"/>
      <w:numFmt w:val="lowerLetter"/>
      <w:lvlText w:val="%1)"/>
      <w:lvlJc w:val="left"/>
      <w:pPr>
        <w:tabs>
          <w:tab w:val="num" w:pos="720"/>
        </w:tabs>
        <w:ind w:left="720" w:hanging="360"/>
      </w:pPr>
      <w:rPr>
        <w:rFont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8406360"/>
    <w:multiLevelType w:val="hybridMultilevel"/>
    <w:tmpl w:val="0D6C6020"/>
    <w:lvl w:ilvl="0" w:tplc="261C46FE">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4D22F3"/>
    <w:multiLevelType w:val="hybridMultilevel"/>
    <w:tmpl w:val="E57ED746"/>
    <w:lvl w:ilvl="0" w:tplc="16BA588A">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1C6752"/>
    <w:multiLevelType w:val="hybridMultilevel"/>
    <w:tmpl w:val="245AE96C"/>
    <w:lvl w:ilvl="0" w:tplc="6A5A888A">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50541E"/>
    <w:multiLevelType w:val="hybridMultilevel"/>
    <w:tmpl w:val="23606A00"/>
    <w:lvl w:ilvl="0" w:tplc="098E09DA">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FC4425"/>
    <w:multiLevelType w:val="hybridMultilevel"/>
    <w:tmpl w:val="A246C5CC"/>
    <w:lvl w:ilvl="0" w:tplc="D2DA78A4">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BB1596"/>
    <w:multiLevelType w:val="hybridMultilevel"/>
    <w:tmpl w:val="2DC2F172"/>
    <w:lvl w:ilvl="0" w:tplc="294E0F2A">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A5115C"/>
    <w:multiLevelType w:val="hybridMultilevel"/>
    <w:tmpl w:val="5CDE1212"/>
    <w:lvl w:ilvl="0" w:tplc="8E6E88C8">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C30153"/>
    <w:multiLevelType w:val="hybridMultilevel"/>
    <w:tmpl w:val="11DEE4C8"/>
    <w:lvl w:ilvl="0" w:tplc="64FEF4B4">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B82CF6"/>
    <w:multiLevelType w:val="hybridMultilevel"/>
    <w:tmpl w:val="1DCA3C90"/>
    <w:lvl w:ilvl="0" w:tplc="E2EC1CDE">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B45B85"/>
    <w:multiLevelType w:val="hybridMultilevel"/>
    <w:tmpl w:val="FF24C856"/>
    <w:lvl w:ilvl="0" w:tplc="02EA4526">
      <w:start w:val="1"/>
      <w:numFmt w:val="lowerLetter"/>
      <w:lvlText w:val="%1)"/>
      <w:lvlJc w:val="left"/>
      <w:pPr>
        <w:tabs>
          <w:tab w:val="num" w:pos="720"/>
        </w:tabs>
        <w:ind w:left="720" w:hanging="360"/>
      </w:pPr>
      <w:rPr>
        <w:rFonts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
  </w:num>
  <w:num w:numId="4">
    <w:abstractNumId w:val="0"/>
  </w:num>
  <w:num w:numId="5">
    <w:abstractNumId w:val="10"/>
  </w:num>
  <w:num w:numId="6">
    <w:abstractNumId w:val="11"/>
  </w:num>
  <w:num w:numId="7">
    <w:abstractNumId w:val="9"/>
  </w:num>
  <w:num w:numId="8">
    <w:abstractNumId w:val="7"/>
  </w:num>
  <w:num w:numId="9">
    <w:abstractNumId w:val="13"/>
  </w:num>
  <w:num w:numId="10">
    <w:abstractNumId w:val="4"/>
  </w:num>
  <w:num w:numId="11">
    <w:abstractNumId w:val="5"/>
  </w:num>
  <w:num w:numId="12">
    <w:abstractNumId w:val="12"/>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1DC"/>
    <w:rsid w:val="00093227"/>
    <w:rsid w:val="000C2B8D"/>
    <w:rsid w:val="001946DE"/>
    <w:rsid w:val="001F5D4E"/>
    <w:rsid w:val="003223CD"/>
    <w:rsid w:val="00330E72"/>
    <w:rsid w:val="00400221"/>
    <w:rsid w:val="004666A0"/>
    <w:rsid w:val="004A2109"/>
    <w:rsid w:val="004C27D1"/>
    <w:rsid w:val="00517CFD"/>
    <w:rsid w:val="005373B9"/>
    <w:rsid w:val="005819DD"/>
    <w:rsid w:val="005A72EF"/>
    <w:rsid w:val="00622E9F"/>
    <w:rsid w:val="00624664"/>
    <w:rsid w:val="006C564E"/>
    <w:rsid w:val="00754E4E"/>
    <w:rsid w:val="007E5AEC"/>
    <w:rsid w:val="008138ED"/>
    <w:rsid w:val="00821D42"/>
    <w:rsid w:val="00832C2F"/>
    <w:rsid w:val="008737D2"/>
    <w:rsid w:val="008B3D7B"/>
    <w:rsid w:val="00C74C85"/>
    <w:rsid w:val="00C84544"/>
    <w:rsid w:val="00DA71DC"/>
    <w:rsid w:val="00E271D0"/>
    <w:rsid w:val="00EC30B2"/>
    <w:rsid w:val="00FB3BE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8B0B"/>
  <w15:chartTrackingRefBased/>
  <w15:docId w15:val="{C0D0F227-B8A2-427C-BAD7-00337D07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71DC"/>
    <w:pPr>
      <w:tabs>
        <w:tab w:val="center" w:pos="4680"/>
        <w:tab w:val="right" w:pos="9360"/>
      </w:tabs>
      <w:spacing w:after="0" w:line="480" w:lineRule="auto"/>
    </w:pPr>
    <w:rPr>
      <w:rFonts w:eastAsia="Calibri"/>
    </w:rPr>
  </w:style>
  <w:style w:type="character" w:customStyle="1" w:styleId="HeaderChar">
    <w:name w:val="Header Char"/>
    <w:basedOn w:val="DefaultParagraphFont"/>
    <w:link w:val="Header"/>
    <w:uiPriority w:val="99"/>
    <w:rsid w:val="00DA71DC"/>
    <w:rPr>
      <w:rFonts w:eastAsia="Calibri"/>
    </w:rPr>
  </w:style>
  <w:style w:type="paragraph" w:styleId="Footer">
    <w:name w:val="footer"/>
    <w:basedOn w:val="Normal"/>
    <w:link w:val="FooterChar"/>
    <w:uiPriority w:val="99"/>
    <w:unhideWhenUsed/>
    <w:rsid w:val="00DA71DC"/>
    <w:pPr>
      <w:tabs>
        <w:tab w:val="center" w:pos="4680"/>
        <w:tab w:val="right" w:pos="9360"/>
      </w:tabs>
      <w:spacing w:after="0" w:line="480" w:lineRule="auto"/>
    </w:pPr>
    <w:rPr>
      <w:rFonts w:eastAsia="Calibri"/>
    </w:rPr>
  </w:style>
  <w:style w:type="character" w:customStyle="1" w:styleId="FooterChar">
    <w:name w:val="Footer Char"/>
    <w:basedOn w:val="DefaultParagraphFont"/>
    <w:link w:val="Footer"/>
    <w:uiPriority w:val="99"/>
    <w:rsid w:val="00DA71DC"/>
    <w:rPr>
      <w:rFonts w:eastAsia="Calibri"/>
    </w:rPr>
  </w:style>
  <w:style w:type="character" w:styleId="CommentReference">
    <w:name w:val="annotation reference"/>
    <w:basedOn w:val="DefaultParagraphFont"/>
    <w:uiPriority w:val="99"/>
    <w:semiHidden/>
    <w:unhideWhenUsed/>
    <w:rsid w:val="005373B9"/>
    <w:rPr>
      <w:sz w:val="16"/>
      <w:szCs w:val="16"/>
    </w:rPr>
  </w:style>
  <w:style w:type="paragraph" w:styleId="CommentText">
    <w:name w:val="annotation text"/>
    <w:basedOn w:val="Normal"/>
    <w:link w:val="CommentTextChar"/>
    <w:uiPriority w:val="99"/>
    <w:semiHidden/>
    <w:unhideWhenUsed/>
    <w:rsid w:val="005373B9"/>
    <w:pPr>
      <w:spacing w:line="240" w:lineRule="auto"/>
    </w:pPr>
    <w:rPr>
      <w:sz w:val="20"/>
      <w:szCs w:val="20"/>
    </w:rPr>
  </w:style>
  <w:style w:type="character" w:customStyle="1" w:styleId="CommentTextChar">
    <w:name w:val="Comment Text Char"/>
    <w:basedOn w:val="DefaultParagraphFont"/>
    <w:link w:val="CommentText"/>
    <w:uiPriority w:val="99"/>
    <w:semiHidden/>
    <w:rsid w:val="005373B9"/>
    <w:rPr>
      <w:sz w:val="20"/>
      <w:szCs w:val="20"/>
    </w:rPr>
  </w:style>
  <w:style w:type="paragraph" w:styleId="CommentSubject">
    <w:name w:val="annotation subject"/>
    <w:basedOn w:val="CommentText"/>
    <w:next w:val="CommentText"/>
    <w:link w:val="CommentSubjectChar"/>
    <w:uiPriority w:val="99"/>
    <w:semiHidden/>
    <w:unhideWhenUsed/>
    <w:rsid w:val="005373B9"/>
    <w:rPr>
      <w:b/>
      <w:bCs/>
    </w:rPr>
  </w:style>
  <w:style w:type="character" w:customStyle="1" w:styleId="CommentSubjectChar">
    <w:name w:val="Comment Subject Char"/>
    <w:basedOn w:val="CommentTextChar"/>
    <w:link w:val="CommentSubject"/>
    <w:uiPriority w:val="99"/>
    <w:semiHidden/>
    <w:rsid w:val="005373B9"/>
    <w:rPr>
      <w:b/>
      <w:bCs/>
      <w:sz w:val="20"/>
      <w:szCs w:val="20"/>
    </w:rPr>
  </w:style>
  <w:style w:type="paragraph" w:styleId="BalloonText">
    <w:name w:val="Balloon Text"/>
    <w:basedOn w:val="Normal"/>
    <w:link w:val="BalloonTextChar"/>
    <w:uiPriority w:val="99"/>
    <w:semiHidden/>
    <w:unhideWhenUsed/>
    <w:rsid w:val="005373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3B9"/>
    <w:rPr>
      <w:rFonts w:ascii="Segoe UI" w:hAnsi="Segoe UI" w:cs="Segoe UI"/>
      <w:sz w:val="18"/>
      <w:szCs w:val="18"/>
    </w:rPr>
  </w:style>
  <w:style w:type="character" w:styleId="FootnoteReference">
    <w:name w:val="footnote reference"/>
    <w:basedOn w:val="DefaultParagraphFont"/>
    <w:uiPriority w:val="99"/>
    <w:semiHidden/>
    <w:unhideWhenUsed/>
    <w:rsid w:val="00093227"/>
    <w:rPr>
      <w:vertAlign w:val="superscript"/>
    </w:rPr>
  </w:style>
  <w:style w:type="paragraph" w:styleId="NormalWeb">
    <w:name w:val="Normal (Web)"/>
    <w:basedOn w:val="Normal"/>
    <w:uiPriority w:val="99"/>
    <w:unhideWhenUsed/>
    <w:rsid w:val="00093227"/>
    <w:pPr>
      <w:spacing w:before="100" w:beforeAutospacing="1" w:after="100" w:afterAutospacing="1" w:line="240" w:lineRule="auto"/>
    </w:pPr>
    <w:rPr>
      <w:rFonts w:eastAsia="Times New Roman"/>
      <w:lang w:eastAsia="zh-CN"/>
    </w:rPr>
  </w:style>
  <w:style w:type="character" w:styleId="Hyperlink">
    <w:name w:val="Hyperlink"/>
    <w:basedOn w:val="DefaultParagraphFont"/>
    <w:uiPriority w:val="99"/>
    <w:unhideWhenUsed/>
    <w:rsid w:val="00093227"/>
    <w:rPr>
      <w:color w:val="0563C1" w:themeColor="hyperlink"/>
      <w:u w:val="single"/>
    </w:rPr>
  </w:style>
  <w:style w:type="paragraph" w:styleId="FootnoteText">
    <w:name w:val="footnote text"/>
    <w:basedOn w:val="Normal"/>
    <w:link w:val="FootnoteTextChar"/>
    <w:uiPriority w:val="99"/>
    <w:semiHidden/>
    <w:unhideWhenUsed/>
    <w:rsid w:val="00C845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454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hayeon@ny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983F4-0120-4FAB-A64D-2D5C8E8E3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955</Words>
  <Characters>4415</Characters>
  <Application>Microsoft Office Word</Application>
  <DocSecurity>0</DocSecurity>
  <Lines>630</Lines>
  <Paragraphs>596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Zuilkowski</dc:creator>
  <cp:keywords/>
  <dc:description/>
  <cp:lastModifiedBy>Ha Yeon Kim</cp:lastModifiedBy>
  <cp:revision>12</cp:revision>
  <dcterms:created xsi:type="dcterms:W3CDTF">2020-11-24T01:24:00Z</dcterms:created>
  <dcterms:modified xsi:type="dcterms:W3CDTF">2020-12-09T16:53:00Z</dcterms:modified>
</cp:coreProperties>
</file>