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CB642" w14:textId="77777777" w:rsidR="00F41AA8" w:rsidRPr="00960DBB" w:rsidRDefault="00F41AA8" w:rsidP="00F41AA8">
      <w:pPr>
        <w:spacing w:after="160" w:line="360" w:lineRule="auto"/>
        <w:rPr>
          <w:rFonts w:ascii="Times New Roman" w:hAnsi="Times New Roman" w:cs="Times New Roman"/>
        </w:rPr>
      </w:pPr>
      <w:r w:rsidRPr="00960DBB">
        <w:rPr>
          <w:rFonts w:ascii="Times New Roman" w:hAnsi="Times New Roman" w:cs="Times New Roman"/>
          <w:noProof/>
        </w:rPr>
        <w:drawing>
          <wp:anchor distT="0" distB="0" distL="114300" distR="114300" simplePos="0" relativeHeight="251659264" behindDoc="0" locked="0" layoutInCell="1" allowOverlap="1" wp14:anchorId="55590951" wp14:editId="53C73933">
            <wp:simplePos x="0" y="0"/>
            <wp:positionH relativeFrom="column">
              <wp:posOffset>3684905</wp:posOffset>
            </wp:positionH>
            <wp:positionV relativeFrom="paragraph">
              <wp:posOffset>160655</wp:posOffset>
            </wp:positionV>
            <wp:extent cx="1828165" cy="1127125"/>
            <wp:effectExtent l="0" t="0" r="635" b="3175"/>
            <wp:wrapSquare wrapText="bothSides"/>
            <wp:docPr id="5" name="Picture 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20-06-24 at 9.38.50 AM.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165" cy="1127125"/>
                    </a:xfrm>
                    <a:prstGeom prst="rect">
                      <a:avLst/>
                    </a:prstGeom>
                  </pic:spPr>
                </pic:pic>
              </a:graphicData>
            </a:graphic>
            <wp14:sizeRelH relativeFrom="page">
              <wp14:pctWidth>0</wp14:pctWidth>
            </wp14:sizeRelH>
            <wp14:sizeRelV relativeFrom="page">
              <wp14:pctHeight>0</wp14:pctHeight>
            </wp14:sizeRelV>
          </wp:anchor>
        </w:drawing>
      </w:r>
      <w:r w:rsidRPr="00960DBB">
        <w:rPr>
          <w:rFonts w:ascii="Times New Roman" w:hAnsi="Times New Roman" w:cs="Times New Roman"/>
          <w:noProof/>
        </w:rPr>
        <w:drawing>
          <wp:anchor distT="0" distB="0" distL="114300" distR="114300" simplePos="0" relativeHeight="251660288" behindDoc="0" locked="0" layoutInCell="1" allowOverlap="1" wp14:anchorId="1CEA2C07" wp14:editId="5EA7BB7E">
            <wp:simplePos x="0" y="0"/>
            <wp:positionH relativeFrom="column">
              <wp:posOffset>421640</wp:posOffset>
            </wp:positionH>
            <wp:positionV relativeFrom="paragraph">
              <wp:posOffset>250364</wp:posOffset>
            </wp:positionV>
            <wp:extent cx="3401060" cy="963930"/>
            <wp:effectExtent l="0" t="0" r="2540" b="1270"/>
            <wp:wrapSquare wrapText="bothSides"/>
            <wp:docPr id="4" name="Picture 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Shot 2020-06-24 at 9.38.40 AM.png"/>
                    <pic:cNvPicPr/>
                  </pic:nvPicPr>
                  <pic:blipFill>
                    <a:blip r:embed="rId9">
                      <a:extLst>
                        <a:ext uri="{28A0092B-C50C-407E-A947-70E740481C1C}">
                          <a14:useLocalDpi xmlns:a14="http://schemas.microsoft.com/office/drawing/2010/main" val="0"/>
                        </a:ext>
                      </a:extLst>
                    </a:blip>
                    <a:stretch>
                      <a:fillRect/>
                    </a:stretch>
                  </pic:blipFill>
                  <pic:spPr>
                    <a:xfrm>
                      <a:off x="0" y="0"/>
                      <a:ext cx="3401060" cy="963930"/>
                    </a:xfrm>
                    <a:prstGeom prst="rect">
                      <a:avLst/>
                    </a:prstGeom>
                  </pic:spPr>
                </pic:pic>
              </a:graphicData>
            </a:graphic>
            <wp14:sizeRelH relativeFrom="page">
              <wp14:pctWidth>0</wp14:pctWidth>
            </wp14:sizeRelH>
            <wp14:sizeRelV relativeFrom="page">
              <wp14:pctHeight>0</wp14:pctHeight>
            </wp14:sizeRelV>
          </wp:anchor>
        </w:drawing>
      </w:r>
    </w:p>
    <w:p w14:paraId="6438E495" w14:textId="77777777" w:rsidR="00F41AA8" w:rsidRPr="00960DBB" w:rsidRDefault="00F41AA8" w:rsidP="00F41AA8">
      <w:pPr>
        <w:spacing w:after="160" w:line="360" w:lineRule="auto"/>
        <w:rPr>
          <w:rFonts w:ascii="Times New Roman" w:hAnsi="Times New Roman" w:cs="Times New Roman"/>
        </w:rPr>
      </w:pPr>
    </w:p>
    <w:p w14:paraId="75A60377" w14:textId="77777777" w:rsidR="00F41AA8" w:rsidRPr="00960DBB" w:rsidRDefault="00F41AA8" w:rsidP="00F41AA8">
      <w:pPr>
        <w:spacing w:after="160" w:line="360" w:lineRule="auto"/>
        <w:rPr>
          <w:rFonts w:ascii="Times New Roman" w:hAnsi="Times New Roman" w:cs="Times New Roman"/>
        </w:rPr>
      </w:pPr>
    </w:p>
    <w:p w14:paraId="2FF1C67B" w14:textId="23D8D270" w:rsidR="00F41AA8" w:rsidRDefault="00F41AA8" w:rsidP="00F41AA8">
      <w:pPr>
        <w:bidi/>
        <w:rPr>
          <w:rFonts w:asciiTheme="minorBidi" w:hAnsiTheme="minorBidi" w:cstheme="minorBidi"/>
          <w:b/>
          <w:bCs/>
          <w:sz w:val="25"/>
          <w:szCs w:val="25"/>
          <w:rtl/>
          <w:lang w:bidi="ar-SY"/>
        </w:rPr>
      </w:pPr>
    </w:p>
    <w:p w14:paraId="1CE77EA1" w14:textId="77777777" w:rsidR="00A414EC" w:rsidRDefault="00A414EC" w:rsidP="00A414EC">
      <w:pPr>
        <w:bidi/>
        <w:rPr>
          <w:rFonts w:asciiTheme="minorBidi" w:hAnsiTheme="minorBidi" w:cstheme="minorBidi"/>
          <w:b/>
          <w:bCs/>
          <w:sz w:val="25"/>
          <w:szCs w:val="25"/>
          <w:lang w:bidi="ar-SY"/>
        </w:rPr>
      </w:pPr>
    </w:p>
    <w:p w14:paraId="455B96AF" w14:textId="28E7EAA9" w:rsidR="00F82D03" w:rsidRPr="009573E0" w:rsidRDefault="00F82D03" w:rsidP="009573E0">
      <w:pPr>
        <w:bidi/>
        <w:jc w:val="center"/>
        <w:rPr>
          <w:rFonts w:asciiTheme="minorHAnsi" w:hAnsiTheme="minorHAnsi" w:cstheme="minorHAnsi"/>
          <w:b/>
          <w:bCs/>
        </w:rPr>
      </w:pPr>
      <w:r>
        <w:rPr>
          <w:rFonts w:asciiTheme="minorBidi" w:hAnsiTheme="minorBidi" w:cstheme="minorBidi"/>
          <w:b/>
          <w:bCs/>
          <w:sz w:val="25"/>
          <w:szCs w:val="25"/>
        </w:rPr>
        <w:t>RSQ: Response to Stress Questionnaire</w:t>
      </w:r>
      <w:r w:rsidR="001D77B7" w:rsidRPr="001D77B7">
        <w:rPr>
          <w:rFonts w:asciiTheme="minorBidi" w:hAnsiTheme="minorBidi" w:cstheme="minorBidi"/>
          <w:b/>
          <w:bCs/>
          <w:sz w:val="25"/>
          <w:szCs w:val="25"/>
        </w:rPr>
        <w:t xml:space="preserve"> </w:t>
      </w:r>
      <w:r w:rsidR="002B726E" w:rsidRPr="00CF371C">
        <w:rPr>
          <w:rStyle w:val="FootnoteReference"/>
          <w:rFonts w:asciiTheme="minorBidi" w:hAnsiTheme="minorBidi" w:cstheme="minorBidi"/>
          <w:b/>
          <w:bCs/>
          <w:iCs/>
          <w:w w:val="105"/>
        </w:rPr>
        <w:footnoteReference w:id="1"/>
      </w:r>
    </w:p>
    <w:p w14:paraId="319B9C34" w14:textId="22D59D87" w:rsidR="00F82D03" w:rsidRDefault="00F82D03" w:rsidP="00F82D03">
      <w:pPr>
        <w:bidi/>
        <w:jc w:val="right"/>
        <w:rPr>
          <w:rFonts w:asciiTheme="minorHAnsi" w:hAnsiTheme="minorHAnsi" w:cstheme="minorHAnsi"/>
        </w:rPr>
      </w:pPr>
    </w:p>
    <w:tbl>
      <w:tblPr>
        <w:tblStyle w:val="GridTable4-Accent3"/>
        <w:bidiVisual/>
        <w:tblW w:w="10185" w:type="dxa"/>
        <w:tblInd w:w="375" w:type="dxa"/>
        <w:tblLook w:val="04A0" w:firstRow="1" w:lastRow="0" w:firstColumn="1" w:lastColumn="0" w:noHBand="0" w:noVBand="1"/>
      </w:tblPr>
      <w:tblGrid>
        <w:gridCol w:w="1011"/>
        <w:gridCol w:w="3704"/>
        <w:gridCol w:w="1080"/>
        <w:gridCol w:w="1170"/>
        <w:gridCol w:w="1080"/>
        <w:gridCol w:w="1070"/>
        <w:gridCol w:w="1070"/>
      </w:tblGrid>
      <w:tr w:rsidR="00041324" w:rsidRPr="001F398F" w14:paraId="403D6530" w14:textId="0B1B800C" w:rsidTr="0039793F">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4715" w:type="dxa"/>
            <w:gridSpan w:val="2"/>
            <w:tcBorders>
              <w:bottom w:val="single" w:sz="4" w:space="0" w:color="C9C9C9" w:themeColor="accent3" w:themeTint="99"/>
            </w:tcBorders>
            <w:shd w:val="clear" w:color="auto" w:fill="AEAAAA" w:themeFill="background2" w:themeFillShade="BF"/>
            <w:vAlign w:val="center"/>
          </w:tcPr>
          <w:p w14:paraId="0983AB24" w14:textId="4AADD47D" w:rsidR="00041324" w:rsidRPr="001F398F" w:rsidRDefault="00041324" w:rsidP="00041324">
            <w:pPr>
              <w:bidi/>
              <w:spacing w:line="259" w:lineRule="auto"/>
              <w:rPr>
                <w:rFonts w:ascii="Calibri" w:eastAsia="Times New Roman" w:hAnsi="Calibri" w:cs="Calibri"/>
                <w:sz w:val="24"/>
                <w:szCs w:val="24"/>
                <w:rtl/>
              </w:rPr>
            </w:pPr>
            <w:r w:rsidRPr="001F398F">
              <w:rPr>
                <w:rFonts w:ascii="Calibri" w:hAnsi="Calibri" w:cs="Calibri"/>
                <w:i/>
                <w:color w:val="FFFFFF" w:themeColor="background1"/>
                <w:sz w:val="24"/>
                <w:szCs w:val="24"/>
                <w:rtl/>
                <w:lang w:bidi="ar-SY"/>
              </w:rPr>
              <w:t xml:space="preserve">1: التوتر المرتبط بالمدرسة </w:t>
            </w:r>
          </w:p>
        </w:tc>
        <w:tc>
          <w:tcPr>
            <w:tcW w:w="1080" w:type="dxa"/>
            <w:tcBorders>
              <w:bottom w:val="single" w:sz="4" w:space="0" w:color="C9C9C9" w:themeColor="accent3" w:themeTint="99"/>
            </w:tcBorders>
            <w:shd w:val="clear" w:color="auto" w:fill="AEAAAA" w:themeFill="background2" w:themeFillShade="BF"/>
            <w:vAlign w:val="center"/>
          </w:tcPr>
          <w:p w14:paraId="1B492739" w14:textId="4F1D1E36" w:rsidR="00041324" w:rsidRPr="001F398F" w:rsidRDefault="00041324" w:rsidP="0058485A">
            <w:pPr>
              <w:bidi/>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themeColor="background1"/>
                <w:sz w:val="24"/>
                <w:szCs w:val="24"/>
                <w:rtl/>
              </w:rPr>
            </w:pPr>
          </w:p>
        </w:tc>
        <w:tc>
          <w:tcPr>
            <w:tcW w:w="1170" w:type="dxa"/>
            <w:tcBorders>
              <w:bottom w:val="single" w:sz="4" w:space="0" w:color="C9C9C9" w:themeColor="accent3" w:themeTint="99"/>
            </w:tcBorders>
            <w:shd w:val="clear" w:color="auto" w:fill="AEAAAA" w:themeFill="background2" w:themeFillShade="BF"/>
            <w:vAlign w:val="center"/>
          </w:tcPr>
          <w:p w14:paraId="60727073" w14:textId="51E812AB" w:rsidR="00041324" w:rsidRPr="001F398F" w:rsidRDefault="00041324" w:rsidP="0058485A">
            <w:pPr>
              <w:bidi/>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themeColor="background1"/>
                <w:sz w:val="24"/>
                <w:szCs w:val="24"/>
                <w:rtl/>
              </w:rPr>
            </w:pPr>
          </w:p>
        </w:tc>
        <w:tc>
          <w:tcPr>
            <w:tcW w:w="1080" w:type="dxa"/>
            <w:tcBorders>
              <w:bottom w:val="single" w:sz="4" w:space="0" w:color="C9C9C9" w:themeColor="accent3" w:themeTint="99"/>
            </w:tcBorders>
            <w:shd w:val="clear" w:color="auto" w:fill="AEAAAA" w:themeFill="background2" w:themeFillShade="BF"/>
            <w:vAlign w:val="center"/>
          </w:tcPr>
          <w:p w14:paraId="2150D534" w14:textId="0C9B41A5" w:rsidR="00041324" w:rsidRPr="001F398F" w:rsidRDefault="00041324" w:rsidP="0058485A">
            <w:pPr>
              <w:bidi/>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themeColor="background1"/>
                <w:sz w:val="24"/>
                <w:szCs w:val="24"/>
                <w:rtl/>
              </w:rPr>
            </w:pPr>
          </w:p>
        </w:tc>
        <w:tc>
          <w:tcPr>
            <w:tcW w:w="1070" w:type="dxa"/>
            <w:tcBorders>
              <w:bottom w:val="single" w:sz="4" w:space="0" w:color="C9C9C9" w:themeColor="accent3" w:themeTint="99"/>
            </w:tcBorders>
            <w:shd w:val="clear" w:color="auto" w:fill="AEAAAA" w:themeFill="background2" w:themeFillShade="BF"/>
            <w:vAlign w:val="center"/>
          </w:tcPr>
          <w:p w14:paraId="350FF52C" w14:textId="1314CEC3" w:rsidR="00041324" w:rsidRPr="001F398F" w:rsidRDefault="00041324" w:rsidP="0058485A">
            <w:pPr>
              <w:bidi/>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themeColor="background1"/>
                <w:sz w:val="24"/>
                <w:szCs w:val="24"/>
                <w:rtl/>
              </w:rPr>
            </w:pPr>
          </w:p>
        </w:tc>
        <w:tc>
          <w:tcPr>
            <w:tcW w:w="1070" w:type="dxa"/>
            <w:tcBorders>
              <w:bottom w:val="single" w:sz="4" w:space="0" w:color="C9C9C9" w:themeColor="accent3" w:themeTint="99"/>
            </w:tcBorders>
            <w:shd w:val="clear" w:color="auto" w:fill="AEAAAA" w:themeFill="background2" w:themeFillShade="BF"/>
            <w:vAlign w:val="center"/>
          </w:tcPr>
          <w:p w14:paraId="390C0F59" w14:textId="77777777" w:rsidR="00041324" w:rsidRPr="001F398F" w:rsidRDefault="00041324" w:rsidP="0058485A">
            <w:pPr>
              <w:bidi/>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themeColor="background1"/>
                <w:sz w:val="24"/>
                <w:szCs w:val="24"/>
                <w:rtl/>
              </w:rPr>
            </w:pPr>
          </w:p>
        </w:tc>
      </w:tr>
      <w:tr w:rsidR="00041324" w:rsidRPr="001F398F" w14:paraId="2132927E" w14:textId="1EB58BA5" w:rsidTr="001F39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5" w:type="dxa"/>
            <w:gridSpan w:val="7"/>
            <w:shd w:val="clear" w:color="auto" w:fill="AEAAAA" w:themeFill="background2" w:themeFillShade="BF"/>
            <w:vAlign w:val="center"/>
          </w:tcPr>
          <w:p w14:paraId="35BB0944" w14:textId="0AC35D15" w:rsidR="00041324" w:rsidRPr="001F398F" w:rsidRDefault="00041324" w:rsidP="00041324">
            <w:pPr>
              <w:bidi/>
              <w:spacing w:line="240" w:lineRule="auto"/>
              <w:rPr>
                <w:rFonts w:ascii="Calibri" w:hAnsi="Calibri" w:cs="Calibri"/>
                <w:b w:val="0"/>
                <w:bCs w:val="0"/>
                <w:color w:val="auto"/>
                <w:sz w:val="24"/>
                <w:szCs w:val="24"/>
                <w:rtl/>
              </w:rPr>
            </w:pPr>
            <w:r w:rsidRPr="001F398F">
              <w:rPr>
                <w:rFonts w:ascii="Calibri" w:hAnsi="Calibri" w:cs="Calibri"/>
                <w:b w:val="0"/>
                <w:bCs w:val="0"/>
                <w:color w:val="auto"/>
                <w:sz w:val="24"/>
                <w:szCs w:val="24"/>
                <w:rtl/>
              </w:rPr>
              <w:t>هذه قائمة بأمور تتعلق بالمدرسة يرى الأطفال والمراهقون أحيانًا أنها تصيبهم بالتوتر أو تسبب لهم مشكلة عند التعامل معها؛ الرجاء اختيار الرقم الذي يدل على مدى التوتر الذي سببته لك الأمور التالية في الأشهر الستة (6) الماضية.</w:t>
            </w:r>
          </w:p>
        </w:tc>
      </w:tr>
      <w:tr w:rsidR="00041324" w:rsidRPr="001F398F" w14:paraId="70677FD9" w14:textId="635F44C0" w:rsidTr="001F398F">
        <w:tc>
          <w:tcPr>
            <w:cnfStyle w:val="001000000000" w:firstRow="0" w:lastRow="0" w:firstColumn="1" w:lastColumn="0" w:oddVBand="0" w:evenVBand="0" w:oddHBand="0" w:evenHBand="0" w:firstRowFirstColumn="0" w:firstRowLastColumn="0" w:lastRowFirstColumn="0" w:lastRowLastColumn="0"/>
            <w:tcW w:w="4715" w:type="dxa"/>
            <w:gridSpan w:val="2"/>
            <w:shd w:val="clear" w:color="auto" w:fill="AEAAAA" w:themeFill="background2" w:themeFillShade="BF"/>
            <w:vAlign w:val="center"/>
          </w:tcPr>
          <w:p w14:paraId="537EB6A2" w14:textId="77777777" w:rsidR="00041324" w:rsidRPr="001F398F" w:rsidRDefault="00041324" w:rsidP="00041324">
            <w:pPr>
              <w:bidi/>
              <w:spacing w:line="259" w:lineRule="auto"/>
              <w:rPr>
                <w:rFonts w:ascii="Calibri" w:hAnsi="Calibri" w:cs="Calibri"/>
                <w:b w:val="0"/>
                <w:bCs w:val="0"/>
                <w:i/>
                <w:color w:val="FFFFFF" w:themeColor="background1"/>
                <w:sz w:val="24"/>
                <w:szCs w:val="24"/>
                <w:rtl/>
                <w:lang w:bidi="ar-SY"/>
              </w:rPr>
            </w:pPr>
          </w:p>
        </w:tc>
        <w:tc>
          <w:tcPr>
            <w:tcW w:w="1080" w:type="dxa"/>
            <w:shd w:val="clear" w:color="auto" w:fill="AEAAAA" w:themeFill="background2" w:themeFillShade="BF"/>
            <w:vAlign w:val="center"/>
          </w:tcPr>
          <w:p w14:paraId="3F3147C2" w14:textId="43B7F0E9" w:rsidR="00041324" w:rsidRPr="00761AF2" w:rsidRDefault="00DC363C" w:rsidP="00DC363C">
            <w:pPr>
              <w:bidi/>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auto"/>
                <w:sz w:val="24"/>
                <w:szCs w:val="24"/>
                <w:rtl/>
              </w:rPr>
            </w:pPr>
            <w:r w:rsidRPr="00761AF2">
              <w:rPr>
                <w:rFonts w:ascii="Calibri" w:hAnsi="Calibri" w:cs="Calibri"/>
                <w:color w:val="auto"/>
                <w:sz w:val="24"/>
                <w:szCs w:val="24"/>
                <w:rtl/>
              </w:rPr>
              <w:t>أبدًا</w:t>
            </w:r>
          </w:p>
        </w:tc>
        <w:tc>
          <w:tcPr>
            <w:tcW w:w="1170" w:type="dxa"/>
            <w:shd w:val="clear" w:color="auto" w:fill="AEAAAA" w:themeFill="background2" w:themeFillShade="BF"/>
            <w:vAlign w:val="center"/>
          </w:tcPr>
          <w:p w14:paraId="609AAE53" w14:textId="55BE5079" w:rsidR="00041324" w:rsidRPr="00761AF2" w:rsidRDefault="00DC363C" w:rsidP="00DC363C">
            <w:pPr>
              <w:bidi/>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auto"/>
                <w:sz w:val="24"/>
                <w:szCs w:val="24"/>
                <w:rtl/>
              </w:rPr>
            </w:pPr>
            <w:r w:rsidRPr="00761AF2">
              <w:rPr>
                <w:rFonts w:ascii="Calibri" w:hAnsi="Calibri" w:cs="Calibri"/>
                <w:color w:val="auto"/>
                <w:sz w:val="24"/>
                <w:szCs w:val="24"/>
                <w:rtl/>
              </w:rPr>
              <w:t>قليلاً</w:t>
            </w:r>
          </w:p>
        </w:tc>
        <w:tc>
          <w:tcPr>
            <w:tcW w:w="1080" w:type="dxa"/>
            <w:shd w:val="clear" w:color="auto" w:fill="AEAAAA" w:themeFill="background2" w:themeFillShade="BF"/>
            <w:vAlign w:val="center"/>
          </w:tcPr>
          <w:p w14:paraId="291E7F9E" w14:textId="651C78F4" w:rsidR="00041324" w:rsidRPr="00761AF2" w:rsidRDefault="00DC363C" w:rsidP="00DC363C">
            <w:pPr>
              <w:bidi/>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auto"/>
                <w:sz w:val="24"/>
                <w:szCs w:val="24"/>
                <w:rtl/>
              </w:rPr>
            </w:pPr>
            <w:r w:rsidRPr="00761AF2">
              <w:rPr>
                <w:rFonts w:ascii="Calibri" w:hAnsi="Calibri" w:cs="Calibri"/>
                <w:color w:val="auto"/>
                <w:sz w:val="24"/>
                <w:szCs w:val="24"/>
                <w:rtl/>
              </w:rPr>
              <w:t>نوعًا ما</w:t>
            </w:r>
          </w:p>
        </w:tc>
        <w:tc>
          <w:tcPr>
            <w:tcW w:w="1070" w:type="dxa"/>
            <w:shd w:val="clear" w:color="auto" w:fill="AEAAAA" w:themeFill="background2" w:themeFillShade="BF"/>
            <w:vAlign w:val="center"/>
          </w:tcPr>
          <w:p w14:paraId="1212A598" w14:textId="57FE9CB8" w:rsidR="00041324" w:rsidRPr="00761AF2" w:rsidRDefault="00632A75" w:rsidP="00632A75">
            <w:pPr>
              <w:bidi/>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auto"/>
                <w:sz w:val="24"/>
                <w:szCs w:val="24"/>
                <w:rtl/>
              </w:rPr>
            </w:pPr>
            <w:r w:rsidRPr="00761AF2">
              <w:rPr>
                <w:rFonts w:ascii="Calibri" w:hAnsi="Calibri" w:cs="Calibri"/>
                <w:color w:val="auto"/>
                <w:sz w:val="24"/>
                <w:szCs w:val="24"/>
                <w:rtl/>
              </w:rPr>
              <w:t>كثيراً</w:t>
            </w:r>
          </w:p>
        </w:tc>
        <w:tc>
          <w:tcPr>
            <w:tcW w:w="1070" w:type="dxa"/>
            <w:shd w:val="clear" w:color="auto" w:fill="AEAAAA" w:themeFill="background2" w:themeFillShade="BF"/>
            <w:vAlign w:val="center"/>
          </w:tcPr>
          <w:p w14:paraId="58DD6BCA" w14:textId="2EB8F154" w:rsidR="00041324" w:rsidRPr="00761AF2" w:rsidRDefault="00632A75" w:rsidP="00632A75">
            <w:pPr>
              <w:bidi/>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auto"/>
                <w:sz w:val="24"/>
                <w:szCs w:val="24"/>
                <w:rtl/>
              </w:rPr>
            </w:pPr>
            <w:r w:rsidRPr="00761AF2">
              <w:rPr>
                <w:rFonts w:ascii="Calibri" w:hAnsi="Calibri" w:cs="Calibri"/>
                <w:color w:val="auto"/>
                <w:sz w:val="24"/>
                <w:szCs w:val="24"/>
                <w:rtl/>
              </w:rPr>
              <w:t>لا ينطبق</w:t>
            </w:r>
          </w:p>
        </w:tc>
      </w:tr>
      <w:tr w:rsidR="00DC363C" w:rsidRPr="001F398F" w14:paraId="6CC4C5B5" w14:textId="417D0FC1" w:rsidTr="001F398F">
        <w:trPr>
          <w:cnfStyle w:val="000000100000" w:firstRow="0" w:lastRow="0" w:firstColumn="0" w:lastColumn="0" w:oddVBand="0" w:evenVBand="0" w:oddHBand="1"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1011" w:type="dxa"/>
            <w:vAlign w:val="center"/>
          </w:tcPr>
          <w:p w14:paraId="0E5FB1DD" w14:textId="39550FDC" w:rsidR="00DC363C" w:rsidRPr="001F398F" w:rsidRDefault="00DC363C" w:rsidP="00DC363C">
            <w:pPr>
              <w:bidi/>
              <w:spacing w:line="240" w:lineRule="auto"/>
              <w:rPr>
                <w:rFonts w:ascii="Calibri" w:eastAsia="Times New Roman" w:hAnsi="Calibri" w:cs="Calibri"/>
                <w:color w:val="000000" w:themeColor="text1"/>
                <w:sz w:val="24"/>
                <w:szCs w:val="24"/>
                <w:rtl/>
              </w:rPr>
            </w:pPr>
            <w:r w:rsidRPr="001F398F">
              <w:rPr>
                <w:rFonts w:ascii="Calibri" w:eastAsia="Times New Roman" w:hAnsi="Calibri" w:cs="Calibri"/>
                <w:sz w:val="24"/>
                <w:szCs w:val="24"/>
              </w:rPr>
              <w:t>RSQ1</w:t>
            </w:r>
          </w:p>
        </w:tc>
        <w:tc>
          <w:tcPr>
            <w:tcW w:w="3704" w:type="dxa"/>
            <w:vAlign w:val="center"/>
          </w:tcPr>
          <w:p w14:paraId="08373372" w14:textId="65DDC6B8" w:rsidR="00DC363C" w:rsidRPr="001F398F" w:rsidRDefault="00DC363C" w:rsidP="00DC363C">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1F398F">
              <w:rPr>
                <w:rFonts w:ascii="Calibri" w:hAnsi="Calibri" w:cs="Calibri"/>
                <w:sz w:val="24"/>
                <w:szCs w:val="24"/>
              </w:rPr>
              <w:t xml:space="preserve"> </w:t>
            </w:r>
            <w:r w:rsidRPr="001F398F">
              <w:rPr>
                <w:rFonts w:ascii="Calibri" w:hAnsi="Calibri" w:cs="Calibri"/>
                <w:sz w:val="24"/>
                <w:szCs w:val="24"/>
                <w:rtl/>
              </w:rPr>
              <w:t>لم تكن موفقًا في اختبار أو فرض</w:t>
            </w:r>
          </w:p>
        </w:tc>
        <w:tc>
          <w:tcPr>
            <w:tcW w:w="1080" w:type="dxa"/>
            <w:vAlign w:val="center"/>
          </w:tcPr>
          <w:p w14:paraId="48BD4CD1" w14:textId="77777777" w:rsidR="00DC363C" w:rsidRPr="001F398F" w:rsidRDefault="00DC363C" w:rsidP="00DC363C">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p>
        </w:tc>
        <w:tc>
          <w:tcPr>
            <w:tcW w:w="1170" w:type="dxa"/>
            <w:vAlign w:val="center"/>
          </w:tcPr>
          <w:p w14:paraId="2138D4CE" w14:textId="77777777" w:rsidR="00DC363C" w:rsidRPr="001F398F" w:rsidRDefault="00DC363C" w:rsidP="00DC363C">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080" w:type="dxa"/>
            <w:vAlign w:val="center"/>
          </w:tcPr>
          <w:p w14:paraId="1C48A560" w14:textId="77777777" w:rsidR="00DC363C" w:rsidRPr="001F398F" w:rsidRDefault="00DC363C" w:rsidP="00DC363C">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29FD12BE" w14:textId="6D086131" w:rsidR="00DC363C" w:rsidRPr="001F398F" w:rsidRDefault="00DC363C" w:rsidP="00DC363C">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75D2441D" w14:textId="77777777" w:rsidR="00DC363C" w:rsidRPr="001F398F" w:rsidRDefault="00DC363C" w:rsidP="00DC363C">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r>
      <w:tr w:rsidR="00DC363C" w:rsidRPr="001F398F" w14:paraId="08390848" w14:textId="1E8C070C" w:rsidTr="001F398F">
        <w:trPr>
          <w:trHeight w:val="710"/>
        </w:trPr>
        <w:tc>
          <w:tcPr>
            <w:cnfStyle w:val="001000000000" w:firstRow="0" w:lastRow="0" w:firstColumn="1" w:lastColumn="0" w:oddVBand="0" w:evenVBand="0" w:oddHBand="0" w:evenHBand="0" w:firstRowFirstColumn="0" w:firstRowLastColumn="0" w:lastRowFirstColumn="0" w:lastRowLastColumn="0"/>
            <w:tcW w:w="1011" w:type="dxa"/>
            <w:vAlign w:val="center"/>
          </w:tcPr>
          <w:p w14:paraId="53E1A3EB" w14:textId="0F4E3627" w:rsidR="00DC363C" w:rsidRPr="001F398F" w:rsidRDefault="00DC363C" w:rsidP="00DC363C">
            <w:pPr>
              <w:bidi/>
              <w:spacing w:line="240" w:lineRule="auto"/>
              <w:rPr>
                <w:rFonts w:ascii="Calibri" w:eastAsia="Times New Roman" w:hAnsi="Calibri" w:cs="Calibri"/>
                <w:color w:val="000000" w:themeColor="text1"/>
                <w:sz w:val="24"/>
                <w:szCs w:val="24"/>
                <w:rtl/>
              </w:rPr>
            </w:pPr>
            <w:r w:rsidRPr="001F398F">
              <w:rPr>
                <w:rFonts w:ascii="Calibri" w:eastAsia="Times New Roman" w:hAnsi="Calibri" w:cs="Calibri"/>
                <w:sz w:val="24"/>
                <w:szCs w:val="24"/>
              </w:rPr>
              <w:t>RSQ2</w:t>
            </w:r>
          </w:p>
        </w:tc>
        <w:tc>
          <w:tcPr>
            <w:tcW w:w="3704" w:type="dxa"/>
            <w:vAlign w:val="center"/>
          </w:tcPr>
          <w:p w14:paraId="125A4F42" w14:textId="081D7AE8" w:rsidR="00DC363C" w:rsidRPr="001F398F" w:rsidRDefault="00DC363C" w:rsidP="00DC363C">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r w:rsidRPr="001F398F">
              <w:rPr>
                <w:rFonts w:ascii="Calibri" w:hAnsi="Calibri" w:cs="Calibri"/>
                <w:sz w:val="24"/>
                <w:szCs w:val="24"/>
              </w:rPr>
              <w:t xml:space="preserve"> </w:t>
            </w:r>
            <w:r w:rsidRPr="001F398F">
              <w:rPr>
                <w:rFonts w:ascii="Calibri" w:hAnsi="Calibri" w:cs="Calibri"/>
                <w:sz w:val="24"/>
                <w:szCs w:val="24"/>
                <w:rtl/>
              </w:rPr>
              <w:t>الحصول على علامات (درجات) أو تقارير (شهادات) مدرسية سيئة</w:t>
            </w:r>
          </w:p>
        </w:tc>
        <w:tc>
          <w:tcPr>
            <w:tcW w:w="1080" w:type="dxa"/>
            <w:vAlign w:val="center"/>
          </w:tcPr>
          <w:p w14:paraId="2D9F4522" w14:textId="77777777" w:rsidR="00DC363C" w:rsidRPr="001F398F" w:rsidRDefault="00DC363C" w:rsidP="00DC363C">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170" w:type="dxa"/>
            <w:vAlign w:val="center"/>
          </w:tcPr>
          <w:p w14:paraId="522BFEFE" w14:textId="77777777" w:rsidR="00DC363C" w:rsidRPr="001F398F" w:rsidRDefault="00DC363C" w:rsidP="00DC363C">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80" w:type="dxa"/>
            <w:vAlign w:val="center"/>
          </w:tcPr>
          <w:p w14:paraId="7CE247B6" w14:textId="77777777" w:rsidR="00DC363C" w:rsidRPr="001F398F" w:rsidRDefault="00DC363C" w:rsidP="00DC363C">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0FE61179" w14:textId="75857D06" w:rsidR="00DC363C" w:rsidRPr="001F398F" w:rsidRDefault="00DC363C" w:rsidP="00DC363C">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7CF70A3B" w14:textId="77777777" w:rsidR="00DC363C" w:rsidRPr="001F398F" w:rsidRDefault="00DC363C" w:rsidP="00DC363C">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r>
      <w:tr w:rsidR="00DC363C" w:rsidRPr="001F398F" w14:paraId="023CF1EC" w14:textId="2C508673" w:rsidTr="001F398F">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1011" w:type="dxa"/>
            <w:vAlign w:val="center"/>
          </w:tcPr>
          <w:p w14:paraId="0EFF63E9" w14:textId="468037BB" w:rsidR="00DC363C" w:rsidRPr="001F398F" w:rsidRDefault="00DC363C" w:rsidP="00DC363C">
            <w:pPr>
              <w:bidi/>
              <w:spacing w:line="240" w:lineRule="auto"/>
              <w:rPr>
                <w:rFonts w:ascii="Calibri" w:eastAsia="Times New Roman" w:hAnsi="Calibri" w:cs="Calibri"/>
                <w:color w:val="000000" w:themeColor="text1"/>
                <w:sz w:val="24"/>
                <w:szCs w:val="24"/>
                <w:rtl/>
              </w:rPr>
            </w:pPr>
            <w:r w:rsidRPr="001F398F">
              <w:rPr>
                <w:rFonts w:ascii="Calibri" w:eastAsia="Times New Roman" w:hAnsi="Calibri" w:cs="Calibri"/>
                <w:sz w:val="24"/>
                <w:szCs w:val="24"/>
              </w:rPr>
              <w:t>RSQ3</w:t>
            </w:r>
          </w:p>
        </w:tc>
        <w:tc>
          <w:tcPr>
            <w:tcW w:w="3704" w:type="dxa"/>
            <w:vAlign w:val="center"/>
          </w:tcPr>
          <w:p w14:paraId="76A8AC7F" w14:textId="6E00C5A2" w:rsidR="00DC363C" w:rsidRPr="001F398F" w:rsidRDefault="00DC363C" w:rsidP="00DC363C">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r w:rsidRPr="001F398F">
              <w:rPr>
                <w:rFonts w:ascii="Calibri" w:hAnsi="Calibri" w:cs="Calibri"/>
                <w:sz w:val="24"/>
                <w:szCs w:val="24"/>
              </w:rPr>
              <w:t xml:space="preserve"> </w:t>
            </w:r>
            <w:r w:rsidRPr="001F398F">
              <w:rPr>
                <w:rFonts w:ascii="Calibri" w:hAnsi="Calibri" w:cs="Calibri"/>
                <w:sz w:val="24"/>
                <w:szCs w:val="24"/>
                <w:rtl/>
              </w:rPr>
              <w:t>عدم فهم الدروس</w:t>
            </w:r>
          </w:p>
        </w:tc>
        <w:tc>
          <w:tcPr>
            <w:tcW w:w="1080" w:type="dxa"/>
            <w:vAlign w:val="center"/>
          </w:tcPr>
          <w:p w14:paraId="3FEE6F96" w14:textId="77777777" w:rsidR="00DC363C" w:rsidRPr="001F398F" w:rsidRDefault="00DC363C" w:rsidP="00DC363C">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170" w:type="dxa"/>
            <w:vAlign w:val="center"/>
          </w:tcPr>
          <w:p w14:paraId="393B9340" w14:textId="77777777" w:rsidR="00DC363C" w:rsidRPr="001F398F" w:rsidRDefault="00DC363C" w:rsidP="00DC363C">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080" w:type="dxa"/>
            <w:vAlign w:val="center"/>
          </w:tcPr>
          <w:p w14:paraId="3D8CDC36" w14:textId="77777777" w:rsidR="00DC363C" w:rsidRPr="001F398F" w:rsidRDefault="00DC363C" w:rsidP="00DC363C">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5FE8D4EA" w14:textId="1D1A427F" w:rsidR="00DC363C" w:rsidRPr="001F398F" w:rsidRDefault="00DC363C" w:rsidP="00DC363C">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2842BDEC" w14:textId="77777777" w:rsidR="00DC363C" w:rsidRPr="001F398F" w:rsidRDefault="00DC363C" w:rsidP="00DC363C">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r>
      <w:tr w:rsidR="00DC363C" w:rsidRPr="001F398F" w14:paraId="032A8BB5" w14:textId="237CDFE7" w:rsidTr="001F398F">
        <w:trPr>
          <w:trHeight w:val="629"/>
        </w:trPr>
        <w:tc>
          <w:tcPr>
            <w:cnfStyle w:val="001000000000" w:firstRow="0" w:lastRow="0" w:firstColumn="1" w:lastColumn="0" w:oddVBand="0" w:evenVBand="0" w:oddHBand="0" w:evenHBand="0" w:firstRowFirstColumn="0" w:firstRowLastColumn="0" w:lastRowFirstColumn="0" w:lastRowLastColumn="0"/>
            <w:tcW w:w="1011" w:type="dxa"/>
            <w:vAlign w:val="center"/>
          </w:tcPr>
          <w:p w14:paraId="7719A733" w14:textId="3FE6D84D" w:rsidR="00DC363C" w:rsidRPr="001F398F" w:rsidRDefault="00DC363C" w:rsidP="00DC363C">
            <w:pPr>
              <w:bidi/>
              <w:spacing w:line="240" w:lineRule="auto"/>
              <w:rPr>
                <w:rFonts w:ascii="Calibri" w:eastAsia="Times New Roman" w:hAnsi="Calibri" w:cs="Calibri"/>
                <w:color w:val="000000" w:themeColor="text1"/>
                <w:sz w:val="24"/>
                <w:szCs w:val="24"/>
                <w:rtl/>
              </w:rPr>
            </w:pPr>
            <w:r w:rsidRPr="001F398F">
              <w:rPr>
                <w:rFonts w:ascii="Calibri" w:eastAsia="Times New Roman" w:hAnsi="Calibri" w:cs="Calibri"/>
                <w:sz w:val="24"/>
                <w:szCs w:val="24"/>
              </w:rPr>
              <w:t>RSQ4</w:t>
            </w:r>
          </w:p>
        </w:tc>
        <w:tc>
          <w:tcPr>
            <w:tcW w:w="3704" w:type="dxa"/>
            <w:vAlign w:val="center"/>
          </w:tcPr>
          <w:p w14:paraId="2E303FC6" w14:textId="2EAAD043" w:rsidR="00DC363C" w:rsidRPr="001F398F" w:rsidRDefault="00DC363C" w:rsidP="00DC363C">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r w:rsidRPr="001F398F">
              <w:rPr>
                <w:rFonts w:ascii="Calibri" w:hAnsi="Calibri" w:cs="Calibri"/>
                <w:sz w:val="24"/>
                <w:szCs w:val="24"/>
                <w:rtl/>
              </w:rPr>
              <w:t>عدم فهم الواجبات (الفروض) المنزلية</w:t>
            </w:r>
          </w:p>
        </w:tc>
        <w:tc>
          <w:tcPr>
            <w:tcW w:w="1080" w:type="dxa"/>
            <w:vAlign w:val="center"/>
          </w:tcPr>
          <w:p w14:paraId="0C0B5D3C" w14:textId="77777777" w:rsidR="00DC363C" w:rsidRPr="001F398F" w:rsidRDefault="00DC363C" w:rsidP="00DC363C">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170" w:type="dxa"/>
            <w:vAlign w:val="center"/>
          </w:tcPr>
          <w:p w14:paraId="2B047328" w14:textId="77777777" w:rsidR="00DC363C" w:rsidRPr="001F398F" w:rsidRDefault="00DC363C" w:rsidP="00DC363C">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80" w:type="dxa"/>
            <w:vAlign w:val="center"/>
          </w:tcPr>
          <w:p w14:paraId="64C28D63" w14:textId="77777777" w:rsidR="00DC363C" w:rsidRPr="001F398F" w:rsidRDefault="00DC363C" w:rsidP="00DC363C">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16B6F03A" w14:textId="1375CA98" w:rsidR="00DC363C" w:rsidRPr="001F398F" w:rsidRDefault="00DC363C" w:rsidP="00DC363C">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08A65A3E" w14:textId="77777777" w:rsidR="00DC363C" w:rsidRPr="001F398F" w:rsidRDefault="00DC363C" w:rsidP="00DC363C">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r>
      <w:tr w:rsidR="00DC363C" w:rsidRPr="001F398F" w14:paraId="163D0161" w14:textId="70E0AE46" w:rsidTr="001F398F">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1011" w:type="dxa"/>
            <w:vAlign w:val="center"/>
          </w:tcPr>
          <w:p w14:paraId="32E9297C" w14:textId="1604D3DF" w:rsidR="00DC363C" w:rsidRPr="001F398F" w:rsidRDefault="00DC363C" w:rsidP="00DC363C">
            <w:pPr>
              <w:bidi/>
              <w:spacing w:line="240" w:lineRule="auto"/>
              <w:rPr>
                <w:rFonts w:ascii="Calibri" w:eastAsia="Times New Roman" w:hAnsi="Calibri" w:cs="Calibri"/>
                <w:sz w:val="24"/>
                <w:szCs w:val="24"/>
              </w:rPr>
            </w:pPr>
            <w:r w:rsidRPr="001F398F">
              <w:rPr>
                <w:rFonts w:ascii="Calibri" w:eastAsia="Times New Roman" w:hAnsi="Calibri" w:cs="Calibri"/>
                <w:sz w:val="24"/>
                <w:szCs w:val="24"/>
              </w:rPr>
              <w:t>RSQ5</w:t>
            </w:r>
          </w:p>
        </w:tc>
        <w:tc>
          <w:tcPr>
            <w:tcW w:w="3704" w:type="dxa"/>
            <w:vAlign w:val="center"/>
          </w:tcPr>
          <w:p w14:paraId="35E93D2F" w14:textId="6A047048" w:rsidR="00DC363C" w:rsidRPr="001F398F" w:rsidRDefault="00DC363C" w:rsidP="00DC363C">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4"/>
                <w:szCs w:val="24"/>
                <w:rtl/>
              </w:rPr>
            </w:pPr>
            <w:r w:rsidRPr="001F398F">
              <w:rPr>
                <w:rFonts w:ascii="Calibri" w:hAnsi="Calibri" w:cs="Calibri"/>
                <w:sz w:val="24"/>
                <w:szCs w:val="24"/>
              </w:rPr>
              <w:t xml:space="preserve"> </w:t>
            </w:r>
            <w:r w:rsidRPr="001F398F">
              <w:rPr>
                <w:rFonts w:ascii="Calibri" w:hAnsi="Calibri" w:cs="Calibri"/>
                <w:sz w:val="24"/>
                <w:szCs w:val="24"/>
                <w:rtl/>
              </w:rPr>
              <w:t>الإحساس بضغط للقيام بشيء ما</w:t>
            </w:r>
          </w:p>
        </w:tc>
        <w:tc>
          <w:tcPr>
            <w:tcW w:w="1080" w:type="dxa"/>
            <w:vAlign w:val="center"/>
          </w:tcPr>
          <w:p w14:paraId="4FDD0452" w14:textId="77777777" w:rsidR="00DC363C" w:rsidRPr="001F398F" w:rsidRDefault="00DC363C" w:rsidP="00DC363C">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170" w:type="dxa"/>
            <w:vAlign w:val="center"/>
          </w:tcPr>
          <w:p w14:paraId="6CFBAC3B" w14:textId="77777777" w:rsidR="00DC363C" w:rsidRPr="001F398F" w:rsidRDefault="00DC363C" w:rsidP="00DC363C">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080" w:type="dxa"/>
            <w:vAlign w:val="center"/>
          </w:tcPr>
          <w:p w14:paraId="0E0B4999" w14:textId="77777777" w:rsidR="00DC363C" w:rsidRPr="001F398F" w:rsidRDefault="00DC363C" w:rsidP="00DC363C">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6213374A" w14:textId="28E9F57F" w:rsidR="00DC363C" w:rsidRPr="001F398F" w:rsidRDefault="00DC363C" w:rsidP="00DC363C">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768AA4A5" w14:textId="77777777" w:rsidR="00DC363C" w:rsidRPr="001F398F" w:rsidRDefault="00DC363C" w:rsidP="00DC363C">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r>
      <w:tr w:rsidR="005E3164" w:rsidRPr="001F398F" w14:paraId="7E14D110" w14:textId="3FDB3977" w:rsidTr="001F398F">
        <w:trPr>
          <w:trHeight w:val="611"/>
        </w:trPr>
        <w:tc>
          <w:tcPr>
            <w:cnfStyle w:val="001000000000" w:firstRow="0" w:lastRow="0" w:firstColumn="1" w:lastColumn="0" w:oddVBand="0" w:evenVBand="0" w:oddHBand="0" w:evenHBand="0" w:firstRowFirstColumn="0" w:firstRowLastColumn="0" w:lastRowFirstColumn="0" w:lastRowLastColumn="0"/>
            <w:tcW w:w="1011" w:type="dxa"/>
            <w:vAlign w:val="center"/>
          </w:tcPr>
          <w:p w14:paraId="5E70D9A0" w14:textId="5240D9F1" w:rsidR="005E3164" w:rsidRPr="001F398F" w:rsidRDefault="005E3164" w:rsidP="005E3164">
            <w:pPr>
              <w:bidi/>
              <w:spacing w:line="240" w:lineRule="auto"/>
              <w:rPr>
                <w:rFonts w:ascii="Calibri" w:eastAsia="Times New Roman" w:hAnsi="Calibri" w:cs="Calibri"/>
                <w:sz w:val="24"/>
                <w:szCs w:val="24"/>
              </w:rPr>
            </w:pPr>
            <w:r w:rsidRPr="001F398F">
              <w:rPr>
                <w:rFonts w:ascii="Calibri" w:eastAsia="Times New Roman" w:hAnsi="Calibri" w:cs="Calibri"/>
                <w:sz w:val="24"/>
                <w:szCs w:val="24"/>
              </w:rPr>
              <w:t>RSQ6</w:t>
            </w:r>
          </w:p>
        </w:tc>
        <w:tc>
          <w:tcPr>
            <w:tcW w:w="3704" w:type="dxa"/>
            <w:vAlign w:val="center"/>
          </w:tcPr>
          <w:p w14:paraId="2A59AFDC" w14:textId="4754611C" w:rsidR="005E3164" w:rsidRPr="001F398F" w:rsidRDefault="005E3164" w:rsidP="005E3164">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4"/>
                <w:szCs w:val="24"/>
                <w:rtl/>
              </w:rPr>
            </w:pPr>
            <w:r w:rsidRPr="001F398F">
              <w:rPr>
                <w:rFonts w:ascii="Calibri" w:hAnsi="Calibri" w:cs="Calibri"/>
                <w:sz w:val="24"/>
                <w:szCs w:val="24"/>
                <w:rtl/>
              </w:rPr>
              <w:t>هناك حصص سيئة أو معلمون سيئون</w:t>
            </w:r>
          </w:p>
        </w:tc>
        <w:tc>
          <w:tcPr>
            <w:tcW w:w="1080" w:type="dxa"/>
            <w:vAlign w:val="center"/>
          </w:tcPr>
          <w:p w14:paraId="4DBC5181" w14:textId="77777777" w:rsidR="005E3164" w:rsidRPr="001F398F" w:rsidRDefault="005E3164" w:rsidP="005E3164">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170" w:type="dxa"/>
            <w:vAlign w:val="center"/>
          </w:tcPr>
          <w:p w14:paraId="4C8F9FBF" w14:textId="77777777" w:rsidR="005E3164" w:rsidRPr="001F398F" w:rsidRDefault="005E3164" w:rsidP="005E3164">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80" w:type="dxa"/>
            <w:vAlign w:val="center"/>
          </w:tcPr>
          <w:p w14:paraId="3CF05314" w14:textId="77777777" w:rsidR="005E3164" w:rsidRPr="001F398F" w:rsidRDefault="005E3164" w:rsidP="005E3164">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6AB0074C" w14:textId="77777777" w:rsidR="005E3164" w:rsidRPr="001F398F" w:rsidRDefault="005E3164" w:rsidP="005E3164">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583856E2" w14:textId="77777777" w:rsidR="005E3164" w:rsidRPr="001F398F" w:rsidRDefault="005E3164" w:rsidP="005E3164">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r>
      <w:tr w:rsidR="005E3164" w:rsidRPr="001F398F" w14:paraId="5D640B9B" w14:textId="0469EEFA" w:rsidTr="001F398F">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1011" w:type="dxa"/>
            <w:vAlign w:val="center"/>
          </w:tcPr>
          <w:p w14:paraId="73EEDCDB" w14:textId="1CF5DAC7" w:rsidR="005E3164" w:rsidRPr="001F398F" w:rsidRDefault="005E3164" w:rsidP="005E3164">
            <w:pPr>
              <w:bidi/>
              <w:spacing w:line="240" w:lineRule="auto"/>
              <w:rPr>
                <w:rFonts w:ascii="Calibri" w:eastAsia="Times New Roman" w:hAnsi="Calibri" w:cs="Calibri"/>
                <w:sz w:val="24"/>
                <w:szCs w:val="24"/>
              </w:rPr>
            </w:pPr>
            <w:r w:rsidRPr="001F398F">
              <w:rPr>
                <w:rFonts w:ascii="Calibri" w:eastAsia="Times New Roman" w:hAnsi="Calibri" w:cs="Calibri"/>
                <w:sz w:val="24"/>
                <w:szCs w:val="24"/>
              </w:rPr>
              <w:t>RSQ7</w:t>
            </w:r>
          </w:p>
        </w:tc>
        <w:tc>
          <w:tcPr>
            <w:tcW w:w="3704" w:type="dxa"/>
            <w:vAlign w:val="center"/>
          </w:tcPr>
          <w:p w14:paraId="2D9BAC61" w14:textId="0B1E38AE" w:rsidR="005E3164" w:rsidRPr="001F398F" w:rsidRDefault="005E3164" w:rsidP="005E3164">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4"/>
                <w:szCs w:val="24"/>
                <w:rtl/>
              </w:rPr>
            </w:pPr>
            <w:r w:rsidRPr="001F398F">
              <w:rPr>
                <w:rFonts w:ascii="Calibri" w:hAnsi="Calibri" w:cs="Calibri"/>
                <w:sz w:val="24"/>
                <w:szCs w:val="24"/>
                <w:rtl/>
              </w:rPr>
              <w:t>مواجهة صعوبة في الدرس والمذاكرة</w:t>
            </w:r>
          </w:p>
        </w:tc>
        <w:tc>
          <w:tcPr>
            <w:tcW w:w="1080" w:type="dxa"/>
            <w:vAlign w:val="center"/>
          </w:tcPr>
          <w:p w14:paraId="4830D197" w14:textId="77777777" w:rsidR="005E3164" w:rsidRPr="001F398F" w:rsidRDefault="005E3164" w:rsidP="005E3164">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170" w:type="dxa"/>
            <w:vAlign w:val="center"/>
          </w:tcPr>
          <w:p w14:paraId="13E56B38" w14:textId="77777777" w:rsidR="005E3164" w:rsidRPr="001F398F" w:rsidRDefault="005E3164" w:rsidP="005E3164">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080" w:type="dxa"/>
            <w:vAlign w:val="center"/>
          </w:tcPr>
          <w:p w14:paraId="634F0341" w14:textId="77777777" w:rsidR="005E3164" w:rsidRPr="001F398F" w:rsidRDefault="005E3164" w:rsidP="005E3164">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693CD27E" w14:textId="77777777" w:rsidR="005E3164" w:rsidRPr="001F398F" w:rsidRDefault="005E3164" w:rsidP="005E3164">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6F019C3F" w14:textId="77777777" w:rsidR="005E3164" w:rsidRPr="001F398F" w:rsidRDefault="005E3164" w:rsidP="005E3164">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r>
      <w:tr w:rsidR="005E3164" w:rsidRPr="001F398F" w14:paraId="206ED1F2" w14:textId="2BD41C44" w:rsidTr="001F398F">
        <w:trPr>
          <w:trHeight w:val="611"/>
        </w:trPr>
        <w:tc>
          <w:tcPr>
            <w:cnfStyle w:val="001000000000" w:firstRow="0" w:lastRow="0" w:firstColumn="1" w:lastColumn="0" w:oddVBand="0" w:evenVBand="0" w:oddHBand="0" w:evenHBand="0" w:firstRowFirstColumn="0" w:firstRowLastColumn="0" w:lastRowFirstColumn="0" w:lastRowLastColumn="0"/>
            <w:tcW w:w="1011" w:type="dxa"/>
            <w:vAlign w:val="center"/>
          </w:tcPr>
          <w:p w14:paraId="596A6F68" w14:textId="1ED6D12C" w:rsidR="005E3164" w:rsidRPr="001F398F" w:rsidRDefault="005E3164" w:rsidP="005E3164">
            <w:pPr>
              <w:bidi/>
              <w:spacing w:line="240" w:lineRule="auto"/>
              <w:rPr>
                <w:rFonts w:ascii="Calibri" w:eastAsia="Times New Roman" w:hAnsi="Calibri" w:cs="Calibri"/>
                <w:sz w:val="24"/>
                <w:szCs w:val="24"/>
              </w:rPr>
            </w:pPr>
            <w:r w:rsidRPr="001F398F">
              <w:rPr>
                <w:rFonts w:ascii="Calibri" w:eastAsia="Times New Roman" w:hAnsi="Calibri" w:cs="Calibri"/>
                <w:sz w:val="24"/>
                <w:szCs w:val="24"/>
              </w:rPr>
              <w:t>RSQ8</w:t>
            </w:r>
          </w:p>
        </w:tc>
        <w:tc>
          <w:tcPr>
            <w:tcW w:w="3704" w:type="dxa"/>
            <w:vAlign w:val="center"/>
          </w:tcPr>
          <w:p w14:paraId="6340C8B8" w14:textId="217125F5" w:rsidR="005E3164" w:rsidRPr="001F398F" w:rsidRDefault="005E3164" w:rsidP="005E3164">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4"/>
                <w:szCs w:val="24"/>
                <w:rtl/>
              </w:rPr>
            </w:pPr>
            <w:r w:rsidRPr="001F398F">
              <w:rPr>
                <w:rFonts w:ascii="Calibri" w:hAnsi="Calibri" w:cs="Calibri"/>
                <w:sz w:val="24"/>
                <w:szCs w:val="24"/>
              </w:rPr>
              <w:t xml:space="preserve"> </w:t>
            </w:r>
            <w:r w:rsidRPr="001F398F">
              <w:rPr>
                <w:rFonts w:ascii="Calibri" w:hAnsi="Calibri" w:cs="Calibri"/>
                <w:sz w:val="24"/>
                <w:szCs w:val="24"/>
                <w:rtl/>
              </w:rPr>
              <w:t>عدم القيام بواجبك (فرضك) المنزلي</w:t>
            </w:r>
          </w:p>
        </w:tc>
        <w:tc>
          <w:tcPr>
            <w:tcW w:w="1080" w:type="dxa"/>
            <w:vAlign w:val="center"/>
          </w:tcPr>
          <w:p w14:paraId="476136ED" w14:textId="77777777" w:rsidR="005E3164" w:rsidRPr="001F398F" w:rsidRDefault="005E3164" w:rsidP="005E3164">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170" w:type="dxa"/>
            <w:vAlign w:val="center"/>
          </w:tcPr>
          <w:p w14:paraId="7784F424" w14:textId="77777777" w:rsidR="005E3164" w:rsidRPr="001F398F" w:rsidRDefault="005E3164" w:rsidP="005E3164">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80" w:type="dxa"/>
            <w:vAlign w:val="center"/>
          </w:tcPr>
          <w:p w14:paraId="4297054F" w14:textId="77777777" w:rsidR="005E3164" w:rsidRPr="001F398F" w:rsidRDefault="005E3164" w:rsidP="005E3164">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36B387D5" w14:textId="77777777" w:rsidR="005E3164" w:rsidRPr="001F398F" w:rsidRDefault="005E3164" w:rsidP="005E3164">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034D2E74" w14:textId="77777777" w:rsidR="005E3164" w:rsidRPr="001F398F" w:rsidRDefault="005E3164" w:rsidP="005E3164">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r>
      <w:tr w:rsidR="005E3164" w:rsidRPr="001F398F" w14:paraId="6E2D2BF8" w14:textId="42FBD223" w:rsidTr="001F398F">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1011" w:type="dxa"/>
            <w:vAlign w:val="center"/>
          </w:tcPr>
          <w:p w14:paraId="1F14E3F5" w14:textId="32234666" w:rsidR="005E3164" w:rsidRPr="001F398F" w:rsidRDefault="005E3164" w:rsidP="005E3164">
            <w:pPr>
              <w:bidi/>
              <w:spacing w:line="240" w:lineRule="auto"/>
              <w:rPr>
                <w:rFonts w:ascii="Calibri" w:eastAsia="Times New Roman" w:hAnsi="Calibri" w:cs="Calibri"/>
                <w:sz w:val="24"/>
                <w:szCs w:val="24"/>
              </w:rPr>
            </w:pPr>
            <w:r w:rsidRPr="001F398F">
              <w:rPr>
                <w:rFonts w:ascii="Calibri" w:eastAsia="Times New Roman" w:hAnsi="Calibri" w:cs="Calibri"/>
                <w:sz w:val="24"/>
                <w:szCs w:val="24"/>
              </w:rPr>
              <w:t>RSQ9</w:t>
            </w:r>
          </w:p>
        </w:tc>
        <w:tc>
          <w:tcPr>
            <w:tcW w:w="3704" w:type="dxa"/>
            <w:vAlign w:val="center"/>
          </w:tcPr>
          <w:p w14:paraId="7F79E85F" w14:textId="0CC9EB11" w:rsidR="005E3164" w:rsidRPr="001F398F" w:rsidRDefault="005E3164" w:rsidP="005E3164">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4"/>
                <w:szCs w:val="24"/>
                <w:rtl/>
              </w:rPr>
            </w:pPr>
            <w:r w:rsidRPr="001F398F">
              <w:rPr>
                <w:rFonts w:ascii="Calibri" w:hAnsi="Calibri" w:cs="Calibri"/>
                <w:sz w:val="24"/>
                <w:szCs w:val="24"/>
              </w:rPr>
              <w:t xml:space="preserve"> </w:t>
            </w:r>
            <w:r w:rsidRPr="001F398F">
              <w:rPr>
                <w:rFonts w:ascii="Calibri" w:hAnsi="Calibri" w:cs="Calibri"/>
                <w:sz w:val="24"/>
                <w:szCs w:val="24"/>
                <w:rtl/>
              </w:rPr>
              <w:t>المعلمون الذين يصرخون أو يغضبون</w:t>
            </w:r>
          </w:p>
        </w:tc>
        <w:tc>
          <w:tcPr>
            <w:tcW w:w="1080" w:type="dxa"/>
            <w:vAlign w:val="center"/>
          </w:tcPr>
          <w:p w14:paraId="02D47176" w14:textId="77777777" w:rsidR="005E3164" w:rsidRPr="001F398F" w:rsidRDefault="005E3164" w:rsidP="005E3164">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170" w:type="dxa"/>
            <w:vAlign w:val="center"/>
          </w:tcPr>
          <w:p w14:paraId="2B11738A" w14:textId="77777777" w:rsidR="005E3164" w:rsidRPr="001F398F" w:rsidRDefault="005E3164" w:rsidP="005E3164">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080" w:type="dxa"/>
            <w:vAlign w:val="center"/>
          </w:tcPr>
          <w:p w14:paraId="578A4D66" w14:textId="77777777" w:rsidR="005E3164" w:rsidRPr="001F398F" w:rsidRDefault="005E3164" w:rsidP="005E3164">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6FC831D8" w14:textId="77777777" w:rsidR="005E3164" w:rsidRPr="001F398F" w:rsidRDefault="005E3164" w:rsidP="005E3164">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51B952D2" w14:textId="77777777" w:rsidR="005E3164" w:rsidRPr="001F398F" w:rsidRDefault="005E3164" w:rsidP="005E3164">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r>
      <w:tr w:rsidR="005E3164" w:rsidRPr="001F398F" w14:paraId="7D9456BF" w14:textId="4DAB256B" w:rsidTr="001F398F">
        <w:trPr>
          <w:trHeight w:val="710"/>
        </w:trPr>
        <w:tc>
          <w:tcPr>
            <w:cnfStyle w:val="001000000000" w:firstRow="0" w:lastRow="0" w:firstColumn="1" w:lastColumn="0" w:oddVBand="0" w:evenVBand="0" w:oddHBand="0" w:evenHBand="0" w:firstRowFirstColumn="0" w:firstRowLastColumn="0" w:lastRowFirstColumn="0" w:lastRowLastColumn="0"/>
            <w:tcW w:w="1011" w:type="dxa"/>
            <w:vAlign w:val="center"/>
          </w:tcPr>
          <w:p w14:paraId="68962D8E" w14:textId="0E50807D" w:rsidR="005E3164" w:rsidRPr="001F398F" w:rsidRDefault="005E3164" w:rsidP="005E3164">
            <w:pPr>
              <w:bidi/>
              <w:spacing w:line="240" w:lineRule="auto"/>
              <w:rPr>
                <w:rFonts w:ascii="Calibri" w:eastAsia="Times New Roman" w:hAnsi="Calibri" w:cs="Calibri"/>
                <w:sz w:val="24"/>
                <w:szCs w:val="24"/>
              </w:rPr>
            </w:pPr>
            <w:r w:rsidRPr="001F398F">
              <w:rPr>
                <w:rFonts w:ascii="Calibri" w:eastAsia="Times New Roman" w:hAnsi="Calibri" w:cs="Calibri"/>
                <w:sz w:val="24"/>
                <w:szCs w:val="24"/>
              </w:rPr>
              <w:t>RSQ10</w:t>
            </w:r>
          </w:p>
        </w:tc>
        <w:tc>
          <w:tcPr>
            <w:tcW w:w="3704" w:type="dxa"/>
            <w:vAlign w:val="center"/>
          </w:tcPr>
          <w:p w14:paraId="645E9B64" w14:textId="394BB475" w:rsidR="005E3164" w:rsidRPr="001F398F" w:rsidRDefault="005E3164" w:rsidP="005E3164">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4"/>
                <w:szCs w:val="24"/>
                <w:rtl/>
              </w:rPr>
            </w:pPr>
            <w:r w:rsidRPr="001F398F">
              <w:rPr>
                <w:rFonts w:ascii="Calibri" w:hAnsi="Calibri" w:cs="Calibri"/>
                <w:sz w:val="24"/>
                <w:szCs w:val="24"/>
                <w:rtl/>
              </w:rPr>
              <w:t>هناك ضغط من الوالدين أو المعلمين لتكون بمستوى دراسي ممتاز</w:t>
            </w:r>
          </w:p>
        </w:tc>
        <w:tc>
          <w:tcPr>
            <w:tcW w:w="1080" w:type="dxa"/>
            <w:vAlign w:val="center"/>
          </w:tcPr>
          <w:p w14:paraId="1C7C405E" w14:textId="77777777" w:rsidR="005E3164" w:rsidRPr="001F398F" w:rsidRDefault="005E3164" w:rsidP="005E3164">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170" w:type="dxa"/>
            <w:vAlign w:val="center"/>
          </w:tcPr>
          <w:p w14:paraId="65BE2558" w14:textId="77777777" w:rsidR="005E3164" w:rsidRPr="001F398F" w:rsidRDefault="005E3164" w:rsidP="005E3164">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80" w:type="dxa"/>
            <w:vAlign w:val="center"/>
          </w:tcPr>
          <w:p w14:paraId="4AABA0F2" w14:textId="77777777" w:rsidR="005E3164" w:rsidRPr="001F398F" w:rsidRDefault="005E3164" w:rsidP="005E3164">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354A470C" w14:textId="77777777" w:rsidR="005E3164" w:rsidRPr="001F398F" w:rsidRDefault="005E3164" w:rsidP="005E3164">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39C75FA0" w14:textId="77777777" w:rsidR="005E3164" w:rsidRPr="001F398F" w:rsidRDefault="005E3164" w:rsidP="005E3164">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r>
      <w:tr w:rsidR="005E3164" w:rsidRPr="001F398F" w14:paraId="7DEDBBB2" w14:textId="30AC4A3A" w:rsidTr="0039793F">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10185" w:type="dxa"/>
            <w:gridSpan w:val="7"/>
            <w:shd w:val="clear" w:color="auto" w:fill="AEAAAA" w:themeFill="background2" w:themeFillShade="BF"/>
            <w:vAlign w:val="center"/>
          </w:tcPr>
          <w:p w14:paraId="5CA86963" w14:textId="46CCDC50" w:rsidR="005E3164" w:rsidRPr="00497BC7" w:rsidRDefault="005E3164" w:rsidP="00632A75">
            <w:pPr>
              <w:bidi/>
              <w:spacing w:line="240" w:lineRule="auto"/>
              <w:rPr>
                <w:rFonts w:ascii="Calibri" w:hAnsi="Calibri" w:cs="Calibri"/>
                <w:color w:val="FFFFFF" w:themeColor="background1"/>
                <w:sz w:val="24"/>
                <w:szCs w:val="24"/>
                <w:rtl/>
              </w:rPr>
            </w:pPr>
            <w:r w:rsidRPr="00497BC7">
              <w:rPr>
                <w:rFonts w:ascii="Calibri" w:hAnsi="Calibri" w:cs="Calibri"/>
                <w:color w:val="FFFFFF" w:themeColor="background1"/>
                <w:sz w:val="24"/>
                <w:szCs w:val="24"/>
                <w:rtl/>
              </w:rPr>
              <w:t xml:space="preserve">2: </w:t>
            </w:r>
            <w:r w:rsidR="004B34D5" w:rsidRPr="00497BC7">
              <w:rPr>
                <w:rFonts w:ascii="Calibri" w:hAnsi="Calibri" w:cs="Calibri"/>
                <w:color w:val="FFFFFF" w:themeColor="background1"/>
                <w:sz w:val="24"/>
                <w:szCs w:val="24"/>
                <w:rtl/>
              </w:rPr>
              <w:t>التفاعل مع التوتر</w:t>
            </w:r>
          </w:p>
        </w:tc>
      </w:tr>
      <w:tr w:rsidR="00632A75" w:rsidRPr="001F398F" w14:paraId="42035489" w14:textId="43DFDE65" w:rsidTr="001F398F">
        <w:trPr>
          <w:trHeight w:val="350"/>
        </w:trPr>
        <w:tc>
          <w:tcPr>
            <w:cnfStyle w:val="001000000000" w:firstRow="0" w:lastRow="0" w:firstColumn="1" w:lastColumn="0" w:oddVBand="0" w:evenVBand="0" w:oddHBand="0" w:evenHBand="0" w:firstRowFirstColumn="0" w:firstRowLastColumn="0" w:lastRowFirstColumn="0" w:lastRowLastColumn="0"/>
            <w:tcW w:w="10185" w:type="dxa"/>
            <w:gridSpan w:val="7"/>
            <w:tcBorders>
              <w:left w:val="single" w:sz="4" w:space="0" w:color="C9C9C9" w:themeColor="accent3" w:themeTint="99"/>
              <w:bottom w:val="single" w:sz="4" w:space="0" w:color="C9C9C9" w:themeColor="accent3" w:themeTint="99"/>
            </w:tcBorders>
            <w:shd w:val="clear" w:color="auto" w:fill="AEAAAA" w:themeFill="background2" w:themeFillShade="BF"/>
            <w:vAlign w:val="center"/>
          </w:tcPr>
          <w:p w14:paraId="7E63A3F3" w14:textId="20B5DFE6" w:rsidR="00632A75" w:rsidRPr="00484200" w:rsidRDefault="004B34D5" w:rsidP="0039793F">
            <w:pPr>
              <w:bidi/>
              <w:spacing w:line="240" w:lineRule="auto"/>
              <w:rPr>
                <w:rFonts w:ascii="Calibri" w:hAnsi="Calibri" w:cs="Calibri"/>
                <w:b w:val="0"/>
                <w:bCs w:val="0"/>
                <w:color w:val="auto"/>
                <w:sz w:val="24"/>
                <w:szCs w:val="24"/>
                <w:rtl/>
              </w:rPr>
            </w:pPr>
            <w:r w:rsidRPr="004B34D5">
              <w:rPr>
                <w:rFonts w:ascii="Calibri" w:hAnsi="Calibri" w:cs="Calibri"/>
                <w:b w:val="0"/>
                <w:bCs w:val="0"/>
                <w:color w:val="auto"/>
                <w:sz w:val="24"/>
                <w:szCs w:val="24"/>
                <w:rtl/>
              </w:rPr>
              <w:t>فيما يلي قائمة بالأشياء التي يفعلها الأطفال والمراهقون أحيانًا أو يفكرون فيها أو يشعرون بها عندما يتعاملون مع المشاكل المدرسية. يتعامل كل فرد مع المشكلات بطريقته الخاصة - فبعض الأشخاص يفعلون الكثير من الأشياء في هذه القائمة أو يحسون بمجموعة من المشاعر، بينما أشخاص آخرون يفعلون أو يفكرون فقط في القليل من هذه الأشياء</w:t>
            </w:r>
            <w:r w:rsidRPr="004B34D5">
              <w:rPr>
                <w:rFonts w:ascii="Calibri" w:hAnsi="Calibri" w:cs="Calibri"/>
                <w:b w:val="0"/>
                <w:bCs w:val="0"/>
                <w:color w:val="auto"/>
                <w:sz w:val="24"/>
                <w:szCs w:val="24"/>
              </w:rPr>
              <w:t>.</w:t>
            </w:r>
            <w:r w:rsidR="0039793F">
              <w:rPr>
                <w:rFonts w:ascii="Calibri" w:hAnsi="Calibri" w:cs="Calibri" w:hint="cs"/>
                <w:b w:val="0"/>
                <w:bCs w:val="0"/>
                <w:color w:val="auto"/>
                <w:sz w:val="24"/>
                <w:szCs w:val="24"/>
                <w:rtl/>
              </w:rPr>
              <w:t xml:space="preserve"> </w:t>
            </w:r>
            <w:r w:rsidRPr="004B34D5">
              <w:rPr>
                <w:rFonts w:ascii="Calibri" w:hAnsi="Calibri" w:cs="Calibri"/>
                <w:b w:val="0"/>
                <w:bCs w:val="0"/>
                <w:color w:val="auto"/>
                <w:sz w:val="24"/>
                <w:szCs w:val="24"/>
                <w:rtl/>
              </w:rPr>
              <w:t>فكر في كافة نواحي التوتر المتعلقة بالمشاكل التي أشرت إليها أعلاه</w:t>
            </w:r>
            <w:r w:rsidR="0039793F">
              <w:rPr>
                <w:rFonts w:ascii="Calibri" w:hAnsi="Calibri" w:cs="Calibri" w:hint="cs"/>
                <w:b w:val="0"/>
                <w:bCs w:val="0"/>
                <w:color w:val="auto"/>
                <w:sz w:val="24"/>
                <w:szCs w:val="24"/>
                <w:rtl/>
              </w:rPr>
              <w:t xml:space="preserve">. </w:t>
            </w:r>
            <w:r w:rsidRPr="004B34D5">
              <w:rPr>
                <w:rFonts w:ascii="Calibri" w:hAnsi="Calibri" w:cs="Calibri"/>
                <w:b w:val="0"/>
                <w:bCs w:val="0"/>
                <w:color w:val="auto"/>
                <w:sz w:val="24"/>
                <w:szCs w:val="24"/>
                <w:rtl/>
              </w:rPr>
              <w:t xml:space="preserve">بالنسبة لكل عنصر أدناه، </w:t>
            </w:r>
            <w:r w:rsidR="00484200">
              <w:rPr>
                <w:rFonts w:ascii="Calibri" w:hAnsi="Calibri" w:cs="Calibri"/>
                <w:b w:val="0"/>
                <w:bCs w:val="0"/>
                <w:color w:val="auto"/>
                <w:sz w:val="24"/>
                <w:szCs w:val="24"/>
                <w:rtl/>
              </w:rPr>
              <w:t xml:space="preserve">إخباري عن </w:t>
            </w:r>
            <w:r w:rsidR="00484200" w:rsidRPr="00484200">
              <w:rPr>
                <w:rFonts w:ascii="Calibri" w:hAnsi="Calibri" w:cs="Calibri"/>
                <w:b w:val="0"/>
                <w:bCs w:val="0"/>
                <w:color w:val="auto"/>
                <w:sz w:val="24"/>
                <w:szCs w:val="24"/>
                <w:rtl/>
              </w:rPr>
              <w:t xml:space="preserve">كم تفعل أو تشعر بهذه الأشياء </w:t>
            </w:r>
            <w:r w:rsidRPr="004B34D5">
              <w:rPr>
                <w:rFonts w:ascii="Calibri" w:hAnsi="Calibri" w:cs="Calibri"/>
                <w:b w:val="0"/>
                <w:bCs w:val="0"/>
                <w:color w:val="auto"/>
                <w:sz w:val="24"/>
                <w:szCs w:val="24"/>
                <w:rtl/>
              </w:rPr>
              <w:t>عندما تتعرض للمشاكل المدرسية مثل الأشياء الذي أشرت إليها أعلاه. الرجاء إخباري عن كل شيء تفعله وتفكر فيه وتشعر به، حتى لو كنت تعتقد أنه لا يساعد في تحسين الأمور</w:t>
            </w:r>
            <w:r w:rsidRPr="004B34D5">
              <w:rPr>
                <w:rFonts w:ascii="Calibri" w:hAnsi="Calibri" w:cs="Calibri"/>
                <w:b w:val="0"/>
                <w:bCs w:val="0"/>
                <w:color w:val="auto"/>
                <w:sz w:val="24"/>
                <w:szCs w:val="24"/>
              </w:rPr>
              <w:t>.</w:t>
            </w:r>
          </w:p>
        </w:tc>
      </w:tr>
      <w:tr w:rsidR="00632A75" w:rsidRPr="001F398F" w14:paraId="4261B906" w14:textId="39DE7BFB" w:rsidTr="001F398F">
        <w:trPr>
          <w:cnfStyle w:val="000000100000" w:firstRow="0" w:lastRow="0" w:firstColumn="0" w:lastColumn="0" w:oddVBand="0" w:evenVBand="0" w:oddHBand="1"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4715" w:type="dxa"/>
            <w:gridSpan w:val="2"/>
            <w:shd w:val="clear" w:color="auto" w:fill="AEAAAA" w:themeFill="background2" w:themeFillShade="BF"/>
            <w:vAlign w:val="center"/>
          </w:tcPr>
          <w:p w14:paraId="44AB1BD3" w14:textId="42307C3F" w:rsidR="00632A75" w:rsidRPr="001F398F" w:rsidRDefault="00632A75" w:rsidP="00632A75">
            <w:pPr>
              <w:bidi/>
              <w:spacing w:line="240" w:lineRule="auto"/>
              <w:rPr>
                <w:rFonts w:ascii="Calibri" w:eastAsia="Times New Roman" w:hAnsi="Calibri" w:cs="Calibri"/>
                <w:b w:val="0"/>
                <w:bCs w:val="0"/>
                <w:sz w:val="24"/>
                <w:szCs w:val="24"/>
                <w:rtl/>
              </w:rPr>
            </w:pPr>
          </w:p>
        </w:tc>
        <w:tc>
          <w:tcPr>
            <w:tcW w:w="1080" w:type="dxa"/>
            <w:shd w:val="clear" w:color="auto" w:fill="AEAAAA" w:themeFill="background2" w:themeFillShade="BF"/>
            <w:vAlign w:val="center"/>
          </w:tcPr>
          <w:p w14:paraId="73574FF5" w14:textId="29AE9C03" w:rsidR="00632A75" w:rsidRPr="00F627D4"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sz w:val="24"/>
                <w:szCs w:val="24"/>
                <w:rtl/>
              </w:rPr>
            </w:pPr>
            <w:r w:rsidRPr="00F627D4">
              <w:rPr>
                <w:rFonts w:ascii="Calibri" w:hAnsi="Calibri" w:cs="Calibri"/>
                <w:color w:val="auto"/>
                <w:sz w:val="24"/>
                <w:szCs w:val="24"/>
                <w:rtl/>
              </w:rPr>
              <w:t>أبدًا</w:t>
            </w:r>
          </w:p>
        </w:tc>
        <w:tc>
          <w:tcPr>
            <w:tcW w:w="1170" w:type="dxa"/>
            <w:shd w:val="clear" w:color="auto" w:fill="AEAAAA" w:themeFill="background2" w:themeFillShade="BF"/>
            <w:vAlign w:val="center"/>
          </w:tcPr>
          <w:p w14:paraId="77A34FD4" w14:textId="2AA3E227" w:rsidR="00632A75" w:rsidRPr="00F627D4"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sz w:val="24"/>
                <w:szCs w:val="24"/>
                <w:rtl/>
              </w:rPr>
            </w:pPr>
            <w:r w:rsidRPr="00F627D4">
              <w:rPr>
                <w:rFonts w:ascii="Calibri" w:hAnsi="Calibri" w:cs="Calibri"/>
                <w:color w:val="auto"/>
                <w:sz w:val="24"/>
                <w:szCs w:val="24"/>
                <w:rtl/>
              </w:rPr>
              <w:t>قليلاً</w:t>
            </w:r>
          </w:p>
        </w:tc>
        <w:tc>
          <w:tcPr>
            <w:tcW w:w="1080" w:type="dxa"/>
            <w:shd w:val="clear" w:color="auto" w:fill="AEAAAA" w:themeFill="background2" w:themeFillShade="BF"/>
            <w:vAlign w:val="center"/>
          </w:tcPr>
          <w:p w14:paraId="4F3A7286" w14:textId="6C27BB72" w:rsidR="00632A75" w:rsidRPr="00F627D4"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sz w:val="24"/>
                <w:szCs w:val="24"/>
                <w:rtl/>
              </w:rPr>
            </w:pPr>
            <w:r w:rsidRPr="00F627D4">
              <w:rPr>
                <w:rFonts w:ascii="Calibri" w:hAnsi="Calibri" w:cs="Calibri"/>
                <w:color w:val="auto"/>
                <w:sz w:val="24"/>
                <w:szCs w:val="24"/>
                <w:rtl/>
              </w:rPr>
              <w:t>نوعًا ما</w:t>
            </w:r>
          </w:p>
        </w:tc>
        <w:tc>
          <w:tcPr>
            <w:tcW w:w="1070" w:type="dxa"/>
            <w:shd w:val="clear" w:color="auto" w:fill="AEAAAA" w:themeFill="background2" w:themeFillShade="BF"/>
            <w:vAlign w:val="center"/>
          </w:tcPr>
          <w:p w14:paraId="104857EC" w14:textId="4B4EF6FB" w:rsidR="00632A75" w:rsidRPr="00F627D4"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sz w:val="24"/>
                <w:szCs w:val="24"/>
                <w:rtl/>
              </w:rPr>
            </w:pPr>
            <w:r w:rsidRPr="00F627D4">
              <w:rPr>
                <w:rFonts w:ascii="Calibri" w:hAnsi="Calibri" w:cs="Calibri"/>
                <w:color w:val="auto"/>
                <w:sz w:val="24"/>
                <w:szCs w:val="24"/>
                <w:rtl/>
              </w:rPr>
              <w:t>كثيراً</w:t>
            </w:r>
          </w:p>
        </w:tc>
        <w:tc>
          <w:tcPr>
            <w:tcW w:w="1070" w:type="dxa"/>
            <w:shd w:val="clear" w:color="auto" w:fill="AEAAAA" w:themeFill="background2" w:themeFillShade="BF"/>
            <w:vAlign w:val="center"/>
          </w:tcPr>
          <w:p w14:paraId="27471DA2" w14:textId="2F65CAAF" w:rsidR="00632A75" w:rsidRPr="00F627D4"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sz w:val="24"/>
                <w:szCs w:val="24"/>
                <w:rtl/>
              </w:rPr>
            </w:pPr>
            <w:r w:rsidRPr="00F627D4">
              <w:rPr>
                <w:rFonts w:ascii="Calibri" w:hAnsi="Calibri" w:cs="Calibri"/>
                <w:color w:val="auto"/>
                <w:sz w:val="24"/>
                <w:szCs w:val="24"/>
                <w:rtl/>
              </w:rPr>
              <w:t>لا ينطبق</w:t>
            </w:r>
          </w:p>
        </w:tc>
      </w:tr>
      <w:tr w:rsidR="00654E99" w:rsidRPr="001F398F" w14:paraId="1BF4AD77" w14:textId="77777777" w:rsidTr="001F398F">
        <w:trPr>
          <w:trHeight w:val="980"/>
        </w:trPr>
        <w:tc>
          <w:tcPr>
            <w:cnfStyle w:val="001000000000" w:firstRow="0" w:lastRow="0" w:firstColumn="1" w:lastColumn="0" w:oddVBand="0" w:evenVBand="0" w:oddHBand="0" w:evenHBand="0" w:firstRowFirstColumn="0" w:firstRowLastColumn="0" w:lastRowFirstColumn="0" w:lastRowLastColumn="0"/>
            <w:tcW w:w="1011" w:type="dxa"/>
            <w:vAlign w:val="center"/>
          </w:tcPr>
          <w:p w14:paraId="7D3E23C3" w14:textId="0976B6A6" w:rsidR="00632A75" w:rsidRPr="00497BC7" w:rsidRDefault="00632A75" w:rsidP="004B34D5">
            <w:pPr>
              <w:bidi/>
              <w:spacing w:line="240" w:lineRule="auto"/>
              <w:rPr>
                <w:rFonts w:ascii="Calibri" w:eastAsia="Times New Roman" w:hAnsi="Calibri" w:cs="Calibri"/>
                <w:sz w:val="24"/>
                <w:szCs w:val="24"/>
              </w:rPr>
            </w:pPr>
            <w:r w:rsidRPr="00497BC7">
              <w:rPr>
                <w:rFonts w:ascii="Calibri" w:eastAsia="Times New Roman" w:hAnsi="Calibri" w:cs="Calibri"/>
                <w:sz w:val="24"/>
                <w:szCs w:val="24"/>
              </w:rPr>
              <w:t>RSIE1</w:t>
            </w:r>
            <w:r w:rsidRPr="00497BC7">
              <w:rPr>
                <w:rFonts w:ascii="Calibri" w:hAnsi="Calibri" w:cs="Calibri"/>
                <w:sz w:val="24"/>
                <w:szCs w:val="24"/>
              </w:rPr>
              <w:t xml:space="preserve"> </w:t>
            </w:r>
          </w:p>
        </w:tc>
        <w:tc>
          <w:tcPr>
            <w:tcW w:w="3704" w:type="dxa"/>
            <w:vAlign w:val="center"/>
          </w:tcPr>
          <w:p w14:paraId="53EEF0A4" w14:textId="4C111052"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4"/>
                <w:szCs w:val="24"/>
                <w:rtl/>
              </w:rPr>
            </w:pPr>
            <w:r w:rsidRPr="001F398F">
              <w:rPr>
                <w:rFonts w:ascii="Calibri" w:hAnsi="Calibri" w:cs="Calibri"/>
                <w:sz w:val="24"/>
                <w:szCs w:val="24"/>
                <w:rtl/>
              </w:rPr>
              <w:t>عندما أتعامل مع المشاكل المدرسية، أشعر بألم في معدتي أو أصاب بالصداع</w:t>
            </w:r>
          </w:p>
        </w:tc>
        <w:tc>
          <w:tcPr>
            <w:tcW w:w="1080" w:type="dxa"/>
            <w:vAlign w:val="center"/>
          </w:tcPr>
          <w:p w14:paraId="1092A6B6" w14:textId="77777777"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170" w:type="dxa"/>
            <w:vAlign w:val="center"/>
          </w:tcPr>
          <w:p w14:paraId="65125381" w14:textId="77777777"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80" w:type="dxa"/>
            <w:vAlign w:val="center"/>
          </w:tcPr>
          <w:p w14:paraId="0B1A6F55" w14:textId="77777777"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102DBFD6" w14:textId="77777777"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462531CF" w14:textId="77777777"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r>
      <w:tr w:rsidR="001F398F" w:rsidRPr="001F398F" w14:paraId="549079AF" w14:textId="6E489455" w:rsidTr="001F398F">
        <w:trPr>
          <w:cnfStyle w:val="000000100000" w:firstRow="0" w:lastRow="0" w:firstColumn="0" w:lastColumn="0" w:oddVBand="0" w:evenVBand="0" w:oddHBand="1" w:evenHBand="0" w:firstRowFirstColumn="0" w:firstRowLastColumn="0" w:lastRowFirstColumn="0" w:lastRowLastColumn="0"/>
          <w:trHeight w:val="710"/>
        </w:trPr>
        <w:tc>
          <w:tcPr>
            <w:cnfStyle w:val="001000000000" w:firstRow="0" w:lastRow="0" w:firstColumn="1" w:lastColumn="0" w:oddVBand="0" w:evenVBand="0" w:oddHBand="0" w:evenHBand="0" w:firstRowFirstColumn="0" w:firstRowLastColumn="0" w:lastRowFirstColumn="0" w:lastRowLastColumn="0"/>
            <w:tcW w:w="1011" w:type="dxa"/>
            <w:vAlign w:val="center"/>
          </w:tcPr>
          <w:p w14:paraId="3A03EF2D" w14:textId="35EAFE61" w:rsidR="00632A75" w:rsidRPr="00497BC7" w:rsidRDefault="00632A75" w:rsidP="004B34D5">
            <w:pPr>
              <w:bidi/>
              <w:spacing w:line="240" w:lineRule="auto"/>
              <w:rPr>
                <w:rFonts w:ascii="Calibri" w:eastAsia="Times New Roman" w:hAnsi="Calibri" w:cs="Calibri"/>
                <w:color w:val="000000" w:themeColor="text1"/>
                <w:sz w:val="24"/>
                <w:szCs w:val="24"/>
                <w:rtl/>
              </w:rPr>
            </w:pPr>
            <w:r w:rsidRPr="00497BC7">
              <w:rPr>
                <w:rFonts w:ascii="Calibri" w:eastAsia="Times New Roman" w:hAnsi="Calibri" w:cs="Calibri"/>
                <w:sz w:val="24"/>
                <w:szCs w:val="24"/>
              </w:rPr>
              <w:t>RSIE2</w:t>
            </w:r>
          </w:p>
        </w:tc>
        <w:tc>
          <w:tcPr>
            <w:tcW w:w="3704" w:type="dxa"/>
            <w:vAlign w:val="center"/>
          </w:tcPr>
          <w:p w14:paraId="43FB5C93" w14:textId="45ABEE15" w:rsidR="00632A75" w:rsidRPr="001F398F"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r w:rsidRPr="001F398F">
              <w:rPr>
                <w:rFonts w:ascii="Calibri" w:hAnsi="Calibri" w:cs="Calibri"/>
                <w:sz w:val="24"/>
                <w:szCs w:val="24"/>
                <w:rtl/>
              </w:rPr>
              <w:t>أتذكر باستمرار المشاكل المدرسية التي حدثت أو لا يمكنني وقف التفكير فيما قد يحدث</w:t>
            </w:r>
          </w:p>
        </w:tc>
        <w:tc>
          <w:tcPr>
            <w:tcW w:w="1080" w:type="dxa"/>
            <w:vAlign w:val="center"/>
          </w:tcPr>
          <w:p w14:paraId="1D1B5B55" w14:textId="77777777" w:rsidR="00632A75" w:rsidRPr="001F398F"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170" w:type="dxa"/>
            <w:vAlign w:val="center"/>
          </w:tcPr>
          <w:p w14:paraId="3D8B7CE2" w14:textId="77777777" w:rsidR="00632A75" w:rsidRPr="001F398F"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080" w:type="dxa"/>
            <w:vAlign w:val="center"/>
          </w:tcPr>
          <w:p w14:paraId="2B42BC00" w14:textId="77777777" w:rsidR="00632A75" w:rsidRPr="001F398F"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3A3313EF" w14:textId="77777777" w:rsidR="00632A75" w:rsidRPr="001F398F"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716F81D4" w14:textId="77777777" w:rsidR="00632A75" w:rsidRPr="001F398F"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r>
      <w:tr w:rsidR="001F398F" w:rsidRPr="001F398F" w14:paraId="22276F09" w14:textId="5DD49315" w:rsidTr="001F398F">
        <w:trPr>
          <w:trHeight w:val="710"/>
        </w:trPr>
        <w:tc>
          <w:tcPr>
            <w:cnfStyle w:val="001000000000" w:firstRow="0" w:lastRow="0" w:firstColumn="1" w:lastColumn="0" w:oddVBand="0" w:evenVBand="0" w:oddHBand="0" w:evenHBand="0" w:firstRowFirstColumn="0" w:firstRowLastColumn="0" w:lastRowFirstColumn="0" w:lastRowLastColumn="0"/>
            <w:tcW w:w="1011" w:type="dxa"/>
            <w:vAlign w:val="center"/>
          </w:tcPr>
          <w:p w14:paraId="459921D0" w14:textId="3A9D49AB" w:rsidR="00632A75" w:rsidRPr="00497BC7" w:rsidRDefault="00632A75" w:rsidP="004B34D5">
            <w:pPr>
              <w:bidi/>
              <w:spacing w:line="240" w:lineRule="auto"/>
              <w:rPr>
                <w:rFonts w:ascii="Calibri" w:eastAsia="Times New Roman" w:hAnsi="Calibri" w:cs="Calibri"/>
                <w:color w:val="000000" w:themeColor="text1"/>
                <w:sz w:val="24"/>
                <w:szCs w:val="24"/>
                <w:rtl/>
              </w:rPr>
            </w:pPr>
            <w:r w:rsidRPr="00497BC7">
              <w:rPr>
                <w:rFonts w:ascii="Calibri" w:eastAsia="Times New Roman" w:hAnsi="Calibri" w:cs="Calibri"/>
                <w:sz w:val="24"/>
                <w:szCs w:val="24"/>
              </w:rPr>
              <w:t>RSIE3</w:t>
            </w:r>
            <w:r w:rsidRPr="00497BC7">
              <w:rPr>
                <w:rFonts w:ascii="Calibri" w:hAnsi="Calibri" w:cs="Calibri"/>
                <w:sz w:val="24"/>
                <w:szCs w:val="24"/>
              </w:rPr>
              <w:t xml:space="preserve"> </w:t>
            </w:r>
          </w:p>
        </w:tc>
        <w:tc>
          <w:tcPr>
            <w:tcW w:w="3704" w:type="dxa"/>
            <w:vAlign w:val="center"/>
          </w:tcPr>
          <w:p w14:paraId="1EB31057" w14:textId="6FD982BA"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r w:rsidRPr="001F398F">
              <w:rPr>
                <w:rFonts w:ascii="Calibri" w:hAnsi="Calibri" w:cs="Calibri"/>
                <w:sz w:val="24"/>
                <w:szCs w:val="24"/>
                <w:rtl/>
              </w:rPr>
              <w:t>أشعر بقلق شديد عندما أتعامل مع المشاكل المدرسية</w:t>
            </w:r>
          </w:p>
        </w:tc>
        <w:tc>
          <w:tcPr>
            <w:tcW w:w="1080" w:type="dxa"/>
            <w:vAlign w:val="center"/>
          </w:tcPr>
          <w:p w14:paraId="5686A309" w14:textId="77777777"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170" w:type="dxa"/>
            <w:vAlign w:val="center"/>
          </w:tcPr>
          <w:p w14:paraId="06296A6A" w14:textId="77777777"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80" w:type="dxa"/>
            <w:vAlign w:val="center"/>
          </w:tcPr>
          <w:p w14:paraId="7DE40553" w14:textId="77777777"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2FAD306C" w14:textId="77777777"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3F1B6A37" w14:textId="77777777"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r>
      <w:tr w:rsidR="001F398F" w:rsidRPr="001F398F" w14:paraId="1FD57545" w14:textId="19C694CD" w:rsidTr="001F398F">
        <w:trPr>
          <w:cnfStyle w:val="000000100000" w:firstRow="0" w:lastRow="0" w:firstColumn="0" w:lastColumn="0" w:oddVBand="0" w:evenVBand="0" w:oddHBand="1" w:evenHBand="0" w:firstRowFirstColumn="0" w:firstRowLastColumn="0" w:lastRowFirstColumn="0" w:lastRowLastColumn="0"/>
          <w:trHeight w:val="710"/>
        </w:trPr>
        <w:tc>
          <w:tcPr>
            <w:cnfStyle w:val="001000000000" w:firstRow="0" w:lastRow="0" w:firstColumn="1" w:lastColumn="0" w:oddVBand="0" w:evenVBand="0" w:oddHBand="0" w:evenHBand="0" w:firstRowFirstColumn="0" w:firstRowLastColumn="0" w:lastRowFirstColumn="0" w:lastRowLastColumn="0"/>
            <w:tcW w:w="1011" w:type="dxa"/>
            <w:vAlign w:val="center"/>
          </w:tcPr>
          <w:p w14:paraId="5DDB70E7" w14:textId="0F7847A5" w:rsidR="00632A75" w:rsidRPr="00497BC7" w:rsidRDefault="00632A75" w:rsidP="004B34D5">
            <w:pPr>
              <w:bidi/>
              <w:spacing w:line="240" w:lineRule="auto"/>
              <w:rPr>
                <w:rFonts w:ascii="Calibri" w:eastAsia="Times New Roman" w:hAnsi="Calibri" w:cs="Calibri"/>
                <w:color w:val="000000" w:themeColor="text1"/>
                <w:sz w:val="24"/>
                <w:szCs w:val="24"/>
                <w:rtl/>
              </w:rPr>
            </w:pPr>
            <w:r w:rsidRPr="00497BC7">
              <w:rPr>
                <w:rFonts w:ascii="Calibri" w:eastAsia="Times New Roman" w:hAnsi="Calibri" w:cs="Calibri"/>
                <w:sz w:val="24"/>
                <w:szCs w:val="24"/>
              </w:rPr>
              <w:t>RSIE4</w:t>
            </w:r>
            <w:r w:rsidRPr="00497BC7">
              <w:rPr>
                <w:rFonts w:ascii="Calibri" w:hAnsi="Calibri" w:cs="Calibri"/>
                <w:sz w:val="24"/>
                <w:szCs w:val="24"/>
              </w:rPr>
              <w:t xml:space="preserve"> </w:t>
            </w:r>
          </w:p>
        </w:tc>
        <w:tc>
          <w:tcPr>
            <w:tcW w:w="3704" w:type="dxa"/>
            <w:vAlign w:val="center"/>
          </w:tcPr>
          <w:p w14:paraId="46873671" w14:textId="06791761" w:rsidR="00632A75" w:rsidRPr="001F398F"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r w:rsidRPr="001F398F">
              <w:rPr>
                <w:rFonts w:ascii="Calibri" w:hAnsi="Calibri" w:cs="Calibri"/>
                <w:sz w:val="24"/>
                <w:szCs w:val="24"/>
                <w:rtl/>
              </w:rPr>
              <w:t>عندما أحاول النوم، لا يمكنني إيقاف التفكير في جوانب التوتر الناتجة عن المشاكل المدرسية التي حدثت أو ترادوني أحلام سيئة بشأنها</w:t>
            </w:r>
          </w:p>
        </w:tc>
        <w:tc>
          <w:tcPr>
            <w:tcW w:w="1080" w:type="dxa"/>
            <w:vAlign w:val="center"/>
          </w:tcPr>
          <w:p w14:paraId="4C4075CD" w14:textId="77777777" w:rsidR="00632A75" w:rsidRPr="001F398F"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170" w:type="dxa"/>
            <w:vAlign w:val="center"/>
          </w:tcPr>
          <w:p w14:paraId="5FF410C3" w14:textId="77777777" w:rsidR="00632A75" w:rsidRPr="001F398F"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080" w:type="dxa"/>
            <w:vAlign w:val="center"/>
          </w:tcPr>
          <w:p w14:paraId="3133FA22" w14:textId="77777777" w:rsidR="00632A75" w:rsidRPr="001F398F"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320FB668" w14:textId="77777777" w:rsidR="00632A75" w:rsidRPr="001F398F"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7247479F" w14:textId="77777777" w:rsidR="00632A75" w:rsidRPr="001F398F"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r>
      <w:tr w:rsidR="001F398F" w:rsidRPr="001F398F" w14:paraId="58C25470" w14:textId="3393A615" w:rsidTr="001F398F">
        <w:trPr>
          <w:trHeight w:val="530"/>
        </w:trPr>
        <w:tc>
          <w:tcPr>
            <w:cnfStyle w:val="001000000000" w:firstRow="0" w:lastRow="0" w:firstColumn="1" w:lastColumn="0" w:oddVBand="0" w:evenVBand="0" w:oddHBand="0" w:evenHBand="0" w:firstRowFirstColumn="0" w:firstRowLastColumn="0" w:lastRowFirstColumn="0" w:lastRowLastColumn="0"/>
            <w:tcW w:w="1011" w:type="dxa"/>
            <w:vAlign w:val="center"/>
          </w:tcPr>
          <w:p w14:paraId="5B00A877" w14:textId="69722582" w:rsidR="00632A75" w:rsidRPr="00497BC7" w:rsidRDefault="00632A75" w:rsidP="00654E99">
            <w:pPr>
              <w:bidi/>
              <w:spacing w:line="240" w:lineRule="auto"/>
              <w:rPr>
                <w:rFonts w:ascii="Calibri" w:eastAsia="Times New Roman" w:hAnsi="Calibri" w:cs="Calibri"/>
                <w:color w:val="000000" w:themeColor="text1"/>
                <w:sz w:val="24"/>
                <w:szCs w:val="24"/>
                <w:rtl/>
              </w:rPr>
            </w:pPr>
            <w:r w:rsidRPr="00497BC7">
              <w:rPr>
                <w:rFonts w:ascii="Calibri" w:eastAsia="Times New Roman" w:hAnsi="Calibri" w:cs="Calibri"/>
                <w:sz w:val="24"/>
                <w:szCs w:val="24"/>
              </w:rPr>
              <w:t>RSIE5</w:t>
            </w:r>
            <w:r w:rsidRPr="00497BC7">
              <w:rPr>
                <w:rFonts w:ascii="Calibri" w:hAnsi="Calibri" w:cs="Calibri"/>
                <w:sz w:val="24"/>
                <w:szCs w:val="24"/>
              </w:rPr>
              <w:t xml:space="preserve"> </w:t>
            </w:r>
          </w:p>
        </w:tc>
        <w:tc>
          <w:tcPr>
            <w:tcW w:w="3704" w:type="dxa"/>
            <w:vAlign w:val="center"/>
          </w:tcPr>
          <w:p w14:paraId="434BB340" w14:textId="6E8296D0"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r w:rsidRPr="001F398F">
              <w:rPr>
                <w:rFonts w:ascii="Calibri" w:hAnsi="Calibri" w:cs="Calibri"/>
                <w:sz w:val="24"/>
                <w:szCs w:val="24"/>
                <w:rtl/>
              </w:rPr>
              <w:t xml:space="preserve">الأفكار بشأن المشاكل المدرسية تظهر فجأة في رأسي </w:t>
            </w:r>
          </w:p>
        </w:tc>
        <w:tc>
          <w:tcPr>
            <w:tcW w:w="1080" w:type="dxa"/>
            <w:vAlign w:val="center"/>
          </w:tcPr>
          <w:p w14:paraId="4A2865CE" w14:textId="77777777"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170" w:type="dxa"/>
            <w:vAlign w:val="center"/>
          </w:tcPr>
          <w:p w14:paraId="0AD67B96" w14:textId="77777777"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80" w:type="dxa"/>
            <w:vAlign w:val="center"/>
          </w:tcPr>
          <w:p w14:paraId="614FE49C" w14:textId="77777777"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51021A93" w14:textId="77777777"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42574F44" w14:textId="77777777"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r>
      <w:tr w:rsidR="001F398F" w:rsidRPr="001F398F" w14:paraId="578BF243" w14:textId="2A88C32A" w:rsidTr="001F398F">
        <w:trPr>
          <w:cnfStyle w:val="000000100000" w:firstRow="0" w:lastRow="0" w:firstColumn="0" w:lastColumn="0" w:oddVBand="0" w:evenVBand="0" w:oddHBand="1"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1011" w:type="dxa"/>
            <w:vAlign w:val="center"/>
          </w:tcPr>
          <w:p w14:paraId="322E4121" w14:textId="7DBDFDFF" w:rsidR="00632A75" w:rsidRPr="00497BC7" w:rsidRDefault="00632A75" w:rsidP="00654E99">
            <w:pPr>
              <w:bidi/>
              <w:spacing w:line="240" w:lineRule="auto"/>
              <w:rPr>
                <w:rFonts w:ascii="Calibri" w:eastAsia="Times New Roman" w:hAnsi="Calibri" w:cs="Calibri"/>
                <w:color w:val="000000" w:themeColor="text1"/>
                <w:sz w:val="24"/>
                <w:szCs w:val="24"/>
                <w:rtl/>
              </w:rPr>
            </w:pPr>
            <w:r w:rsidRPr="00497BC7">
              <w:rPr>
                <w:rFonts w:ascii="Calibri" w:eastAsia="Times New Roman" w:hAnsi="Calibri" w:cs="Calibri"/>
                <w:sz w:val="24"/>
                <w:szCs w:val="24"/>
              </w:rPr>
              <w:t>RSIE6</w:t>
            </w:r>
            <w:r w:rsidRPr="00497BC7">
              <w:rPr>
                <w:rFonts w:ascii="Calibri" w:hAnsi="Calibri" w:cs="Calibri"/>
                <w:sz w:val="24"/>
                <w:szCs w:val="24"/>
              </w:rPr>
              <w:t xml:space="preserve"> </w:t>
            </w:r>
          </w:p>
        </w:tc>
        <w:tc>
          <w:tcPr>
            <w:tcW w:w="3704" w:type="dxa"/>
            <w:vAlign w:val="center"/>
          </w:tcPr>
          <w:p w14:paraId="65316695" w14:textId="77777777" w:rsidR="00484200"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24"/>
                <w:szCs w:val="24"/>
              </w:rPr>
            </w:pPr>
            <w:r w:rsidRPr="001F398F">
              <w:rPr>
                <w:rFonts w:ascii="Calibri" w:hAnsi="Calibri" w:cs="Calibri"/>
                <w:sz w:val="24"/>
                <w:szCs w:val="24"/>
                <w:rtl/>
              </w:rPr>
              <w:t xml:space="preserve"> عندما أتعامل مع المشاكل المدرسية </w:t>
            </w:r>
          </w:p>
          <w:p w14:paraId="19E7B257" w14:textId="77777777" w:rsidR="00632A75" w:rsidRPr="00484200" w:rsidRDefault="00632A75" w:rsidP="00484200">
            <w:pPr>
              <w:pStyle w:val="ListParagraph"/>
              <w:numPr>
                <w:ilvl w:val="0"/>
                <w:numId w:val="7"/>
              </w:num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484200">
              <w:rPr>
                <w:rFonts w:ascii="Calibri" w:hAnsi="Calibri" w:cs="Calibri"/>
                <w:sz w:val="24"/>
                <w:szCs w:val="24"/>
                <w:rtl/>
              </w:rPr>
              <w:t xml:space="preserve">قلبي يخفق </w:t>
            </w:r>
          </w:p>
          <w:p w14:paraId="112A43A2" w14:textId="77777777" w:rsidR="00484200" w:rsidRDefault="00484200" w:rsidP="00484200">
            <w:pPr>
              <w:pStyle w:val="ListParagraph"/>
              <w:numPr>
                <w:ilvl w:val="0"/>
                <w:numId w:val="7"/>
              </w:num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484200">
              <w:rPr>
                <w:rFonts w:ascii="Calibri" w:eastAsia="Times New Roman" w:hAnsi="Calibri" w:cs="Calibri"/>
                <w:sz w:val="24"/>
                <w:szCs w:val="24"/>
                <w:rtl/>
              </w:rPr>
              <w:t>أشعر بالسخونة أو التعرق</w:t>
            </w:r>
          </w:p>
          <w:p w14:paraId="2311F784" w14:textId="77777777" w:rsidR="00484200" w:rsidRPr="00484200" w:rsidRDefault="00484200" w:rsidP="00484200">
            <w:pPr>
              <w:pStyle w:val="ListParagraph"/>
              <w:numPr>
                <w:ilvl w:val="0"/>
                <w:numId w:val="7"/>
              </w:num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1F398F">
              <w:rPr>
                <w:rFonts w:ascii="Calibri" w:hAnsi="Calibri" w:cs="Calibri"/>
                <w:sz w:val="24"/>
                <w:szCs w:val="24"/>
                <w:rtl/>
              </w:rPr>
              <w:t>يتسارع معدل تنفسي</w:t>
            </w:r>
          </w:p>
          <w:p w14:paraId="33854CCE" w14:textId="45994C1D" w:rsidR="00484200" w:rsidRPr="00484200" w:rsidRDefault="00484200" w:rsidP="00484200">
            <w:pPr>
              <w:pStyle w:val="ListParagraph"/>
              <w:numPr>
                <w:ilvl w:val="0"/>
                <w:numId w:val="7"/>
              </w:num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r w:rsidRPr="001F398F">
              <w:rPr>
                <w:rFonts w:ascii="Calibri" w:hAnsi="Calibri" w:cs="Calibri"/>
                <w:sz w:val="24"/>
                <w:szCs w:val="24"/>
                <w:rtl/>
              </w:rPr>
              <w:t>أشعر بشد في عضلاتي</w:t>
            </w:r>
          </w:p>
        </w:tc>
        <w:tc>
          <w:tcPr>
            <w:tcW w:w="1080" w:type="dxa"/>
            <w:vAlign w:val="center"/>
          </w:tcPr>
          <w:p w14:paraId="1BE04F0F" w14:textId="77777777" w:rsidR="00632A75" w:rsidRPr="001F398F"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170" w:type="dxa"/>
            <w:vAlign w:val="center"/>
          </w:tcPr>
          <w:p w14:paraId="0745AC39" w14:textId="77777777" w:rsidR="00632A75" w:rsidRPr="001F398F"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080" w:type="dxa"/>
            <w:vAlign w:val="center"/>
          </w:tcPr>
          <w:p w14:paraId="16ECBBE9" w14:textId="77777777" w:rsidR="00632A75" w:rsidRPr="001F398F"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bookmarkStart w:id="0" w:name="_GoBack"/>
            <w:bookmarkEnd w:id="0"/>
          </w:p>
        </w:tc>
        <w:tc>
          <w:tcPr>
            <w:tcW w:w="1070" w:type="dxa"/>
            <w:vAlign w:val="center"/>
          </w:tcPr>
          <w:p w14:paraId="12F18BC6" w14:textId="77777777" w:rsidR="00632A75" w:rsidRPr="001F398F"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5BB3E578" w14:textId="77777777" w:rsidR="00632A75" w:rsidRPr="001F398F"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r>
      <w:tr w:rsidR="001F398F" w:rsidRPr="001F398F" w14:paraId="32DB1E86" w14:textId="1F7703D0" w:rsidTr="001F398F">
        <w:trPr>
          <w:trHeight w:val="503"/>
        </w:trPr>
        <w:tc>
          <w:tcPr>
            <w:cnfStyle w:val="001000000000" w:firstRow="0" w:lastRow="0" w:firstColumn="1" w:lastColumn="0" w:oddVBand="0" w:evenVBand="0" w:oddHBand="0" w:evenHBand="0" w:firstRowFirstColumn="0" w:firstRowLastColumn="0" w:lastRowFirstColumn="0" w:lastRowLastColumn="0"/>
            <w:tcW w:w="1011" w:type="dxa"/>
            <w:vAlign w:val="center"/>
          </w:tcPr>
          <w:p w14:paraId="2ED9CB2F" w14:textId="04CF84B7" w:rsidR="00632A75" w:rsidRPr="00497BC7" w:rsidRDefault="00632A75" w:rsidP="00654E99">
            <w:pPr>
              <w:bidi/>
              <w:spacing w:line="240" w:lineRule="auto"/>
              <w:rPr>
                <w:rFonts w:ascii="Calibri" w:eastAsia="Times New Roman" w:hAnsi="Calibri" w:cs="Calibri"/>
                <w:color w:val="000000" w:themeColor="text1"/>
                <w:sz w:val="24"/>
                <w:szCs w:val="24"/>
                <w:rtl/>
              </w:rPr>
            </w:pPr>
            <w:r w:rsidRPr="00497BC7">
              <w:rPr>
                <w:rFonts w:ascii="Calibri" w:eastAsia="Times New Roman" w:hAnsi="Calibri" w:cs="Calibri"/>
                <w:sz w:val="24"/>
                <w:szCs w:val="24"/>
              </w:rPr>
              <w:t>RSIE7</w:t>
            </w:r>
            <w:r w:rsidRPr="00497BC7">
              <w:rPr>
                <w:rFonts w:ascii="Calibri" w:hAnsi="Calibri" w:cs="Calibri"/>
                <w:sz w:val="24"/>
                <w:szCs w:val="24"/>
              </w:rPr>
              <w:t xml:space="preserve"> </w:t>
            </w:r>
          </w:p>
        </w:tc>
        <w:tc>
          <w:tcPr>
            <w:tcW w:w="3704" w:type="dxa"/>
            <w:vAlign w:val="center"/>
          </w:tcPr>
          <w:p w14:paraId="7454918E" w14:textId="3196AEDC" w:rsidR="00632A75" w:rsidRPr="001F398F" w:rsidRDefault="00484200" w:rsidP="00484200">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r w:rsidRPr="001F398F">
              <w:rPr>
                <w:rFonts w:ascii="Calibri" w:hAnsi="Calibri" w:cs="Calibri"/>
                <w:sz w:val="24"/>
                <w:szCs w:val="24"/>
                <w:rtl/>
              </w:rPr>
              <w:t>عند حدوث شيء مثير للتوتر يتعلق بالمشاكل المدرسية، لا يمكنني التوقف عن التفكير بشأن شعوري</w:t>
            </w:r>
            <w:r w:rsidR="00632A75" w:rsidRPr="001F398F">
              <w:rPr>
                <w:rFonts w:ascii="Calibri" w:hAnsi="Calibri" w:cs="Calibri"/>
                <w:sz w:val="24"/>
                <w:szCs w:val="24"/>
                <w:rtl/>
              </w:rPr>
              <w:t xml:space="preserve"> </w:t>
            </w:r>
          </w:p>
        </w:tc>
        <w:tc>
          <w:tcPr>
            <w:tcW w:w="1080" w:type="dxa"/>
            <w:vAlign w:val="center"/>
          </w:tcPr>
          <w:p w14:paraId="6B60D95D" w14:textId="77777777"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170" w:type="dxa"/>
            <w:vAlign w:val="center"/>
          </w:tcPr>
          <w:p w14:paraId="7D7FAA76" w14:textId="77777777"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80" w:type="dxa"/>
            <w:vAlign w:val="center"/>
          </w:tcPr>
          <w:p w14:paraId="25BB5D71" w14:textId="77777777"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1FFC732C" w14:textId="77777777"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33DA0686" w14:textId="77777777"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r>
      <w:tr w:rsidR="001F398F" w:rsidRPr="001F398F" w14:paraId="1466ED47" w14:textId="4E3912DA" w:rsidTr="001F398F">
        <w:trPr>
          <w:cnfStyle w:val="000000100000" w:firstRow="0" w:lastRow="0" w:firstColumn="0" w:lastColumn="0" w:oddVBand="0" w:evenVBand="0" w:oddHBand="1"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1011" w:type="dxa"/>
            <w:vAlign w:val="center"/>
          </w:tcPr>
          <w:p w14:paraId="2FDB5A64" w14:textId="171CCB48" w:rsidR="00632A75" w:rsidRPr="00497BC7" w:rsidRDefault="00632A75" w:rsidP="00654E99">
            <w:pPr>
              <w:bidi/>
              <w:spacing w:line="240" w:lineRule="auto"/>
              <w:rPr>
                <w:rFonts w:ascii="Calibri" w:eastAsia="Times New Roman" w:hAnsi="Calibri" w:cs="Calibri"/>
                <w:sz w:val="24"/>
                <w:szCs w:val="24"/>
              </w:rPr>
            </w:pPr>
            <w:r w:rsidRPr="00497BC7">
              <w:rPr>
                <w:rFonts w:ascii="Calibri" w:eastAsia="Times New Roman" w:hAnsi="Calibri" w:cs="Calibri"/>
                <w:sz w:val="24"/>
                <w:szCs w:val="24"/>
              </w:rPr>
              <w:t>RSIE8</w:t>
            </w:r>
            <w:r w:rsidRPr="00497BC7">
              <w:rPr>
                <w:rFonts w:ascii="Calibri" w:hAnsi="Calibri" w:cs="Calibri"/>
                <w:sz w:val="24"/>
                <w:szCs w:val="24"/>
              </w:rPr>
              <w:t xml:space="preserve"> </w:t>
            </w:r>
          </w:p>
        </w:tc>
        <w:tc>
          <w:tcPr>
            <w:tcW w:w="3704" w:type="dxa"/>
            <w:vAlign w:val="center"/>
          </w:tcPr>
          <w:p w14:paraId="0D278566" w14:textId="509CCD5F" w:rsidR="00632A75" w:rsidRPr="001F398F" w:rsidRDefault="00632A75" w:rsidP="00484200">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4"/>
                <w:szCs w:val="24"/>
                <w:rtl/>
              </w:rPr>
            </w:pPr>
            <w:r w:rsidRPr="001F398F">
              <w:rPr>
                <w:rFonts w:ascii="Calibri" w:hAnsi="Calibri" w:cs="Calibri"/>
                <w:sz w:val="24"/>
                <w:szCs w:val="24"/>
                <w:rtl/>
              </w:rPr>
              <w:t xml:space="preserve"> </w:t>
            </w:r>
            <w:r w:rsidR="00484200" w:rsidRPr="001F398F">
              <w:rPr>
                <w:rFonts w:ascii="Calibri" w:hAnsi="Calibri" w:cs="Calibri"/>
                <w:sz w:val="24"/>
                <w:szCs w:val="24"/>
                <w:rtl/>
              </w:rPr>
              <w:t>عند حدوث شيء مثير للتوتر يتعلق بالمشاكل المدرسية، لا يمكنني دائمًا التحكم فيما أفعل</w:t>
            </w:r>
          </w:p>
        </w:tc>
        <w:tc>
          <w:tcPr>
            <w:tcW w:w="1080" w:type="dxa"/>
            <w:vAlign w:val="center"/>
          </w:tcPr>
          <w:p w14:paraId="40355014" w14:textId="77777777" w:rsidR="00632A75" w:rsidRPr="001F398F"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170" w:type="dxa"/>
            <w:vAlign w:val="center"/>
          </w:tcPr>
          <w:p w14:paraId="584DE7AE" w14:textId="77777777" w:rsidR="00632A75" w:rsidRPr="001F398F"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080" w:type="dxa"/>
            <w:vAlign w:val="center"/>
          </w:tcPr>
          <w:p w14:paraId="3FBDE4F0" w14:textId="77777777" w:rsidR="00632A75" w:rsidRPr="001F398F"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7304A626" w14:textId="77777777" w:rsidR="00632A75" w:rsidRPr="001F398F"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7E951CAB" w14:textId="77777777" w:rsidR="00632A75" w:rsidRPr="001F398F"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r>
      <w:tr w:rsidR="001F398F" w:rsidRPr="001F398F" w14:paraId="36634706" w14:textId="3979C668" w:rsidTr="001F398F">
        <w:trPr>
          <w:trHeight w:val="503"/>
        </w:trPr>
        <w:tc>
          <w:tcPr>
            <w:cnfStyle w:val="001000000000" w:firstRow="0" w:lastRow="0" w:firstColumn="1" w:lastColumn="0" w:oddVBand="0" w:evenVBand="0" w:oddHBand="0" w:evenHBand="0" w:firstRowFirstColumn="0" w:firstRowLastColumn="0" w:lastRowFirstColumn="0" w:lastRowLastColumn="0"/>
            <w:tcW w:w="1011" w:type="dxa"/>
            <w:vAlign w:val="center"/>
          </w:tcPr>
          <w:p w14:paraId="2713E85D" w14:textId="47706CD7" w:rsidR="00632A75" w:rsidRPr="00497BC7" w:rsidRDefault="00632A75" w:rsidP="00654E99">
            <w:pPr>
              <w:bidi/>
              <w:spacing w:line="240" w:lineRule="auto"/>
              <w:rPr>
                <w:rFonts w:ascii="Calibri" w:eastAsia="Times New Roman" w:hAnsi="Calibri" w:cs="Calibri"/>
                <w:sz w:val="24"/>
                <w:szCs w:val="24"/>
              </w:rPr>
            </w:pPr>
            <w:r w:rsidRPr="00497BC7">
              <w:rPr>
                <w:rFonts w:ascii="Calibri" w:eastAsia="Times New Roman" w:hAnsi="Calibri" w:cs="Calibri"/>
                <w:sz w:val="24"/>
                <w:szCs w:val="24"/>
              </w:rPr>
              <w:t>RSIE9</w:t>
            </w:r>
            <w:r w:rsidRPr="00497BC7">
              <w:rPr>
                <w:rFonts w:ascii="Calibri" w:hAnsi="Calibri" w:cs="Calibri"/>
                <w:sz w:val="24"/>
                <w:szCs w:val="24"/>
              </w:rPr>
              <w:t xml:space="preserve"> </w:t>
            </w:r>
          </w:p>
        </w:tc>
        <w:tc>
          <w:tcPr>
            <w:tcW w:w="3704" w:type="dxa"/>
            <w:vAlign w:val="center"/>
          </w:tcPr>
          <w:p w14:paraId="0CC4F577" w14:textId="77777777" w:rsidR="00484200" w:rsidRDefault="00632A75" w:rsidP="00484200">
            <w:pPr>
              <w:bidi/>
              <w:spacing w:line="24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1F398F">
              <w:rPr>
                <w:rFonts w:ascii="Calibri" w:hAnsi="Calibri" w:cs="Calibri"/>
                <w:sz w:val="24"/>
                <w:szCs w:val="24"/>
                <w:rtl/>
              </w:rPr>
              <w:t xml:space="preserve"> </w:t>
            </w:r>
            <w:r w:rsidR="00484200" w:rsidRPr="00484200">
              <w:rPr>
                <w:rFonts w:ascii="Calibri" w:hAnsi="Calibri" w:cs="Calibri"/>
                <w:sz w:val="24"/>
                <w:szCs w:val="24"/>
                <w:rtl/>
              </w:rPr>
              <w:t>عندما أصادف المشاكل المدرسية، أشعر فعلاً وعلى الفور</w:t>
            </w:r>
            <w:r w:rsidR="00484200">
              <w:rPr>
                <w:rFonts w:ascii="Calibri" w:hAnsi="Calibri" w:cs="Calibri"/>
                <w:sz w:val="24"/>
                <w:szCs w:val="24"/>
              </w:rPr>
              <w:t>:</w:t>
            </w:r>
          </w:p>
          <w:p w14:paraId="6937EF5A" w14:textId="77777777" w:rsidR="00484200" w:rsidRDefault="00484200" w:rsidP="00484200">
            <w:pPr>
              <w:pStyle w:val="ListParagraph"/>
              <w:numPr>
                <w:ilvl w:val="0"/>
                <w:numId w:val="8"/>
              </w:numPr>
              <w:bidi/>
              <w:spacing w:line="24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484200">
              <w:rPr>
                <w:rFonts w:ascii="Calibri" w:hAnsi="Calibri" w:cs="Calibri"/>
                <w:sz w:val="24"/>
                <w:szCs w:val="24"/>
                <w:rtl/>
              </w:rPr>
              <w:t xml:space="preserve"> بـالغضب</w:t>
            </w:r>
          </w:p>
          <w:p w14:paraId="4BCEC066" w14:textId="77777777" w:rsidR="00484200" w:rsidRDefault="00484200" w:rsidP="00484200">
            <w:pPr>
              <w:pStyle w:val="ListParagraph"/>
              <w:numPr>
                <w:ilvl w:val="0"/>
                <w:numId w:val="8"/>
              </w:numPr>
              <w:bidi/>
              <w:spacing w:line="24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484200">
              <w:rPr>
                <w:rFonts w:ascii="Calibri" w:hAnsi="Calibri" w:cs="Calibri"/>
                <w:sz w:val="24"/>
                <w:szCs w:val="24"/>
                <w:rtl/>
              </w:rPr>
              <w:t xml:space="preserve">بـالحزن </w:t>
            </w:r>
          </w:p>
          <w:p w14:paraId="1F067CB2" w14:textId="77777777" w:rsidR="00484200" w:rsidRDefault="00484200" w:rsidP="00484200">
            <w:pPr>
              <w:pStyle w:val="ListParagraph"/>
              <w:numPr>
                <w:ilvl w:val="0"/>
                <w:numId w:val="8"/>
              </w:numPr>
              <w:bidi/>
              <w:spacing w:line="24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484200">
              <w:rPr>
                <w:rFonts w:ascii="Calibri" w:hAnsi="Calibri" w:cs="Calibri"/>
                <w:sz w:val="24"/>
                <w:szCs w:val="24"/>
                <w:rtl/>
              </w:rPr>
              <w:t>بـالتوتر/قلق</w:t>
            </w:r>
          </w:p>
          <w:p w14:paraId="41C5FA8C" w14:textId="2B4C091E" w:rsidR="00632A75" w:rsidRPr="00484200" w:rsidRDefault="00484200" w:rsidP="00484200">
            <w:pPr>
              <w:pStyle w:val="ListParagraph"/>
              <w:numPr>
                <w:ilvl w:val="0"/>
                <w:numId w:val="8"/>
              </w:numPr>
              <w:bidi/>
              <w:spacing w:line="24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tl/>
              </w:rPr>
            </w:pPr>
            <w:r w:rsidRPr="00484200">
              <w:rPr>
                <w:rFonts w:ascii="Calibri" w:hAnsi="Calibri" w:cs="Calibri"/>
                <w:sz w:val="24"/>
                <w:szCs w:val="24"/>
                <w:rtl/>
              </w:rPr>
              <w:t>بـالخوف</w:t>
            </w:r>
          </w:p>
        </w:tc>
        <w:tc>
          <w:tcPr>
            <w:tcW w:w="1080" w:type="dxa"/>
            <w:vAlign w:val="center"/>
          </w:tcPr>
          <w:p w14:paraId="6329A0A1" w14:textId="77777777"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170" w:type="dxa"/>
            <w:vAlign w:val="center"/>
          </w:tcPr>
          <w:p w14:paraId="4F041D2D" w14:textId="77777777"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80" w:type="dxa"/>
            <w:vAlign w:val="center"/>
          </w:tcPr>
          <w:p w14:paraId="6BE01545" w14:textId="77777777"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0E9CF4AD" w14:textId="77777777"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0FBD480B" w14:textId="77777777"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r>
      <w:tr w:rsidR="001F398F" w:rsidRPr="001F398F" w14:paraId="0E55971C" w14:textId="6B8193AD" w:rsidTr="001F398F">
        <w:trPr>
          <w:cnfStyle w:val="000000100000" w:firstRow="0" w:lastRow="0" w:firstColumn="0" w:lastColumn="0" w:oddVBand="0" w:evenVBand="0" w:oddHBand="1"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1011" w:type="dxa"/>
            <w:vAlign w:val="center"/>
          </w:tcPr>
          <w:p w14:paraId="1D57E2D7" w14:textId="32FE5A46" w:rsidR="00632A75" w:rsidRPr="00497BC7" w:rsidRDefault="00632A75" w:rsidP="00654E99">
            <w:pPr>
              <w:bidi/>
              <w:spacing w:line="240" w:lineRule="auto"/>
              <w:rPr>
                <w:rFonts w:ascii="Calibri" w:eastAsia="Times New Roman" w:hAnsi="Calibri" w:cs="Calibri"/>
                <w:sz w:val="24"/>
                <w:szCs w:val="24"/>
              </w:rPr>
            </w:pPr>
            <w:r w:rsidRPr="00497BC7">
              <w:rPr>
                <w:rFonts w:ascii="Calibri" w:eastAsia="Times New Roman" w:hAnsi="Calibri" w:cs="Calibri"/>
                <w:sz w:val="24"/>
                <w:szCs w:val="24"/>
              </w:rPr>
              <w:t>RSIE10</w:t>
            </w:r>
            <w:r w:rsidRPr="00497BC7">
              <w:rPr>
                <w:rFonts w:ascii="Calibri" w:hAnsi="Calibri" w:cs="Calibri"/>
                <w:sz w:val="24"/>
                <w:szCs w:val="24"/>
              </w:rPr>
              <w:t xml:space="preserve"> </w:t>
            </w:r>
          </w:p>
        </w:tc>
        <w:tc>
          <w:tcPr>
            <w:tcW w:w="3704" w:type="dxa"/>
            <w:vAlign w:val="center"/>
          </w:tcPr>
          <w:p w14:paraId="4FA61311" w14:textId="55E5425F" w:rsidR="00632A75" w:rsidRPr="001F398F" w:rsidRDefault="00484200"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4"/>
                <w:szCs w:val="24"/>
                <w:rtl/>
              </w:rPr>
            </w:pPr>
            <w:r w:rsidRPr="00484200">
              <w:rPr>
                <w:rFonts w:ascii="Calibri" w:eastAsia="Times New Roman" w:hAnsi="Calibri" w:cs="Calibri"/>
                <w:color w:val="000000" w:themeColor="text1"/>
                <w:sz w:val="24"/>
                <w:szCs w:val="24"/>
                <w:rtl/>
              </w:rPr>
              <w:t>بعد حدوث شيء مثير للتوتر يتعلق بالمشاكل المدرسية، لا يمكنني التوقف عن التفكير بشأن ما قلته وما فعلته</w:t>
            </w:r>
          </w:p>
        </w:tc>
        <w:tc>
          <w:tcPr>
            <w:tcW w:w="1080" w:type="dxa"/>
            <w:vAlign w:val="center"/>
          </w:tcPr>
          <w:p w14:paraId="31365F86" w14:textId="77777777" w:rsidR="00632A75" w:rsidRPr="001F398F"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170" w:type="dxa"/>
            <w:vAlign w:val="center"/>
          </w:tcPr>
          <w:p w14:paraId="0DFB642F" w14:textId="77777777" w:rsidR="00632A75" w:rsidRPr="001F398F"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080" w:type="dxa"/>
            <w:vAlign w:val="center"/>
          </w:tcPr>
          <w:p w14:paraId="003F2403" w14:textId="77777777" w:rsidR="00632A75" w:rsidRPr="001F398F"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11553EC4" w14:textId="77777777" w:rsidR="00632A75" w:rsidRPr="001F398F"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650B5133" w14:textId="77777777" w:rsidR="00632A75" w:rsidRPr="001F398F"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r>
      <w:tr w:rsidR="001F398F" w:rsidRPr="001F398F" w14:paraId="4FCDB5C1" w14:textId="7E370D61" w:rsidTr="001F398F">
        <w:trPr>
          <w:trHeight w:val="503"/>
        </w:trPr>
        <w:tc>
          <w:tcPr>
            <w:cnfStyle w:val="001000000000" w:firstRow="0" w:lastRow="0" w:firstColumn="1" w:lastColumn="0" w:oddVBand="0" w:evenVBand="0" w:oddHBand="0" w:evenHBand="0" w:firstRowFirstColumn="0" w:firstRowLastColumn="0" w:lastRowFirstColumn="0" w:lastRowLastColumn="0"/>
            <w:tcW w:w="1011" w:type="dxa"/>
            <w:vAlign w:val="center"/>
          </w:tcPr>
          <w:p w14:paraId="66E73B63" w14:textId="58C3906D" w:rsidR="00632A75" w:rsidRPr="00497BC7" w:rsidRDefault="00632A75" w:rsidP="00654E99">
            <w:pPr>
              <w:bidi/>
              <w:spacing w:line="240" w:lineRule="auto"/>
              <w:rPr>
                <w:rFonts w:ascii="Calibri" w:eastAsia="Times New Roman" w:hAnsi="Calibri" w:cs="Calibri"/>
                <w:sz w:val="24"/>
                <w:szCs w:val="24"/>
              </w:rPr>
            </w:pPr>
            <w:r w:rsidRPr="00497BC7">
              <w:rPr>
                <w:rFonts w:ascii="Calibri" w:eastAsia="Times New Roman" w:hAnsi="Calibri" w:cs="Calibri"/>
                <w:sz w:val="24"/>
                <w:szCs w:val="24"/>
              </w:rPr>
              <w:t>RSIE11</w:t>
            </w:r>
            <w:r w:rsidRPr="00497BC7">
              <w:rPr>
                <w:rFonts w:ascii="Calibri" w:hAnsi="Calibri" w:cs="Calibri"/>
                <w:sz w:val="24"/>
                <w:szCs w:val="24"/>
              </w:rPr>
              <w:t xml:space="preserve"> </w:t>
            </w:r>
          </w:p>
        </w:tc>
        <w:tc>
          <w:tcPr>
            <w:tcW w:w="3704" w:type="dxa"/>
            <w:vAlign w:val="center"/>
          </w:tcPr>
          <w:p w14:paraId="4FDE2446" w14:textId="790FA440" w:rsidR="00632A75" w:rsidRPr="001F398F" w:rsidRDefault="00484200"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4"/>
                <w:szCs w:val="24"/>
                <w:rtl/>
              </w:rPr>
            </w:pPr>
            <w:r w:rsidRPr="00484200">
              <w:rPr>
                <w:rFonts w:ascii="Calibri" w:eastAsia="Times New Roman" w:hAnsi="Calibri" w:cs="Calibri"/>
                <w:color w:val="000000" w:themeColor="text1"/>
                <w:sz w:val="24"/>
                <w:szCs w:val="24"/>
                <w:rtl/>
              </w:rPr>
              <w:t>عند حدوث شيء مثير للتوتر يتعلق بالمشاكل المدرسية، أتضايق من أشياء لا تزعجني عادةً</w:t>
            </w:r>
          </w:p>
        </w:tc>
        <w:tc>
          <w:tcPr>
            <w:tcW w:w="1080" w:type="dxa"/>
            <w:vAlign w:val="center"/>
          </w:tcPr>
          <w:p w14:paraId="18226D12" w14:textId="77777777"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170" w:type="dxa"/>
            <w:vAlign w:val="center"/>
          </w:tcPr>
          <w:p w14:paraId="7BBF04A2" w14:textId="77777777"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80" w:type="dxa"/>
            <w:vAlign w:val="center"/>
          </w:tcPr>
          <w:p w14:paraId="6A21A46C" w14:textId="77777777"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27ADC0E4" w14:textId="77777777"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21094C1C" w14:textId="77777777" w:rsidR="00632A75" w:rsidRPr="001F398F" w:rsidRDefault="00632A75" w:rsidP="00632A75">
            <w:pPr>
              <w:bidi/>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tl/>
              </w:rPr>
            </w:pPr>
          </w:p>
        </w:tc>
      </w:tr>
      <w:tr w:rsidR="001F398F" w:rsidRPr="001F398F" w14:paraId="5EFEEC78" w14:textId="7CB98A09" w:rsidTr="001F398F">
        <w:trPr>
          <w:cnfStyle w:val="000000100000" w:firstRow="0" w:lastRow="0" w:firstColumn="0" w:lastColumn="0" w:oddVBand="0" w:evenVBand="0" w:oddHBand="1"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1011" w:type="dxa"/>
            <w:vAlign w:val="center"/>
          </w:tcPr>
          <w:p w14:paraId="4083CBEE" w14:textId="5AF8D071" w:rsidR="00632A75" w:rsidRPr="00497BC7" w:rsidRDefault="00632A75" w:rsidP="00654E99">
            <w:pPr>
              <w:bidi/>
              <w:spacing w:line="240" w:lineRule="auto"/>
              <w:rPr>
                <w:rFonts w:ascii="Calibri" w:eastAsia="Times New Roman" w:hAnsi="Calibri" w:cs="Calibri"/>
                <w:sz w:val="24"/>
                <w:szCs w:val="24"/>
              </w:rPr>
            </w:pPr>
            <w:r w:rsidRPr="00497BC7">
              <w:rPr>
                <w:rFonts w:ascii="Calibri" w:eastAsia="Times New Roman" w:hAnsi="Calibri" w:cs="Calibri"/>
                <w:sz w:val="24"/>
                <w:szCs w:val="24"/>
              </w:rPr>
              <w:t>RSIE12</w:t>
            </w:r>
            <w:r w:rsidRPr="00497BC7">
              <w:rPr>
                <w:rFonts w:ascii="Calibri" w:hAnsi="Calibri" w:cs="Calibri"/>
                <w:sz w:val="24"/>
                <w:szCs w:val="24"/>
              </w:rPr>
              <w:t xml:space="preserve"> </w:t>
            </w:r>
          </w:p>
        </w:tc>
        <w:tc>
          <w:tcPr>
            <w:tcW w:w="3704" w:type="dxa"/>
            <w:vAlign w:val="center"/>
          </w:tcPr>
          <w:p w14:paraId="1B3340C1" w14:textId="7F9742FA" w:rsidR="00632A75" w:rsidRPr="001F398F" w:rsidRDefault="00497BC7"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4"/>
                <w:szCs w:val="24"/>
              </w:rPr>
            </w:pPr>
            <w:r w:rsidRPr="00497BC7">
              <w:rPr>
                <w:rFonts w:ascii="Calibri" w:eastAsia="Times New Roman" w:hAnsi="Calibri" w:cs="Calibri"/>
                <w:color w:val="000000" w:themeColor="text1"/>
                <w:sz w:val="24"/>
                <w:szCs w:val="24"/>
                <w:rtl/>
              </w:rPr>
              <w:t>عند حدوث أشياء مثيرة للتوتر تتعلق بالمشاكل المدرسية أتصرف أحيانًا بدون تفكير</w:t>
            </w:r>
          </w:p>
        </w:tc>
        <w:tc>
          <w:tcPr>
            <w:tcW w:w="1080" w:type="dxa"/>
            <w:vAlign w:val="center"/>
          </w:tcPr>
          <w:p w14:paraId="1847F70B" w14:textId="77777777" w:rsidR="00632A75" w:rsidRPr="001F398F"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170" w:type="dxa"/>
            <w:vAlign w:val="center"/>
          </w:tcPr>
          <w:p w14:paraId="1BDD2D0D" w14:textId="77777777" w:rsidR="00632A75" w:rsidRPr="001F398F"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080" w:type="dxa"/>
            <w:vAlign w:val="center"/>
          </w:tcPr>
          <w:p w14:paraId="0F160D37" w14:textId="77777777" w:rsidR="00632A75" w:rsidRPr="001F398F"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5C05A104" w14:textId="77777777" w:rsidR="00632A75" w:rsidRPr="001F398F"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c>
          <w:tcPr>
            <w:tcW w:w="1070" w:type="dxa"/>
            <w:vAlign w:val="center"/>
          </w:tcPr>
          <w:p w14:paraId="74F1807D" w14:textId="77777777" w:rsidR="00632A75" w:rsidRPr="001F398F" w:rsidRDefault="00632A75" w:rsidP="00632A75">
            <w:pPr>
              <w:bidi/>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tl/>
              </w:rPr>
            </w:pPr>
          </w:p>
        </w:tc>
      </w:tr>
    </w:tbl>
    <w:p w14:paraId="5892EF77" w14:textId="627EC30F" w:rsidR="00F82D03" w:rsidRDefault="00F82D03" w:rsidP="001F398F">
      <w:pPr>
        <w:bidi/>
        <w:rPr>
          <w:rFonts w:asciiTheme="majorBidi" w:hAnsiTheme="majorBidi" w:cstheme="majorBidi"/>
          <w:sz w:val="16"/>
          <w:szCs w:val="16"/>
        </w:rPr>
      </w:pPr>
    </w:p>
    <w:p w14:paraId="1CA93D48" w14:textId="72A1ABC5" w:rsidR="00F82D03" w:rsidRDefault="00F82D03" w:rsidP="00F82D03">
      <w:pPr>
        <w:bidi/>
        <w:jc w:val="right"/>
        <w:rPr>
          <w:rFonts w:asciiTheme="majorBidi" w:hAnsiTheme="majorBidi" w:cstheme="majorBidi"/>
          <w:sz w:val="16"/>
          <w:szCs w:val="16"/>
        </w:rPr>
      </w:pPr>
    </w:p>
    <w:p w14:paraId="2815C396" w14:textId="79895CEB" w:rsidR="00F82D03" w:rsidRPr="00F82D03" w:rsidRDefault="00F82D03" w:rsidP="001F398F">
      <w:pPr>
        <w:bidi/>
        <w:rPr>
          <w:rFonts w:asciiTheme="majorBidi" w:hAnsiTheme="majorBidi" w:cstheme="majorBidi"/>
          <w:sz w:val="16"/>
          <w:szCs w:val="16"/>
        </w:rPr>
      </w:pPr>
    </w:p>
    <w:sectPr w:rsidR="00F82D03" w:rsidRPr="00F82D03" w:rsidSect="0039793F">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4BC879" w14:textId="77777777" w:rsidR="00EB4AB1" w:rsidRDefault="00EB4AB1" w:rsidP="00C17E7E">
      <w:pPr>
        <w:spacing w:line="240" w:lineRule="auto"/>
      </w:pPr>
      <w:r>
        <w:separator/>
      </w:r>
    </w:p>
  </w:endnote>
  <w:endnote w:type="continuationSeparator" w:id="0">
    <w:p w14:paraId="7FB0E570" w14:textId="77777777" w:rsidR="00EB4AB1" w:rsidRDefault="00EB4AB1" w:rsidP="00C17E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F94EB" w14:textId="794C8507" w:rsidR="006B3A21" w:rsidRDefault="006B3A21">
    <w:pPr>
      <w:pStyle w:val="Footer"/>
      <w:jc w:val="center"/>
    </w:pPr>
    <w:r>
      <w:t xml:space="preserve">page </w:t>
    </w:r>
    <w:sdt>
      <w:sdtPr>
        <w:id w:val="-209515246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516BDF">
          <w:rPr>
            <w:noProof/>
          </w:rPr>
          <w:t>2</w:t>
        </w:r>
        <w:r>
          <w:rPr>
            <w:noProof/>
          </w:rPr>
          <w:fldChar w:fldCharType="end"/>
        </w:r>
        <w:r>
          <w:rPr>
            <w:noProof/>
          </w:rPr>
          <w:t xml:space="preserve"> of 5</w:t>
        </w:r>
      </w:sdtContent>
    </w:sdt>
  </w:p>
  <w:p w14:paraId="13493025" w14:textId="77777777" w:rsidR="006B3A21" w:rsidRDefault="006B3A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E93967" w14:textId="77777777" w:rsidR="00EB4AB1" w:rsidRDefault="00EB4AB1" w:rsidP="00C17E7E">
      <w:pPr>
        <w:spacing w:line="240" w:lineRule="auto"/>
      </w:pPr>
      <w:r>
        <w:separator/>
      </w:r>
    </w:p>
  </w:footnote>
  <w:footnote w:type="continuationSeparator" w:id="0">
    <w:p w14:paraId="2F470B1D" w14:textId="77777777" w:rsidR="00EB4AB1" w:rsidRDefault="00EB4AB1" w:rsidP="00C17E7E">
      <w:pPr>
        <w:spacing w:line="240" w:lineRule="auto"/>
      </w:pPr>
      <w:r>
        <w:continuationSeparator/>
      </w:r>
    </w:p>
  </w:footnote>
  <w:footnote w:id="1">
    <w:p w14:paraId="2FD77569" w14:textId="5D75B8C6" w:rsidR="007A6A92" w:rsidRPr="00CC6514" w:rsidRDefault="007A6A92" w:rsidP="00F82D03">
      <w:pPr>
        <w:pStyle w:val="FootnoteText"/>
        <w:rPr>
          <w:rFonts w:ascii="Times New Roman" w:hAnsi="Times New Roman"/>
          <w:i/>
          <w:iCs/>
        </w:rPr>
      </w:pPr>
      <w:r>
        <w:rPr>
          <w:rStyle w:val="FootnoteReference"/>
        </w:rPr>
        <w:footnoteRef/>
      </w:r>
      <w:r>
        <w:t xml:space="preserve"> </w:t>
      </w:r>
      <w:r w:rsidR="00F82D03">
        <w:rPr>
          <w:rFonts w:ascii="Times New Roman" w:hAnsi="Times New Roman"/>
          <w:szCs w:val="22"/>
        </w:rPr>
        <w:t xml:space="preserve">Kim, H.Y., Wu, Z., </w:t>
      </w:r>
      <w:proofErr w:type="spellStart"/>
      <w:r w:rsidR="00F82D03">
        <w:rPr>
          <w:rFonts w:ascii="Times New Roman" w:hAnsi="Times New Roman"/>
          <w:szCs w:val="22"/>
        </w:rPr>
        <w:t>Gjicali</w:t>
      </w:r>
      <w:proofErr w:type="spellEnd"/>
      <w:r w:rsidR="00F82D03">
        <w:rPr>
          <w:rFonts w:ascii="Times New Roman" w:hAnsi="Times New Roman"/>
          <w:szCs w:val="22"/>
        </w:rPr>
        <w:t>, K., &amp; Dolan, C.T. (2021</w:t>
      </w:r>
      <w:r w:rsidRPr="00587F5E">
        <w:rPr>
          <w:rFonts w:ascii="Times New Roman" w:hAnsi="Times New Roman"/>
          <w:szCs w:val="22"/>
        </w:rPr>
        <w:t xml:space="preserve">, </w:t>
      </w:r>
      <w:r w:rsidR="00F82D03">
        <w:rPr>
          <w:rFonts w:ascii="Times New Roman" w:hAnsi="Times New Roman"/>
          <w:szCs w:val="22"/>
        </w:rPr>
        <w:t>April</w:t>
      </w:r>
      <w:r w:rsidRPr="00587F5E">
        <w:rPr>
          <w:rFonts w:ascii="Times New Roman" w:hAnsi="Times New Roman"/>
          <w:szCs w:val="22"/>
        </w:rPr>
        <w:t xml:space="preserve">). </w:t>
      </w:r>
      <w:r w:rsidR="00F82D03" w:rsidRPr="00F82D03">
        <w:rPr>
          <w:rFonts w:ascii="Times New Roman" w:hAnsi="Times New Roman"/>
          <w:i/>
          <w:iCs/>
        </w:rPr>
        <w:t>Response to Stress Questionnaire (RSQ) – Academic Problems:</w:t>
      </w:r>
      <w:r w:rsidR="00F82D03">
        <w:rPr>
          <w:rFonts w:ascii="Times New Roman" w:hAnsi="Times New Roman"/>
          <w:i/>
          <w:iCs/>
        </w:rPr>
        <w:t xml:space="preserve"> </w:t>
      </w:r>
      <w:r w:rsidR="00F82D03" w:rsidRPr="00F82D03">
        <w:rPr>
          <w:rFonts w:ascii="Times New Roman" w:hAnsi="Times New Roman"/>
          <w:i/>
          <w:iCs/>
        </w:rPr>
        <w:t>Psychometric Evidence on a Measure of School-Related Stress and</w:t>
      </w:r>
      <w:r w:rsidR="00F82D03">
        <w:rPr>
          <w:rFonts w:ascii="Times New Roman" w:hAnsi="Times New Roman"/>
          <w:i/>
          <w:iCs/>
        </w:rPr>
        <w:t xml:space="preserve"> </w:t>
      </w:r>
      <w:r w:rsidR="00F82D03" w:rsidRPr="00F82D03">
        <w:rPr>
          <w:rFonts w:ascii="Times New Roman" w:hAnsi="Times New Roman"/>
          <w:i/>
          <w:iCs/>
        </w:rPr>
        <w:t>Stress Reactivity among Syrian Children in Lebanese Public Schools</w:t>
      </w:r>
      <w:r w:rsidRPr="00587F5E">
        <w:rPr>
          <w:rFonts w:ascii="Times New Roman" w:hAnsi="Times New Roman"/>
          <w:i/>
          <w:iCs/>
          <w:szCs w:val="22"/>
        </w:rPr>
        <w:t xml:space="preserve">. </w:t>
      </w:r>
      <w:r w:rsidRPr="00587F5E">
        <w:rPr>
          <w:rFonts w:ascii="Times New Roman" w:hAnsi="Times New Roman"/>
          <w:szCs w:val="22"/>
        </w:rPr>
        <w:t>Technical working paper. New York, NY: New York University.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80798"/>
    <w:multiLevelType w:val="hybridMultilevel"/>
    <w:tmpl w:val="604A8E70"/>
    <w:lvl w:ilvl="0" w:tplc="309086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BE0ED0"/>
    <w:multiLevelType w:val="hybridMultilevel"/>
    <w:tmpl w:val="33B07494"/>
    <w:lvl w:ilvl="0" w:tplc="46EC1F0A">
      <w:start w:val="1"/>
      <w:numFmt w:val="decimal"/>
      <w:lvlText w:val="%1."/>
      <w:lvlJc w:val="left"/>
      <w:pPr>
        <w:ind w:left="720" w:hanging="360"/>
      </w:pPr>
      <w:rPr>
        <w:rFonts w:eastAsia="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DF19B8"/>
    <w:multiLevelType w:val="hybridMultilevel"/>
    <w:tmpl w:val="C39CE3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3F1F05"/>
    <w:multiLevelType w:val="hybridMultilevel"/>
    <w:tmpl w:val="A516CA7E"/>
    <w:lvl w:ilvl="0" w:tplc="008A25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4D6F54"/>
    <w:multiLevelType w:val="hybridMultilevel"/>
    <w:tmpl w:val="2D1E21B6"/>
    <w:lvl w:ilvl="0" w:tplc="D53E5610">
      <w:start w:val="1"/>
      <w:numFmt w:val="decimal"/>
      <w:lvlText w:val="%1."/>
      <w:lvlJc w:val="left"/>
      <w:pPr>
        <w:ind w:left="720" w:hanging="360"/>
      </w:pPr>
      <w:rPr>
        <w:rFonts w:eastAsia="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1BE79FD"/>
    <w:multiLevelType w:val="hybridMultilevel"/>
    <w:tmpl w:val="919CB06A"/>
    <w:lvl w:ilvl="0" w:tplc="0FC69236">
      <w:start w:val="1"/>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FE65B0"/>
    <w:multiLevelType w:val="hybridMultilevel"/>
    <w:tmpl w:val="AA446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BBB079B"/>
    <w:multiLevelType w:val="hybridMultilevel"/>
    <w:tmpl w:val="9A9276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5"/>
  </w:num>
  <w:num w:numId="4">
    <w:abstractNumId w:val="3"/>
  </w:num>
  <w:num w:numId="5">
    <w:abstractNumId w:val="0"/>
  </w:num>
  <w:num w:numId="6">
    <w:abstractNumId w:val="1"/>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93A"/>
    <w:rsid w:val="00002ECD"/>
    <w:rsid w:val="000121A7"/>
    <w:rsid w:val="00041324"/>
    <w:rsid w:val="00054A0E"/>
    <w:rsid w:val="00091C2A"/>
    <w:rsid w:val="000B569F"/>
    <w:rsid w:val="000D6128"/>
    <w:rsid w:val="001614A4"/>
    <w:rsid w:val="001C4E88"/>
    <w:rsid w:val="001D593A"/>
    <w:rsid w:val="001D77B7"/>
    <w:rsid w:val="001F398F"/>
    <w:rsid w:val="00276CD3"/>
    <w:rsid w:val="002826EE"/>
    <w:rsid w:val="00297585"/>
    <w:rsid w:val="002B2393"/>
    <w:rsid w:val="002B726E"/>
    <w:rsid w:val="002C2678"/>
    <w:rsid w:val="002C7FB7"/>
    <w:rsid w:val="002E6B54"/>
    <w:rsid w:val="003047E1"/>
    <w:rsid w:val="00313CF0"/>
    <w:rsid w:val="00392DE3"/>
    <w:rsid w:val="0039793F"/>
    <w:rsid w:val="003B2387"/>
    <w:rsid w:val="00407C5B"/>
    <w:rsid w:val="004572F7"/>
    <w:rsid w:val="00457BF9"/>
    <w:rsid w:val="00472A18"/>
    <w:rsid w:val="00484200"/>
    <w:rsid w:val="00497BC7"/>
    <w:rsid w:val="004B34D5"/>
    <w:rsid w:val="004D2BBC"/>
    <w:rsid w:val="004F5090"/>
    <w:rsid w:val="00505230"/>
    <w:rsid w:val="00506DC3"/>
    <w:rsid w:val="00516BDF"/>
    <w:rsid w:val="00592445"/>
    <w:rsid w:val="005E3164"/>
    <w:rsid w:val="005E459A"/>
    <w:rsid w:val="00605739"/>
    <w:rsid w:val="00632A75"/>
    <w:rsid w:val="0065368D"/>
    <w:rsid w:val="00654E99"/>
    <w:rsid w:val="0069302F"/>
    <w:rsid w:val="006B3A21"/>
    <w:rsid w:val="006C4F55"/>
    <w:rsid w:val="006C5633"/>
    <w:rsid w:val="006E486C"/>
    <w:rsid w:val="006F4E58"/>
    <w:rsid w:val="00761AF2"/>
    <w:rsid w:val="007703B9"/>
    <w:rsid w:val="007A6A92"/>
    <w:rsid w:val="007C1DFF"/>
    <w:rsid w:val="007D5618"/>
    <w:rsid w:val="007E2619"/>
    <w:rsid w:val="007E62DA"/>
    <w:rsid w:val="00810A81"/>
    <w:rsid w:val="0087141D"/>
    <w:rsid w:val="0087512F"/>
    <w:rsid w:val="00876CB8"/>
    <w:rsid w:val="00913E24"/>
    <w:rsid w:val="0094659D"/>
    <w:rsid w:val="009573E0"/>
    <w:rsid w:val="009C00B0"/>
    <w:rsid w:val="00A05085"/>
    <w:rsid w:val="00A35062"/>
    <w:rsid w:val="00A414EC"/>
    <w:rsid w:val="00A4553B"/>
    <w:rsid w:val="00A60373"/>
    <w:rsid w:val="00A76E94"/>
    <w:rsid w:val="00A87833"/>
    <w:rsid w:val="00A977D9"/>
    <w:rsid w:val="00AC20B7"/>
    <w:rsid w:val="00AE0638"/>
    <w:rsid w:val="00B705A0"/>
    <w:rsid w:val="00BA63A8"/>
    <w:rsid w:val="00C03E0F"/>
    <w:rsid w:val="00C105B0"/>
    <w:rsid w:val="00C10C5E"/>
    <w:rsid w:val="00C15AD9"/>
    <w:rsid w:val="00C17E7E"/>
    <w:rsid w:val="00C53950"/>
    <w:rsid w:val="00C7336E"/>
    <w:rsid w:val="00C829D5"/>
    <w:rsid w:val="00C949B0"/>
    <w:rsid w:val="00CB6B6C"/>
    <w:rsid w:val="00CC6514"/>
    <w:rsid w:val="00D06C9F"/>
    <w:rsid w:val="00DB55E2"/>
    <w:rsid w:val="00DC363C"/>
    <w:rsid w:val="00E003DB"/>
    <w:rsid w:val="00E2653F"/>
    <w:rsid w:val="00E62199"/>
    <w:rsid w:val="00E72680"/>
    <w:rsid w:val="00EA580D"/>
    <w:rsid w:val="00EB4AB1"/>
    <w:rsid w:val="00ED732A"/>
    <w:rsid w:val="00F41AA8"/>
    <w:rsid w:val="00F4290E"/>
    <w:rsid w:val="00F5330B"/>
    <w:rsid w:val="00F627D4"/>
    <w:rsid w:val="00F82D03"/>
    <w:rsid w:val="00F85DF7"/>
    <w:rsid w:val="00FD50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F2E02"/>
  <w15:chartTrackingRefBased/>
  <w15:docId w15:val="{20560006-F083-4E22-B544-F5162B33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93A"/>
    <w:pPr>
      <w:spacing w:after="0" w:line="276" w:lineRule="auto"/>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429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3">
    <w:name w:val="Grid Table 4 Accent 3"/>
    <w:basedOn w:val="TableNormal"/>
    <w:uiPriority w:val="49"/>
    <w:rsid w:val="00F4290E"/>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jlqj4b">
    <w:name w:val="jlqj4b"/>
    <w:basedOn w:val="DefaultParagraphFont"/>
    <w:rsid w:val="002826EE"/>
  </w:style>
  <w:style w:type="character" w:styleId="CommentReference">
    <w:name w:val="annotation reference"/>
    <w:basedOn w:val="DefaultParagraphFont"/>
    <w:uiPriority w:val="99"/>
    <w:semiHidden/>
    <w:unhideWhenUsed/>
    <w:rsid w:val="00913E24"/>
    <w:rPr>
      <w:sz w:val="16"/>
      <w:szCs w:val="16"/>
    </w:rPr>
  </w:style>
  <w:style w:type="paragraph" w:styleId="CommentText">
    <w:name w:val="annotation text"/>
    <w:basedOn w:val="Normal"/>
    <w:link w:val="CommentTextChar"/>
    <w:uiPriority w:val="99"/>
    <w:semiHidden/>
    <w:unhideWhenUsed/>
    <w:rsid w:val="00913E24"/>
    <w:pPr>
      <w:spacing w:line="240" w:lineRule="auto"/>
    </w:pPr>
    <w:rPr>
      <w:sz w:val="20"/>
      <w:szCs w:val="20"/>
    </w:rPr>
  </w:style>
  <w:style w:type="character" w:customStyle="1" w:styleId="CommentTextChar">
    <w:name w:val="Comment Text Char"/>
    <w:basedOn w:val="DefaultParagraphFont"/>
    <w:link w:val="CommentText"/>
    <w:uiPriority w:val="99"/>
    <w:semiHidden/>
    <w:rsid w:val="00913E24"/>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913E24"/>
    <w:rPr>
      <w:b/>
      <w:bCs/>
    </w:rPr>
  </w:style>
  <w:style w:type="character" w:customStyle="1" w:styleId="CommentSubjectChar">
    <w:name w:val="Comment Subject Char"/>
    <w:basedOn w:val="CommentTextChar"/>
    <w:link w:val="CommentSubject"/>
    <w:uiPriority w:val="99"/>
    <w:semiHidden/>
    <w:rsid w:val="00913E24"/>
    <w:rPr>
      <w:rFonts w:ascii="Arial" w:eastAsia="Arial" w:hAnsi="Arial" w:cs="Arial"/>
      <w:b/>
      <w:bCs/>
      <w:color w:val="000000"/>
      <w:sz w:val="20"/>
      <w:szCs w:val="20"/>
    </w:rPr>
  </w:style>
  <w:style w:type="paragraph" w:styleId="BalloonText">
    <w:name w:val="Balloon Text"/>
    <w:basedOn w:val="Normal"/>
    <w:link w:val="BalloonTextChar"/>
    <w:uiPriority w:val="99"/>
    <w:semiHidden/>
    <w:unhideWhenUsed/>
    <w:rsid w:val="00913E2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3E24"/>
    <w:rPr>
      <w:rFonts w:ascii="Segoe UI" w:eastAsia="Arial" w:hAnsi="Segoe UI" w:cs="Segoe UI"/>
      <w:color w:val="000000"/>
      <w:sz w:val="18"/>
      <w:szCs w:val="18"/>
    </w:rPr>
  </w:style>
  <w:style w:type="paragraph" w:styleId="FootnoteText">
    <w:name w:val="footnote text"/>
    <w:basedOn w:val="Normal"/>
    <w:link w:val="FootnoteTextChar"/>
    <w:uiPriority w:val="99"/>
    <w:semiHidden/>
    <w:unhideWhenUsed/>
    <w:rsid w:val="00C17E7E"/>
    <w:pPr>
      <w:spacing w:line="240" w:lineRule="auto"/>
    </w:pPr>
    <w:rPr>
      <w:rFonts w:ascii="Cambria" w:eastAsia="Cambria" w:hAnsi="Cambria" w:cs="Times New Roman"/>
      <w:color w:val="auto"/>
      <w:sz w:val="20"/>
      <w:szCs w:val="20"/>
    </w:rPr>
  </w:style>
  <w:style w:type="character" w:customStyle="1" w:styleId="FootnoteTextChar">
    <w:name w:val="Footnote Text Char"/>
    <w:basedOn w:val="DefaultParagraphFont"/>
    <w:link w:val="FootnoteText"/>
    <w:uiPriority w:val="99"/>
    <w:semiHidden/>
    <w:rsid w:val="00C17E7E"/>
    <w:rPr>
      <w:rFonts w:ascii="Cambria" w:eastAsia="Cambria" w:hAnsi="Cambria" w:cs="Times New Roman"/>
      <w:sz w:val="20"/>
      <w:szCs w:val="20"/>
    </w:rPr>
  </w:style>
  <w:style w:type="character" w:styleId="FootnoteReference">
    <w:name w:val="footnote reference"/>
    <w:basedOn w:val="DefaultParagraphFont"/>
    <w:uiPriority w:val="99"/>
    <w:semiHidden/>
    <w:unhideWhenUsed/>
    <w:rsid w:val="00C17E7E"/>
    <w:rPr>
      <w:vertAlign w:val="superscript"/>
    </w:rPr>
  </w:style>
  <w:style w:type="paragraph" w:styleId="Header">
    <w:name w:val="header"/>
    <w:basedOn w:val="Normal"/>
    <w:link w:val="HeaderChar"/>
    <w:uiPriority w:val="99"/>
    <w:unhideWhenUsed/>
    <w:rsid w:val="006B3A21"/>
    <w:pPr>
      <w:tabs>
        <w:tab w:val="center" w:pos="4680"/>
        <w:tab w:val="right" w:pos="9360"/>
      </w:tabs>
      <w:spacing w:line="240" w:lineRule="auto"/>
    </w:pPr>
  </w:style>
  <w:style w:type="character" w:customStyle="1" w:styleId="HeaderChar">
    <w:name w:val="Header Char"/>
    <w:basedOn w:val="DefaultParagraphFont"/>
    <w:link w:val="Header"/>
    <w:uiPriority w:val="99"/>
    <w:rsid w:val="006B3A21"/>
    <w:rPr>
      <w:rFonts w:ascii="Arial" w:eastAsia="Arial" w:hAnsi="Arial" w:cs="Arial"/>
      <w:color w:val="000000"/>
    </w:rPr>
  </w:style>
  <w:style w:type="paragraph" w:styleId="Footer">
    <w:name w:val="footer"/>
    <w:basedOn w:val="Normal"/>
    <w:link w:val="FooterChar"/>
    <w:uiPriority w:val="99"/>
    <w:unhideWhenUsed/>
    <w:rsid w:val="006B3A21"/>
    <w:pPr>
      <w:tabs>
        <w:tab w:val="center" w:pos="4680"/>
        <w:tab w:val="right" w:pos="9360"/>
      </w:tabs>
      <w:spacing w:line="240" w:lineRule="auto"/>
    </w:pPr>
  </w:style>
  <w:style w:type="character" w:customStyle="1" w:styleId="FooterChar">
    <w:name w:val="Footer Char"/>
    <w:basedOn w:val="DefaultParagraphFont"/>
    <w:link w:val="Footer"/>
    <w:uiPriority w:val="99"/>
    <w:rsid w:val="006B3A21"/>
    <w:rPr>
      <w:rFonts w:ascii="Arial" w:eastAsia="Arial" w:hAnsi="Arial" w:cs="Arial"/>
      <w:color w:val="000000"/>
    </w:rPr>
  </w:style>
  <w:style w:type="paragraph" w:styleId="ListParagraph">
    <w:name w:val="List Paragraph"/>
    <w:basedOn w:val="Normal"/>
    <w:uiPriority w:val="34"/>
    <w:qFormat/>
    <w:rsid w:val="00A878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10273">
      <w:bodyDiv w:val="1"/>
      <w:marLeft w:val="0"/>
      <w:marRight w:val="0"/>
      <w:marTop w:val="0"/>
      <w:marBottom w:val="0"/>
      <w:divBdr>
        <w:top w:val="none" w:sz="0" w:space="0" w:color="auto"/>
        <w:left w:val="none" w:sz="0" w:space="0" w:color="auto"/>
        <w:bottom w:val="none" w:sz="0" w:space="0" w:color="auto"/>
        <w:right w:val="none" w:sz="0" w:space="0" w:color="auto"/>
      </w:divBdr>
    </w:div>
    <w:div w:id="73015132">
      <w:bodyDiv w:val="1"/>
      <w:marLeft w:val="0"/>
      <w:marRight w:val="0"/>
      <w:marTop w:val="0"/>
      <w:marBottom w:val="0"/>
      <w:divBdr>
        <w:top w:val="none" w:sz="0" w:space="0" w:color="auto"/>
        <w:left w:val="none" w:sz="0" w:space="0" w:color="auto"/>
        <w:bottom w:val="none" w:sz="0" w:space="0" w:color="auto"/>
        <w:right w:val="none" w:sz="0" w:space="0" w:color="auto"/>
      </w:divBdr>
    </w:div>
    <w:div w:id="81073544">
      <w:bodyDiv w:val="1"/>
      <w:marLeft w:val="0"/>
      <w:marRight w:val="0"/>
      <w:marTop w:val="0"/>
      <w:marBottom w:val="0"/>
      <w:divBdr>
        <w:top w:val="none" w:sz="0" w:space="0" w:color="auto"/>
        <w:left w:val="none" w:sz="0" w:space="0" w:color="auto"/>
        <w:bottom w:val="none" w:sz="0" w:space="0" w:color="auto"/>
        <w:right w:val="none" w:sz="0" w:space="0" w:color="auto"/>
      </w:divBdr>
    </w:div>
    <w:div w:id="96102957">
      <w:bodyDiv w:val="1"/>
      <w:marLeft w:val="0"/>
      <w:marRight w:val="0"/>
      <w:marTop w:val="0"/>
      <w:marBottom w:val="0"/>
      <w:divBdr>
        <w:top w:val="none" w:sz="0" w:space="0" w:color="auto"/>
        <w:left w:val="none" w:sz="0" w:space="0" w:color="auto"/>
        <w:bottom w:val="none" w:sz="0" w:space="0" w:color="auto"/>
        <w:right w:val="none" w:sz="0" w:space="0" w:color="auto"/>
      </w:divBdr>
    </w:div>
    <w:div w:id="199558447">
      <w:bodyDiv w:val="1"/>
      <w:marLeft w:val="0"/>
      <w:marRight w:val="0"/>
      <w:marTop w:val="0"/>
      <w:marBottom w:val="0"/>
      <w:divBdr>
        <w:top w:val="none" w:sz="0" w:space="0" w:color="auto"/>
        <w:left w:val="none" w:sz="0" w:space="0" w:color="auto"/>
        <w:bottom w:val="none" w:sz="0" w:space="0" w:color="auto"/>
        <w:right w:val="none" w:sz="0" w:space="0" w:color="auto"/>
      </w:divBdr>
    </w:div>
    <w:div w:id="206577044">
      <w:bodyDiv w:val="1"/>
      <w:marLeft w:val="0"/>
      <w:marRight w:val="0"/>
      <w:marTop w:val="0"/>
      <w:marBottom w:val="0"/>
      <w:divBdr>
        <w:top w:val="none" w:sz="0" w:space="0" w:color="auto"/>
        <w:left w:val="none" w:sz="0" w:space="0" w:color="auto"/>
        <w:bottom w:val="none" w:sz="0" w:space="0" w:color="auto"/>
        <w:right w:val="none" w:sz="0" w:space="0" w:color="auto"/>
      </w:divBdr>
    </w:div>
    <w:div w:id="297227704">
      <w:bodyDiv w:val="1"/>
      <w:marLeft w:val="0"/>
      <w:marRight w:val="0"/>
      <w:marTop w:val="0"/>
      <w:marBottom w:val="0"/>
      <w:divBdr>
        <w:top w:val="none" w:sz="0" w:space="0" w:color="auto"/>
        <w:left w:val="none" w:sz="0" w:space="0" w:color="auto"/>
        <w:bottom w:val="none" w:sz="0" w:space="0" w:color="auto"/>
        <w:right w:val="none" w:sz="0" w:space="0" w:color="auto"/>
      </w:divBdr>
    </w:div>
    <w:div w:id="330110455">
      <w:bodyDiv w:val="1"/>
      <w:marLeft w:val="0"/>
      <w:marRight w:val="0"/>
      <w:marTop w:val="0"/>
      <w:marBottom w:val="0"/>
      <w:divBdr>
        <w:top w:val="none" w:sz="0" w:space="0" w:color="auto"/>
        <w:left w:val="none" w:sz="0" w:space="0" w:color="auto"/>
        <w:bottom w:val="none" w:sz="0" w:space="0" w:color="auto"/>
        <w:right w:val="none" w:sz="0" w:space="0" w:color="auto"/>
      </w:divBdr>
    </w:div>
    <w:div w:id="357238821">
      <w:bodyDiv w:val="1"/>
      <w:marLeft w:val="0"/>
      <w:marRight w:val="0"/>
      <w:marTop w:val="0"/>
      <w:marBottom w:val="0"/>
      <w:divBdr>
        <w:top w:val="none" w:sz="0" w:space="0" w:color="auto"/>
        <w:left w:val="none" w:sz="0" w:space="0" w:color="auto"/>
        <w:bottom w:val="none" w:sz="0" w:space="0" w:color="auto"/>
        <w:right w:val="none" w:sz="0" w:space="0" w:color="auto"/>
      </w:divBdr>
    </w:div>
    <w:div w:id="372968818">
      <w:bodyDiv w:val="1"/>
      <w:marLeft w:val="0"/>
      <w:marRight w:val="0"/>
      <w:marTop w:val="0"/>
      <w:marBottom w:val="0"/>
      <w:divBdr>
        <w:top w:val="none" w:sz="0" w:space="0" w:color="auto"/>
        <w:left w:val="none" w:sz="0" w:space="0" w:color="auto"/>
        <w:bottom w:val="none" w:sz="0" w:space="0" w:color="auto"/>
        <w:right w:val="none" w:sz="0" w:space="0" w:color="auto"/>
      </w:divBdr>
    </w:div>
    <w:div w:id="414591777">
      <w:bodyDiv w:val="1"/>
      <w:marLeft w:val="0"/>
      <w:marRight w:val="0"/>
      <w:marTop w:val="0"/>
      <w:marBottom w:val="0"/>
      <w:divBdr>
        <w:top w:val="none" w:sz="0" w:space="0" w:color="auto"/>
        <w:left w:val="none" w:sz="0" w:space="0" w:color="auto"/>
        <w:bottom w:val="none" w:sz="0" w:space="0" w:color="auto"/>
        <w:right w:val="none" w:sz="0" w:space="0" w:color="auto"/>
      </w:divBdr>
    </w:div>
    <w:div w:id="453064507">
      <w:bodyDiv w:val="1"/>
      <w:marLeft w:val="0"/>
      <w:marRight w:val="0"/>
      <w:marTop w:val="0"/>
      <w:marBottom w:val="0"/>
      <w:divBdr>
        <w:top w:val="none" w:sz="0" w:space="0" w:color="auto"/>
        <w:left w:val="none" w:sz="0" w:space="0" w:color="auto"/>
        <w:bottom w:val="none" w:sz="0" w:space="0" w:color="auto"/>
        <w:right w:val="none" w:sz="0" w:space="0" w:color="auto"/>
      </w:divBdr>
    </w:div>
    <w:div w:id="655301342">
      <w:bodyDiv w:val="1"/>
      <w:marLeft w:val="0"/>
      <w:marRight w:val="0"/>
      <w:marTop w:val="0"/>
      <w:marBottom w:val="0"/>
      <w:divBdr>
        <w:top w:val="none" w:sz="0" w:space="0" w:color="auto"/>
        <w:left w:val="none" w:sz="0" w:space="0" w:color="auto"/>
        <w:bottom w:val="none" w:sz="0" w:space="0" w:color="auto"/>
        <w:right w:val="none" w:sz="0" w:space="0" w:color="auto"/>
      </w:divBdr>
    </w:div>
    <w:div w:id="702749924">
      <w:bodyDiv w:val="1"/>
      <w:marLeft w:val="0"/>
      <w:marRight w:val="0"/>
      <w:marTop w:val="0"/>
      <w:marBottom w:val="0"/>
      <w:divBdr>
        <w:top w:val="none" w:sz="0" w:space="0" w:color="auto"/>
        <w:left w:val="none" w:sz="0" w:space="0" w:color="auto"/>
        <w:bottom w:val="none" w:sz="0" w:space="0" w:color="auto"/>
        <w:right w:val="none" w:sz="0" w:space="0" w:color="auto"/>
      </w:divBdr>
    </w:div>
    <w:div w:id="826244123">
      <w:bodyDiv w:val="1"/>
      <w:marLeft w:val="0"/>
      <w:marRight w:val="0"/>
      <w:marTop w:val="0"/>
      <w:marBottom w:val="0"/>
      <w:divBdr>
        <w:top w:val="none" w:sz="0" w:space="0" w:color="auto"/>
        <w:left w:val="none" w:sz="0" w:space="0" w:color="auto"/>
        <w:bottom w:val="none" w:sz="0" w:space="0" w:color="auto"/>
        <w:right w:val="none" w:sz="0" w:space="0" w:color="auto"/>
      </w:divBdr>
    </w:div>
    <w:div w:id="895898560">
      <w:bodyDiv w:val="1"/>
      <w:marLeft w:val="0"/>
      <w:marRight w:val="0"/>
      <w:marTop w:val="0"/>
      <w:marBottom w:val="0"/>
      <w:divBdr>
        <w:top w:val="none" w:sz="0" w:space="0" w:color="auto"/>
        <w:left w:val="none" w:sz="0" w:space="0" w:color="auto"/>
        <w:bottom w:val="none" w:sz="0" w:space="0" w:color="auto"/>
        <w:right w:val="none" w:sz="0" w:space="0" w:color="auto"/>
      </w:divBdr>
    </w:div>
    <w:div w:id="905382755">
      <w:bodyDiv w:val="1"/>
      <w:marLeft w:val="0"/>
      <w:marRight w:val="0"/>
      <w:marTop w:val="0"/>
      <w:marBottom w:val="0"/>
      <w:divBdr>
        <w:top w:val="none" w:sz="0" w:space="0" w:color="auto"/>
        <w:left w:val="none" w:sz="0" w:space="0" w:color="auto"/>
        <w:bottom w:val="none" w:sz="0" w:space="0" w:color="auto"/>
        <w:right w:val="none" w:sz="0" w:space="0" w:color="auto"/>
      </w:divBdr>
    </w:div>
    <w:div w:id="946621141">
      <w:bodyDiv w:val="1"/>
      <w:marLeft w:val="0"/>
      <w:marRight w:val="0"/>
      <w:marTop w:val="0"/>
      <w:marBottom w:val="0"/>
      <w:divBdr>
        <w:top w:val="none" w:sz="0" w:space="0" w:color="auto"/>
        <w:left w:val="none" w:sz="0" w:space="0" w:color="auto"/>
        <w:bottom w:val="none" w:sz="0" w:space="0" w:color="auto"/>
        <w:right w:val="none" w:sz="0" w:space="0" w:color="auto"/>
      </w:divBdr>
    </w:div>
    <w:div w:id="1169560539">
      <w:bodyDiv w:val="1"/>
      <w:marLeft w:val="0"/>
      <w:marRight w:val="0"/>
      <w:marTop w:val="0"/>
      <w:marBottom w:val="0"/>
      <w:divBdr>
        <w:top w:val="none" w:sz="0" w:space="0" w:color="auto"/>
        <w:left w:val="none" w:sz="0" w:space="0" w:color="auto"/>
        <w:bottom w:val="none" w:sz="0" w:space="0" w:color="auto"/>
        <w:right w:val="none" w:sz="0" w:space="0" w:color="auto"/>
      </w:divBdr>
    </w:div>
    <w:div w:id="1286085979">
      <w:bodyDiv w:val="1"/>
      <w:marLeft w:val="0"/>
      <w:marRight w:val="0"/>
      <w:marTop w:val="0"/>
      <w:marBottom w:val="0"/>
      <w:divBdr>
        <w:top w:val="none" w:sz="0" w:space="0" w:color="auto"/>
        <w:left w:val="none" w:sz="0" w:space="0" w:color="auto"/>
        <w:bottom w:val="none" w:sz="0" w:space="0" w:color="auto"/>
        <w:right w:val="none" w:sz="0" w:space="0" w:color="auto"/>
      </w:divBdr>
    </w:div>
    <w:div w:id="1461075999">
      <w:bodyDiv w:val="1"/>
      <w:marLeft w:val="0"/>
      <w:marRight w:val="0"/>
      <w:marTop w:val="0"/>
      <w:marBottom w:val="0"/>
      <w:divBdr>
        <w:top w:val="none" w:sz="0" w:space="0" w:color="auto"/>
        <w:left w:val="none" w:sz="0" w:space="0" w:color="auto"/>
        <w:bottom w:val="none" w:sz="0" w:space="0" w:color="auto"/>
        <w:right w:val="none" w:sz="0" w:space="0" w:color="auto"/>
      </w:divBdr>
    </w:div>
    <w:div w:id="1504319402">
      <w:bodyDiv w:val="1"/>
      <w:marLeft w:val="0"/>
      <w:marRight w:val="0"/>
      <w:marTop w:val="0"/>
      <w:marBottom w:val="0"/>
      <w:divBdr>
        <w:top w:val="none" w:sz="0" w:space="0" w:color="auto"/>
        <w:left w:val="none" w:sz="0" w:space="0" w:color="auto"/>
        <w:bottom w:val="none" w:sz="0" w:space="0" w:color="auto"/>
        <w:right w:val="none" w:sz="0" w:space="0" w:color="auto"/>
      </w:divBdr>
    </w:div>
    <w:div w:id="1610352850">
      <w:bodyDiv w:val="1"/>
      <w:marLeft w:val="0"/>
      <w:marRight w:val="0"/>
      <w:marTop w:val="0"/>
      <w:marBottom w:val="0"/>
      <w:divBdr>
        <w:top w:val="none" w:sz="0" w:space="0" w:color="auto"/>
        <w:left w:val="none" w:sz="0" w:space="0" w:color="auto"/>
        <w:bottom w:val="none" w:sz="0" w:space="0" w:color="auto"/>
        <w:right w:val="none" w:sz="0" w:space="0" w:color="auto"/>
      </w:divBdr>
    </w:div>
    <w:div w:id="1807970073">
      <w:bodyDiv w:val="1"/>
      <w:marLeft w:val="0"/>
      <w:marRight w:val="0"/>
      <w:marTop w:val="0"/>
      <w:marBottom w:val="0"/>
      <w:divBdr>
        <w:top w:val="none" w:sz="0" w:space="0" w:color="auto"/>
        <w:left w:val="none" w:sz="0" w:space="0" w:color="auto"/>
        <w:bottom w:val="none" w:sz="0" w:space="0" w:color="auto"/>
        <w:right w:val="none" w:sz="0" w:space="0" w:color="auto"/>
      </w:divBdr>
    </w:div>
    <w:div w:id="1839340584">
      <w:bodyDiv w:val="1"/>
      <w:marLeft w:val="0"/>
      <w:marRight w:val="0"/>
      <w:marTop w:val="0"/>
      <w:marBottom w:val="0"/>
      <w:divBdr>
        <w:top w:val="none" w:sz="0" w:space="0" w:color="auto"/>
        <w:left w:val="none" w:sz="0" w:space="0" w:color="auto"/>
        <w:bottom w:val="none" w:sz="0" w:space="0" w:color="auto"/>
        <w:right w:val="none" w:sz="0" w:space="0" w:color="auto"/>
      </w:divBdr>
    </w:div>
    <w:div w:id="1866091990">
      <w:bodyDiv w:val="1"/>
      <w:marLeft w:val="0"/>
      <w:marRight w:val="0"/>
      <w:marTop w:val="0"/>
      <w:marBottom w:val="0"/>
      <w:divBdr>
        <w:top w:val="none" w:sz="0" w:space="0" w:color="auto"/>
        <w:left w:val="none" w:sz="0" w:space="0" w:color="auto"/>
        <w:bottom w:val="none" w:sz="0" w:space="0" w:color="auto"/>
        <w:right w:val="none" w:sz="0" w:space="0" w:color="auto"/>
      </w:divBdr>
    </w:div>
    <w:div w:id="1992830237">
      <w:bodyDiv w:val="1"/>
      <w:marLeft w:val="0"/>
      <w:marRight w:val="0"/>
      <w:marTop w:val="0"/>
      <w:marBottom w:val="0"/>
      <w:divBdr>
        <w:top w:val="none" w:sz="0" w:space="0" w:color="auto"/>
        <w:left w:val="none" w:sz="0" w:space="0" w:color="auto"/>
        <w:bottom w:val="none" w:sz="0" w:space="0" w:color="auto"/>
        <w:right w:val="none" w:sz="0" w:space="0" w:color="auto"/>
      </w:divBdr>
    </w:div>
    <w:div w:id="2001108924">
      <w:bodyDiv w:val="1"/>
      <w:marLeft w:val="0"/>
      <w:marRight w:val="0"/>
      <w:marTop w:val="0"/>
      <w:marBottom w:val="0"/>
      <w:divBdr>
        <w:top w:val="none" w:sz="0" w:space="0" w:color="auto"/>
        <w:left w:val="none" w:sz="0" w:space="0" w:color="auto"/>
        <w:bottom w:val="none" w:sz="0" w:space="0" w:color="auto"/>
        <w:right w:val="none" w:sz="0" w:space="0" w:color="auto"/>
      </w:divBdr>
    </w:div>
    <w:div w:id="201060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CC2E2-1525-45A8-AA1D-C7DE60DC1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2</Pages>
  <Words>395</Words>
  <Characters>2255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c:creator>
  <cp:keywords/>
  <dc:description/>
  <cp:lastModifiedBy>elham2050@outlook.com</cp:lastModifiedBy>
  <cp:revision>9</cp:revision>
  <dcterms:created xsi:type="dcterms:W3CDTF">2021-04-29T14:13:00Z</dcterms:created>
  <dcterms:modified xsi:type="dcterms:W3CDTF">2021-04-30T00:37:00Z</dcterms:modified>
</cp:coreProperties>
</file>