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088160660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676A24AB" w14:textId="72EC26AB" w:rsidR="00941E31" w:rsidRDefault="00941E31"/>
        <w:tbl>
          <w:tblPr>
            <w:tblpPr w:leftFromText="187" w:rightFromText="187" w:vertAnchor="page" w:horzAnchor="margin" w:tblpXSpec="center" w:tblpY="309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698"/>
          </w:tblGrid>
          <w:tr w:rsidR="007B649F" w14:paraId="7D279E29" w14:textId="77777777" w:rsidTr="00A849D6">
            <w:tc>
              <w:tcPr>
                <w:tcW w:w="7698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578F5B04" w14:textId="77777777" w:rsidR="001A70C3" w:rsidRDefault="001A70C3" w:rsidP="007B649F">
                <w:pPr>
                  <w:pStyle w:val="NoSpacing"/>
                  <w:rPr>
                    <w:rFonts w:ascii="Century Gothic" w:eastAsiaTheme="majorEastAsia" w:hAnsi="Century Gothic" w:cstheme="majorBidi"/>
                    <w:sz w:val="44"/>
                    <w:szCs w:val="44"/>
                  </w:rPr>
                </w:pPr>
              </w:p>
              <w:p w14:paraId="19A8D608" w14:textId="48614B37" w:rsidR="007B649F" w:rsidRPr="004C552B" w:rsidRDefault="00CE4F17" w:rsidP="007B649F">
                <w:pPr>
                  <w:pStyle w:val="NoSpacing"/>
                  <w:rPr>
                    <w:color w:val="2F5496" w:themeColor="accent1" w:themeShade="BF"/>
                    <w:sz w:val="48"/>
                    <w:szCs w:val="48"/>
                  </w:rPr>
                </w:pPr>
                <w:r w:rsidRPr="004C552B">
                  <w:rPr>
                    <w:rFonts w:ascii="Century Gothic" w:eastAsiaTheme="majorEastAsia" w:hAnsi="Century Gothic" w:cstheme="majorBidi"/>
                    <w:sz w:val="48"/>
                    <w:szCs w:val="48"/>
                  </w:rPr>
                  <w:t>Training Package for Primary School Teachers in Crisis Contexts</w:t>
                </w:r>
              </w:p>
            </w:tc>
          </w:tr>
          <w:tr w:rsidR="007B649F" w14:paraId="2C9AA2F8" w14:textId="77777777" w:rsidTr="00A849D6">
            <w:tc>
              <w:tcPr>
                <w:tcW w:w="7698" w:type="dxa"/>
              </w:tcPr>
              <w:p w14:paraId="746AE59F" w14:textId="77777777" w:rsidR="007B649F" w:rsidRPr="00427AE9" w:rsidRDefault="00CE4F17" w:rsidP="007B649F">
                <w:pPr>
                  <w:pStyle w:val="NoSpacing"/>
                  <w:spacing w:line="216" w:lineRule="auto"/>
                  <w:rPr>
                    <w:rFonts w:ascii="Century Gothic" w:eastAsiaTheme="majorEastAsia" w:hAnsi="Century Gothic" w:cstheme="majorBidi"/>
                    <w:sz w:val="24"/>
                    <w:szCs w:val="24"/>
                  </w:rPr>
                </w:pPr>
                <w:r w:rsidRPr="00427AE9">
                  <w:rPr>
                    <w:rFonts w:ascii="Century Gothic" w:eastAsiaTheme="majorEastAsia" w:hAnsi="Century Gothic" w:cstheme="majorBidi"/>
                    <w:sz w:val="24"/>
                    <w:szCs w:val="24"/>
                  </w:rPr>
                  <w:t>Developed for</w:t>
                </w:r>
                <w:r w:rsidR="00FE09AB" w:rsidRPr="00427AE9">
                  <w:rPr>
                    <w:rFonts w:ascii="Century Gothic" w:eastAsiaTheme="majorEastAsia" w:hAnsi="Century Gothic" w:cstheme="majorBidi"/>
                    <w:sz w:val="24"/>
                    <w:szCs w:val="24"/>
                  </w:rPr>
                  <w:t>:</w:t>
                </w:r>
              </w:p>
              <w:p w14:paraId="73EB8001" w14:textId="3598E13F" w:rsidR="00FE09AB" w:rsidRPr="00CE4F17" w:rsidRDefault="00FE09AB" w:rsidP="007B649F">
                <w:pPr>
                  <w:pStyle w:val="NoSpacing"/>
                  <w:spacing w:line="216" w:lineRule="auto"/>
                  <w:rPr>
                    <w:rFonts w:ascii="Century Gothic" w:eastAsiaTheme="majorEastAsia" w:hAnsi="Century Gothic" w:cstheme="majorBidi"/>
                    <w:sz w:val="32"/>
                    <w:szCs w:val="32"/>
                  </w:rPr>
                </w:pPr>
                <w:r>
                  <w:rPr>
                    <w:rFonts w:ascii="Century Gothic" w:eastAsiaTheme="majorEastAsia" w:hAnsi="Century Gothic" w:cstheme="majorBidi"/>
                    <w:sz w:val="32"/>
                    <w:szCs w:val="32"/>
                  </w:rPr>
                  <w:t>Bu</w:t>
                </w:r>
                <w:r w:rsidR="002F3A42">
                  <w:rPr>
                    <w:rFonts w:ascii="Century Gothic" w:eastAsiaTheme="majorEastAsia" w:hAnsi="Century Gothic" w:cstheme="majorBidi"/>
                    <w:sz w:val="32"/>
                    <w:szCs w:val="32"/>
                  </w:rPr>
                  <w:t>ilding Resilience</w:t>
                </w:r>
                <w:r w:rsidR="00AF52DB">
                  <w:rPr>
                    <w:rFonts w:ascii="Century Gothic" w:eastAsiaTheme="majorEastAsia" w:hAnsi="Century Gothic" w:cstheme="majorBidi"/>
                    <w:sz w:val="32"/>
                    <w:szCs w:val="32"/>
                  </w:rPr>
                  <w:t>: Education Opportunities in Fragile and Crisis Affected E</w:t>
                </w:r>
                <w:r w:rsidR="00427AE9">
                  <w:rPr>
                    <w:rFonts w:ascii="Century Gothic" w:eastAsiaTheme="majorEastAsia" w:hAnsi="Century Gothic" w:cstheme="majorBidi"/>
                    <w:sz w:val="32"/>
                    <w:szCs w:val="32"/>
                  </w:rPr>
                  <w:t>nvironments (BRICE)</w:t>
                </w:r>
              </w:p>
            </w:tc>
          </w:tr>
          <w:tr w:rsidR="007B649F" w14:paraId="763866D6" w14:textId="77777777" w:rsidTr="00A849D6">
            <w:tc>
              <w:tcPr>
                <w:tcW w:w="7698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436AE0A1" w14:textId="4568A5CD" w:rsidR="007B649F" w:rsidRPr="00D26DD8" w:rsidRDefault="007B649F" w:rsidP="007B649F">
                <w:pPr>
                  <w:pStyle w:val="NoSpacing"/>
                  <w:rPr>
                    <w:rFonts w:ascii="Arial" w:hAnsi="Arial" w:cs="Arial"/>
                    <w:color w:val="2F5496" w:themeColor="accent1" w:themeShade="BF"/>
                    <w:sz w:val="44"/>
                    <w:szCs w:val="44"/>
                  </w:rPr>
                </w:pPr>
              </w:p>
            </w:tc>
          </w:tr>
        </w:tbl>
        <w:p w14:paraId="54B06ABB" w14:textId="77777777" w:rsidR="007B649F" w:rsidRDefault="007B649F">
          <w:pPr>
            <w:rPr>
              <w:noProof/>
            </w:rPr>
          </w:pPr>
        </w:p>
        <w:p w14:paraId="5C672029" w14:textId="77777777" w:rsidR="007B649F" w:rsidRDefault="007B649F">
          <w:pPr>
            <w:rPr>
              <w:noProof/>
            </w:rPr>
          </w:pPr>
        </w:p>
        <w:p w14:paraId="55D95BBF" w14:textId="77777777" w:rsidR="007B649F" w:rsidRDefault="007B649F">
          <w:pPr>
            <w:rPr>
              <w:noProof/>
            </w:rPr>
          </w:pPr>
        </w:p>
        <w:p w14:paraId="694C8433" w14:textId="77777777" w:rsidR="007B649F" w:rsidRDefault="007B649F">
          <w:pPr>
            <w:rPr>
              <w:noProof/>
            </w:rPr>
          </w:pPr>
        </w:p>
        <w:p w14:paraId="28659129" w14:textId="77777777" w:rsidR="007B649F" w:rsidRDefault="007B649F">
          <w:pPr>
            <w:rPr>
              <w:noProof/>
            </w:rPr>
          </w:pPr>
        </w:p>
        <w:p w14:paraId="21678CD2" w14:textId="77777777" w:rsidR="007B649F" w:rsidRDefault="007B649F">
          <w:pPr>
            <w:rPr>
              <w:noProof/>
            </w:rPr>
          </w:pPr>
        </w:p>
        <w:p w14:paraId="2D798B40" w14:textId="77777777" w:rsidR="007B649F" w:rsidRDefault="007B649F">
          <w:pPr>
            <w:rPr>
              <w:noProof/>
            </w:rPr>
          </w:pPr>
        </w:p>
        <w:p w14:paraId="69BA4EAB" w14:textId="77777777" w:rsidR="007B649F" w:rsidRDefault="007B649F">
          <w:pPr>
            <w:rPr>
              <w:noProof/>
            </w:rPr>
          </w:pPr>
        </w:p>
        <w:p w14:paraId="6FAB5A47" w14:textId="77777777" w:rsidR="007B649F" w:rsidRDefault="007B649F">
          <w:pPr>
            <w:rPr>
              <w:noProof/>
            </w:rPr>
          </w:pPr>
        </w:p>
        <w:p w14:paraId="475647A5" w14:textId="77777777" w:rsidR="007B649F" w:rsidRDefault="007B649F">
          <w:pPr>
            <w:rPr>
              <w:noProof/>
            </w:rPr>
          </w:pPr>
        </w:p>
        <w:p w14:paraId="3B8F3C06" w14:textId="7369BD46" w:rsidR="007B649F" w:rsidRDefault="00427660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A1FFB34" wp14:editId="2B473D49">
                <wp:simplePos x="0" y="0"/>
                <wp:positionH relativeFrom="margin">
                  <wp:posOffset>603885</wp:posOffset>
                </wp:positionH>
                <wp:positionV relativeFrom="paragraph">
                  <wp:posOffset>245110</wp:posOffset>
                </wp:positionV>
                <wp:extent cx="4895850" cy="3263900"/>
                <wp:effectExtent l="0" t="0" r="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95850" cy="326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1038557" w14:textId="443D015A" w:rsidR="007B649F" w:rsidRDefault="007B649F">
          <w:pPr>
            <w:rPr>
              <w:noProof/>
            </w:rPr>
          </w:pPr>
        </w:p>
        <w:p w14:paraId="2C70A7F0" w14:textId="7C89579C" w:rsidR="007B649F" w:rsidRDefault="007B649F">
          <w:pPr>
            <w:rPr>
              <w:noProof/>
            </w:rPr>
          </w:pPr>
        </w:p>
        <w:p w14:paraId="617D0202" w14:textId="77777777" w:rsidR="007B649F" w:rsidRDefault="007B649F">
          <w:pPr>
            <w:rPr>
              <w:noProof/>
            </w:rPr>
          </w:pPr>
        </w:p>
        <w:p w14:paraId="3A893A2B" w14:textId="77777777" w:rsidR="007B649F" w:rsidRDefault="007B649F">
          <w:pPr>
            <w:rPr>
              <w:noProof/>
            </w:rPr>
          </w:pPr>
        </w:p>
        <w:p w14:paraId="5B99751B" w14:textId="77777777" w:rsidR="007B649F" w:rsidRDefault="007B649F">
          <w:pPr>
            <w:rPr>
              <w:noProof/>
            </w:rPr>
          </w:pPr>
        </w:p>
        <w:p w14:paraId="743BBEF0" w14:textId="77777777" w:rsidR="007B649F" w:rsidRDefault="007B649F">
          <w:pPr>
            <w:rPr>
              <w:noProof/>
            </w:rPr>
          </w:pPr>
        </w:p>
        <w:p w14:paraId="617B6E8A" w14:textId="77777777" w:rsidR="007B649F" w:rsidRDefault="007B649F">
          <w:pPr>
            <w:rPr>
              <w:noProof/>
            </w:rPr>
          </w:pPr>
        </w:p>
        <w:p w14:paraId="2CFF65D4" w14:textId="77777777" w:rsidR="007B649F" w:rsidRDefault="007B649F">
          <w:pPr>
            <w:rPr>
              <w:noProof/>
            </w:rPr>
          </w:pPr>
        </w:p>
        <w:p w14:paraId="548A11C7" w14:textId="77777777" w:rsidR="007B649F" w:rsidRDefault="007B649F">
          <w:pPr>
            <w:rPr>
              <w:noProof/>
            </w:rPr>
          </w:pPr>
        </w:p>
        <w:p w14:paraId="4C4E27B0" w14:textId="77777777" w:rsidR="007B649F" w:rsidRDefault="007B649F">
          <w:pPr>
            <w:rPr>
              <w:noProof/>
            </w:rPr>
          </w:pPr>
        </w:p>
        <w:p w14:paraId="01190BAF" w14:textId="7B6A14EA" w:rsidR="007B649F" w:rsidRDefault="0019030B">
          <w:pPr>
            <w:rPr>
              <w:noProof/>
            </w:rPr>
          </w:pPr>
          <w:r>
            <w:rPr>
              <w:noProof/>
            </w:rPr>
            <w:tab/>
          </w:r>
          <w:r>
            <w:rPr>
              <w:noProof/>
            </w:rPr>
            <w:tab/>
          </w:r>
          <w:r w:rsidR="009037A3">
            <w:rPr>
              <w:noProof/>
            </w:rPr>
            <w:tab/>
          </w:r>
          <w:r w:rsidR="009037A3">
            <w:rPr>
              <w:noProof/>
            </w:rPr>
            <w:tab/>
          </w:r>
          <w:r w:rsidR="009037A3">
            <w:rPr>
              <w:noProof/>
            </w:rPr>
            <w:tab/>
          </w:r>
          <w:r w:rsidR="009037A3">
            <w:rPr>
              <w:noProof/>
            </w:rPr>
            <w:tab/>
          </w:r>
          <w:r w:rsidR="009037A3">
            <w:rPr>
              <w:noProof/>
            </w:rPr>
            <w:tab/>
          </w:r>
          <w:r w:rsidR="00427660">
            <w:rPr>
              <w:noProof/>
            </w:rPr>
            <w:tab/>
          </w:r>
          <w:r w:rsidR="00427660">
            <w:rPr>
              <w:noProof/>
            </w:rPr>
            <w:tab/>
          </w:r>
          <w:r w:rsidR="00427660">
            <w:rPr>
              <w:noProof/>
            </w:rPr>
            <w:tab/>
          </w:r>
          <w:r w:rsidR="00427660">
            <w:rPr>
              <w:noProof/>
            </w:rPr>
            <w:tab/>
          </w:r>
          <w:r w:rsidR="00427660">
            <w:rPr>
              <w:noProof/>
            </w:rPr>
            <w:tab/>
          </w:r>
          <w:r w:rsidR="008B3033">
            <w:rPr>
              <w:noProof/>
            </w:rPr>
            <w:t xml:space="preserve">        </w:t>
          </w:r>
          <w:r w:rsidRPr="009037A3">
            <w:rPr>
              <w:noProof/>
              <w:color w:val="A6A6A6" w:themeColor="background1" w:themeShade="A6"/>
            </w:rPr>
            <w:t xml:space="preserve">Photo: </w:t>
          </w:r>
          <w:r w:rsidR="002A1EFB" w:rsidRPr="009037A3">
            <w:rPr>
              <w:noProof/>
              <w:color w:val="A6A6A6" w:themeColor="background1" w:themeShade="A6"/>
            </w:rPr>
            <w:t>Emmanuel Museruka</w:t>
          </w:r>
        </w:p>
        <w:p w14:paraId="4CED4E9F" w14:textId="77777777" w:rsidR="007B649F" w:rsidRDefault="007B649F">
          <w:pPr>
            <w:rPr>
              <w:noProof/>
            </w:rPr>
          </w:pPr>
        </w:p>
        <w:p w14:paraId="34A555C4" w14:textId="77777777" w:rsidR="007B649F" w:rsidRDefault="007B649F">
          <w:pPr>
            <w:rPr>
              <w:noProof/>
            </w:rPr>
          </w:pPr>
        </w:p>
        <w:p w14:paraId="77F90023" w14:textId="34A1E273" w:rsidR="00941E31" w:rsidRDefault="006F7405">
          <w:pPr>
            <w:rPr>
              <w:noProof/>
            </w:rPr>
          </w:pPr>
        </w:p>
      </w:sdtContent>
    </w:sdt>
    <w:p w14:paraId="41791817" w14:textId="665E3A04" w:rsidR="00092095" w:rsidRDefault="00092095">
      <w:pPr>
        <w:rPr>
          <w:noProof/>
        </w:rPr>
      </w:pPr>
    </w:p>
    <w:p w14:paraId="47E496D3" w14:textId="277B01A8" w:rsidR="00092095" w:rsidRDefault="00092095">
      <w:pPr>
        <w:rPr>
          <w:noProof/>
        </w:rPr>
      </w:pPr>
    </w:p>
    <w:p w14:paraId="7C9055F4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1E743F49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36DF9B77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53D582B6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5D976DB6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09828C3F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0870C06D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62FC26C7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0D104EC3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31FDD53C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3EB177BC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18A11B49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611DB5AB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6C938D4E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7F48E395" w14:textId="77777777" w:rsidR="0014503D" w:rsidRDefault="0014503D" w:rsidP="0014503D">
      <w:pPr>
        <w:jc w:val="center"/>
        <w:rPr>
          <w:rFonts w:ascii="Arial" w:hAnsi="Arial" w:cs="Arial"/>
        </w:rPr>
      </w:pPr>
    </w:p>
    <w:p w14:paraId="1E64DDEF" w14:textId="0778CEB8" w:rsidR="0014503D" w:rsidRPr="0005493B" w:rsidRDefault="0014503D" w:rsidP="00D67DFE">
      <w:pPr>
        <w:jc w:val="center"/>
        <w:rPr>
          <w:rFonts w:ascii="Arial" w:hAnsi="Arial" w:cs="Arial"/>
          <w:sz w:val="24"/>
          <w:szCs w:val="24"/>
        </w:rPr>
      </w:pPr>
      <w:r w:rsidRPr="0005493B">
        <w:rPr>
          <w:rFonts w:ascii="Arial" w:hAnsi="Arial" w:cs="Arial"/>
          <w:sz w:val="24"/>
          <w:szCs w:val="24"/>
        </w:rPr>
        <w:t>This publication was produced with the financial support of the European Union.</w:t>
      </w:r>
      <w:r w:rsidR="00D67DFE" w:rsidRPr="0005493B">
        <w:rPr>
          <w:rFonts w:ascii="Arial" w:hAnsi="Arial" w:cs="Arial"/>
          <w:sz w:val="24"/>
          <w:szCs w:val="24"/>
        </w:rPr>
        <w:br/>
      </w:r>
      <w:r w:rsidRPr="0005493B">
        <w:rPr>
          <w:rFonts w:ascii="Arial" w:hAnsi="Arial" w:cs="Arial"/>
          <w:sz w:val="24"/>
          <w:szCs w:val="24"/>
        </w:rPr>
        <w:t xml:space="preserve">Its contents are the sole responsibility of the Consortium Partners of </w:t>
      </w:r>
      <w:r w:rsidR="0005493B" w:rsidRPr="0005493B">
        <w:rPr>
          <w:rFonts w:ascii="Arial" w:hAnsi="Arial" w:cs="Arial"/>
          <w:sz w:val="24"/>
          <w:szCs w:val="24"/>
        </w:rPr>
        <w:t>Building Resilience: Education Opportunities in Fragile and Crisis Affected Environments (BRICE)</w:t>
      </w:r>
      <w:r w:rsidRPr="0005493B">
        <w:rPr>
          <w:rFonts w:ascii="Arial" w:hAnsi="Arial" w:cs="Arial"/>
          <w:sz w:val="24"/>
          <w:szCs w:val="24"/>
        </w:rPr>
        <w:t xml:space="preserve"> and do not necessarily reflect the views of the European Union.</w:t>
      </w:r>
    </w:p>
    <w:p w14:paraId="34FB5E2D" w14:textId="77777777" w:rsidR="00092095" w:rsidRDefault="00092095">
      <w:pPr>
        <w:rPr>
          <w:noProof/>
        </w:rPr>
      </w:pPr>
    </w:p>
    <w:sectPr w:rsidR="00092095" w:rsidSect="00A67F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8" w:footer="96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A1BD3" w14:textId="77777777" w:rsidR="006F7405" w:rsidRDefault="006F7405" w:rsidP="00B90B19">
      <w:pPr>
        <w:spacing w:after="0" w:line="240" w:lineRule="auto"/>
      </w:pPr>
      <w:r>
        <w:separator/>
      </w:r>
    </w:p>
  </w:endnote>
  <w:endnote w:type="continuationSeparator" w:id="0">
    <w:p w14:paraId="2611257D" w14:textId="77777777" w:rsidR="006F7405" w:rsidRDefault="006F7405" w:rsidP="00B90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xfam TSTAR PRO Light">
    <w:panose1 w:val="02000806030000020004"/>
    <w:charset w:val="00"/>
    <w:family w:val="auto"/>
    <w:pitch w:val="variable"/>
    <w:sig w:usb0="800002AF" w:usb1="50002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xfam Global Headline">
    <w:panose1 w:val="020B0604030201010201"/>
    <w:charset w:val="00"/>
    <w:family w:val="swiss"/>
    <w:pitch w:val="variable"/>
    <w:sig w:usb0="A00002FF" w:usb1="1000205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90170" w14:textId="77777777" w:rsidR="00A67F6B" w:rsidRDefault="00A67F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ABD3A" w14:textId="77777777" w:rsidR="00A67F6B" w:rsidRDefault="00A67F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B2905" w14:textId="0AE2E89F" w:rsidR="00D159D8" w:rsidRDefault="00382936">
    <w:pPr>
      <w:pStyle w:val="Footer"/>
    </w:pPr>
    <w:r w:rsidRPr="00025500">
      <w:rPr>
        <w:noProof/>
      </w:rPr>
      <w:drawing>
        <wp:anchor distT="0" distB="0" distL="114300" distR="114300" simplePos="0" relativeHeight="251681792" behindDoc="0" locked="0" layoutInCell="1" allowOverlap="1" wp14:anchorId="5C095709" wp14:editId="047AA08C">
          <wp:simplePos x="0" y="0"/>
          <wp:positionH relativeFrom="column">
            <wp:posOffset>5678805</wp:posOffset>
          </wp:positionH>
          <wp:positionV relativeFrom="paragraph">
            <wp:posOffset>-138430</wp:posOffset>
          </wp:positionV>
          <wp:extent cx="719455" cy="719455"/>
          <wp:effectExtent l="0" t="0" r="4445" b="4445"/>
          <wp:wrapNone/>
          <wp:docPr id="96" name="Shape 94" descr="UNA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hape 94" descr="UNATU"/>
                  <pic:cNvPicPr>
                    <a:picLocks noChangeAspect="1"/>
                  </pic:cNvPicPr>
                </pic:nvPicPr>
                <pic:blipFill rotWithShape="1">
                  <a:blip r:embed="rId1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5500">
      <w:rPr>
        <w:noProof/>
      </w:rPr>
      <w:drawing>
        <wp:anchor distT="0" distB="0" distL="114300" distR="114300" simplePos="0" relativeHeight="251686912" behindDoc="0" locked="0" layoutInCell="1" allowOverlap="1" wp14:anchorId="0DF6DCE9" wp14:editId="66F037A7">
          <wp:simplePos x="0" y="0"/>
          <wp:positionH relativeFrom="column">
            <wp:posOffset>4689475</wp:posOffset>
          </wp:positionH>
          <wp:positionV relativeFrom="paragraph">
            <wp:posOffset>-103505</wp:posOffset>
          </wp:positionV>
          <wp:extent cx="751205" cy="719455"/>
          <wp:effectExtent l="0" t="0" r="0" b="4445"/>
          <wp:wrapNone/>
          <wp:docPr id="97" name="Billed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lede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5500">
      <w:rPr>
        <w:noProof/>
      </w:rPr>
      <w:drawing>
        <wp:anchor distT="0" distB="0" distL="114300" distR="114300" simplePos="0" relativeHeight="251683840" behindDoc="0" locked="0" layoutInCell="1" allowOverlap="1" wp14:anchorId="0B313746" wp14:editId="38625971">
          <wp:simplePos x="0" y="0"/>
          <wp:positionH relativeFrom="column">
            <wp:posOffset>3648075</wp:posOffset>
          </wp:positionH>
          <wp:positionV relativeFrom="paragraph">
            <wp:posOffset>-111125</wp:posOffset>
          </wp:positionV>
          <wp:extent cx="680720" cy="719455"/>
          <wp:effectExtent l="0" t="0" r="5080" b="4445"/>
          <wp:wrapNone/>
          <wp:docPr id="98" name="Shape 92" descr="Billedresultat for Avsi uga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hape 92" descr="Billedresultat for Avsi uganda"/>
                  <pic:cNvPicPr>
                    <a:picLocks noChangeAspect="1"/>
                  </pic:cNvPicPr>
                </pic:nvPicPr>
                <pic:blipFill rotWithShape="1">
                  <a:blip r:embed="rId3">
                    <a:alphaModFix/>
                  </a:blip>
                  <a:srcRect l="29001" t="27950" r="28760" b="27950"/>
                  <a:stretch/>
                </pic:blipFill>
                <pic:spPr>
                  <a:xfrm>
                    <a:off x="0" y="0"/>
                    <a:ext cx="68072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5500">
      <w:rPr>
        <w:noProof/>
      </w:rPr>
      <w:drawing>
        <wp:anchor distT="0" distB="0" distL="114300" distR="114300" simplePos="0" relativeHeight="251684864" behindDoc="0" locked="0" layoutInCell="1" allowOverlap="1" wp14:anchorId="0F53CE6B" wp14:editId="48943760">
          <wp:simplePos x="0" y="0"/>
          <wp:positionH relativeFrom="margin">
            <wp:posOffset>2288540</wp:posOffset>
          </wp:positionH>
          <wp:positionV relativeFrom="paragraph">
            <wp:posOffset>-68580</wp:posOffset>
          </wp:positionV>
          <wp:extent cx="1045845" cy="647700"/>
          <wp:effectExtent l="0" t="0" r="1905" b="0"/>
          <wp:wrapNone/>
          <wp:docPr id="99" name="Shape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hape 97"/>
                  <pic:cNvPicPr>
                    <a:picLocks noChangeAspect="1"/>
                  </pic:cNvPicPr>
                </pic:nvPicPr>
                <pic:blipFill>
                  <a:blip r:embed="rId4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5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5500">
      <w:rPr>
        <w:noProof/>
      </w:rPr>
      <w:drawing>
        <wp:anchor distT="0" distB="0" distL="114300" distR="114300" simplePos="0" relativeHeight="251682816" behindDoc="0" locked="0" layoutInCell="1" allowOverlap="1" wp14:anchorId="1F4CF7F6" wp14:editId="14E2C7DF">
          <wp:simplePos x="0" y="0"/>
          <wp:positionH relativeFrom="column">
            <wp:posOffset>879475</wp:posOffset>
          </wp:positionH>
          <wp:positionV relativeFrom="paragraph">
            <wp:posOffset>-127635</wp:posOffset>
          </wp:positionV>
          <wp:extent cx="1317625" cy="719455"/>
          <wp:effectExtent l="0" t="0" r="0" b="4445"/>
          <wp:wrapNone/>
          <wp:docPr id="100" name="Shape 95" descr="Billedresultat for luigi giussani institute of higher education uga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Shape 95" descr="Billedresultat for luigi giussani institute of higher education uganda"/>
                  <pic:cNvPicPr>
                    <a:picLocks noChangeAspect="1"/>
                  </pic:cNvPicPr>
                </pic:nvPicPr>
                <pic:blipFill rotWithShape="1">
                  <a:blip r:embed="rId5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13176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5500">
      <w:rPr>
        <w:noProof/>
      </w:rPr>
      <w:drawing>
        <wp:anchor distT="0" distB="0" distL="114300" distR="114300" simplePos="0" relativeHeight="251685888" behindDoc="0" locked="0" layoutInCell="1" allowOverlap="1" wp14:anchorId="5232B38E" wp14:editId="2C0D1266">
          <wp:simplePos x="0" y="0"/>
          <wp:positionH relativeFrom="column">
            <wp:posOffset>-161925</wp:posOffset>
          </wp:positionH>
          <wp:positionV relativeFrom="paragraph">
            <wp:posOffset>-105410</wp:posOffset>
          </wp:positionV>
          <wp:extent cx="804545" cy="719455"/>
          <wp:effectExtent l="0" t="0" r="0" b="4445"/>
          <wp:wrapNone/>
          <wp:docPr id="101" name="Shape 99" descr="Billedresultat for education internationa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hape 99" descr="Billedresultat for education international logo"/>
                  <pic:cNvPicPr>
                    <a:picLocks noChangeAspect="1"/>
                  </pic:cNvPicPr>
                </pic:nvPicPr>
                <pic:blipFill rotWithShape="1">
                  <a:blip r:embed="rId6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80454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2484C" w14:textId="77777777" w:rsidR="006F7405" w:rsidRDefault="006F7405" w:rsidP="00B90B19">
      <w:pPr>
        <w:spacing w:after="0" w:line="240" w:lineRule="auto"/>
      </w:pPr>
      <w:r>
        <w:separator/>
      </w:r>
    </w:p>
  </w:footnote>
  <w:footnote w:type="continuationSeparator" w:id="0">
    <w:p w14:paraId="3954B62C" w14:textId="77777777" w:rsidR="006F7405" w:rsidRDefault="006F7405" w:rsidP="00B90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892C2" w14:textId="77777777" w:rsidR="00A67F6B" w:rsidRDefault="00A67F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BDE4B" w14:textId="51D8380B" w:rsidR="00816ABA" w:rsidRDefault="00A67F6B" w:rsidP="00816ABA">
    <w:pPr>
      <w:pStyle w:val="Header"/>
      <w:jc w:val="right"/>
    </w:pPr>
    <w:bookmarkStart w:id="0" w:name="_GoBack"/>
    <w:bookmarkEnd w:id="0"/>
    <w:r>
      <w:rPr>
        <w:noProof/>
      </w:rPr>
      <w:drawing>
        <wp:anchor distT="0" distB="0" distL="114300" distR="114300" simplePos="0" relativeHeight="251691008" behindDoc="0" locked="0" layoutInCell="1" allowOverlap="1" wp14:anchorId="1B533D62" wp14:editId="3A84EB41">
          <wp:simplePos x="0" y="0"/>
          <wp:positionH relativeFrom="column">
            <wp:posOffset>-474492</wp:posOffset>
          </wp:positionH>
          <wp:positionV relativeFrom="paragraph">
            <wp:posOffset>-238027</wp:posOffset>
          </wp:positionV>
          <wp:extent cx="571500" cy="640715"/>
          <wp:effectExtent l="0" t="0" r="0" b="6985"/>
          <wp:wrapNone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89984" behindDoc="0" locked="0" layoutInCell="1" allowOverlap="1" wp14:anchorId="1F4D158B" wp14:editId="4E9F7A50">
          <wp:simplePos x="0" y="0"/>
          <wp:positionH relativeFrom="column">
            <wp:posOffset>5793935</wp:posOffset>
          </wp:positionH>
          <wp:positionV relativeFrom="paragraph">
            <wp:posOffset>-210185</wp:posOffset>
          </wp:positionV>
          <wp:extent cx="781050" cy="521335"/>
          <wp:effectExtent l="0" t="0" r="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Picture 9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21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92032" behindDoc="0" locked="0" layoutInCell="1" allowOverlap="1" wp14:anchorId="74CFF69E" wp14:editId="34C8A3A7">
          <wp:simplePos x="0" y="0"/>
          <wp:positionH relativeFrom="column">
            <wp:posOffset>1558290</wp:posOffset>
          </wp:positionH>
          <wp:positionV relativeFrom="paragraph">
            <wp:posOffset>-161925</wp:posOffset>
          </wp:positionV>
          <wp:extent cx="2918460" cy="474345"/>
          <wp:effectExtent l="0" t="0" r="0" b="0"/>
          <wp:wrapNone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846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4F4F2" w14:textId="2C6D8E82" w:rsidR="00D159D8" w:rsidRDefault="00365586">
    <w:pPr>
      <w:pStyle w:val="Header"/>
    </w:pPr>
    <w:r>
      <w:rPr>
        <w:noProof/>
      </w:rPr>
      <w:drawing>
        <wp:anchor distT="0" distB="0" distL="114300" distR="114300" simplePos="0" relativeHeight="251687936" behindDoc="0" locked="0" layoutInCell="1" allowOverlap="1" wp14:anchorId="103E32BD" wp14:editId="370005BA">
          <wp:simplePos x="0" y="0"/>
          <wp:positionH relativeFrom="margin">
            <wp:align>center</wp:align>
          </wp:positionH>
          <wp:positionV relativeFrom="paragraph">
            <wp:posOffset>-164853</wp:posOffset>
          </wp:positionV>
          <wp:extent cx="2918460" cy="47434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846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151A" w:rsidRPr="00D159D8">
      <w:rPr>
        <w:noProof/>
      </w:rPr>
      <w:drawing>
        <wp:anchor distT="0" distB="0" distL="114300" distR="114300" simplePos="0" relativeHeight="251677696" behindDoc="0" locked="0" layoutInCell="1" allowOverlap="1" wp14:anchorId="496F78F6" wp14:editId="5F656274">
          <wp:simplePos x="0" y="0"/>
          <wp:positionH relativeFrom="margin">
            <wp:posOffset>5739765</wp:posOffset>
          </wp:positionH>
          <wp:positionV relativeFrom="paragraph">
            <wp:posOffset>-213360</wp:posOffset>
          </wp:positionV>
          <wp:extent cx="781050" cy="521335"/>
          <wp:effectExtent l="0" t="0" r="0" b="0"/>
          <wp:wrapSquare wrapText="bothSides"/>
          <wp:docPr id="93" name="Pictur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21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151A" w:rsidRPr="00D159D8">
      <w:rPr>
        <w:noProof/>
      </w:rPr>
      <w:drawing>
        <wp:anchor distT="0" distB="0" distL="114300" distR="114300" simplePos="0" relativeHeight="251678720" behindDoc="0" locked="0" layoutInCell="1" allowOverlap="1" wp14:anchorId="5C2316A1" wp14:editId="6BEC6562">
          <wp:simplePos x="0" y="0"/>
          <wp:positionH relativeFrom="margin">
            <wp:posOffset>-318655</wp:posOffset>
          </wp:positionH>
          <wp:positionV relativeFrom="paragraph">
            <wp:posOffset>-258445</wp:posOffset>
          </wp:positionV>
          <wp:extent cx="571500" cy="640715"/>
          <wp:effectExtent l="0" t="0" r="0" b="6985"/>
          <wp:wrapSquare wrapText="bothSides"/>
          <wp:docPr id="94" name="Picture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E8"/>
    <w:rsid w:val="00025500"/>
    <w:rsid w:val="0003342A"/>
    <w:rsid w:val="00041DE5"/>
    <w:rsid w:val="000446F0"/>
    <w:rsid w:val="00050C5E"/>
    <w:rsid w:val="0005493B"/>
    <w:rsid w:val="000669B8"/>
    <w:rsid w:val="00092095"/>
    <w:rsid w:val="00137EBF"/>
    <w:rsid w:val="0014503D"/>
    <w:rsid w:val="0019030B"/>
    <w:rsid w:val="001A0A1E"/>
    <w:rsid w:val="001A0D8D"/>
    <w:rsid w:val="001A70C3"/>
    <w:rsid w:val="001D63DB"/>
    <w:rsid w:val="001F506F"/>
    <w:rsid w:val="002037E7"/>
    <w:rsid w:val="00242F9F"/>
    <w:rsid w:val="002A1EFB"/>
    <w:rsid w:val="002C5BDD"/>
    <w:rsid w:val="002F3A42"/>
    <w:rsid w:val="00365586"/>
    <w:rsid w:val="00382936"/>
    <w:rsid w:val="003E2383"/>
    <w:rsid w:val="0040143F"/>
    <w:rsid w:val="004064DE"/>
    <w:rsid w:val="00427660"/>
    <w:rsid w:val="00427AE9"/>
    <w:rsid w:val="00444294"/>
    <w:rsid w:val="00447316"/>
    <w:rsid w:val="0045243F"/>
    <w:rsid w:val="00491BB4"/>
    <w:rsid w:val="00492BD5"/>
    <w:rsid w:val="00496A89"/>
    <w:rsid w:val="004C552B"/>
    <w:rsid w:val="004D712E"/>
    <w:rsid w:val="004E52B4"/>
    <w:rsid w:val="005C1C42"/>
    <w:rsid w:val="005E71CC"/>
    <w:rsid w:val="00635B8D"/>
    <w:rsid w:val="006F5293"/>
    <w:rsid w:val="006F7405"/>
    <w:rsid w:val="00700BA0"/>
    <w:rsid w:val="00714F52"/>
    <w:rsid w:val="00757818"/>
    <w:rsid w:val="007748EB"/>
    <w:rsid w:val="007A34EF"/>
    <w:rsid w:val="007A77A0"/>
    <w:rsid w:val="007B649F"/>
    <w:rsid w:val="00816ABA"/>
    <w:rsid w:val="008213F7"/>
    <w:rsid w:val="00824C53"/>
    <w:rsid w:val="00827626"/>
    <w:rsid w:val="00885324"/>
    <w:rsid w:val="008B3033"/>
    <w:rsid w:val="008F3C78"/>
    <w:rsid w:val="009037A3"/>
    <w:rsid w:val="00913BA0"/>
    <w:rsid w:val="00941E31"/>
    <w:rsid w:val="009A34FE"/>
    <w:rsid w:val="00A134DA"/>
    <w:rsid w:val="00A67F6B"/>
    <w:rsid w:val="00A82932"/>
    <w:rsid w:val="00A849D6"/>
    <w:rsid w:val="00A969A8"/>
    <w:rsid w:val="00AC267B"/>
    <w:rsid w:val="00AF52DB"/>
    <w:rsid w:val="00B32C32"/>
    <w:rsid w:val="00B404A5"/>
    <w:rsid w:val="00B40825"/>
    <w:rsid w:val="00B5151A"/>
    <w:rsid w:val="00B87845"/>
    <w:rsid w:val="00B90B19"/>
    <w:rsid w:val="00BA024A"/>
    <w:rsid w:val="00BB3880"/>
    <w:rsid w:val="00BF10D0"/>
    <w:rsid w:val="00C00B19"/>
    <w:rsid w:val="00C021F4"/>
    <w:rsid w:val="00C70E65"/>
    <w:rsid w:val="00C73214"/>
    <w:rsid w:val="00CE4F17"/>
    <w:rsid w:val="00CE791F"/>
    <w:rsid w:val="00D159D8"/>
    <w:rsid w:val="00D26DD8"/>
    <w:rsid w:val="00D6767B"/>
    <w:rsid w:val="00D67DFE"/>
    <w:rsid w:val="00D93CE7"/>
    <w:rsid w:val="00DA765E"/>
    <w:rsid w:val="00DC783B"/>
    <w:rsid w:val="00DF1AB0"/>
    <w:rsid w:val="00E468E8"/>
    <w:rsid w:val="00EA5533"/>
    <w:rsid w:val="00EC4448"/>
    <w:rsid w:val="00EF44C2"/>
    <w:rsid w:val="00F11DC5"/>
    <w:rsid w:val="00F56E64"/>
    <w:rsid w:val="00F82953"/>
    <w:rsid w:val="00FE09AB"/>
    <w:rsid w:val="00FF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D276E"/>
  <w15:chartTrackingRefBased/>
  <w15:docId w15:val="{12575314-3392-419C-BBFE-A383DACA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767B"/>
    <w:pPr>
      <w:keepNext/>
      <w:keepLines/>
      <w:spacing w:before="240" w:after="120"/>
      <w:outlineLvl w:val="0"/>
    </w:pPr>
    <w:rPr>
      <w:rFonts w:ascii="Oxfam TSTAR PRO Light" w:eastAsiaTheme="majorEastAsia" w:hAnsi="Oxfam TSTAR PRO Light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767B"/>
    <w:pPr>
      <w:keepNext/>
      <w:keepLines/>
      <w:spacing w:before="40" w:after="0"/>
      <w:outlineLvl w:val="1"/>
    </w:pPr>
    <w:rPr>
      <w:rFonts w:ascii="Oxfam TSTAR PRO Light" w:eastAsiaTheme="majorEastAsia" w:hAnsi="Oxfam TSTAR PRO Light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67B"/>
    <w:rPr>
      <w:rFonts w:ascii="Oxfam TSTAR PRO Light" w:eastAsiaTheme="majorEastAsia" w:hAnsi="Oxfam TSTAR PRO Light" w:cstheme="majorBidi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6767B"/>
    <w:pPr>
      <w:spacing w:after="0" w:line="240" w:lineRule="auto"/>
      <w:contextualSpacing/>
    </w:pPr>
    <w:rPr>
      <w:rFonts w:ascii="Oxfam Global Headline" w:eastAsiaTheme="majorEastAsia" w:hAnsi="Oxfam Global Headline" w:cstheme="majorBidi"/>
      <w:color w:val="70AD47" w:themeColor="accent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67B"/>
    <w:rPr>
      <w:rFonts w:ascii="Oxfam Global Headline" w:eastAsiaTheme="majorEastAsia" w:hAnsi="Oxfam Global Headline" w:cstheme="majorBidi"/>
      <w:color w:val="70AD47" w:themeColor="accent6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767B"/>
    <w:rPr>
      <w:rFonts w:ascii="Oxfam TSTAR PRO Light" w:eastAsiaTheme="majorEastAsia" w:hAnsi="Oxfam TSTAR PRO Light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90B1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B19"/>
  </w:style>
  <w:style w:type="paragraph" w:styleId="Footer">
    <w:name w:val="footer"/>
    <w:basedOn w:val="Normal"/>
    <w:link w:val="FooterChar"/>
    <w:uiPriority w:val="99"/>
    <w:unhideWhenUsed/>
    <w:rsid w:val="00B90B1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B19"/>
  </w:style>
  <w:style w:type="paragraph" w:styleId="NoSpacing">
    <w:name w:val="No Spacing"/>
    <w:link w:val="NoSpacingChar"/>
    <w:uiPriority w:val="1"/>
    <w:qFormat/>
    <w:rsid w:val="00941E3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41E3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g"/><Relationship Id="rId2" Type="http://schemas.openxmlformats.org/officeDocument/2006/relationships/image" Target="media/image6.jpeg"/><Relationship Id="rId1" Type="http://schemas.openxmlformats.org/officeDocument/2006/relationships/image" Target="media/image5.png"/><Relationship Id="rId6" Type="http://schemas.openxmlformats.org/officeDocument/2006/relationships/image" Target="media/image10.jpg"/><Relationship Id="rId5" Type="http://schemas.openxmlformats.org/officeDocument/2006/relationships/image" Target="media/image9.jpg"/><Relationship Id="rId4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259B2684E68469B18BAB56C6D2B86" ma:contentTypeVersion="12" ma:contentTypeDescription="Opret et nyt dokument." ma:contentTypeScope="" ma:versionID="ddfe75f37f6a8455ca8fdf78b7c80e84">
  <xsd:schema xmlns:xsd="http://www.w3.org/2001/XMLSchema" xmlns:xs="http://www.w3.org/2001/XMLSchema" xmlns:p="http://schemas.microsoft.com/office/2006/metadata/properties" xmlns:ns3="f2f2f267-8221-4a04-a951-dd85f6937353" xmlns:ns4="ab5f36ff-956f-4e25-bb97-2ef86ea32a8a" targetNamespace="http://schemas.microsoft.com/office/2006/metadata/properties" ma:root="true" ma:fieldsID="0f1f4fadb357bab7abf0629bc6ac62a8" ns3:_="" ns4:_="">
    <xsd:import namespace="f2f2f267-8221-4a04-a951-dd85f6937353"/>
    <xsd:import namespace="ab5f36ff-956f-4e25-bb97-2ef86ea32a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2f267-8221-4a04-a951-dd85f6937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f36ff-956f-4e25-bb97-2ef86ea32a8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7C34CF-FDF4-4149-94CE-15E3B06A5C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2A20B1-3D8B-4AFC-B567-3C103EDCE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2f267-8221-4a04-a951-dd85f6937353"/>
    <ds:schemaRef ds:uri="ab5f36ff-956f-4e25-bb97-2ef86ea32a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C29A94-9835-4122-9975-FCD344DB8D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</dc:title>
  <dc:subject/>
  <dc:creator>Andreas Kleis Baarsøe</dc:creator>
  <cp:keywords/>
  <dc:description/>
  <cp:lastModifiedBy>Andreas Kleis Baarsøe</cp:lastModifiedBy>
  <cp:revision>81</cp:revision>
  <cp:lastPrinted>2020-11-06T09:08:00Z</cp:lastPrinted>
  <dcterms:created xsi:type="dcterms:W3CDTF">2020-10-28T09:24:00Z</dcterms:created>
  <dcterms:modified xsi:type="dcterms:W3CDTF">2020-11-06T09:15:00Z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0x010100ED5259B2684E68469B18BAB56C6D2B86</vt:lpwstr>
  </property>
</Properties>
</file>