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F760F" w14:textId="1AF813A5" w:rsidR="00395834" w:rsidRDefault="00395834">
      <w:pPr>
        <w:jc w:val="center"/>
        <w:rPr>
          <w:b/>
        </w:rPr>
      </w:pPr>
    </w:p>
    <w:p w14:paraId="44AFBC0E" w14:textId="66A0FCE8" w:rsidR="00164D18" w:rsidRDefault="006E25F6">
      <w:pPr>
        <w:jc w:val="center"/>
        <w:rPr>
          <w:b/>
        </w:rPr>
      </w:pPr>
      <w:r>
        <w:rPr>
          <w:b/>
        </w:rPr>
        <w:t>Contextualization &amp; Implementation Worksheet for the</w:t>
      </w:r>
    </w:p>
    <w:p w14:paraId="24CE30C4" w14:textId="77777777" w:rsidR="00164D18" w:rsidRDefault="006E25F6">
      <w:pPr>
        <w:jc w:val="center"/>
        <w:rPr>
          <w:b/>
        </w:rPr>
      </w:pPr>
      <w:r>
        <w:rPr>
          <w:b/>
        </w:rPr>
        <w:t>Psychosocial Support (PSS) SMS Guide and Training</w:t>
      </w:r>
    </w:p>
    <w:p w14:paraId="15319437" w14:textId="77777777" w:rsidR="00164D18" w:rsidRDefault="00164D18">
      <w:pPr>
        <w:jc w:val="center"/>
        <w:rPr>
          <w:b/>
          <w:u w:val="single"/>
        </w:rPr>
      </w:pPr>
    </w:p>
    <w:p w14:paraId="2A0FC09F" w14:textId="77777777" w:rsidR="00164D18" w:rsidRDefault="006E25F6">
      <w:r>
        <w:t>This worksheet provides guiding questions for implementing partners to consider when planning to use the PSS SMS Guide and Training. The questions will help partners reflect on key considerations for contextualizing the content of the materials and adapting the implementation of the materials to ensure it is relevant and responsive to the needs of the teachers, as well as feasible for partners to carry out. It is divided into three parts: 1) Overarching Guiding Questions; 2) Guiding Questions for the SMS Guide; and 3) Guiding Questions for the ½-day Training. Please review this form, and if possible complete the form, by the PSS call on July 2nd.</w:t>
      </w:r>
    </w:p>
    <w:p w14:paraId="395D67E8" w14:textId="77777777" w:rsidR="00164D18" w:rsidRDefault="00164D18">
      <w:pPr>
        <w:rPr>
          <w:u w:val="single"/>
        </w:rPr>
      </w:pPr>
    </w:p>
    <w:p w14:paraId="4F680872" w14:textId="77777777" w:rsidR="00164D18" w:rsidRDefault="006E25F6">
      <w:pPr>
        <w:jc w:val="center"/>
        <w:rPr>
          <w:u w:val="single"/>
        </w:rPr>
      </w:pPr>
      <w:r>
        <w:rPr>
          <w:u w:val="single"/>
        </w:rPr>
        <w:t>Part 1: Overarching Guiding Questions</w:t>
      </w:r>
    </w:p>
    <w:p w14:paraId="6518DD18" w14:textId="77777777" w:rsidR="00164D18" w:rsidRDefault="00164D18">
      <w:pPr>
        <w:jc w:val="center"/>
        <w:rPr>
          <w:u w:val="single"/>
        </w:rPr>
      </w:pPr>
      <w:bookmarkStart w:id="0" w:name="_GoBack"/>
      <w:bookmarkEnd w:id="0"/>
    </w:p>
    <w:p w14:paraId="05E6E034" w14:textId="77777777" w:rsidR="00164D18" w:rsidRDefault="006E25F6">
      <w:pPr>
        <w:numPr>
          <w:ilvl w:val="0"/>
          <w:numId w:val="2"/>
        </w:numPr>
      </w:pPr>
      <w:r>
        <w:t>What are the current plans for reopening schools?</w:t>
      </w:r>
    </w:p>
    <w:p w14:paraId="0533CF62" w14:textId="77777777" w:rsidR="00164D18" w:rsidRDefault="00164D18">
      <w:pPr>
        <w:ind w:left="720"/>
      </w:pPr>
    </w:p>
    <w:tbl>
      <w:tblPr>
        <w:tblStyle w:val="a"/>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4DD8D08C" w14:textId="77777777">
        <w:tc>
          <w:tcPr>
            <w:tcW w:w="8306" w:type="dxa"/>
            <w:tcBorders>
              <w:left w:val="nil"/>
              <w:right w:val="nil"/>
            </w:tcBorders>
            <w:shd w:val="clear" w:color="auto" w:fill="auto"/>
            <w:tcMar>
              <w:top w:w="100" w:type="dxa"/>
              <w:left w:w="100" w:type="dxa"/>
              <w:bottom w:w="100" w:type="dxa"/>
              <w:right w:w="100" w:type="dxa"/>
            </w:tcMar>
          </w:tcPr>
          <w:p w14:paraId="2FA7A7B0" w14:textId="77777777" w:rsidR="00164D18" w:rsidRDefault="00164D18">
            <w:pPr>
              <w:widowControl w:val="0"/>
              <w:spacing w:line="240" w:lineRule="auto"/>
            </w:pPr>
          </w:p>
        </w:tc>
      </w:tr>
      <w:tr w:rsidR="00164D18" w14:paraId="5B3C69A4" w14:textId="77777777">
        <w:tc>
          <w:tcPr>
            <w:tcW w:w="8306" w:type="dxa"/>
            <w:tcBorders>
              <w:left w:val="nil"/>
              <w:right w:val="nil"/>
            </w:tcBorders>
            <w:shd w:val="clear" w:color="auto" w:fill="auto"/>
            <w:tcMar>
              <w:top w:w="100" w:type="dxa"/>
              <w:left w:w="100" w:type="dxa"/>
              <w:bottom w:w="100" w:type="dxa"/>
              <w:right w:w="100" w:type="dxa"/>
            </w:tcMar>
          </w:tcPr>
          <w:p w14:paraId="11C55AE3" w14:textId="77777777" w:rsidR="00164D18" w:rsidRDefault="00164D18">
            <w:pPr>
              <w:widowControl w:val="0"/>
              <w:spacing w:line="240" w:lineRule="auto"/>
            </w:pPr>
          </w:p>
        </w:tc>
      </w:tr>
    </w:tbl>
    <w:p w14:paraId="37AD94BE" w14:textId="77777777" w:rsidR="00164D18" w:rsidRDefault="00164D18"/>
    <w:p w14:paraId="19300089" w14:textId="77777777" w:rsidR="00164D18" w:rsidRDefault="006E25F6">
      <w:pPr>
        <w:numPr>
          <w:ilvl w:val="0"/>
          <w:numId w:val="2"/>
        </w:numPr>
      </w:pPr>
      <w:r>
        <w:t>How will you sequence the SMS guide and PSS training? In what ways can the SMS guide and ½-day training reinforce one another?</w:t>
      </w:r>
    </w:p>
    <w:tbl>
      <w:tblPr>
        <w:tblStyle w:val="a0"/>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1F6365FA" w14:textId="77777777">
        <w:tc>
          <w:tcPr>
            <w:tcW w:w="8306" w:type="dxa"/>
            <w:tcBorders>
              <w:top w:val="nil"/>
              <w:left w:val="nil"/>
              <w:right w:val="nil"/>
            </w:tcBorders>
            <w:shd w:val="clear" w:color="auto" w:fill="auto"/>
            <w:tcMar>
              <w:top w:w="100" w:type="dxa"/>
              <w:left w:w="100" w:type="dxa"/>
              <w:bottom w:w="100" w:type="dxa"/>
              <w:right w:w="100" w:type="dxa"/>
            </w:tcMar>
          </w:tcPr>
          <w:p w14:paraId="6191547F" w14:textId="77777777" w:rsidR="00164D18" w:rsidRDefault="00164D18">
            <w:pPr>
              <w:widowControl w:val="0"/>
              <w:spacing w:line="240" w:lineRule="auto"/>
            </w:pPr>
          </w:p>
        </w:tc>
      </w:tr>
      <w:tr w:rsidR="00164D18" w14:paraId="54AF3029" w14:textId="77777777">
        <w:tc>
          <w:tcPr>
            <w:tcW w:w="8306" w:type="dxa"/>
            <w:tcBorders>
              <w:left w:val="nil"/>
              <w:right w:val="nil"/>
            </w:tcBorders>
            <w:shd w:val="clear" w:color="auto" w:fill="auto"/>
            <w:tcMar>
              <w:top w:w="100" w:type="dxa"/>
              <w:left w:w="100" w:type="dxa"/>
              <w:bottom w:w="100" w:type="dxa"/>
              <w:right w:w="100" w:type="dxa"/>
            </w:tcMar>
          </w:tcPr>
          <w:p w14:paraId="434BF97E" w14:textId="77777777" w:rsidR="00164D18" w:rsidRDefault="00164D18">
            <w:pPr>
              <w:widowControl w:val="0"/>
              <w:spacing w:line="240" w:lineRule="auto"/>
            </w:pPr>
          </w:p>
        </w:tc>
      </w:tr>
      <w:tr w:rsidR="00164D18" w14:paraId="6AC225CC" w14:textId="77777777">
        <w:tc>
          <w:tcPr>
            <w:tcW w:w="8306" w:type="dxa"/>
            <w:tcBorders>
              <w:left w:val="nil"/>
              <w:right w:val="nil"/>
            </w:tcBorders>
            <w:shd w:val="clear" w:color="auto" w:fill="auto"/>
            <w:tcMar>
              <w:top w:w="100" w:type="dxa"/>
              <w:left w:w="100" w:type="dxa"/>
              <w:bottom w:w="100" w:type="dxa"/>
              <w:right w:w="100" w:type="dxa"/>
            </w:tcMar>
          </w:tcPr>
          <w:p w14:paraId="5FD7897B" w14:textId="77777777" w:rsidR="00164D18" w:rsidRDefault="00164D18">
            <w:pPr>
              <w:widowControl w:val="0"/>
              <w:spacing w:line="240" w:lineRule="auto"/>
            </w:pPr>
          </w:p>
        </w:tc>
      </w:tr>
    </w:tbl>
    <w:p w14:paraId="3530F573" w14:textId="77777777" w:rsidR="00164D18" w:rsidRDefault="00164D18">
      <w:pPr>
        <w:ind w:left="720"/>
        <w:rPr>
          <w:u w:val="single"/>
        </w:rPr>
      </w:pPr>
    </w:p>
    <w:p w14:paraId="32451DA9" w14:textId="77777777" w:rsidR="00164D18" w:rsidRDefault="00164D18">
      <w:pPr>
        <w:rPr>
          <w:u w:val="single"/>
        </w:rPr>
      </w:pPr>
    </w:p>
    <w:p w14:paraId="208FB0EA" w14:textId="77777777" w:rsidR="00164D18" w:rsidRDefault="006E25F6">
      <w:pPr>
        <w:jc w:val="center"/>
        <w:rPr>
          <w:u w:val="single"/>
        </w:rPr>
      </w:pPr>
      <w:r>
        <w:rPr>
          <w:u w:val="single"/>
        </w:rPr>
        <w:t>Part 2: Guiding Questions: SMS</w:t>
      </w:r>
    </w:p>
    <w:p w14:paraId="4382D6A7" w14:textId="77777777" w:rsidR="00164D18" w:rsidRDefault="00164D18">
      <w:pPr>
        <w:ind w:left="720"/>
      </w:pPr>
    </w:p>
    <w:p w14:paraId="0D718FC0" w14:textId="77777777" w:rsidR="00164D18" w:rsidRDefault="006E25F6">
      <w:pPr>
        <w:numPr>
          <w:ilvl w:val="0"/>
          <w:numId w:val="1"/>
        </w:numPr>
      </w:pPr>
      <w:r>
        <w:t>Are the SMS messages still useful? Appropriate?</w:t>
      </w:r>
    </w:p>
    <w:tbl>
      <w:tblPr>
        <w:tblStyle w:val="a1"/>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36DE7E7C" w14:textId="77777777">
        <w:tc>
          <w:tcPr>
            <w:tcW w:w="8306" w:type="dxa"/>
            <w:tcBorders>
              <w:top w:val="nil"/>
              <w:left w:val="nil"/>
              <w:right w:val="nil"/>
            </w:tcBorders>
            <w:shd w:val="clear" w:color="auto" w:fill="auto"/>
            <w:tcMar>
              <w:top w:w="100" w:type="dxa"/>
              <w:left w:w="100" w:type="dxa"/>
              <w:bottom w:w="100" w:type="dxa"/>
              <w:right w:w="100" w:type="dxa"/>
            </w:tcMar>
          </w:tcPr>
          <w:p w14:paraId="58A46C60" w14:textId="77777777" w:rsidR="00164D18" w:rsidRDefault="00164D18">
            <w:pPr>
              <w:widowControl w:val="0"/>
              <w:spacing w:line="240" w:lineRule="auto"/>
            </w:pPr>
          </w:p>
        </w:tc>
      </w:tr>
      <w:tr w:rsidR="00164D18" w14:paraId="78574923" w14:textId="77777777">
        <w:tc>
          <w:tcPr>
            <w:tcW w:w="8306" w:type="dxa"/>
            <w:tcBorders>
              <w:left w:val="nil"/>
              <w:right w:val="nil"/>
            </w:tcBorders>
            <w:shd w:val="clear" w:color="auto" w:fill="auto"/>
            <w:tcMar>
              <w:top w:w="100" w:type="dxa"/>
              <w:left w:w="100" w:type="dxa"/>
              <w:bottom w:w="100" w:type="dxa"/>
              <w:right w:w="100" w:type="dxa"/>
            </w:tcMar>
          </w:tcPr>
          <w:p w14:paraId="10A72C33" w14:textId="77777777" w:rsidR="00164D18" w:rsidRDefault="00164D18">
            <w:pPr>
              <w:widowControl w:val="0"/>
              <w:spacing w:line="240" w:lineRule="auto"/>
            </w:pPr>
          </w:p>
        </w:tc>
      </w:tr>
      <w:tr w:rsidR="00164D18" w14:paraId="07474497" w14:textId="77777777">
        <w:tc>
          <w:tcPr>
            <w:tcW w:w="8306" w:type="dxa"/>
            <w:tcBorders>
              <w:left w:val="nil"/>
              <w:right w:val="nil"/>
            </w:tcBorders>
            <w:shd w:val="clear" w:color="auto" w:fill="auto"/>
            <w:tcMar>
              <w:top w:w="100" w:type="dxa"/>
              <w:left w:w="100" w:type="dxa"/>
              <w:bottom w:w="100" w:type="dxa"/>
              <w:right w:w="100" w:type="dxa"/>
            </w:tcMar>
          </w:tcPr>
          <w:p w14:paraId="479DAECA" w14:textId="77777777" w:rsidR="00164D18" w:rsidRDefault="00164D18">
            <w:pPr>
              <w:widowControl w:val="0"/>
              <w:spacing w:line="240" w:lineRule="auto"/>
            </w:pPr>
          </w:p>
        </w:tc>
      </w:tr>
    </w:tbl>
    <w:p w14:paraId="541F1A17" w14:textId="77777777" w:rsidR="00164D18" w:rsidRDefault="00164D18">
      <w:pPr>
        <w:ind w:left="720"/>
      </w:pPr>
    </w:p>
    <w:p w14:paraId="4838B7E6" w14:textId="77777777" w:rsidR="00164D18" w:rsidRDefault="006E25F6">
      <w:pPr>
        <w:numPr>
          <w:ilvl w:val="0"/>
          <w:numId w:val="1"/>
        </w:numPr>
      </w:pPr>
      <w:r>
        <w:t>Who else needs to review the content of the messages?</w:t>
      </w:r>
    </w:p>
    <w:tbl>
      <w:tblPr>
        <w:tblStyle w:val="a2"/>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21000D51" w14:textId="77777777">
        <w:tc>
          <w:tcPr>
            <w:tcW w:w="8306" w:type="dxa"/>
            <w:tcBorders>
              <w:top w:val="nil"/>
              <w:left w:val="nil"/>
              <w:right w:val="nil"/>
            </w:tcBorders>
            <w:shd w:val="clear" w:color="auto" w:fill="auto"/>
            <w:tcMar>
              <w:top w:w="100" w:type="dxa"/>
              <w:left w:w="100" w:type="dxa"/>
              <w:bottom w:w="100" w:type="dxa"/>
              <w:right w:w="100" w:type="dxa"/>
            </w:tcMar>
          </w:tcPr>
          <w:p w14:paraId="42F3E0B3" w14:textId="77777777" w:rsidR="00164D18" w:rsidRDefault="00164D18">
            <w:pPr>
              <w:widowControl w:val="0"/>
              <w:spacing w:line="240" w:lineRule="auto"/>
            </w:pPr>
          </w:p>
        </w:tc>
      </w:tr>
      <w:tr w:rsidR="00164D18" w14:paraId="4DA70886" w14:textId="77777777">
        <w:tc>
          <w:tcPr>
            <w:tcW w:w="8306" w:type="dxa"/>
            <w:tcBorders>
              <w:left w:val="nil"/>
              <w:right w:val="nil"/>
            </w:tcBorders>
            <w:shd w:val="clear" w:color="auto" w:fill="auto"/>
            <w:tcMar>
              <w:top w:w="100" w:type="dxa"/>
              <w:left w:w="100" w:type="dxa"/>
              <w:bottom w:w="100" w:type="dxa"/>
              <w:right w:w="100" w:type="dxa"/>
            </w:tcMar>
          </w:tcPr>
          <w:p w14:paraId="1A0BB18C" w14:textId="77777777" w:rsidR="00164D18" w:rsidRDefault="00164D18">
            <w:pPr>
              <w:widowControl w:val="0"/>
              <w:spacing w:line="240" w:lineRule="auto"/>
            </w:pPr>
          </w:p>
        </w:tc>
      </w:tr>
      <w:tr w:rsidR="00164D18" w14:paraId="19112E28" w14:textId="77777777">
        <w:tc>
          <w:tcPr>
            <w:tcW w:w="8306" w:type="dxa"/>
            <w:tcBorders>
              <w:left w:val="nil"/>
              <w:right w:val="nil"/>
            </w:tcBorders>
            <w:shd w:val="clear" w:color="auto" w:fill="auto"/>
            <w:tcMar>
              <w:top w:w="100" w:type="dxa"/>
              <w:left w:w="100" w:type="dxa"/>
              <w:bottom w:w="100" w:type="dxa"/>
              <w:right w:w="100" w:type="dxa"/>
            </w:tcMar>
          </w:tcPr>
          <w:p w14:paraId="1BFECD28" w14:textId="77777777" w:rsidR="00164D18" w:rsidRDefault="00164D18">
            <w:pPr>
              <w:widowControl w:val="0"/>
              <w:spacing w:line="240" w:lineRule="auto"/>
            </w:pPr>
          </w:p>
        </w:tc>
      </w:tr>
      <w:tr w:rsidR="0000507D" w:rsidRPr="0000507D" w14:paraId="71DA220C" w14:textId="77777777">
        <w:tc>
          <w:tcPr>
            <w:tcW w:w="8306" w:type="dxa"/>
            <w:tcBorders>
              <w:left w:val="nil"/>
              <w:right w:val="nil"/>
            </w:tcBorders>
            <w:shd w:val="clear" w:color="auto" w:fill="auto"/>
            <w:tcMar>
              <w:top w:w="100" w:type="dxa"/>
              <w:left w:w="100" w:type="dxa"/>
              <w:bottom w:w="100" w:type="dxa"/>
              <w:right w:w="100" w:type="dxa"/>
            </w:tcMar>
          </w:tcPr>
          <w:p w14:paraId="2B7CE7EC" w14:textId="585913FA" w:rsidR="0000507D" w:rsidRPr="0000507D" w:rsidRDefault="0000507D" w:rsidP="0000507D">
            <w:pPr>
              <w:rPr>
                <w:u w:val="single"/>
              </w:rPr>
            </w:pPr>
          </w:p>
        </w:tc>
      </w:tr>
    </w:tbl>
    <w:p w14:paraId="432477F8" w14:textId="20AAC9A0" w:rsidR="00164D18" w:rsidRDefault="0000507D">
      <w:pPr>
        <w:ind w:left="720"/>
      </w:pPr>
      <w:r>
        <w:lastRenderedPageBreak/>
        <w:br/>
      </w:r>
    </w:p>
    <w:p w14:paraId="691B2ADA" w14:textId="77777777" w:rsidR="00164D18" w:rsidRDefault="006E25F6">
      <w:pPr>
        <w:numPr>
          <w:ilvl w:val="0"/>
          <w:numId w:val="1"/>
        </w:numPr>
      </w:pPr>
      <w:r>
        <w:t>Who else needs to approve the distribution of these messages?</w:t>
      </w:r>
    </w:p>
    <w:tbl>
      <w:tblPr>
        <w:tblStyle w:val="a3"/>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27498ED5" w14:textId="77777777">
        <w:tc>
          <w:tcPr>
            <w:tcW w:w="8306" w:type="dxa"/>
            <w:tcBorders>
              <w:top w:val="nil"/>
              <w:left w:val="nil"/>
              <w:right w:val="nil"/>
            </w:tcBorders>
            <w:shd w:val="clear" w:color="auto" w:fill="auto"/>
            <w:tcMar>
              <w:top w:w="100" w:type="dxa"/>
              <w:left w:w="100" w:type="dxa"/>
              <w:bottom w:w="100" w:type="dxa"/>
              <w:right w:w="100" w:type="dxa"/>
            </w:tcMar>
          </w:tcPr>
          <w:p w14:paraId="5247CB28" w14:textId="77777777" w:rsidR="00164D18" w:rsidRDefault="00164D18">
            <w:pPr>
              <w:widowControl w:val="0"/>
              <w:spacing w:line="240" w:lineRule="auto"/>
            </w:pPr>
          </w:p>
        </w:tc>
      </w:tr>
      <w:tr w:rsidR="00164D18" w14:paraId="32E361EE" w14:textId="77777777">
        <w:tc>
          <w:tcPr>
            <w:tcW w:w="8306" w:type="dxa"/>
            <w:tcBorders>
              <w:left w:val="nil"/>
              <w:right w:val="nil"/>
            </w:tcBorders>
            <w:shd w:val="clear" w:color="auto" w:fill="auto"/>
            <w:tcMar>
              <w:top w:w="100" w:type="dxa"/>
              <w:left w:w="100" w:type="dxa"/>
              <w:bottom w:w="100" w:type="dxa"/>
              <w:right w:w="100" w:type="dxa"/>
            </w:tcMar>
          </w:tcPr>
          <w:p w14:paraId="4BF937ED" w14:textId="77777777" w:rsidR="00164D18" w:rsidRDefault="00164D18">
            <w:pPr>
              <w:widowControl w:val="0"/>
              <w:spacing w:line="240" w:lineRule="auto"/>
            </w:pPr>
          </w:p>
        </w:tc>
      </w:tr>
      <w:tr w:rsidR="00164D18" w14:paraId="5F103430" w14:textId="77777777">
        <w:tc>
          <w:tcPr>
            <w:tcW w:w="8306" w:type="dxa"/>
            <w:tcBorders>
              <w:left w:val="nil"/>
              <w:right w:val="nil"/>
            </w:tcBorders>
            <w:shd w:val="clear" w:color="auto" w:fill="auto"/>
            <w:tcMar>
              <w:top w:w="100" w:type="dxa"/>
              <w:left w:w="100" w:type="dxa"/>
              <w:bottom w:w="100" w:type="dxa"/>
              <w:right w:w="100" w:type="dxa"/>
            </w:tcMar>
          </w:tcPr>
          <w:p w14:paraId="5830B157" w14:textId="77777777" w:rsidR="00164D18" w:rsidRDefault="00164D18">
            <w:pPr>
              <w:widowControl w:val="0"/>
              <w:spacing w:line="240" w:lineRule="auto"/>
            </w:pPr>
          </w:p>
        </w:tc>
      </w:tr>
    </w:tbl>
    <w:p w14:paraId="0BAF10A0" w14:textId="77777777" w:rsidR="00164D18" w:rsidRDefault="00164D18">
      <w:pPr>
        <w:ind w:left="720"/>
      </w:pPr>
    </w:p>
    <w:p w14:paraId="561D6EEA" w14:textId="77777777" w:rsidR="00164D18" w:rsidRDefault="006E25F6">
      <w:pPr>
        <w:numPr>
          <w:ilvl w:val="0"/>
          <w:numId w:val="1"/>
        </w:numPr>
      </w:pPr>
      <w:r>
        <w:t>What other organizations might benefit from using a similar approach, and how can you share these materials?</w:t>
      </w:r>
    </w:p>
    <w:tbl>
      <w:tblPr>
        <w:tblStyle w:val="a4"/>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02B3CA39" w14:textId="77777777">
        <w:tc>
          <w:tcPr>
            <w:tcW w:w="8306" w:type="dxa"/>
            <w:tcBorders>
              <w:top w:val="nil"/>
              <w:left w:val="nil"/>
              <w:right w:val="nil"/>
            </w:tcBorders>
            <w:shd w:val="clear" w:color="auto" w:fill="auto"/>
            <w:tcMar>
              <w:top w:w="100" w:type="dxa"/>
              <w:left w:w="100" w:type="dxa"/>
              <w:bottom w:w="100" w:type="dxa"/>
              <w:right w:w="100" w:type="dxa"/>
            </w:tcMar>
          </w:tcPr>
          <w:p w14:paraId="4234E7F7" w14:textId="77777777" w:rsidR="00164D18" w:rsidRDefault="00164D18">
            <w:pPr>
              <w:widowControl w:val="0"/>
              <w:spacing w:line="240" w:lineRule="auto"/>
            </w:pPr>
          </w:p>
        </w:tc>
      </w:tr>
      <w:tr w:rsidR="00164D18" w14:paraId="290BEB1B" w14:textId="77777777">
        <w:tc>
          <w:tcPr>
            <w:tcW w:w="8306" w:type="dxa"/>
            <w:tcBorders>
              <w:left w:val="nil"/>
              <w:right w:val="nil"/>
            </w:tcBorders>
            <w:shd w:val="clear" w:color="auto" w:fill="auto"/>
            <w:tcMar>
              <w:top w:w="100" w:type="dxa"/>
              <w:left w:w="100" w:type="dxa"/>
              <w:bottom w:w="100" w:type="dxa"/>
              <w:right w:w="100" w:type="dxa"/>
            </w:tcMar>
          </w:tcPr>
          <w:p w14:paraId="466197DE" w14:textId="77777777" w:rsidR="00164D18" w:rsidRDefault="00164D18">
            <w:pPr>
              <w:widowControl w:val="0"/>
              <w:spacing w:line="240" w:lineRule="auto"/>
            </w:pPr>
          </w:p>
        </w:tc>
      </w:tr>
      <w:tr w:rsidR="00164D18" w14:paraId="4B52C64F" w14:textId="77777777">
        <w:tc>
          <w:tcPr>
            <w:tcW w:w="8306" w:type="dxa"/>
            <w:tcBorders>
              <w:left w:val="nil"/>
              <w:right w:val="nil"/>
            </w:tcBorders>
            <w:shd w:val="clear" w:color="auto" w:fill="auto"/>
            <w:tcMar>
              <w:top w:w="100" w:type="dxa"/>
              <w:left w:w="100" w:type="dxa"/>
              <w:bottom w:w="100" w:type="dxa"/>
              <w:right w:w="100" w:type="dxa"/>
            </w:tcMar>
          </w:tcPr>
          <w:p w14:paraId="494731EA" w14:textId="77777777" w:rsidR="00164D18" w:rsidRDefault="00164D18">
            <w:pPr>
              <w:widowControl w:val="0"/>
              <w:spacing w:line="240" w:lineRule="auto"/>
            </w:pPr>
          </w:p>
        </w:tc>
      </w:tr>
    </w:tbl>
    <w:p w14:paraId="418E988B" w14:textId="77777777" w:rsidR="00164D18" w:rsidRDefault="00164D18">
      <w:pPr>
        <w:ind w:left="720"/>
      </w:pPr>
    </w:p>
    <w:p w14:paraId="167EF027" w14:textId="77777777" w:rsidR="00164D18" w:rsidRDefault="006E25F6">
      <w:pPr>
        <w:numPr>
          <w:ilvl w:val="0"/>
          <w:numId w:val="1"/>
        </w:numPr>
      </w:pPr>
      <w:r>
        <w:t>Who will be responsible for sending messages and troubleshooting with teachers?</w:t>
      </w:r>
    </w:p>
    <w:tbl>
      <w:tblPr>
        <w:tblStyle w:val="a5"/>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25B71413" w14:textId="77777777">
        <w:tc>
          <w:tcPr>
            <w:tcW w:w="8306" w:type="dxa"/>
            <w:tcBorders>
              <w:top w:val="nil"/>
              <w:left w:val="nil"/>
              <w:right w:val="nil"/>
            </w:tcBorders>
            <w:shd w:val="clear" w:color="auto" w:fill="auto"/>
            <w:tcMar>
              <w:top w:w="100" w:type="dxa"/>
              <w:left w:w="100" w:type="dxa"/>
              <w:bottom w:w="100" w:type="dxa"/>
              <w:right w:w="100" w:type="dxa"/>
            </w:tcMar>
          </w:tcPr>
          <w:p w14:paraId="1ECFD1FA" w14:textId="77777777" w:rsidR="00164D18" w:rsidRDefault="00164D18">
            <w:pPr>
              <w:widowControl w:val="0"/>
              <w:spacing w:line="240" w:lineRule="auto"/>
            </w:pPr>
          </w:p>
        </w:tc>
      </w:tr>
      <w:tr w:rsidR="00164D18" w14:paraId="76A92A3F" w14:textId="77777777">
        <w:tc>
          <w:tcPr>
            <w:tcW w:w="8306" w:type="dxa"/>
            <w:tcBorders>
              <w:left w:val="nil"/>
              <w:right w:val="nil"/>
            </w:tcBorders>
            <w:shd w:val="clear" w:color="auto" w:fill="auto"/>
            <w:tcMar>
              <w:top w:w="100" w:type="dxa"/>
              <w:left w:w="100" w:type="dxa"/>
              <w:bottom w:w="100" w:type="dxa"/>
              <w:right w:w="100" w:type="dxa"/>
            </w:tcMar>
          </w:tcPr>
          <w:p w14:paraId="7B89F5D7" w14:textId="77777777" w:rsidR="00164D18" w:rsidRDefault="00164D18">
            <w:pPr>
              <w:widowControl w:val="0"/>
              <w:spacing w:line="240" w:lineRule="auto"/>
            </w:pPr>
          </w:p>
        </w:tc>
      </w:tr>
      <w:tr w:rsidR="00164D18" w14:paraId="27AF7AB2" w14:textId="77777777">
        <w:tc>
          <w:tcPr>
            <w:tcW w:w="8306" w:type="dxa"/>
            <w:tcBorders>
              <w:left w:val="nil"/>
              <w:right w:val="nil"/>
            </w:tcBorders>
            <w:shd w:val="clear" w:color="auto" w:fill="auto"/>
            <w:tcMar>
              <w:top w:w="100" w:type="dxa"/>
              <w:left w:w="100" w:type="dxa"/>
              <w:bottom w:w="100" w:type="dxa"/>
              <w:right w:w="100" w:type="dxa"/>
            </w:tcMar>
          </w:tcPr>
          <w:p w14:paraId="52C69784" w14:textId="77777777" w:rsidR="00164D18" w:rsidRDefault="00164D18">
            <w:pPr>
              <w:widowControl w:val="0"/>
              <w:spacing w:line="240" w:lineRule="auto"/>
            </w:pPr>
          </w:p>
        </w:tc>
      </w:tr>
    </w:tbl>
    <w:p w14:paraId="1202CD0B" w14:textId="77777777" w:rsidR="00164D18" w:rsidRDefault="00164D18">
      <w:pPr>
        <w:ind w:left="720"/>
      </w:pPr>
    </w:p>
    <w:p w14:paraId="1080D253" w14:textId="77777777" w:rsidR="00164D18" w:rsidRDefault="006E25F6">
      <w:pPr>
        <w:numPr>
          <w:ilvl w:val="0"/>
          <w:numId w:val="1"/>
        </w:numPr>
      </w:pPr>
      <w:r>
        <w:t xml:space="preserve">What are the implications of this approach (e.g. staff time, financial support, scheduling among other activities)? </w:t>
      </w:r>
    </w:p>
    <w:tbl>
      <w:tblPr>
        <w:tblStyle w:val="a6"/>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6F174F18" w14:textId="77777777">
        <w:tc>
          <w:tcPr>
            <w:tcW w:w="8306" w:type="dxa"/>
            <w:tcBorders>
              <w:top w:val="nil"/>
              <w:left w:val="nil"/>
              <w:right w:val="nil"/>
            </w:tcBorders>
            <w:shd w:val="clear" w:color="auto" w:fill="auto"/>
            <w:tcMar>
              <w:top w:w="100" w:type="dxa"/>
              <w:left w:w="100" w:type="dxa"/>
              <w:bottom w:w="100" w:type="dxa"/>
              <w:right w:w="100" w:type="dxa"/>
            </w:tcMar>
          </w:tcPr>
          <w:p w14:paraId="39117DE3" w14:textId="77777777" w:rsidR="00164D18" w:rsidRDefault="00164D18">
            <w:pPr>
              <w:widowControl w:val="0"/>
              <w:spacing w:line="240" w:lineRule="auto"/>
            </w:pPr>
          </w:p>
        </w:tc>
      </w:tr>
      <w:tr w:rsidR="00164D18" w14:paraId="448D23E5" w14:textId="77777777">
        <w:tc>
          <w:tcPr>
            <w:tcW w:w="8306" w:type="dxa"/>
            <w:tcBorders>
              <w:left w:val="nil"/>
              <w:right w:val="nil"/>
            </w:tcBorders>
            <w:shd w:val="clear" w:color="auto" w:fill="auto"/>
            <w:tcMar>
              <w:top w:w="100" w:type="dxa"/>
              <w:left w:w="100" w:type="dxa"/>
              <w:bottom w:w="100" w:type="dxa"/>
              <w:right w:w="100" w:type="dxa"/>
            </w:tcMar>
          </w:tcPr>
          <w:p w14:paraId="6C423F8E" w14:textId="77777777" w:rsidR="00164D18" w:rsidRDefault="00164D18">
            <w:pPr>
              <w:widowControl w:val="0"/>
              <w:spacing w:line="240" w:lineRule="auto"/>
            </w:pPr>
          </w:p>
        </w:tc>
      </w:tr>
      <w:tr w:rsidR="00164D18" w14:paraId="1EAD1968" w14:textId="77777777">
        <w:tc>
          <w:tcPr>
            <w:tcW w:w="8306" w:type="dxa"/>
            <w:tcBorders>
              <w:left w:val="nil"/>
              <w:right w:val="nil"/>
            </w:tcBorders>
            <w:shd w:val="clear" w:color="auto" w:fill="auto"/>
            <w:tcMar>
              <w:top w:w="100" w:type="dxa"/>
              <w:left w:w="100" w:type="dxa"/>
              <w:bottom w:w="100" w:type="dxa"/>
              <w:right w:w="100" w:type="dxa"/>
            </w:tcMar>
          </w:tcPr>
          <w:p w14:paraId="75A6E506" w14:textId="77777777" w:rsidR="00164D18" w:rsidRDefault="00164D18">
            <w:pPr>
              <w:widowControl w:val="0"/>
              <w:spacing w:line="240" w:lineRule="auto"/>
            </w:pPr>
          </w:p>
        </w:tc>
      </w:tr>
    </w:tbl>
    <w:p w14:paraId="71B478EE" w14:textId="77777777" w:rsidR="00164D18" w:rsidRDefault="00164D18">
      <w:pPr>
        <w:ind w:left="720"/>
      </w:pPr>
    </w:p>
    <w:p w14:paraId="33902D9C" w14:textId="77777777" w:rsidR="00164D18" w:rsidRDefault="006E25F6">
      <w:pPr>
        <w:numPr>
          <w:ilvl w:val="0"/>
          <w:numId w:val="1"/>
        </w:numPr>
      </w:pPr>
      <w:r>
        <w:t>What is a good timeline and sequence for sending out messages?</w:t>
      </w:r>
    </w:p>
    <w:tbl>
      <w:tblPr>
        <w:tblStyle w:val="a7"/>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56E1EAD0" w14:textId="77777777">
        <w:tc>
          <w:tcPr>
            <w:tcW w:w="8306" w:type="dxa"/>
            <w:tcBorders>
              <w:top w:val="nil"/>
              <w:left w:val="nil"/>
              <w:right w:val="nil"/>
            </w:tcBorders>
            <w:shd w:val="clear" w:color="auto" w:fill="auto"/>
            <w:tcMar>
              <w:top w:w="100" w:type="dxa"/>
              <w:left w:w="100" w:type="dxa"/>
              <w:bottom w:w="100" w:type="dxa"/>
              <w:right w:w="100" w:type="dxa"/>
            </w:tcMar>
          </w:tcPr>
          <w:p w14:paraId="3D3289EC" w14:textId="77777777" w:rsidR="00164D18" w:rsidRDefault="00164D18">
            <w:pPr>
              <w:widowControl w:val="0"/>
              <w:spacing w:line="240" w:lineRule="auto"/>
            </w:pPr>
          </w:p>
        </w:tc>
      </w:tr>
      <w:tr w:rsidR="00164D18" w14:paraId="1E395B35" w14:textId="77777777">
        <w:tc>
          <w:tcPr>
            <w:tcW w:w="8306" w:type="dxa"/>
            <w:tcBorders>
              <w:left w:val="nil"/>
              <w:right w:val="nil"/>
            </w:tcBorders>
            <w:shd w:val="clear" w:color="auto" w:fill="auto"/>
            <w:tcMar>
              <w:top w:w="100" w:type="dxa"/>
              <w:left w:w="100" w:type="dxa"/>
              <w:bottom w:w="100" w:type="dxa"/>
              <w:right w:w="100" w:type="dxa"/>
            </w:tcMar>
          </w:tcPr>
          <w:p w14:paraId="33FA23BA" w14:textId="77777777" w:rsidR="00164D18" w:rsidRDefault="00164D18">
            <w:pPr>
              <w:widowControl w:val="0"/>
              <w:spacing w:line="240" w:lineRule="auto"/>
            </w:pPr>
          </w:p>
        </w:tc>
      </w:tr>
      <w:tr w:rsidR="00164D18" w14:paraId="7C6B4541" w14:textId="77777777">
        <w:tc>
          <w:tcPr>
            <w:tcW w:w="8306" w:type="dxa"/>
            <w:tcBorders>
              <w:left w:val="nil"/>
              <w:right w:val="nil"/>
            </w:tcBorders>
            <w:shd w:val="clear" w:color="auto" w:fill="auto"/>
            <w:tcMar>
              <w:top w:w="100" w:type="dxa"/>
              <w:left w:w="100" w:type="dxa"/>
              <w:bottom w:w="100" w:type="dxa"/>
              <w:right w:w="100" w:type="dxa"/>
            </w:tcMar>
          </w:tcPr>
          <w:p w14:paraId="196CC26B" w14:textId="77777777" w:rsidR="00164D18" w:rsidRDefault="00164D18">
            <w:pPr>
              <w:widowControl w:val="0"/>
              <w:spacing w:line="240" w:lineRule="auto"/>
            </w:pPr>
          </w:p>
        </w:tc>
      </w:tr>
    </w:tbl>
    <w:p w14:paraId="3A4CCC45" w14:textId="77777777" w:rsidR="00164D18" w:rsidRDefault="00164D18">
      <w:pPr>
        <w:ind w:left="720"/>
      </w:pPr>
    </w:p>
    <w:p w14:paraId="2F453E12" w14:textId="77777777" w:rsidR="00164D18" w:rsidRDefault="006E25F6">
      <w:pPr>
        <w:numPr>
          <w:ilvl w:val="0"/>
          <w:numId w:val="1"/>
        </w:numPr>
      </w:pPr>
      <w:r>
        <w:t>In what ways can feedback be collected from teachers on their experience receiving the SMS messages? In what ways can information be gathered on the progress and/or efficacy of the messages?</w:t>
      </w:r>
    </w:p>
    <w:tbl>
      <w:tblPr>
        <w:tblStyle w:val="a8"/>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3BA750AE" w14:textId="77777777">
        <w:tc>
          <w:tcPr>
            <w:tcW w:w="8306" w:type="dxa"/>
            <w:tcBorders>
              <w:top w:val="nil"/>
              <w:left w:val="nil"/>
              <w:right w:val="nil"/>
            </w:tcBorders>
            <w:shd w:val="clear" w:color="auto" w:fill="auto"/>
            <w:tcMar>
              <w:top w:w="100" w:type="dxa"/>
              <w:left w:w="100" w:type="dxa"/>
              <w:bottom w:w="100" w:type="dxa"/>
              <w:right w:w="100" w:type="dxa"/>
            </w:tcMar>
          </w:tcPr>
          <w:p w14:paraId="0E6B0B90" w14:textId="77777777" w:rsidR="00164D18" w:rsidRDefault="00164D18">
            <w:pPr>
              <w:widowControl w:val="0"/>
              <w:spacing w:line="240" w:lineRule="auto"/>
            </w:pPr>
          </w:p>
        </w:tc>
      </w:tr>
      <w:tr w:rsidR="00164D18" w14:paraId="4A72DD0B" w14:textId="77777777">
        <w:tc>
          <w:tcPr>
            <w:tcW w:w="8306" w:type="dxa"/>
            <w:tcBorders>
              <w:left w:val="nil"/>
              <w:right w:val="nil"/>
            </w:tcBorders>
            <w:shd w:val="clear" w:color="auto" w:fill="auto"/>
            <w:tcMar>
              <w:top w:w="100" w:type="dxa"/>
              <w:left w:w="100" w:type="dxa"/>
              <w:bottom w:w="100" w:type="dxa"/>
              <w:right w:w="100" w:type="dxa"/>
            </w:tcMar>
          </w:tcPr>
          <w:p w14:paraId="1CCEF3FC" w14:textId="77777777" w:rsidR="00164D18" w:rsidRDefault="00164D18">
            <w:pPr>
              <w:widowControl w:val="0"/>
              <w:spacing w:line="240" w:lineRule="auto"/>
            </w:pPr>
          </w:p>
        </w:tc>
      </w:tr>
      <w:tr w:rsidR="00164D18" w14:paraId="3A8F6C52" w14:textId="77777777">
        <w:tc>
          <w:tcPr>
            <w:tcW w:w="8306" w:type="dxa"/>
            <w:tcBorders>
              <w:left w:val="nil"/>
              <w:right w:val="nil"/>
            </w:tcBorders>
            <w:shd w:val="clear" w:color="auto" w:fill="auto"/>
            <w:tcMar>
              <w:top w:w="100" w:type="dxa"/>
              <w:left w:w="100" w:type="dxa"/>
              <w:bottom w:w="100" w:type="dxa"/>
              <w:right w:w="100" w:type="dxa"/>
            </w:tcMar>
          </w:tcPr>
          <w:p w14:paraId="3396C850" w14:textId="77777777" w:rsidR="00164D18" w:rsidRDefault="00164D18">
            <w:pPr>
              <w:widowControl w:val="0"/>
              <w:spacing w:line="240" w:lineRule="auto"/>
            </w:pPr>
          </w:p>
        </w:tc>
      </w:tr>
    </w:tbl>
    <w:p w14:paraId="2B3B55AA" w14:textId="77777777" w:rsidR="00164D18" w:rsidRDefault="00164D18">
      <w:pPr>
        <w:ind w:left="720"/>
      </w:pPr>
    </w:p>
    <w:p w14:paraId="1E52265D" w14:textId="77777777" w:rsidR="00164D18" w:rsidRDefault="00164D18">
      <w:pPr>
        <w:rPr>
          <w:b/>
        </w:rPr>
      </w:pPr>
    </w:p>
    <w:p w14:paraId="002B982F" w14:textId="77777777" w:rsidR="0000507D" w:rsidRDefault="0000507D" w:rsidP="00882B23">
      <w:pPr>
        <w:rPr>
          <w:u w:val="single"/>
        </w:rPr>
      </w:pPr>
    </w:p>
    <w:p w14:paraId="50967BD3" w14:textId="5305C0FC" w:rsidR="00164D18" w:rsidRDefault="006E25F6">
      <w:pPr>
        <w:jc w:val="center"/>
        <w:rPr>
          <w:u w:val="single"/>
        </w:rPr>
      </w:pPr>
      <w:r>
        <w:rPr>
          <w:u w:val="single"/>
        </w:rPr>
        <w:t>Part 3: Guiding Questions: ½ Day Training</w:t>
      </w:r>
      <w:r w:rsidR="0000507D">
        <w:rPr>
          <w:u w:val="single"/>
        </w:rPr>
        <w:br/>
      </w:r>
    </w:p>
    <w:p w14:paraId="381936C7" w14:textId="77777777" w:rsidR="00164D18" w:rsidRDefault="006E25F6">
      <w:pPr>
        <w:numPr>
          <w:ilvl w:val="0"/>
          <w:numId w:val="3"/>
        </w:numPr>
      </w:pPr>
      <w:r>
        <w:t>When will you conduct the training?</w:t>
      </w:r>
    </w:p>
    <w:tbl>
      <w:tblPr>
        <w:tblStyle w:val="a9"/>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40DAF680" w14:textId="77777777">
        <w:tc>
          <w:tcPr>
            <w:tcW w:w="8306" w:type="dxa"/>
            <w:tcBorders>
              <w:top w:val="nil"/>
              <w:left w:val="nil"/>
              <w:right w:val="nil"/>
            </w:tcBorders>
            <w:shd w:val="clear" w:color="auto" w:fill="auto"/>
            <w:tcMar>
              <w:top w:w="100" w:type="dxa"/>
              <w:left w:w="100" w:type="dxa"/>
              <w:bottom w:w="100" w:type="dxa"/>
              <w:right w:w="100" w:type="dxa"/>
            </w:tcMar>
          </w:tcPr>
          <w:p w14:paraId="3A574410" w14:textId="77777777" w:rsidR="00164D18" w:rsidRDefault="00164D18">
            <w:pPr>
              <w:widowControl w:val="0"/>
              <w:spacing w:line="240" w:lineRule="auto"/>
            </w:pPr>
          </w:p>
        </w:tc>
      </w:tr>
      <w:tr w:rsidR="00164D18" w14:paraId="52ACDDD7" w14:textId="77777777">
        <w:tc>
          <w:tcPr>
            <w:tcW w:w="8306" w:type="dxa"/>
            <w:tcBorders>
              <w:left w:val="nil"/>
              <w:right w:val="nil"/>
            </w:tcBorders>
            <w:shd w:val="clear" w:color="auto" w:fill="auto"/>
            <w:tcMar>
              <w:top w:w="100" w:type="dxa"/>
              <w:left w:w="100" w:type="dxa"/>
              <w:bottom w:w="100" w:type="dxa"/>
              <w:right w:w="100" w:type="dxa"/>
            </w:tcMar>
          </w:tcPr>
          <w:p w14:paraId="2B2F5A6D" w14:textId="77777777" w:rsidR="00164D18" w:rsidRDefault="00164D18">
            <w:pPr>
              <w:widowControl w:val="0"/>
              <w:spacing w:line="240" w:lineRule="auto"/>
            </w:pPr>
          </w:p>
        </w:tc>
      </w:tr>
      <w:tr w:rsidR="00164D18" w14:paraId="175D6310" w14:textId="77777777">
        <w:tc>
          <w:tcPr>
            <w:tcW w:w="8306" w:type="dxa"/>
            <w:tcBorders>
              <w:left w:val="nil"/>
              <w:right w:val="nil"/>
            </w:tcBorders>
            <w:shd w:val="clear" w:color="auto" w:fill="auto"/>
            <w:tcMar>
              <w:top w:w="100" w:type="dxa"/>
              <w:left w:w="100" w:type="dxa"/>
              <w:bottom w:w="100" w:type="dxa"/>
              <w:right w:w="100" w:type="dxa"/>
            </w:tcMar>
          </w:tcPr>
          <w:p w14:paraId="4CC75D91" w14:textId="77777777" w:rsidR="00164D18" w:rsidRDefault="00164D18">
            <w:pPr>
              <w:widowControl w:val="0"/>
              <w:spacing w:line="240" w:lineRule="auto"/>
            </w:pPr>
          </w:p>
        </w:tc>
      </w:tr>
    </w:tbl>
    <w:p w14:paraId="74AE190D" w14:textId="77777777" w:rsidR="00164D18" w:rsidRDefault="00164D18">
      <w:pPr>
        <w:ind w:left="720"/>
      </w:pPr>
    </w:p>
    <w:p w14:paraId="5604096C" w14:textId="77777777" w:rsidR="00164D18" w:rsidRDefault="006E25F6">
      <w:pPr>
        <w:numPr>
          <w:ilvl w:val="0"/>
          <w:numId w:val="3"/>
        </w:numPr>
      </w:pPr>
      <w:r>
        <w:t>Who will lead the training preparations?</w:t>
      </w:r>
    </w:p>
    <w:tbl>
      <w:tblPr>
        <w:tblStyle w:val="aa"/>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012EE4A5" w14:textId="77777777">
        <w:tc>
          <w:tcPr>
            <w:tcW w:w="8306" w:type="dxa"/>
            <w:tcBorders>
              <w:top w:val="nil"/>
              <w:left w:val="nil"/>
              <w:right w:val="nil"/>
            </w:tcBorders>
            <w:shd w:val="clear" w:color="auto" w:fill="auto"/>
            <w:tcMar>
              <w:top w:w="100" w:type="dxa"/>
              <w:left w:w="100" w:type="dxa"/>
              <w:bottom w:w="100" w:type="dxa"/>
              <w:right w:w="100" w:type="dxa"/>
            </w:tcMar>
          </w:tcPr>
          <w:p w14:paraId="73EA5E41" w14:textId="77777777" w:rsidR="00164D18" w:rsidRDefault="00164D18">
            <w:pPr>
              <w:widowControl w:val="0"/>
              <w:spacing w:line="240" w:lineRule="auto"/>
            </w:pPr>
          </w:p>
        </w:tc>
      </w:tr>
      <w:tr w:rsidR="00164D18" w14:paraId="2CD20583" w14:textId="77777777">
        <w:tc>
          <w:tcPr>
            <w:tcW w:w="8306" w:type="dxa"/>
            <w:tcBorders>
              <w:left w:val="nil"/>
              <w:right w:val="nil"/>
            </w:tcBorders>
            <w:shd w:val="clear" w:color="auto" w:fill="auto"/>
            <w:tcMar>
              <w:top w:w="100" w:type="dxa"/>
              <w:left w:w="100" w:type="dxa"/>
              <w:bottom w:w="100" w:type="dxa"/>
              <w:right w:w="100" w:type="dxa"/>
            </w:tcMar>
          </w:tcPr>
          <w:p w14:paraId="7F063952" w14:textId="77777777" w:rsidR="00164D18" w:rsidRDefault="00164D18">
            <w:pPr>
              <w:widowControl w:val="0"/>
              <w:spacing w:line="240" w:lineRule="auto"/>
            </w:pPr>
          </w:p>
        </w:tc>
      </w:tr>
      <w:tr w:rsidR="00164D18" w14:paraId="4121F0E0" w14:textId="77777777">
        <w:tc>
          <w:tcPr>
            <w:tcW w:w="8306" w:type="dxa"/>
            <w:tcBorders>
              <w:left w:val="nil"/>
              <w:right w:val="nil"/>
            </w:tcBorders>
            <w:shd w:val="clear" w:color="auto" w:fill="auto"/>
            <w:tcMar>
              <w:top w:w="100" w:type="dxa"/>
              <w:left w:w="100" w:type="dxa"/>
              <w:bottom w:w="100" w:type="dxa"/>
              <w:right w:w="100" w:type="dxa"/>
            </w:tcMar>
          </w:tcPr>
          <w:p w14:paraId="102A483C" w14:textId="77777777" w:rsidR="00164D18" w:rsidRDefault="00164D18">
            <w:pPr>
              <w:widowControl w:val="0"/>
              <w:spacing w:line="240" w:lineRule="auto"/>
            </w:pPr>
          </w:p>
        </w:tc>
      </w:tr>
    </w:tbl>
    <w:p w14:paraId="4E229B5D" w14:textId="77777777" w:rsidR="00164D18" w:rsidRDefault="00164D18">
      <w:pPr>
        <w:ind w:left="720"/>
      </w:pPr>
    </w:p>
    <w:p w14:paraId="20AF1E65" w14:textId="77777777" w:rsidR="00164D18" w:rsidRDefault="006E25F6">
      <w:pPr>
        <w:numPr>
          <w:ilvl w:val="0"/>
          <w:numId w:val="3"/>
        </w:numPr>
      </w:pPr>
      <w:r>
        <w:t>What else do you need to facilitate a successful training?</w:t>
      </w:r>
    </w:p>
    <w:tbl>
      <w:tblPr>
        <w:tblStyle w:val="ab"/>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6F0ADC14" w14:textId="77777777">
        <w:tc>
          <w:tcPr>
            <w:tcW w:w="8306" w:type="dxa"/>
            <w:tcBorders>
              <w:top w:val="nil"/>
              <w:left w:val="nil"/>
              <w:right w:val="nil"/>
            </w:tcBorders>
            <w:shd w:val="clear" w:color="auto" w:fill="auto"/>
            <w:tcMar>
              <w:top w:w="100" w:type="dxa"/>
              <w:left w:w="100" w:type="dxa"/>
              <w:bottom w:w="100" w:type="dxa"/>
              <w:right w:w="100" w:type="dxa"/>
            </w:tcMar>
          </w:tcPr>
          <w:p w14:paraId="792DD9D6" w14:textId="77777777" w:rsidR="00164D18" w:rsidRDefault="00164D18">
            <w:pPr>
              <w:widowControl w:val="0"/>
              <w:spacing w:line="240" w:lineRule="auto"/>
            </w:pPr>
          </w:p>
        </w:tc>
      </w:tr>
      <w:tr w:rsidR="00164D18" w14:paraId="2496508E" w14:textId="77777777">
        <w:tc>
          <w:tcPr>
            <w:tcW w:w="8306" w:type="dxa"/>
            <w:tcBorders>
              <w:left w:val="nil"/>
              <w:right w:val="nil"/>
            </w:tcBorders>
            <w:shd w:val="clear" w:color="auto" w:fill="auto"/>
            <w:tcMar>
              <w:top w:w="100" w:type="dxa"/>
              <w:left w:w="100" w:type="dxa"/>
              <w:bottom w:w="100" w:type="dxa"/>
              <w:right w:w="100" w:type="dxa"/>
            </w:tcMar>
          </w:tcPr>
          <w:p w14:paraId="0EA9D67E" w14:textId="77777777" w:rsidR="00164D18" w:rsidRDefault="00164D18">
            <w:pPr>
              <w:widowControl w:val="0"/>
              <w:spacing w:line="240" w:lineRule="auto"/>
            </w:pPr>
          </w:p>
        </w:tc>
      </w:tr>
      <w:tr w:rsidR="00164D18" w14:paraId="662B460F" w14:textId="77777777">
        <w:tc>
          <w:tcPr>
            <w:tcW w:w="8306" w:type="dxa"/>
            <w:tcBorders>
              <w:left w:val="nil"/>
              <w:right w:val="nil"/>
            </w:tcBorders>
            <w:shd w:val="clear" w:color="auto" w:fill="auto"/>
            <w:tcMar>
              <w:top w:w="100" w:type="dxa"/>
              <w:left w:w="100" w:type="dxa"/>
              <w:bottom w:w="100" w:type="dxa"/>
              <w:right w:w="100" w:type="dxa"/>
            </w:tcMar>
          </w:tcPr>
          <w:p w14:paraId="359D1494" w14:textId="77777777" w:rsidR="00164D18" w:rsidRDefault="00164D18">
            <w:pPr>
              <w:widowControl w:val="0"/>
              <w:spacing w:line="240" w:lineRule="auto"/>
            </w:pPr>
          </w:p>
        </w:tc>
      </w:tr>
    </w:tbl>
    <w:p w14:paraId="252B948D" w14:textId="77777777" w:rsidR="00164D18" w:rsidRDefault="00164D18">
      <w:pPr>
        <w:ind w:left="720"/>
      </w:pPr>
    </w:p>
    <w:p w14:paraId="13EEBCAB" w14:textId="77777777" w:rsidR="00164D18" w:rsidRDefault="006E25F6">
      <w:pPr>
        <w:numPr>
          <w:ilvl w:val="0"/>
          <w:numId w:val="3"/>
        </w:numPr>
      </w:pPr>
      <w:r>
        <w:t>Who will facilitate the training?</w:t>
      </w:r>
    </w:p>
    <w:tbl>
      <w:tblPr>
        <w:tblStyle w:val="ac"/>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537A23EF" w14:textId="77777777">
        <w:tc>
          <w:tcPr>
            <w:tcW w:w="8306" w:type="dxa"/>
            <w:tcBorders>
              <w:top w:val="nil"/>
              <w:left w:val="nil"/>
              <w:right w:val="nil"/>
            </w:tcBorders>
            <w:shd w:val="clear" w:color="auto" w:fill="auto"/>
            <w:tcMar>
              <w:top w:w="100" w:type="dxa"/>
              <w:left w:w="100" w:type="dxa"/>
              <w:bottom w:w="100" w:type="dxa"/>
              <w:right w:w="100" w:type="dxa"/>
            </w:tcMar>
          </w:tcPr>
          <w:p w14:paraId="48C89E9F" w14:textId="77777777" w:rsidR="00164D18" w:rsidRDefault="00164D18">
            <w:pPr>
              <w:widowControl w:val="0"/>
              <w:spacing w:line="240" w:lineRule="auto"/>
            </w:pPr>
          </w:p>
        </w:tc>
      </w:tr>
      <w:tr w:rsidR="00164D18" w14:paraId="0B02CEF5" w14:textId="77777777">
        <w:tc>
          <w:tcPr>
            <w:tcW w:w="8306" w:type="dxa"/>
            <w:tcBorders>
              <w:left w:val="nil"/>
              <w:right w:val="nil"/>
            </w:tcBorders>
            <w:shd w:val="clear" w:color="auto" w:fill="auto"/>
            <w:tcMar>
              <w:top w:w="100" w:type="dxa"/>
              <w:left w:w="100" w:type="dxa"/>
              <w:bottom w:w="100" w:type="dxa"/>
              <w:right w:w="100" w:type="dxa"/>
            </w:tcMar>
          </w:tcPr>
          <w:p w14:paraId="0FC1706D" w14:textId="77777777" w:rsidR="00164D18" w:rsidRDefault="00164D18">
            <w:pPr>
              <w:widowControl w:val="0"/>
              <w:spacing w:line="240" w:lineRule="auto"/>
            </w:pPr>
          </w:p>
        </w:tc>
      </w:tr>
      <w:tr w:rsidR="00164D18" w14:paraId="3A18ABDE" w14:textId="77777777">
        <w:tc>
          <w:tcPr>
            <w:tcW w:w="8306" w:type="dxa"/>
            <w:tcBorders>
              <w:left w:val="nil"/>
              <w:right w:val="nil"/>
            </w:tcBorders>
            <w:shd w:val="clear" w:color="auto" w:fill="auto"/>
            <w:tcMar>
              <w:top w:w="100" w:type="dxa"/>
              <w:left w:w="100" w:type="dxa"/>
              <w:bottom w:w="100" w:type="dxa"/>
              <w:right w:w="100" w:type="dxa"/>
            </w:tcMar>
          </w:tcPr>
          <w:p w14:paraId="05CA39D1" w14:textId="77777777" w:rsidR="00164D18" w:rsidRDefault="00164D18">
            <w:pPr>
              <w:widowControl w:val="0"/>
              <w:spacing w:line="240" w:lineRule="auto"/>
            </w:pPr>
          </w:p>
        </w:tc>
      </w:tr>
    </w:tbl>
    <w:p w14:paraId="5F862C2D" w14:textId="77777777" w:rsidR="00164D18" w:rsidRDefault="00164D18">
      <w:pPr>
        <w:ind w:left="720"/>
      </w:pPr>
    </w:p>
    <w:p w14:paraId="3959B3F5" w14:textId="77777777" w:rsidR="00164D18" w:rsidRDefault="006E25F6">
      <w:pPr>
        <w:numPr>
          <w:ilvl w:val="0"/>
          <w:numId w:val="3"/>
        </w:numPr>
      </w:pPr>
      <w:r>
        <w:t>Who else needs to review the content of the training?</w:t>
      </w:r>
    </w:p>
    <w:tbl>
      <w:tblPr>
        <w:tblStyle w:val="ad"/>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2400B834" w14:textId="77777777">
        <w:tc>
          <w:tcPr>
            <w:tcW w:w="8306" w:type="dxa"/>
            <w:tcBorders>
              <w:top w:val="nil"/>
              <w:left w:val="nil"/>
              <w:right w:val="nil"/>
            </w:tcBorders>
            <w:shd w:val="clear" w:color="auto" w:fill="auto"/>
            <w:tcMar>
              <w:top w:w="100" w:type="dxa"/>
              <w:left w:w="100" w:type="dxa"/>
              <w:bottom w:w="100" w:type="dxa"/>
              <w:right w:w="100" w:type="dxa"/>
            </w:tcMar>
          </w:tcPr>
          <w:p w14:paraId="41599047" w14:textId="77777777" w:rsidR="00164D18" w:rsidRDefault="00164D18">
            <w:pPr>
              <w:widowControl w:val="0"/>
              <w:spacing w:line="240" w:lineRule="auto"/>
            </w:pPr>
          </w:p>
        </w:tc>
      </w:tr>
      <w:tr w:rsidR="00164D18" w14:paraId="157A4E58" w14:textId="77777777">
        <w:tc>
          <w:tcPr>
            <w:tcW w:w="8306" w:type="dxa"/>
            <w:tcBorders>
              <w:left w:val="nil"/>
              <w:right w:val="nil"/>
            </w:tcBorders>
            <w:shd w:val="clear" w:color="auto" w:fill="auto"/>
            <w:tcMar>
              <w:top w:w="100" w:type="dxa"/>
              <w:left w:w="100" w:type="dxa"/>
              <w:bottom w:w="100" w:type="dxa"/>
              <w:right w:w="100" w:type="dxa"/>
            </w:tcMar>
          </w:tcPr>
          <w:p w14:paraId="4AA77683" w14:textId="77777777" w:rsidR="00164D18" w:rsidRDefault="00164D18">
            <w:pPr>
              <w:widowControl w:val="0"/>
              <w:spacing w:line="240" w:lineRule="auto"/>
            </w:pPr>
          </w:p>
        </w:tc>
      </w:tr>
      <w:tr w:rsidR="00164D18" w14:paraId="2547C26D" w14:textId="77777777">
        <w:tc>
          <w:tcPr>
            <w:tcW w:w="8306" w:type="dxa"/>
            <w:tcBorders>
              <w:left w:val="nil"/>
              <w:right w:val="nil"/>
            </w:tcBorders>
            <w:shd w:val="clear" w:color="auto" w:fill="auto"/>
            <w:tcMar>
              <w:top w:w="100" w:type="dxa"/>
              <w:left w:w="100" w:type="dxa"/>
              <w:bottom w:w="100" w:type="dxa"/>
              <w:right w:w="100" w:type="dxa"/>
            </w:tcMar>
          </w:tcPr>
          <w:p w14:paraId="101C35C7" w14:textId="77777777" w:rsidR="00164D18" w:rsidRDefault="00164D18">
            <w:pPr>
              <w:widowControl w:val="0"/>
              <w:spacing w:line="240" w:lineRule="auto"/>
            </w:pPr>
          </w:p>
        </w:tc>
      </w:tr>
    </w:tbl>
    <w:p w14:paraId="4CFA8CBD" w14:textId="77777777" w:rsidR="00164D18" w:rsidRDefault="00164D18">
      <w:pPr>
        <w:ind w:left="720"/>
      </w:pPr>
    </w:p>
    <w:p w14:paraId="42F610E4" w14:textId="77777777" w:rsidR="00164D18" w:rsidRDefault="006E25F6">
      <w:pPr>
        <w:numPr>
          <w:ilvl w:val="0"/>
          <w:numId w:val="3"/>
        </w:numPr>
      </w:pPr>
      <w:r>
        <w:t>Who else needs to approve the training plans?</w:t>
      </w:r>
    </w:p>
    <w:tbl>
      <w:tblPr>
        <w:tblStyle w:val="ae"/>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23960D21" w14:textId="77777777">
        <w:tc>
          <w:tcPr>
            <w:tcW w:w="8306" w:type="dxa"/>
            <w:tcBorders>
              <w:top w:val="nil"/>
              <w:left w:val="nil"/>
              <w:right w:val="nil"/>
            </w:tcBorders>
            <w:shd w:val="clear" w:color="auto" w:fill="auto"/>
            <w:tcMar>
              <w:top w:w="100" w:type="dxa"/>
              <w:left w:w="100" w:type="dxa"/>
              <w:bottom w:w="100" w:type="dxa"/>
              <w:right w:w="100" w:type="dxa"/>
            </w:tcMar>
          </w:tcPr>
          <w:p w14:paraId="74F2D9AF" w14:textId="77777777" w:rsidR="00164D18" w:rsidRDefault="00164D18">
            <w:pPr>
              <w:widowControl w:val="0"/>
              <w:spacing w:line="240" w:lineRule="auto"/>
            </w:pPr>
          </w:p>
        </w:tc>
      </w:tr>
      <w:tr w:rsidR="00164D18" w14:paraId="7EFDD864" w14:textId="77777777">
        <w:tc>
          <w:tcPr>
            <w:tcW w:w="8306" w:type="dxa"/>
            <w:tcBorders>
              <w:left w:val="nil"/>
              <w:right w:val="nil"/>
            </w:tcBorders>
            <w:shd w:val="clear" w:color="auto" w:fill="auto"/>
            <w:tcMar>
              <w:top w:w="100" w:type="dxa"/>
              <w:left w:w="100" w:type="dxa"/>
              <w:bottom w:w="100" w:type="dxa"/>
              <w:right w:w="100" w:type="dxa"/>
            </w:tcMar>
          </w:tcPr>
          <w:p w14:paraId="4E827CE2" w14:textId="77777777" w:rsidR="00164D18" w:rsidRDefault="00164D18">
            <w:pPr>
              <w:widowControl w:val="0"/>
              <w:spacing w:line="240" w:lineRule="auto"/>
            </w:pPr>
          </w:p>
        </w:tc>
      </w:tr>
      <w:tr w:rsidR="00164D18" w14:paraId="63A23E52" w14:textId="77777777">
        <w:tc>
          <w:tcPr>
            <w:tcW w:w="8306" w:type="dxa"/>
            <w:tcBorders>
              <w:left w:val="nil"/>
              <w:right w:val="nil"/>
            </w:tcBorders>
            <w:shd w:val="clear" w:color="auto" w:fill="auto"/>
            <w:tcMar>
              <w:top w:w="100" w:type="dxa"/>
              <w:left w:w="100" w:type="dxa"/>
              <w:bottom w:w="100" w:type="dxa"/>
              <w:right w:w="100" w:type="dxa"/>
            </w:tcMar>
          </w:tcPr>
          <w:p w14:paraId="6B6382EA" w14:textId="77777777" w:rsidR="00164D18" w:rsidRDefault="00164D18">
            <w:pPr>
              <w:widowControl w:val="0"/>
              <w:spacing w:line="240" w:lineRule="auto"/>
            </w:pPr>
          </w:p>
        </w:tc>
      </w:tr>
    </w:tbl>
    <w:p w14:paraId="623DBE9B" w14:textId="6EFEC54D" w:rsidR="00164D18" w:rsidRDefault="00164D18">
      <w:pPr>
        <w:ind w:left="720"/>
      </w:pPr>
    </w:p>
    <w:p w14:paraId="3EE40BD1" w14:textId="4DA619AE" w:rsidR="0000507D" w:rsidRDefault="0000507D">
      <w:pPr>
        <w:ind w:left="720"/>
      </w:pPr>
    </w:p>
    <w:p w14:paraId="7834105C" w14:textId="006485B3" w:rsidR="0000507D" w:rsidRDefault="0000507D">
      <w:pPr>
        <w:ind w:left="720"/>
      </w:pPr>
    </w:p>
    <w:p w14:paraId="2B69C346" w14:textId="13752475" w:rsidR="0000507D" w:rsidRDefault="0000507D">
      <w:pPr>
        <w:ind w:left="720"/>
      </w:pPr>
    </w:p>
    <w:p w14:paraId="273E6B65" w14:textId="77777777" w:rsidR="0000507D" w:rsidRDefault="0000507D" w:rsidP="0000507D"/>
    <w:p w14:paraId="75C632F2" w14:textId="77777777" w:rsidR="00164D18" w:rsidRDefault="006E25F6">
      <w:pPr>
        <w:numPr>
          <w:ilvl w:val="0"/>
          <w:numId w:val="3"/>
        </w:numPr>
      </w:pPr>
      <w:r>
        <w:t>How many teachers will attend the training and how will teachers be selected?</w:t>
      </w:r>
    </w:p>
    <w:tbl>
      <w:tblPr>
        <w:tblStyle w:val="af"/>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65120C98" w14:textId="77777777">
        <w:tc>
          <w:tcPr>
            <w:tcW w:w="8306" w:type="dxa"/>
            <w:tcBorders>
              <w:top w:val="nil"/>
              <w:left w:val="nil"/>
              <w:right w:val="nil"/>
            </w:tcBorders>
            <w:shd w:val="clear" w:color="auto" w:fill="auto"/>
            <w:tcMar>
              <w:top w:w="100" w:type="dxa"/>
              <w:left w:w="100" w:type="dxa"/>
              <w:bottom w:w="100" w:type="dxa"/>
              <w:right w:w="100" w:type="dxa"/>
            </w:tcMar>
          </w:tcPr>
          <w:p w14:paraId="4F9D6AAB" w14:textId="77777777" w:rsidR="00164D18" w:rsidRDefault="00164D18">
            <w:pPr>
              <w:widowControl w:val="0"/>
              <w:spacing w:line="240" w:lineRule="auto"/>
            </w:pPr>
          </w:p>
        </w:tc>
      </w:tr>
      <w:tr w:rsidR="00164D18" w14:paraId="6391D2BF" w14:textId="77777777">
        <w:tc>
          <w:tcPr>
            <w:tcW w:w="8306" w:type="dxa"/>
            <w:tcBorders>
              <w:left w:val="nil"/>
              <w:right w:val="nil"/>
            </w:tcBorders>
            <w:shd w:val="clear" w:color="auto" w:fill="auto"/>
            <w:tcMar>
              <w:top w:w="100" w:type="dxa"/>
              <w:left w:w="100" w:type="dxa"/>
              <w:bottom w:w="100" w:type="dxa"/>
              <w:right w:w="100" w:type="dxa"/>
            </w:tcMar>
          </w:tcPr>
          <w:p w14:paraId="007A0155" w14:textId="77777777" w:rsidR="00164D18" w:rsidRDefault="00164D18">
            <w:pPr>
              <w:widowControl w:val="0"/>
              <w:spacing w:line="240" w:lineRule="auto"/>
            </w:pPr>
          </w:p>
        </w:tc>
      </w:tr>
      <w:tr w:rsidR="00164D18" w14:paraId="299DCBEB" w14:textId="77777777">
        <w:tc>
          <w:tcPr>
            <w:tcW w:w="8306" w:type="dxa"/>
            <w:tcBorders>
              <w:left w:val="nil"/>
              <w:right w:val="nil"/>
            </w:tcBorders>
            <w:shd w:val="clear" w:color="auto" w:fill="auto"/>
            <w:tcMar>
              <w:top w:w="100" w:type="dxa"/>
              <w:left w:w="100" w:type="dxa"/>
              <w:bottom w:w="100" w:type="dxa"/>
              <w:right w:w="100" w:type="dxa"/>
            </w:tcMar>
          </w:tcPr>
          <w:p w14:paraId="6C4EE46B" w14:textId="77777777" w:rsidR="00164D18" w:rsidRDefault="00164D18">
            <w:pPr>
              <w:widowControl w:val="0"/>
              <w:spacing w:line="240" w:lineRule="auto"/>
            </w:pPr>
          </w:p>
        </w:tc>
      </w:tr>
    </w:tbl>
    <w:p w14:paraId="25A4B157" w14:textId="77777777" w:rsidR="00164D18" w:rsidRDefault="00164D18">
      <w:pPr>
        <w:ind w:left="720"/>
      </w:pPr>
    </w:p>
    <w:p w14:paraId="3A342E92" w14:textId="77777777" w:rsidR="00164D18" w:rsidRDefault="006E25F6">
      <w:pPr>
        <w:numPr>
          <w:ilvl w:val="0"/>
          <w:numId w:val="3"/>
        </w:numPr>
      </w:pPr>
      <w:r>
        <w:t>What kind of follow-up will be needed with teachers post-training?</w:t>
      </w:r>
    </w:p>
    <w:tbl>
      <w:tblPr>
        <w:tblStyle w:val="af0"/>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2AC0691E" w14:textId="77777777">
        <w:tc>
          <w:tcPr>
            <w:tcW w:w="8306" w:type="dxa"/>
            <w:tcBorders>
              <w:top w:val="nil"/>
              <w:left w:val="nil"/>
              <w:right w:val="nil"/>
            </w:tcBorders>
            <w:shd w:val="clear" w:color="auto" w:fill="auto"/>
            <w:tcMar>
              <w:top w:w="100" w:type="dxa"/>
              <w:left w:w="100" w:type="dxa"/>
              <w:bottom w:w="100" w:type="dxa"/>
              <w:right w:w="100" w:type="dxa"/>
            </w:tcMar>
          </w:tcPr>
          <w:p w14:paraId="7EEB7A51" w14:textId="77777777" w:rsidR="00164D18" w:rsidRDefault="00164D18">
            <w:pPr>
              <w:widowControl w:val="0"/>
              <w:spacing w:line="240" w:lineRule="auto"/>
            </w:pPr>
          </w:p>
        </w:tc>
      </w:tr>
      <w:tr w:rsidR="00164D18" w14:paraId="75F8B18A" w14:textId="77777777">
        <w:tc>
          <w:tcPr>
            <w:tcW w:w="8306" w:type="dxa"/>
            <w:tcBorders>
              <w:left w:val="nil"/>
              <w:right w:val="nil"/>
            </w:tcBorders>
            <w:shd w:val="clear" w:color="auto" w:fill="auto"/>
            <w:tcMar>
              <w:top w:w="100" w:type="dxa"/>
              <w:left w:w="100" w:type="dxa"/>
              <w:bottom w:w="100" w:type="dxa"/>
              <w:right w:w="100" w:type="dxa"/>
            </w:tcMar>
          </w:tcPr>
          <w:p w14:paraId="328D68C2" w14:textId="77777777" w:rsidR="00164D18" w:rsidRDefault="00164D18">
            <w:pPr>
              <w:widowControl w:val="0"/>
              <w:spacing w:line="240" w:lineRule="auto"/>
            </w:pPr>
          </w:p>
        </w:tc>
      </w:tr>
      <w:tr w:rsidR="00164D18" w14:paraId="407B9F98" w14:textId="77777777">
        <w:tc>
          <w:tcPr>
            <w:tcW w:w="8306" w:type="dxa"/>
            <w:tcBorders>
              <w:left w:val="nil"/>
              <w:right w:val="nil"/>
            </w:tcBorders>
            <w:shd w:val="clear" w:color="auto" w:fill="auto"/>
            <w:tcMar>
              <w:top w:w="100" w:type="dxa"/>
              <w:left w:w="100" w:type="dxa"/>
              <w:bottom w:w="100" w:type="dxa"/>
              <w:right w:w="100" w:type="dxa"/>
            </w:tcMar>
          </w:tcPr>
          <w:p w14:paraId="60BFFDE2" w14:textId="77777777" w:rsidR="00164D18" w:rsidRDefault="00164D18">
            <w:pPr>
              <w:widowControl w:val="0"/>
              <w:spacing w:line="240" w:lineRule="auto"/>
            </w:pPr>
          </w:p>
        </w:tc>
      </w:tr>
    </w:tbl>
    <w:p w14:paraId="61A6518C" w14:textId="77777777" w:rsidR="00164D18" w:rsidRDefault="00164D18">
      <w:pPr>
        <w:ind w:left="720"/>
      </w:pPr>
    </w:p>
    <w:p w14:paraId="44936511" w14:textId="77777777" w:rsidR="00164D18" w:rsidRDefault="006E25F6">
      <w:pPr>
        <w:numPr>
          <w:ilvl w:val="0"/>
          <w:numId w:val="3"/>
        </w:numPr>
      </w:pPr>
      <w:r>
        <w:t xml:space="preserve">How do these training plans align with ongoing teacher professional development activities? </w:t>
      </w:r>
    </w:p>
    <w:tbl>
      <w:tblPr>
        <w:tblStyle w:val="af1"/>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3A5485CF" w14:textId="77777777">
        <w:tc>
          <w:tcPr>
            <w:tcW w:w="8306" w:type="dxa"/>
            <w:tcBorders>
              <w:top w:val="nil"/>
              <w:left w:val="nil"/>
              <w:right w:val="nil"/>
            </w:tcBorders>
            <w:shd w:val="clear" w:color="auto" w:fill="auto"/>
            <w:tcMar>
              <w:top w:w="100" w:type="dxa"/>
              <w:left w:w="100" w:type="dxa"/>
              <w:bottom w:w="100" w:type="dxa"/>
              <w:right w:w="100" w:type="dxa"/>
            </w:tcMar>
          </w:tcPr>
          <w:p w14:paraId="659904A8" w14:textId="77777777" w:rsidR="00164D18" w:rsidRDefault="00164D18">
            <w:pPr>
              <w:widowControl w:val="0"/>
              <w:spacing w:line="240" w:lineRule="auto"/>
            </w:pPr>
          </w:p>
        </w:tc>
      </w:tr>
      <w:tr w:rsidR="00164D18" w14:paraId="6C690D00" w14:textId="77777777">
        <w:tc>
          <w:tcPr>
            <w:tcW w:w="8306" w:type="dxa"/>
            <w:tcBorders>
              <w:left w:val="nil"/>
              <w:right w:val="nil"/>
            </w:tcBorders>
            <w:shd w:val="clear" w:color="auto" w:fill="auto"/>
            <w:tcMar>
              <w:top w:w="100" w:type="dxa"/>
              <w:left w:w="100" w:type="dxa"/>
              <w:bottom w:w="100" w:type="dxa"/>
              <w:right w:w="100" w:type="dxa"/>
            </w:tcMar>
          </w:tcPr>
          <w:p w14:paraId="579E3BCD" w14:textId="77777777" w:rsidR="00164D18" w:rsidRDefault="00164D18">
            <w:pPr>
              <w:widowControl w:val="0"/>
              <w:spacing w:line="240" w:lineRule="auto"/>
            </w:pPr>
          </w:p>
        </w:tc>
      </w:tr>
      <w:tr w:rsidR="00164D18" w14:paraId="37D72BC8" w14:textId="77777777">
        <w:tc>
          <w:tcPr>
            <w:tcW w:w="8306" w:type="dxa"/>
            <w:tcBorders>
              <w:left w:val="nil"/>
              <w:right w:val="nil"/>
            </w:tcBorders>
            <w:shd w:val="clear" w:color="auto" w:fill="auto"/>
            <w:tcMar>
              <w:top w:w="100" w:type="dxa"/>
              <w:left w:w="100" w:type="dxa"/>
              <w:bottom w:w="100" w:type="dxa"/>
              <w:right w:w="100" w:type="dxa"/>
            </w:tcMar>
          </w:tcPr>
          <w:p w14:paraId="15249790" w14:textId="77777777" w:rsidR="00164D18" w:rsidRDefault="00164D18">
            <w:pPr>
              <w:widowControl w:val="0"/>
              <w:spacing w:line="240" w:lineRule="auto"/>
            </w:pPr>
          </w:p>
        </w:tc>
      </w:tr>
    </w:tbl>
    <w:p w14:paraId="54B76189" w14:textId="77777777" w:rsidR="00164D18" w:rsidRDefault="00164D18">
      <w:pPr>
        <w:ind w:left="720"/>
      </w:pPr>
    </w:p>
    <w:p w14:paraId="1A25A25C" w14:textId="77777777" w:rsidR="00164D18" w:rsidRDefault="006E25F6">
      <w:pPr>
        <w:numPr>
          <w:ilvl w:val="0"/>
          <w:numId w:val="3"/>
        </w:numPr>
      </w:pPr>
      <w:r>
        <w:t>In what ways can feedback be collected from teachers on their experience in the training? In what ways can information be collected on the efficacy of the training? How can feedback contribute to research-related activities/data collection?</w:t>
      </w:r>
    </w:p>
    <w:tbl>
      <w:tblPr>
        <w:tblStyle w:val="af2"/>
        <w:tblW w:w="8306"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6"/>
      </w:tblGrid>
      <w:tr w:rsidR="00164D18" w14:paraId="0F9BEFE5" w14:textId="77777777">
        <w:tc>
          <w:tcPr>
            <w:tcW w:w="8306" w:type="dxa"/>
            <w:tcBorders>
              <w:top w:val="nil"/>
              <w:left w:val="nil"/>
              <w:right w:val="nil"/>
            </w:tcBorders>
            <w:shd w:val="clear" w:color="auto" w:fill="auto"/>
            <w:tcMar>
              <w:top w:w="100" w:type="dxa"/>
              <w:left w:w="100" w:type="dxa"/>
              <w:bottom w:w="100" w:type="dxa"/>
              <w:right w:w="100" w:type="dxa"/>
            </w:tcMar>
          </w:tcPr>
          <w:p w14:paraId="30D251E1" w14:textId="77777777" w:rsidR="00164D18" w:rsidRDefault="00164D18">
            <w:pPr>
              <w:widowControl w:val="0"/>
              <w:spacing w:line="240" w:lineRule="auto"/>
            </w:pPr>
          </w:p>
        </w:tc>
      </w:tr>
      <w:tr w:rsidR="00164D18" w14:paraId="28C5A082" w14:textId="77777777">
        <w:tc>
          <w:tcPr>
            <w:tcW w:w="8306" w:type="dxa"/>
            <w:tcBorders>
              <w:left w:val="nil"/>
              <w:right w:val="nil"/>
            </w:tcBorders>
            <w:shd w:val="clear" w:color="auto" w:fill="auto"/>
            <w:tcMar>
              <w:top w:w="100" w:type="dxa"/>
              <w:left w:w="100" w:type="dxa"/>
              <w:bottom w:w="100" w:type="dxa"/>
              <w:right w:w="100" w:type="dxa"/>
            </w:tcMar>
          </w:tcPr>
          <w:p w14:paraId="6C4EDEC8" w14:textId="77777777" w:rsidR="00164D18" w:rsidRDefault="00164D18">
            <w:pPr>
              <w:widowControl w:val="0"/>
              <w:spacing w:line="240" w:lineRule="auto"/>
            </w:pPr>
          </w:p>
        </w:tc>
      </w:tr>
      <w:tr w:rsidR="00164D18" w14:paraId="0B7AAD14" w14:textId="77777777">
        <w:tc>
          <w:tcPr>
            <w:tcW w:w="8306" w:type="dxa"/>
            <w:tcBorders>
              <w:left w:val="nil"/>
              <w:right w:val="nil"/>
            </w:tcBorders>
            <w:shd w:val="clear" w:color="auto" w:fill="auto"/>
            <w:tcMar>
              <w:top w:w="100" w:type="dxa"/>
              <w:left w:w="100" w:type="dxa"/>
              <w:bottom w:w="100" w:type="dxa"/>
              <w:right w:w="100" w:type="dxa"/>
            </w:tcMar>
          </w:tcPr>
          <w:p w14:paraId="40AB6CD3" w14:textId="77777777" w:rsidR="00164D18" w:rsidRDefault="00164D18">
            <w:pPr>
              <w:widowControl w:val="0"/>
              <w:spacing w:line="240" w:lineRule="auto"/>
            </w:pPr>
          </w:p>
        </w:tc>
      </w:tr>
    </w:tbl>
    <w:p w14:paraId="7C4E843F" w14:textId="77777777" w:rsidR="00164D18" w:rsidRDefault="00164D18">
      <w:pPr>
        <w:ind w:left="720"/>
      </w:pPr>
    </w:p>
    <w:p w14:paraId="6B3456A0" w14:textId="77777777" w:rsidR="00164D18" w:rsidRDefault="00164D18"/>
    <w:sectPr w:rsidR="00164D18" w:rsidSect="007B33E9">
      <w:headerReference w:type="default" r:id="rId10"/>
      <w:footerReference w:type="default" r:id="rId11"/>
      <w:headerReference w:type="first" r:id="rId12"/>
      <w:pgSz w:w="11906" w:h="16838"/>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16CB7" w14:textId="77777777" w:rsidR="00A5068C" w:rsidRDefault="00A5068C">
      <w:pPr>
        <w:spacing w:line="240" w:lineRule="auto"/>
      </w:pPr>
      <w:r>
        <w:separator/>
      </w:r>
    </w:p>
  </w:endnote>
  <w:endnote w:type="continuationSeparator" w:id="0">
    <w:p w14:paraId="44A2D62F" w14:textId="77777777" w:rsidR="00A5068C" w:rsidRDefault="00A506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EDC6B" w14:textId="77777777" w:rsidR="00164D18" w:rsidRDefault="006E25F6">
    <w:pPr>
      <w:jc w:val="right"/>
    </w:pPr>
    <w:r>
      <w:fldChar w:fldCharType="begin"/>
    </w:r>
    <w:r>
      <w:instrText>PAGE</w:instrText>
    </w:r>
    <w:r>
      <w:fldChar w:fldCharType="separate"/>
    </w:r>
    <w:r w:rsidR="0036206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8A7C0" w14:textId="77777777" w:rsidR="00A5068C" w:rsidRDefault="00A5068C">
      <w:pPr>
        <w:spacing w:line="240" w:lineRule="auto"/>
      </w:pPr>
      <w:r>
        <w:separator/>
      </w:r>
    </w:p>
  </w:footnote>
  <w:footnote w:type="continuationSeparator" w:id="0">
    <w:p w14:paraId="7BF1FD81" w14:textId="77777777" w:rsidR="00A5068C" w:rsidRDefault="00A5068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BAF3C" w14:textId="14A72A5B" w:rsidR="0000507D" w:rsidRDefault="005978BD">
    <w:pPr>
      <w:pStyle w:val="Header"/>
    </w:pPr>
    <w:r>
      <w:rPr>
        <w:noProof/>
      </w:rPr>
      <w:drawing>
        <wp:anchor distT="0" distB="0" distL="114300" distR="114300" simplePos="0" relativeHeight="251667456" behindDoc="0" locked="0" layoutInCell="1" allowOverlap="1" wp14:anchorId="007E3E6A" wp14:editId="54C0C7D5">
          <wp:simplePos x="0" y="0"/>
          <wp:positionH relativeFrom="column">
            <wp:posOffset>5547507</wp:posOffset>
          </wp:positionH>
          <wp:positionV relativeFrom="paragraph">
            <wp:posOffset>-262060</wp:posOffset>
          </wp:positionV>
          <wp:extent cx="781050" cy="521335"/>
          <wp:effectExtent l="0" t="0" r="0" b="0"/>
          <wp:wrapNone/>
          <wp:docPr id="93" name="Picture 93"/>
          <wp:cNvGraphicFramePr/>
          <a:graphic xmlns:a="http://schemas.openxmlformats.org/drawingml/2006/main">
            <a:graphicData uri="http://schemas.openxmlformats.org/drawingml/2006/picture">
              <pic:pic xmlns:pic="http://schemas.openxmlformats.org/drawingml/2006/picture">
                <pic:nvPicPr>
                  <pic:cNvPr id="93" name="Picture 9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1050" cy="521335"/>
                  </a:xfrm>
                  <a:prstGeom prst="rect">
                    <a:avLst/>
                  </a:prstGeom>
                  <a:noFill/>
                  <a:ln>
                    <a:noFill/>
                  </a:ln>
                </pic:spPr>
              </pic:pic>
            </a:graphicData>
          </a:graphic>
        </wp:anchor>
      </w:drawing>
    </w:r>
    <w:r>
      <w:rPr>
        <w:noProof/>
      </w:rPr>
      <w:drawing>
        <wp:anchor distT="0" distB="0" distL="114300" distR="114300" simplePos="0" relativeHeight="251668480" behindDoc="0" locked="0" layoutInCell="1" allowOverlap="1" wp14:anchorId="0D82EE1C" wp14:editId="6F4B3BC7">
          <wp:simplePos x="0" y="0"/>
          <wp:positionH relativeFrom="leftMargin">
            <wp:align>right</wp:align>
          </wp:positionH>
          <wp:positionV relativeFrom="paragraph">
            <wp:posOffset>-290195</wp:posOffset>
          </wp:positionV>
          <wp:extent cx="571500" cy="640715"/>
          <wp:effectExtent l="0" t="0" r="0" b="6985"/>
          <wp:wrapNone/>
          <wp:docPr id="94" name="Picture 94"/>
          <wp:cNvGraphicFramePr/>
          <a:graphic xmlns:a="http://schemas.openxmlformats.org/drawingml/2006/main">
            <a:graphicData uri="http://schemas.openxmlformats.org/drawingml/2006/picture">
              <pic:pic xmlns:pic="http://schemas.openxmlformats.org/drawingml/2006/picture">
                <pic:nvPicPr>
                  <pic:cNvPr id="94" name="Picture 94"/>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71500" cy="640715"/>
                  </a:xfrm>
                  <a:prstGeom prst="rect">
                    <a:avLst/>
                  </a:prstGeom>
                  <a:noFill/>
                  <a:ln>
                    <a:noFill/>
                  </a:ln>
                </pic:spPr>
              </pic:pic>
            </a:graphicData>
          </a:graphic>
        </wp:anchor>
      </w:drawing>
    </w:r>
    <w:r>
      <w:rPr>
        <w:noProof/>
      </w:rPr>
      <w:drawing>
        <wp:anchor distT="0" distB="0" distL="114300" distR="114300" simplePos="0" relativeHeight="251669504" behindDoc="0" locked="0" layoutInCell="1" allowOverlap="1" wp14:anchorId="4952485B" wp14:editId="427984DA">
          <wp:simplePos x="0" y="0"/>
          <wp:positionH relativeFrom="column">
            <wp:posOffset>1364615</wp:posOffset>
          </wp:positionH>
          <wp:positionV relativeFrom="paragraph">
            <wp:posOffset>-196215</wp:posOffset>
          </wp:positionV>
          <wp:extent cx="2918460" cy="474345"/>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918460" cy="474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AD9B7" w14:textId="553863EB" w:rsidR="00701F2A" w:rsidRDefault="00327A76" w:rsidP="00701F2A">
    <w:pPr>
      <w:pStyle w:val="Header"/>
      <w:jc w:val="right"/>
    </w:pPr>
    <w:r w:rsidRPr="00816ABA">
      <w:rPr>
        <w:noProof/>
      </w:rPr>
      <w:drawing>
        <wp:anchor distT="0" distB="0" distL="114300" distR="114300" simplePos="0" relativeHeight="251664384" behindDoc="0" locked="0" layoutInCell="1" allowOverlap="1" wp14:anchorId="457B2F6C" wp14:editId="53DAAEC0">
          <wp:simplePos x="0" y="0"/>
          <wp:positionH relativeFrom="leftMargin">
            <wp:align>right</wp:align>
          </wp:positionH>
          <wp:positionV relativeFrom="paragraph">
            <wp:posOffset>-323859</wp:posOffset>
          </wp:positionV>
          <wp:extent cx="571500" cy="640715"/>
          <wp:effectExtent l="0" t="0" r="0" b="698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1500" cy="640715"/>
                  </a:xfrm>
                  <a:prstGeom prst="rect">
                    <a:avLst/>
                  </a:prstGeom>
                  <a:noFill/>
                  <a:ln>
                    <a:noFill/>
                  </a:ln>
                </pic:spPr>
              </pic:pic>
            </a:graphicData>
          </a:graphic>
        </wp:anchor>
      </w:drawing>
    </w:r>
    <w:r w:rsidR="00701F2A">
      <w:rPr>
        <w:noProof/>
      </w:rPr>
      <w:drawing>
        <wp:anchor distT="0" distB="0" distL="114300" distR="114300" simplePos="0" relativeHeight="251665408" behindDoc="0" locked="0" layoutInCell="1" allowOverlap="1" wp14:anchorId="56F4D8B3" wp14:editId="3FCFE753">
          <wp:simplePos x="0" y="0"/>
          <wp:positionH relativeFrom="margin">
            <wp:posOffset>5191125</wp:posOffset>
          </wp:positionH>
          <wp:positionV relativeFrom="paragraph">
            <wp:posOffset>-218440</wp:posOffset>
          </wp:positionV>
          <wp:extent cx="1170305" cy="41910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t="31221" b="30317"/>
                  <a:stretch/>
                </pic:blipFill>
                <pic:spPr bwMode="auto">
                  <a:xfrm>
                    <a:off x="0" y="0"/>
                    <a:ext cx="1170305" cy="419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45F4F02" w14:textId="77777777" w:rsidR="00701F2A" w:rsidRDefault="00701F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687D66"/>
    <w:multiLevelType w:val="multilevel"/>
    <w:tmpl w:val="2F36B7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E4A6D87"/>
    <w:multiLevelType w:val="multilevel"/>
    <w:tmpl w:val="5F9410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DAA07A3"/>
    <w:multiLevelType w:val="multilevel"/>
    <w:tmpl w:val="4B72DCF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D18"/>
    <w:rsid w:val="0000507D"/>
    <w:rsid w:val="00164D18"/>
    <w:rsid w:val="002B2651"/>
    <w:rsid w:val="00327A76"/>
    <w:rsid w:val="00362067"/>
    <w:rsid w:val="00395834"/>
    <w:rsid w:val="00523705"/>
    <w:rsid w:val="00574F49"/>
    <w:rsid w:val="005978BD"/>
    <w:rsid w:val="006057A6"/>
    <w:rsid w:val="00617DEC"/>
    <w:rsid w:val="006E25F6"/>
    <w:rsid w:val="006F25CC"/>
    <w:rsid w:val="006F408F"/>
    <w:rsid w:val="00701F2A"/>
    <w:rsid w:val="007033A4"/>
    <w:rsid w:val="007B33E9"/>
    <w:rsid w:val="00882B23"/>
    <w:rsid w:val="008F2AD4"/>
    <w:rsid w:val="008F4568"/>
    <w:rsid w:val="00A5068C"/>
    <w:rsid w:val="00B66D0C"/>
    <w:rsid w:val="00DC5766"/>
    <w:rsid w:val="00DE3FCB"/>
    <w:rsid w:val="00E3133D"/>
    <w:rsid w:val="00E5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A2AAEA"/>
  <w15:docId w15:val="{75C6D017-8E10-DE43-B88F-FBF8A0725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62067"/>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62067"/>
    <w:rPr>
      <w:rFonts w:ascii="Times New Roman" w:hAnsi="Times New Roman" w:cs="Times New Roman"/>
      <w:sz w:val="18"/>
      <w:szCs w:val="18"/>
    </w:rPr>
  </w:style>
  <w:style w:type="paragraph" w:styleId="Header">
    <w:name w:val="header"/>
    <w:basedOn w:val="Normal"/>
    <w:link w:val="HeaderChar"/>
    <w:uiPriority w:val="99"/>
    <w:unhideWhenUsed/>
    <w:rsid w:val="0000507D"/>
    <w:pPr>
      <w:tabs>
        <w:tab w:val="center" w:pos="4986"/>
        <w:tab w:val="right" w:pos="9972"/>
      </w:tabs>
      <w:spacing w:line="240" w:lineRule="auto"/>
    </w:pPr>
  </w:style>
  <w:style w:type="character" w:customStyle="1" w:styleId="HeaderChar">
    <w:name w:val="Header Char"/>
    <w:basedOn w:val="DefaultParagraphFont"/>
    <w:link w:val="Header"/>
    <w:uiPriority w:val="99"/>
    <w:rsid w:val="0000507D"/>
  </w:style>
  <w:style w:type="paragraph" w:styleId="Footer">
    <w:name w:val="footer"/>
    <w:basedOn w:val="Normal"/>
    <w:link w:val="FooterChar"/>
    <w:uiPriority w:val="99"/>
    <w:unhideWhenUsed/>
    <w:rsid w:val="0000507D"/>
    <w:pPr>
      <w:tabs>
        <w:tab w:val="center" w:pos="4986"/>
        <w:tab w:val="right" w:pos="9972"/>
      </w:tabs>
      <w:spacing w:line="240" w:lineRule="auto"/>
    </w:pPr>
  </w:style>
  <w:style w:type="character" w:customStyle="1" w:styleId="FooterChar">
    <w:name w:val="Footer Char"/>
    <w:basedOn w:val="DefaultParagraphFont"/>
    <w:link w:val="Footer"/>
    <w:uiPriority w:val="99"/>
    <w:rsid w:val="00005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D5259B2684E68469B18BAB56C6D2B86" ma:contentTypeVersion="12" ma:contentTypeDescription="Opret et nyt dokument." ma:contentTypeScope="" ma:versionID="ddfe75f37f6a8455ca8fdf78b7c80e84">
  <xsd:schema xmlns:xsd="http://www.w3.org/2001/XMLSchema" xmlns:xs="http://www.w3.org/2001/XMLSchema" xmlns:p="http://schemas.microsoft.com/office/2006/metadata/properties" xmlns:ns3="f2f2f267-8221-4a04-a951-dd85f6937353" xmlns:ns4="ab5f36ff-956f-4e25-bb97-2ef86ea32a8a" targetNamespace="http://schemas.microsoft.com/office/2006/metadata/properties" ma:root="true" ma:fieldsID="0f1f4fadb357bab7abf0629bc6ac62a8" ns3:_="" ns4:_="">
    <xsd:import namespace="f2f2f267-8221-4a04-a951-dd85f6937353"/>
    <xsd:import namespace="ab5f36ff-956f-4e25-bb97-2ef86ea32a8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f2f267-8221-4a04-a951-dd85f69373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5f36ff-956f-4e25-bb97-2ef86ea32a8a" elementFormDefault="qualified">
    <xsd:import namespace="http://schemas.microsoft.com/office/2006/documentManagement/types"/>
    <xsd:import namespace="http://schemas.microsoft.com/office/infopath/2007/PartnerControls"/>
    <xsd:element name="SharedWithUsers" ma:index="17"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t med detaljer" ma:internalName="SharedWithDetails" ma:readOnly="true">
      <xsd:simpleType>
        <xsd:restriction base="dms:Note">
          <xsd:maxLength value="255"/>
        </xsd:restriction>
      </xsd:simpleType>
    </xsd:element>
    <xsd:element name="SharingHintHash" ma:index="19"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234BA0-1808-4E33-A3E3-6FCE8458A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f2f267-8221-4a04-a951-dd85f6937353"/>
    <ds:schemaRef ds:uri="ab5f36ff-956f-4e25-bb97-2ef86ea32a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9DCE7E-157E-4CCA-A027-08F1B0C5A7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A0DD9B-8A85-4295-A0F8-639169E750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399</Words>
  <Characters>2276</Characters>
  <Application>Microsoft Office Word</Application>
  <DocSecurity>0</DocSecurity>
  <Lines>18</Lines>
  <Paragraphs>5</Paragraphs>
  <ScaleCrop>false</ScaleCrop>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Andreas Kleis Baarsøe</cp:lastModifiedBy>
  <cp:revision>20</cp:revision>
  <dcterms:created xsi:type="dcterms:W3CDTF">2020-10-27T13:55:00Z</dcterms:created>
  <dcterms:modified xsi:type="dcterms:W3CDTF">2020-11-06T09:09:00Z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0x010100ED5259B2684E68469B18BAB56C6D2B86</vt:lpwstr>
  </property>
</Properties>
</file>