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Asunto: [Invitación] Taller de la INEE sobre Bienestar Docente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Estimado/a XXXXXX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La calidad y el bienestar de los docentes es el mayor indicador a nivel escolar del aprendizaje, el desarrollo y los resultados de salud mental de niños, niñas y adolescentes. Por lo tanto, en aquellos lugares donde el bienestar docente es insuficiente, la enseñanza de calidad y los resultados académicos de niños, niñas y adolescentes también se resienten.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Los docentes experimentan muchos de los mismos traumas que los estudiantes a los que enseñan, pero rara vez reciben el apoyo psicosocial, social y emocional que necesitan. Además, las difíciles condiciones en las que muchos docentes continúan trabajando afectan aún más su capacidad para proporcionar un entorno seguro y continuo para un aprendizaje de calidad. Por lo tanto, es hora de que nos </w:t>
      </w:r>
      <w:r w:rsidDel="00000000" w:rsidR="00000000" w:rsidRPr="00000000">
        <w:rPr>
          <w:rtl w:val="0"/>
        </w:rPr>
        <w:t xml:space="preserve">centremos</w:t>
      </w:r>
      <w:r w:rsidDel="00000000" w:rsidR="00000000" w:rsidRPr="00000000">
        <w:rPr>
          <w:rtl w:val="0"/>
        </w:rPr>
        <w:t xml:space="preserve"> en el bienestar docente a través de políticas coordinadas, programas y esfuerzos coordinados.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Con gran agrado, apremio y anticipación extendemos una invitación de la Red Interagencial de Educación en Situaciones de Emergencia (INEE) y </w:t>
      </w:r>
      <w:r w:rsidDel="00000000" w:rsidR="00000000" w:rsidRPr="00000000">
        <w:rPr>
          <w:highlight w:val="yellow"/>
          <w:rtl w:val="0"/>
        </w:rPr>
        <w:t xml:space="preserve">[ORGANIZACIÓN LOCAL] </w:t>
      </w:r>
      <w:r w:rsidDel="00000000" w:rsidR="00000000" w:rsidRPr="00000000">
        <w:rPr>
          <w:b w:val="1"/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al </w:t>
      </w:r>
      <w:r w:rsidDel="00000000" w:rsidR="00000000" w:rsidRPr="00000000">
        <w:rPr>
          <w:b w:val="1"/>
          <w:i w:val="1"/>
          <w:rtl w:val="0"/>
        </w:rPr>
        <w:t xml:space="preserve">Taller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i w:val="1"/>
          <w:rtl w:val="0"/>
        </w:rPr>
        <w:t xml:space="preserve">sobre Bienestar Docente en Situaciones de Emergencia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El taller se impartirá en [IDIOMA LOCAL] e inglés, con interpretación en vivo disponible.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b w:val="1"/>
          <w:rtl w:val="0"/>
        </w:rPr>
        <w:t xml:space="preserve">Cuándo: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rtl w:val="0"/>
        </w:rPr>
        <w:t xml:space="preserve">Dónde: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rtl w:val="0"/>
        </w:rPr>
        <w:t xml:space="preserve">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La generosa financiación de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Education Cannot Wait</w:t>
        </w:r>
      </w:hyperlink>
      <w:r w:rsidDel="00000000" w:rsidR="00000000" w:rsidRPr="00000000">
        <w:rPr>
          <w:rtl w:val="0"/>
        </w:rPr>
        <w:t xml:space="preserve"> ha permitido a la INEE desarrollar dos publicaciones centradas en el tema a menudo ignorado y poco abordado del bienestar docente en situaciones de emergencia.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El Mapeo y Análisis de vacíos del Bienestar Docente</w:t>
        </w:r>
      </w:hyperlink>
      <w:r w:rsidDel="00000000" w:rsidR="00000000" w:rsidRPr="00000000">
        <w:rPr>
          <w:rtl w:val="0"/>
        </w:rPr>
        <w:t xml:space="preserve">, basado en la investigación, reúne y evalúa la orientación y las herramientas disponibles sobre el bienestar docente en situaciones de emergencia. La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Nota de orientación sobre el bienestar docente en situaciones de emergencia</w:t>
        </w:r>
      </w:hyperlink>
      <w:r w:rsidDel="00000000" w:rsidR="00000000" w:rsidRPr="00000000">
        <w:rPr>
          <w:rtl w:val="0"/>
        </w:rPr>
        <w:t xml:space="preserve"> se basa en los hallazgos de la primera publicación y se alinea con las Normas mínimas de la INEE para la educación en situaciones de emergencia. 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Basado en este trabajo y con vistas a un plan de acción específico [CONTEXTO] para la promoción del bienestar docente, éste será el primer taller global sobre bienestar docente en contextos de emergencia.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Nos complace reunir a docentes, directores/as de centros escolares, profesionales y responsables políticos para conocer, debatir y planificar la mejora del bienestar de los docentes en [CONTEXTO] Esperamos que pueda unirse.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Confirme su asistencia </w:t>
      </w:r>
      <w:r w:rsidDel="00000000" w:rsidR="00000000" w:rsidRPr="00000000">
        <w:rPr>
          <w:highlight w:val="yellow"/>
          <w:rtl w:val="0"/>
        </w:rPr>
        <w:t xml:space="preserve">aquí (enlace)</w:t>
      </w:r>
      <w:r w:rsidDel="00000000" w:rsidR="00000000" w:rsidRPr="00000000">
        <w:rPr>
          <w:rtl w:val="0"/>
        </w:rPr>
        <w:t xml:space="preserve">. Las preguntas en este formulario de registro nos ayudarán a planificar y preparar recursos para un taller que se adapte a su labor actual, sirva a sus intereses futuros y contribuya a mejorar el bienestar docente.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Por último, la INEE y [ORGANIZACIÓN LOCAL] quieren asegurarse de que este evento sea seguro y agradable para todos y todas. Los participantes que confirmen su asistencia y asistan al taller aceptan acatar las siguientes medidas de mitigación de riesgos: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 recomienda el uso de mascarilla en áreas interiores (como en el baño) o en situaciones donde no se pueda mantener la distancia de seguridad.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Tenga en cuenta y mantenga la distancia de seguridad con el resto de los participantes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Debe lavarse las manos o usar gel de manos con alcohol con frecuencia, especialmente a su llegada, antes de manipular alimentos o comer y antes de ponerse o después de quitarse una mascarilla.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 le recomienda realizar una prueba de antígenos la mañana anterior al evento, incluso si no presenta síntomas.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 asista al taller si usted o alguien con quien convive ha dado positivo por COVID-19 o si ha sido identificado como contacto de un caso positivo de COVID en los últimos 14 días.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 asista al taller si tiene algún síntoma de COVID-19 como fiebre, tos, dificultad para respirar, fatiga, dolores corporales, dolor de cabeza, pérdida reciente del gusto u olfato, dolor de garganta, secreción nasal, náuseas o vómitos, diarrea. Quédese en casa, busque asistencia médica y realice un test de COVID-19.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Si no se encuentra bien hasta 3 días después de la realización del taller, informe a los responsables del centro de atención de COVID-19 para que se pueda completar el rastreo de contactos si es necesario. Si necesita asistencia, póngase en contacto con [CENTRO DE ATENCIÓN LOCAL]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Si tiene alguna pregunta o desea más información, no dude en ponerse en contacto con los coordinadores del taller [AGREGAR DATOS DE CONTACTO]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Esperamos verle pronto en [CONTEXTO].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Reciba un cordial saludo,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[FACILITADORES]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 </w:t>
      </w:r>
    </w:p>
    <w:sectPr>
      <w:headerReference r:id="rId10" w:type="default"/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3060700</wp:posOffset>
          </wp:positionH>
          <wp:positionV relativeFrom="paragraph">
            <wp:posOffset>-142873</wp:posOffset>
          </wp:positionV>
          <wp:extent cx="2968625" cy="404813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0" l="0" r="0" t="20"/>
                  <a:stretch>
                    <a:fillRect/>
                  </a:stretch>
                </pic:blipFill>
                <pic:spPr>
                  <a:xfrm>
                    <a:off x="0" y="0"/>
                    <a:ext cx="2968625" cy="40481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hyperlink" Target="https://inee.org/es/recursos/nota-de-orientacion-para-el-bienestar-del-docente-en-situaciones-de-emergencia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educationcannotwait.org/" TargetMode="External"/><Relationship Id="rId8" Type="http://schemas.openxmlformats.org/officeDocument/2006/relationships/hyperlink" Target="https://inee.org/es/recursos/mapeo-e-informe-de-analisis-sobre-el-bienestar-docente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3i9K1BB+20Ej53I/n+bVDZVoCQg==">CgMxLjA4AHIhMUxZalQ5MEpHalRiLVVSLUVwQUw2QWsxQTVzclhZT3V4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