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4477E" w:rsidRPr="004E069E" w:rsidRDefault="0054477E" w:rsidP="00D045F4">
      <w:pPr>
        <w:pStyle w:val="FootnoteText"/>
        <w:rPr>
          <w:rFonts w:ascii="Arial" w:hAnsi="Arial" w:cs="Arial"/>
          <w:lang w:val="en-US" w:eastAsia="en-US" w:bidi="ar-SA"/>
        </w:rPr>
      </w:pPr>
    </w:p>
    <w:p w:rsidR="0054477E" w:rsidRPr="0023722D" w:rsidRDefault="00436648" w:rsidP="00436648">
      <w:pPr>
        <w:pBdr>
          <w:top w:val="single" w:sz="4" w:space="1" w:color="auto"/>
          <w:bottom w:val="single" w:sz="4" w:space="1" w:color="auto"/>
        </w:pBdr>
        <w:bidi/>
        <w:rPr>
          <w:rFonts w:ascii="Arial" w:hAnsi="Arial" w:cs="Arial"/>
          <w:bCs/>
          <w:rtl/>
          <w:lang w:bidi="ar-EG"/>
        </w:rPr>
      </w:pPr>
      <w:r w:rsidRPr="0023722D">
        <w:rPr>
          <w:rFonts w:ascii="Arial" w:hAnsi="Arial" w:cs="Arial" w:hint="cs"/>
          <w:bCs/>
          <w:rtl/>
          <w:lang w:bidi="ar-EG"/>
        </w:rPr>
        <w:t>المجزوءة 1-8: تدريب الآيني حول التعليم المراعي لظروف النزاع</w:t>
      </w:r>
    </w:p>
    <w:p w:rsidR="0054477E" w:rsidRPr="005A6D80" w:rsidRDefault="0054477E" w:rsidP="00D045F4">
      <w:pPr>
        <w:rPr>
          <w:rFonts w:ascii="Arial" w:hAnsi="Arial" w:cs="Arial"/>
          <w:b/>
          <w:sz w:val="20"/>
          <w:szCs w:val="20"/>
        </w:rPr>
      </w:pPr>
    </w:p>
    <w:p w:rsidR="0054477E" w:rsidRPr="005A6D80" w:rsidRDefault="00436648" w:rsidP="00436648">
      <w:pPr>
        <w:bidi/>
        <w:rPr>
          <w:rFonts w:ascii="Arial" w:hAnsi="Arial" w:cs="Arial"/>
          <w:b/>
          <w:sz w:val="20"/>
          <w:szCs w:val="20"/>
        </w:rPr>
      </w:pPr>
      <w:r>
        <w:rPr>
          <w:rFonts w:ascii="Wingdings" w:hAnsi="Wingdings" w:cs="Arial" w:hint="cs"/>
          <w:b/>
          <w:sz w:val="20"/>
          <w:szCs w:val="20"/>
          <w:rtl/>
        </w:rPr>
        <w:t xml:space="preserve"> </w:t>
      </w:r>
      <w:r w:rsidRPr="005A6D80">
        <w:rPr>
          <w:rFonts w:ascii="Wingdings" w:hAnsi="Wingdings" w:cs="Arial"/>
          <w:b/>
          <w:sz w:val="20"/>
          <w:szCs w:val="20"/>
        </w:rPr>
        <w:t></w:t>
      </w:r>
      <w:r w:rsidRPr="0023722D">
        <w:rPr>
          <w:rFonts w:ascii="Wingdings" w:hAnsi="Wingdings" w:cs="Arial" w:hint="cs"/>
          <w:bCs/>
          <w:rtl/>
        </w:rPr>
        <w:t>المدة: يومان</w:t>
      </w:r>
      <w:r w:rsidRPr="0023722D">
        <w:rPr>
          <w:rFonts w:ascii="Wingdings" w:hAnsi="Wingdings" w:cs="Arial" w:hint="cs"/>
          <w:b/>
          <w:rtl/>
        </w:rPr>
        <w:t xml:space="preserve"> </w:t>
      </w:r>
    </w:p>
    <w:p w:rsidR="0054477E" w:rsidRPr="005A6D80" w:rsidRDefault="0054477E" w:rsidP="00D045F4">
      <w:pPr>
        <w:rPr>
          <w:rFonts w:ascii="Arial" w:hAnsi="Arial" w:cs="Arial"/>
          <w:sz w:val="20"/>
          <w:szCs w:val="20"/>
        </w:rPr>
      </w:pPr>
    </w:p>
    <w:p w:rsidR="0054477E" w:rsidRPr="0039755B" w:rsidRDefault="00436648" w:rsidP="0023722D">
      <w:pPr>
        <w:bidi/>
        <w:spacing w:after="120"/>
        <w:rPr>
          <w:rFonts w:ascii="Arial" w:hAnsi="Arial" w:cs="Arial"/>
          <w:sz w:val="20"/>
          <w:szCs w:val="20"/>
        </w:rPr>
      </w:pPr>
      <w:r w:rsidRPr="005A6D80">
        <w:rPr>
          <w:rFonts w:ascii="Wingdings" w:hAnsi="Wingdings" w:cs="Arial"/>
          <w:b/>
          <w:sz w:val="20"/>
          <w:szCs w:val="20"/>
        </w:rPr>
        <w:t></w:t>
      </w:r>
      <w:r>
        <w:rPr>
          <w:rFonts w:ascii="Wingdings" w:hAnsi="Wingdings" w:cs="Arial" w:hint="cs"/>
          <w:b/>
          <w:sz w:val="20"/>
          <w:szCs w:val="20"/>
          <w:rtl/>
        </w:rPr>
        <w:t xml:space="preserve"> </w:t>
      </w:r>
      <w:r w:rsidRPr="0023722D">
        <w:rPr>
          <w:rFonts w:ascii="Wingdings" w:hAnsi="Wingdings" w:cs="Arial" w:hint="cs"/>
          <w:bCs/>
          <w:rtl/>
        </w:rPr>
        <w:t>الأهداف التعلمية:</w:t>
      </w:r>
      <w:r w:rsidRPr="0023722D">
        <w:rPr>
          <w:rFonts w:ascii="Wingdings" w:hAnsi="Wingdings" w:cs="Arial" w:hint="cs"/>
          <w:b/>
          <w:rtl/>
        </w:rPr>
        <w:t xml:space="preserve"> </w:t>
      </w:r>
      <w:r>
        <w:rPr>
          <w:rFonts w:ascii="Arial" w:hAnsi="Arial" w:cs="Arial"/>
          <w:sz w:val="20"/>
          <w:szCs w:val="20"/>
        </w:rPr>
        <w:tab/>
      </w:r>
    </w:p>
    <w:p w:rsidR="0054477E" w:rsidRPr="0023722D" w:rsidRDefault="00436648" w:rsidP="001E45F0">
      <w:pPr>
        <w:bidi/>
        <w:spacing w:after="120"/>
        <w:rPr>
          <w:rFonts w:ascii="Arial" w:hAnsi="Arial" w:cs="Arial"/>
          <w:sz w:val="22"/>
          <w:szCs w:val="22"/>
          <w:rtl/>
        </w:rPr>
      </w:pPr>
      <w:r w:rsidRPr="0023722D">
        <w:rPr>
          <w:rFonts w:ascii="Arial" w:hAnsi="Arial" w:cs="Arial" w:hint="cs"/>
          <w:sz w:val="22"/>
          <w:szCs w:val="22"/>
          <w:rtl/>
        </w:rPr>
        <w:t xml:space="preserve">في نهاية يومين من التدريب سيتمكن المشاركون من: </w:t>
      </w:r>
    </w:p>
    <w:p w:rsidR="00436648" w:rsidRPr="001E45F0" w:rsidRDefault="00436648" w:rsidP="001E45F0">
      <w:pPr>
        <w:pStyle w:val="ListParagraph"/>
        <w:numPr>
          <w:ilvl w:val="0"/>
          <w:numId w:val="28"/>
        </w:numPr>
        <w:bidi/>
        <w:spacing w:after="0"/>
        <w:rPr>
          <w:rFonts w:ascii="Arial" w:hAnsi="Arial" w:cs="Arial"/>
          <w:sz w:val="24"/>
          <w:szCs w:val="24"/>
        </w:rPr>
      </w:pPr>
      <w:r w:rsidRPr="001E45F0">
        <w:rPr>
          <w:rFonts w:ascii="Arial" w:hAnsi="Arial" w:cs="Arial" w:hint="cs"/>
          <w:sz w:val="24"/>
          <w:szCs w:val="24"/>
          <w:rtl/>
          <w:lang w:bidi="ar-EG"/>
        </w:rPr>
        <w:t>إدراك معنى التعليم المراعي لظروف النزاع وفهم سبب أهميته ومتى يكون قابلا للتطبيق والاستئناس بحزمة الوكالة الدولية للتعليم في حالات الطوارئ للتعليم المراعي لظروف النزاع (حزمة آيني للتعليم المراعي لظروف النزاع). (المجزوءة 1)</w:t>
      </w:r>
    </w:p>
    <w:p w:rsidR="00436648" w:rsidRPr="001E45F0" w:rsidRDefault="00436648" w:rsidP="001E45F0">
      <w:pPr>
        <w:pStyle w:val="ListParagraph"/>
        <w:numPr>
          <w:ilvl w:val="0"/>
          <w:numId w:val="28"/>
        </w:numPr>
        <w:bidi/>
        <w:spacing w:after="0" w:line="240" w:lineRule="auto"/>
        <w:rPr>
          <w:rFonts w:ascii="Arial" w:hAnsi="Arial" w:cs="Arial"/>
          <w:sz w:val="24"/>
          <w:szCs w:val="24"/>
        </w:rPr>
      </w:pPr>
      <w:r w:rsidRPr="001E45F0">
        <w:rPr>
          <w:rFonts w:ascii="Arial" w:hAnsi="Arial" w:cs="Arial" w:hint="cs"/>
          <w:sz w:val="24"/>
          <w:szCs w:val="24"/>
          <w:rtl/>
          <w:lang w:bidi="ar-EG"/>
        </w:rPr>
        <w:t>فهم سبب الأهمية القصوى لعملية تحليل النزاع في التعليم المراعي لظروف النزاع وفهم عناصرها الأساسية وكيف تنفذ</w:t>
      </w:r>
      <w:r w:rsidR="006703D3" w:rsidRPr="001E45F0">
        <w:rPr>
          <w:rFonts w:ascii="Arial" w:hAnsi="Arial" w:cs="Arial" w:hint="cs"/>
          <w:sz w:val="24"/>
          <w:szCs w:val="24"/>
          <w:rtl/>
          <w:lang w:bidi="ar-EG"/>
        </w:rPr>
        <w:t xml:space="preserve"> وتستعمل النتائج (المجزوءة 2). </w:t>
      </w:r>
    </w:p>
    <w:p w:rsidR="006703D3" w:rsidRPr="001E45F0" w:rsidRDefault="006703D3" w:rsidP="001E45F0">
      <w:pPr>
        <w:pStyle w:val="ListParagraph"/>
        <w:numPr>
          <w:ilvl w:val="0"/>
          <w:numId w:val="28"/>
        </w:numPr>
        <w:bidi/>
        <w:spacing w:after="0" w:line="240" w:lineRule="auto"/>
        <w:rPr>
          <w:rFonts w:ascii="Arial" w:hAnsi="Arial" w:cs="Arial"/>
          <w:sz w:val="24"/>
          <w:szCs w:val="24"/>
        </w:rPr>
      </w:pPr>
      <w:r w:rsidRPr="001E45F0">
        <w:rPr>
          <w:rFonts w:ascii="Arial" w:hAnsi="Arial" w:cs="Arial" w:hint="cs"/>
          <w:sz w:val="24"/>
          <w:szCs w:val="24"/>
          <w:rtl/>
          <w:lang w:bidi="ar-EG"/>
        </w:rPr>
        <w:t xml:space="preserve">فهم سبب أهمية التفاعل بين البرنامج التعليمي وسياق النزاع ومعرفة طرق تحليل هذا التفاعل بغرض إفادة تصميم البرنامج (المجزوءة 3). </w:t>
      </w:r>
    </w:p>
    <w:p w:rsidR="006703D3" w:rsidRPr="001E45F0" w:rsidRDefault="006703D3" w:rsidP="00770C0A">
      <w:pPr>
        <w:pStyle w:val="ListParagraph"/>
        <w:numPr>
          <w:ilvl w:val="0"/>
          <w:numId w:val="28"/>
        </w:numPr>
        <w:bidi/>
        <w:spacing w:after="0" w:line="240" w:lineRule="auto"/>
        <w:rPr>
          <w:rFonts w:ascii="Arial" w:hAnsi="Arial" w:cs="Arial"/>
          <w:sz w:val="24"/>
          <w:szCs w:val="24"/>
        </w:rPr>
      </w:pPr>
      <w:r w:rsidRPr="001E45F0">
        <w:rPr>
          <w:rFonts w:ascii="Arial" w:hAnsi="Arial" w:cs="Arial" w:hint="cs"/>
          <w:sz w:val="24"/>
          <w:szCs w:val="24"/>
          <w:rtl/>
          <w:lang w:bidi="ar-EG"/>
        </w:rPr>
        <w:t xml:space="preserve">فهم التفاعل بين النزاع وبين كل مجال من مجالات معايير الحد الأدنى لآيني. معرفة الإستراتيجيات المراعية للنزاع المتعلقة بمجالات الآيني: الحصول على التعليم وبيئة التعلم، التعليم والتعلم، المعلمون والعاملون الآخرون في التعليم، والسياسات التعلمية. (المجزوءات 4 و5 و6 و7). </w:t>
      </w:r>
    </w:p>
    <w:p w:rsidR="006703D3" w:rsidRPr="001E45F0" w:rsidRDefault="004774F0" w:rsidP="0095726E">
      <w:pPr>
        <w:pStyle w:val="ListParagraph"/>
        <w:numPr>
          <w:ilvl w:val="0"/>
          <w:numId w:val="28"/>
        </w:numPr>
        <w:bidi/>
        <w:rPr>
          <w:rFonts w:ascii="Arial" w:hAnsi="Arial" w:cs="Arial"/>
          <w:sz w:val="24"/>
          <w:szCs w:val="24"/>
        </w:rPr>
      </w:pPr>
      <w:r w:rsidRPr="001E45F0">
        <w:rPr>
          <w:rFonts w:ascii="Arial" w:hAnsi="Arial" w:cs="Arial" w:hint="cs"/>
          <w:sz w:val="24"/>
          <w:szCs w:val="24"/>
          <w:rtl/>
          <w:lang w:bidi="ar-EG"/>
        </w:rPr>
        <w:t xml:space="preserve">فهم دور </w:t>
      </w:r>
      <w:r w:rsidR="00D50C58" w:rsidRPr="001E45F0">
        <w:rPr>
          <w:rFonts w:ascii="Arial" w:hAnsi="Arial" w:cs="Arial" w:hint="cs"/>
          <w:sz w:val="24"/>
          <w:szCs w:val="24"/>
          <w:rtl/>
          <w:lang w:bidi="ar-EG"/>
        </w:rPr>
        <w:t>المراقبة</w:t>
      </w:r>
      <w:r w:rsidRPr="001E45F0">
        <w:rPr>
          <w:rFonts w:ascii="Arial" w:hAnsi="Arial" w:cs="Arial" w:hint="cs"/>
          <w:sz w:val="24"/>
          <w:szCs w:val="24"/>
          <w:rtl/>
          <w:lang w:bidi="ar-EG"/>
        </w:rPr>
        <w:t xml:space="preserve"> والتقييم في المساهمة في النزاع ومعرفة استراتيجيات لتفادي ذلك. (مجزوءة 8).</w:t>
      </w:r>
    </w:p>
    <w:p w:rsidR="0054477E" w:rsidRPr="0023722D" w:rsidRDefault="004B7737" w:rsidP="0023722D">
      <w:pPr>
        <w:bidi/>
        <w:spacing w:after="120"/>
        <w:rPr>
          <w:rFonts w:ascii="Wingdings" w:hAnsi="Wingdings" w:cs="Arial" w:hint="eastAsia"/>
          <w:bCs/>
          <w:sz w:val="22"/>
          <w:szCs w:val="22"/>
          <w:rtl/>
        </w:rPr>
      </w:pPr>
      <w:r w:rsidRPr="0023722D">
        <w:rPr>
          <w:rFonts w:ascii="Wingdings" w:hAnsi="Wingdings" w:cs="Arial"/>
          <w:bCs/>
          <w:sz w:val="22"/>
          <w:szCs w:val="22"/>
        </w:rPr>
        <w:t></w:t>
      </w:r>
      <w:r w:rsidRPr="0023722D">
        <w:rPr>
          <w:rFonts w:ascii="Wingdings" w:hAnsi="Wingdings" w:cs="Arial" w:hint="cs"/>
          <w:bCs/>
          <w:sz w:val="22"/>
          <w:szCs w:val="22"/>
          <w:rtl/>
        </w:rPr>
        <w:t>الجمهور المستهدف</w:t>
      </w:r>
    </w:p>
    <w:p w:rsidR="00D90D41" w:rsidRPr="001E45F0" w:rsidRDefault="004B7737" w:rsidP="00214943">
      <w:pPr>
        <w:bidi/>
        <w:spacing w:after="120"/>
        <w:rPr>
          <w:rFonts w:ascii="Wingdings" w:hAnsi="Wingdings" w:cs="Arial" w:hint="eastAsia"/>
          <w:b/>
          <w:rtl/>
        </w:rPr>
      </w:pPr>
      <w:r w:rsidRPr="001E45F0">
        <w:rPr>
          <w:rFonts w:ascii="Wingdings" w:hAnsi="Wingdings" w:cs="Arial" w:hint="cs"/>
          <w:b/>
          <w:rtl/>
        </w:rPr>
        <w:t>تنطبق هذه المجزوءات التدريبية على الفاعلين الذين يدعمون التعليم في سياق</w:t>
      </w:r>
      <w:r w:rsidR="00546739">
        <w:rPr>
          <w:rFonts w:ascii="Wingdings" w:hAnsi="Wingdings" w:cs="Arial" w:hint="cs"/>
          <w:b/>
          <w:rtl/>
          <w:lang w:bidi="ar-EG"/>
        </w:rPr>
        <w:t xml:space="preserve">ات </w:t>
      </w:r>
      <w:r w:rsidRPr="001E45F0">
        <w:rPr>
          <w:rFonts w:ascii="Wingdings" w:hAnsi="Wingdings" w:cs="Arial" w:hint="cs"/>
          <w:b/>
          <w:rtl/>
        </w:rPr>
        <w:t xml:space="preserve">متضررة بالنزاع ولهم دراية قليلة بالمفاهيم الأساسية المرتبطة بالتعليم المراعي لظروف النزاع. كُتِب محتوى التدريب </w:t>
      </w:r>
      <w:r w:rsidR="00214943" w:rsidRPr="001E45F0">
        <w:rPr>
          <w:rFonts w:ascii="Wingdings" w:hAnsi="Wingdings" w:cs="Arial" w:hint="cs"/>
          <w:b/>
          <w:rtl/>
        </w:rPr>
        <w:t xml:space="preserve">بشكل خاص </w:t>
      </w:r>
      <w:r w:rsidRPr="001E45F0">
        <w:rPr>
          <w:rFonts w:ascii="Wingdings" w:hAnsi="Wingdings" w:cs="Arial" w:hint="cs"/>
          <w:b/>
          <w:rtl/>
        </w:rPr>
        <w:t xml:space="preserve">لجمهور من وكالات متعددة ومن مستويات </w:t>
      </w:r>
      <w:r w:rsidR="00715319" w:rsidRPr="001E45F0">
        <w:rPr>
          <w:rFonts w:ascii="Wingdings" w:hAnsi="Wingdings" w:cs="Arial" w:hint="cs"/>
          <w:b/>
          <w:rtl/>
        </w:rPr>
        <w:t>تسيير</w:t>
      </w:r>
      <w:r w:rsidRPr="001E45F0">
        <w:rPr>
          <w:rFonts w:ascii="Wingdings" w:hAnsi="Wingdings" w:cs="Arial" w:hint="cs"/>
          <w:b/>
          <w:rtl/>
        </w:rPr>
        <w:t>وسطى</w:t>
      </w:r>
      <w:r w:rsidR="00715319" w:rsidRPr="001E45F0">
        <w:rPr>
          <w:rFonts w:ascii="Wingdings" w:hAnsi="Wingdings" w:cs="Arial" w:hint="cs"/>
          <w:b/>
          <w:rtl/>
        </w:rPr>
        <w:t xml:space="preserve"> ويشتغل على قضايا مرتبطة بالتعليم وأو بناء السلام </w:t>
      </w:r>
      <w:r w:rsidR="00214943">
        <w:rPr>
          <w:rFonts w:ascii="Wingdings" w:hAnsi="Wingdings" w:cs="Arial" w:hint="cs"/>
          <w:b/>
          <w:rtl/>
        </w:rPr>
        <w:t>في</w:t>
      </w:r>
      <w:r w:rsidR="00715319" w:rsidRPr="001E45F0">
        <w:rPr>
          <w:rFonts w:ascii="Wingdings" w:hAnsi="Wingdings" w:cs="Arial" w:hint="cs"/>
          <w:b/>
          <w:rtl/>
        </w:rPr>
        <w:t xml:space="preserve"> مستوى البلد بأكمله أو </w:t>
      </w:r>
      <w:r w:rsidR="00214943">
        <w:rPr>
          <w:rFonts w:ascii="Wingdings" w:hAnsi="Wingdings" w:cs="Arial" w:hint="cs"/>
          <w:b/>
          <w:rtl/>
        </w:rPr>
        <w:t>في</w:t>
      </w:r>
      <w:r w:rsidR="00715319" w:rsidRPr="001E45F0">
        <w:rPr>
          <w:rFonts w:ascii="Wingdings" w:hAnsi="Wingdings" w:cs="Arial" w:hint="cs"/>
          <w:b/>
          <w:rtl/>
        </w:rPr>
        <w:t xml:space="preserve"> مستوى جهة داخل البلد. مع ذلك فإن المجزوءات تتميز بالمرونة. نشجع الميسرين على الأستئناس بعروض البوربونت و</w:t>
      </w:r>
      <w:r w:rsidR="00214943">
        <w:rPr>
          <w:rFonts w:ascii="Wingdings" w:hAnsi="Wingdings" w:cs="Arial" w:hint="cs"/>
          <w:b/>
          <w:rtl/>
        </w:rPr>
        <w:t>دليل الميسر و</w:t>
      </w:r>
      <w:r w:rsidR="00715319" w:rsidRPr="001E45F0">
        <w:rPr>
          <w:rFonts w:ascii="Wingdings" w:hAnsi="Wingdings" w:cs="Arial" w:hint="cs"/>
          <w:b/>
          <w:rtl/>
        </w:rPr>
        <w:t>مطبوعات الأنشطة وتكييف هذه المعلومات مع الجمهور المستهدف في كل ورشة.</w:t>
      </w:r>
    </w:p>
    <w:p w:rsidR="00715319" w:rsidRPr="0023722D" w:rsidRDefault="00715319" w:rsidP="0023722D">
      <w:pPr>
        <w:pStyle w:val="Header"/>
        <w:tabs>
          <w:tab w:val="clear" w:pos="4320"/>
          <w:tab w:val="clear" w:pos="8640"/>
        </w:tabs>
        <w:bidi/>
        <w:spacing w:after="120"/>
        <w:rPr>
          <w:rFonts w:ascii="Arial" w:hAnsi="Arial" w:cs="Arial"/>
          <w:b/>
          <w:bCs/>
          <w:rtl/>
          <w:lang w:bidi="ar-EG"/>
        </w:rPr>
      </w:pPr>
      <w:r w:rsidRPr="0023722D">
        <w:rPr>
          <w:rFonts w:ascii="Arial" w:hAnsi="Arial" w:cs="Arial" w:hint="cs"/>
          <w:b/>
          <w:bCs/>
          <w:rtl/>
          <w:lang w:bidi="ar-EG"/>
        </w:rPr>
        <w:t>اللوازم</w:t>
      </w:r>
    </w:p>
    <w:p w:rsidR="00715319" w:rsidRPr="001E45F0" w:rsidRDefault="00715319" w:rsidP="00214943">
      <w:pPr>
        <w:pStyle w:val="Header"/>
        <w:tabs>
          <w:tab w:val="clear" w:pos="4320"/>
          <w:tab w:val="clear" w:pos="8640"/>
        </w:tabs>
        <w:bidi/>
        <w:rPr>
          <w:rFonts w:ascii="Arial" w:hAnsi="Arial" w:cs="Arial"/>
          <w:rtl/>
          <w:lang w:bidi="ar-EG"/>
        </w:rPr>
      </w:pPr>
      <w:r w:rsidRPr="001E45F0">
        <w:rPr>
          <w:rFonts w:ascii="Arial" w:hAnsi="Arial" w:cs="Arial" w:hint="cs"/>
          <w:rtl/>
          <w:lang w:bidi="ar-EG"/>
        </w:rPr>
        <w:t xml:space="preserve">لائحة اللوازم الضرورية لكل حصة مذكورة في الجدول التوضيحي أسفله. تضم هذه المجزوءة شرائح البوربونت ومطبوعات الأنشطة ودليل </w:t>
      </w:r>
      <w:r w:rsidR="004546E4" w:rsidRPr="001E45F0">
        <w:rPr>
          <w:rFonts w:ascii="Arial" w:hAnsi="Arial" w:cs="Arial" w:hint="cs"/>
          <w:rtl/>
          <w:lang w:bidi="ar-EG"/>
        </w:rPr>
        <w:t>الميسر</w:t>
      </w:r>
      <w:r w:rsidRPr="001E45F0">
        <w:rPr>
          <w:rFonts w:ascii="Arial" w:hAnsi="Arial" w:cs="Arial" w:hint="cs"/>
          <w:rtl/>
          <w:lang w:bidi="ar-EG"/>
        </w:rPr>
        <w:t xml:space="preserve">. يحتوي دليل </w:t>
      </w:r>
      <w:r w:rsidR="004546E4" w:rsidRPr="001E45F0">
        <w:rPr>
          <w:rFonts w:ascii="Arial" w:hAnsi="Arial" w:cs="Arial" w:hint="cs"/>
          <w:rtl/>
          <w:lang w:bidi="ar-EG"/>
        </w:rPr>
        <w:t>الميسر</w:t>
      </w:r>
      <w:r w:rsidRPr="001E45F0">
        <w:rPr>
          <w:rFonts w:ascii="Arial" w:hAnsi="Arial" w:cs="Arial" w:hint="cs"/>
          <w:rtl/>
          <w:lang w:bidi="ar-EG"/>
        </w:rPr>
        <w:t xml:space="preserve"> على الأفكار الرئيسية في كل شريحة وكذلك على المعلومات المطلوب استقاءها من المناقشة بعد الأنشطة. انسجاما مع دلائل الآ</w:t>
      </w:r>
      <w:r w:rsidR="00214943">
        <w:rPr>
          <w:rFonts w:ascii="Arial" w:hAnsi="Arial" w:cs="Arial" w:hint="cs"/>
          <w:rtl/>
          <w:lang w:bidi="ar-EG"/>
        </w:rPr>
        <w:t>ين</w:t>
      </w:r>
      <w:r w:rsidRPr="001E45F0">
        <w:rPr>
          <w:rFonts w:ascii="Arial" w:hAnsi="Arial" w:cs="Arial" w:hint="cs"/>
          <w:rtl/>
          <w:lang w:bidi="ar-EG"/>
        </w:rPr>
        <w:t>ي الأخرى، يتم إيصال الأفكار الأساسية على طريقتين: النقاط الرئيسية والتوجيهات الإرشادية. هذه فقط اقتراحات يمكنكم تعديلها بالشكل المناسب. المرجو منكم ذِكْرُ تدريب الآ</w:t>
      </w:r>
      <w:r w:rsidR="00214943">
        <w:rPr>
          <w:rFonts w:ascii="Arial" w:hAnsi="Arial" w:cs="Arial" w:hint="cs"/>
          <w:rtl/>
          <w:lang w:bidi="ar-EG"/>
        </w:rPr>
        <w:t>ين</w:t>
      </w:r>
      <w:r w:rsidRPr="001E45F0">
        <w:rPr>
          <w:rFonts w:ascii="Arial" w:hAnsi="Arial" w:cs="Arial" w:hint="cs"/>
          <w:rtl/>
          <w:lang w:bidi="ar-EG"/>
        </w:rPr>
        <w:t xml:space="preserve">ي الخاص بالتعليم المراعي للنزاع كمصدر للمحتوى وأدرجوا </w:t>
      </w:r>
      <w:r w:rsidR="00EF6402" w:rsidRPr="001E45F0">
        <w:rPr>
          <w:rFonts w:ascii="Arial" w:hAnsi="Arial" w:cs="Arial" w:hint="cs"/>
          <w:rtl/>
          <w:lang w:bidi="ar-EG"/>
        </w:rPr>
        <w:t xml:space="preserve">شعار الآيني </w:t>
      </w:r>
      <w:r w:rsidRPr="001E45F0">
        <w:rPr>
          <w:rFonts w:ascii="Arial" w:hAnsi="Arial" w:cs="Arial" w:hint="cs"/>
          <w:rtl/>
          <w:lang w:bidi="ar-EG"/>
        </w:rPr>
        <w:t xml:space="preserve">على شرائح البوربونت المتعلقة بالتدريب النهائي. </w:t>
      </w:r>
    </w:p>
    <w:p w:rsidR="00715319" w:rsidRPr="001E45F0" w:rsidRDefault="00715319" w:rsidP="00715319">
      <w:pPr>
        <w:bidi/>
        <w:rPr>
          <w:rFonts w:ascii="Arial" w:hAnsi="Arial" w:cs="Arial"/>
          <w:rtl/>
          <w:lang w:bidi="ar-EG"/>
        </w:rPr>
      </w:pPr>
      <w:r w:rsidRPr="001E45F0">
        <w:rPr>
          <w:rFonts w:ascii="Arial" w:hAnsi="Arial" w:cs="Arial" w:hint="cs"/>
          <w:rtl/>
          <w:lang w:bidi="ar-EG"/>
        </w:rPr>
        <w:t xml:space="preserve">تحتوي هذه المجزوءة على مواد إضافية </w:t>
      </w:r>
      <w:r w:rsidRPr="001E45F0">
        <w:rPr>
          <w:rFonts w:ascii="Arial" w:hAnsi="Arial" w:cs="Arial"/>
          <w:rtl/>
          <w:lang w:bidi="ar-EG"/>
        </w:rPr>
        <w:t>–</w:t>
      </w:r>
      <w:r w:rsidRPr="001E45F0">
        <w:rPr>
          <w:rFonts w:ascii="Arial" w:hAnsi="Arial" w:cs="Arial" w:hint="cs"/>
          <w:rtl/>
          <w:lang w:bidi="ar-EG"/>
        </w:rPr>
        <w:t xml:space="preserve"> شرائح البوربونت والأنشطة. هذه موارد اختيارية لكي تُكيِّفوا التدريب مع خصوصية الجمهور ومحدودية الوقت المتاح. </w:t>
      </w:r>
    </w:p>
    <w:p w:rsidR="00715319" w:rsidRPr="001E45F0" w:rsidRDefault="00715319" w:rsidP="00715319">
      <w:pPr>
        <w:bidi/>
        <w:rPr>
          <w:rFonts w:ascii="Arial" w:hAnsi="Arial" w:cs="Arial"/>
          <w:rtl/>
        </w:rPr>
      </w:pPr>
    </w:p>
    <w:p w:rsidR="00715319" w:rsidRPr="001E45F0" w:rsidRDefault="00715319" w:rsidP="00214943">
      <w:pPr>
        <w:bidi/>
        <w:rPr>
          <w:rFonts w:ascii="Arial" w:hAnsi="Arial" w:cs="Arial"/>
          <w:rtl/>
          <w:lang w:bidi="ar-EG"/>
        </w:rPr>
      </w:pPr>
      <w:r w:rsidRPr="001E45F0">
        <w:rPr>
          <w:rFonts w:ascii="Arial" w:hAnsi="Arial" w:cs="Arial" w:hint="cs"/>
          <w:rtl/>
        </w:rPr>
        <w:t>تتم الإحالة على وثائق حزمة ال</w:t>
      </w:r>
      <w:r w:rsidR="00214943">
        <w:rPr>
          <w:rFonts w:ascii="Arial" w:hAnsi="Arial" w:cs="Arial" w:hint="cs"/>
          <w:rtl/>
        </w:rPr>
        <w:t>آين</w:t>
      </w:r>
      <w:r w:rsidRPr="001E45F0">
        <w:rPr>
          <w:rFonts w:ascii="Arial" w:hAnsi="Arial" w:cs="Arial" w:hint="cs"/>
          <w:rtl/>
        </w:rPr>
        <w:t xml:space="preserve">ي اللتعليم المراعي للنزاع خلال التدريب. إذا احتجتم لأقل من 40 نسخة يمكن طباعة الملفات الاحترافية بجودة عالية. هذه المواد متوفرة على: </w:t>
      </w:r>
      <w:hyperlink r:id="rId8" w:history="1">
        <w:r w:rsidRPr="001E45F0">
          <w:rPr>
            <w:rStyle w:val="Hyperlink"/>
            <w:rFonts w:ascii="Arial" w:hAnsi="Arial" w:cs="Arial"/>
            <w:lang w:bidi="ar-EG"/>
          </w:rPr>
          <w:t>http://www.ineesite.org/en/education-fragility/conflict-sensitive-education</w:t>
        </w:r>
      </w:hyperlink>
      <w:r w:rsidRPr="001E45F0">
        <w:rPr>
          <w:rFonts w:ascii="Arial" w:hAnsi="Arial" w:cs="Arial" w:hint="cs"/>
          <w:rtl/>
        </w:rPr>
        <w:t>أو عبر مراسلة</w:t>
      </w:r>
      <w:hyperlink r:id="rId9" w:history="1">
        <w:r w:rsidRPr="001E45F0">
          <w:rPr>
            <w:rStyle w:val="Hyperlink"/>
            <w:rFonts w:ascii="Arial" w:hAnsi="Arial" w:cs="Arial"/>
            <w:lang w:bidi="ar-EG"/>
          </w:rPr>
          <w:t>materials@ineesite.org</w:t>
        </w:r>
      </w:hyperlink>
      <w:r w:rsidRPr="001E45F0">
        <w:rPr>
          <w:rFonts w:ascii="Arial" w:hAnsi="Arial" w:cs="Arial"/>
          <w:lang w:bidi="ar-EG"/>
        </w:rPr>
        <w:t>.</w:t>
      </w:r>
      <w:r w:rsidRPr="001E45F0">
        <w:rPr>
          <w:rFonts w:ascii="Arial" w:hAnsi="Arial" w:cs="Arial" w:hint="cs"/>
          <w:rtl/>
        </w:rPr>
        <w:t xml:space="preserve"> إذا احتجتم أكثر من 40 نسخة فيمكن أن تطلبو</w:t>
      </w:r>
      <w:r w:rsidRPr="001E45F0">
        <w:rPr>
          <w:rFonts w:ascii="Arial" w:hAnsi="Arial" w:cs="Arial" w:hint="cs"/>
          <w:rtl/>
          <w:lang w:bidi="ar-EG"/>
        </w:rPr>
        <w:t xml:space="preserve">ها عبر الأنترنت على الموقع التالي: </w:t>
      </w:r>
      <w:hyperlink r:id="rId10" w:history="1">
        <w:r w:rsidRPr="001E45F0">
          <w:rPr>
            <w:rStyle w:val="Hyperlink"/>
            <w:rFonts w:ascii="Arial" w:hAnsi="Arial" w:cs="Arial"/>
            <w:lang w:bidi="ar-EG"/>
          </w:rPr>
          <w:t>http://www.ineesite.org/en/materials</w:t>
        </w:r>
      </w:hyperlink>
      <w:r w:rsidRPr="001E45F0">
        <w:rPr>
          <w:rFonts w:ascii="Arial" w:hAnsi="Arial" w:cs="Arial" w:hint="cs"/>
          <w:rtl/>
          <w:lang w:bidi="ar-EG"/>
        </w:rPr>
        <w:t xml:space="preserve">. يمكن أن تصل المدة التي تستغرقها  الطباعة والشحن إلى شهرين. من فضلكم خذوا الإذن من الآيني قبل القيام بأي ترجمة او تصحيح لمواد التدريب. </w:t>
      </w:r>
    </w:p>
    <w:p w:rsidR="00715319" w:rsidRPr="001E45F0" w:rsidRDefault="00715319" w:rsidP="00715319">
      <w:pPr>
        <w:bidi/>
        <w:rPr>
          <w:rFonts w:ascii="Arial" w:hAnsi="Arial" w:cs="Arial"/>
          <w:rtl/>
          <w:lang w:bidi="ar-EG"/>
        </w:rPr>
      </w:pPr>
      <w:r w:rsidRPr="001E45F0">
        <w:rPr>
          <w:rFonts w:ascii="Arial" w:hAnsi="Arial" w:cs="Arial" w:hint="cs"/>
          <w:rtl/>
          <w:lang w:bidi="ar-EG"/>
        </w:rPr>
        <w:t xml:space="preserve">تحتوي حزمة </w:t>
      </w:r>
      <w:r w:rsidR="00214943">
        <w:rPr>
          <w:rFonts w:ascii="Arial" w:hAnsi="Arial" w:cs="Arial" w:hint="cs"/>
          <w:rtl/>
          <w:lang w:bidi="ar-EG"/>
        </w:rPr>
        <w:t>الآيني</w:t>
      </w:r>
      <w:r w:rsidRPr="001E45F0">
        <w:rPr>
          <w:rFonts w:ascii="Arial" w:hAnsi="Arial" w:cs="Arial" w:hint="cs"/>
          <w:rtl/>
          <w:lang w:bidi="ar-EG"/>
        </w:rPr>
        <w:t xml:space="preserve"> للتعليم المراعي لظروف النزاع على ثلاث وثائق: </w:t>
      </w:r>
    </w:p>
    <w:p w:rsidR="00715319" w:rsidRPr="001E45F0" w:rsidRDefault="00715319" w:rsidP="0095726E">
      <w:pPr>
        <w:numPr>
          <w:ilvl w:val="0"/>
          <w:numId w:val="29"/>
        </w:numPr>
        <w:bidi/>
        <w:rPr>
          <w:rFonts w:ascii="Arial" w:hAnsi="Arial" w:cs="Arial"/>
          <w:lang w:bidi="ar-EG"/>
        </w:rPr>
      </w:pPr>
      <w:r w:rsidRPr="001E45F0">
        <w:rPr>
          <w:rFonts w:ascii="Arial" w:hAnsi="Arial" w:cs="Arial" w:hint="cs"/>
          <w:rtl/>
          <w:lang w:bidi="ar-EG"/>
        </w:rPr>
        <w:t xml:space="preserve">ملاحظات </w:t>
      </w:r>
      <w:r w:rsidR="00214943">
        <w:rPr>
          <w:rFonts w:ascii="Arial" w:hAnsi="Arial" w:cs="Arial" w:hint="cs"/>
          <w:rtl/>
          <w:lang w:bidi="ar-EG"/>
        </w:rPr>
        <w:t>الآيني</w:t>
      </w:r>
      <w:r w:rsidRPr="001E45F0">
        <w:rPr>
          <w:rFonts w:ascii="Arial" w:hAnsi="Arial" w:cs="Arial" w:hint="cs"/>
          <w:rtl/>
          <w:lang w:bidi="ar-EG"/>
        </w:rPr>
        <w:t xml:space="preserve"> الإرشادية حول التعليم المراعي لظروف النزاع. </w:t>
      </w:r>
    </w:p>
    <w:p w:rsidR="00715319" w:rsidRPr="001E45F0" w:rsidRDefault="00715319" w:rsidP="0095726E">
      <w:pPr>
        <w:numPr>
          <w:ilvl w:val="0"/>
          <w:numId w:val="29"/>
        </w:numPr>
        <w:bidi/>
        <w:rPr>
          <w:rFonts w:ascii="Arial" w:hAnsi="Arial" w:cs="Arial"/>
          <w:lang w:bidi="ar-EG"/>
        </w:rPr>
      </w:pPr>
      <w:r w:rsidRPr="001E45F0">
        <w:rPr>
          <w:rFonts w:ascii="Arial" w:hAnsi="Arial" w:cs="Arial" w:hint="cs"/>
          <w:rtl/>
          <w:lang w:bidi="ar-EG"/>
        </w:rPr>
        <w:t xml:space="preserve">مبادئ </w:t>
      </w:r>
      <w:r w:rsidR="00214943">
        <w:rPr>
          <w:rFonts w:ascii="Arial" w:hAnsi="Arial" w:cs="Arial" w:hint="cs"/>
          <w:rtl/>
          <w:lang w:bidi="ar-EG"/>
        </w:rPr>
        <w:t>الآيني</w:t>
      </w:r>
      <w:r w:rsidRPr="001E45F0">
        <w:rPr>
          <w:rFonts w:ascii="Arial" w:hAnsi="Arial" w:cs="Arial" w:hint="cs"/>
          <w:rtl/>
          <w:lang w:bidi="ar-EG"/>
        </w:rPr>
        <w:t xml:space="preserve"> الإرشادية المتعلقة بالتعليم المراعي لظروف النزاع. </w:t>
      </w:r>
    </w:p>
    <w:p w:rsidR="00715319" w:rsidRPr="001E45F0" w:rsidRDefault="00715319" w:rsidP="0095726E">
      <w:pPr>
        <w:numPr>
          <w:ilvl w:val="0"/>
          <w:numId w:val="29"/>
        </w:numPr>
        <w:bidi/>
        <w:rPr>
          <w:rFonts w:ascii="Arial" w:hAnsi="Arial" w:cs="Arial"/>
          <w:lang w:bidi="ar-EG"/>
        </w:rPr>
      </w:pPr>
      <w:r w:rsidRPr="001E45F0">
        <w:rPr>
          <w:rFonts w:ascii="Arial" w:hAnsi="Arial" w:cs="Arial" w:hint="cs"/>
          <w:rtl/>
          <w:lang w:bidi="ar-EG"/>
        </w:rPr>
        <w:t xml:space="preserve">أداة </w:t>
      </w:r>
      <w:r w:rsidR="00214943">
        <w:rPr>
          <w:rFonts w:ascii="Arial" w:hAnsi="Arial" w:cs="Arial" w:hint="cs"/>
          <w:rtl/>
          <w:lang w:bidi="ar-EG"/>
        </w:rPr>
        <w:t>الآيني</w:t>
      </w:r>
      <w:r w:rsidRPr="001E45F0">
        <w:rPr>
          <w:rFonts w:ascii="Arial" w:hAnsi="Arial" w:cs="Arial" w:hint="cs"/>
          <w:rtl/>
          <w:lang w:bidi="ar-EG"/>
        </w:rPr>
        <w:t xml:space="preserve"> التأملية حول التعليم المراعي لظروف النزاع. </w:t>
      </w:r>
    </w:p>
    <w:p w:rsidR="0054477E" w:rsidRDefault="0054477E" w:rsidP="00D045F4">
      <w:pPr>
        <w:jc w:val="both"/>
        <w:rPr>
          <w:rFonts w:ascii="Arial" w:hAnsi="Arial" w:cs="Arial"/>
          <w:bCs/>
          <w:sz w:val="20"/>
          <w:szCs w:val="20"/>
        </w:rPr>
      </w:pPr>
    </w:p>
    <w:p w:rsidR="00EF6402" w:rsidRPr="001E45F0" w:rsidRDefault="00EF6402" w:rsidP="00214943">
      <w:pPr>
        <w:bidi/>
        <w:spacing w:after="120"/>
        <w:rPr>
          <w:rFonts w:ascii="Arial" w:hAnsi="Arial" w:cs="Arial"/>
          <w:rtl/>
        </w:rPr>
      </w:pPr>
      <w:r w:rsidRPr="001E45F0">
        <w:rPr>
          <w:rFonts w:ascii="Arial" w:hAnsi="Arial" w:cs="Arial" w:hint="cs"/>
          <w:rtl/>
        </w:rPr>
        <w:t>برجاء لاحظوا ذِكْرَ</w:t>
      </w:r>
      <w:r w:rsidRPr="001E45F0">
        <w:rPr>
          <w:rFonts w:ascii="Arial" w:hAnsi="Arial" w:cs="Arial" w:hint="cs"/>
          <w:b/>
          <w:bCs/>
          <w:rtl/>
        </w:rPr>
        <w:t xml:space="preserve"> دراسة حالة المشارك (2-4 صفحات) </w:t>
      </w:r>
      <w:r w:rsidRPr="001E45F0">
        <w:rPr>
          <w:rFonts w:ascii="Arial" w:hAnsi="Arial" w:cs="Arial" w:hint="cs"/>
          <w:rtl/>
        </w:rPr>
        <w:t xml:space="preserve">في لائحة اللوازم. رغم أنه </w:t>
      </w:r>
      <w:r w:rsidR="00214943">
        <w:rPr>
          <w:rFonts w:ascii="Arial" w:hAnsi="Arial" w:cs="Arial" w:hint="cs"/>
          <w:rtl/>
        </w:rPr>
        <w:t xml:space="preserve">تم </w:t>
      </w:r>
      <w:r w:rsidRPr="001E45F0">
        <w:rPr>
          <w:rFonts w:ascii="Arial" w:hAnsi="Arial" w:cs="Arial" w:hint="cs"/>
          <w:rtl/>
        </w:rPr>
        <w:t xml:space="preserve">توفير دراسة حالة </w:t>
      </w:r>
      <w:r w:rsidR="00214943">
        <w:rPr>
          <w:rFonts w:ascii="Arial" w:hAnsi="Arial" w:cs="Arial" w:hint="cs"/>
          <w:rtl/>
        </w:rPr>
        <w:t>احتياطية</w:t>
      </w:r>
      <w:r w:rsidRPr="001E45F0">
        <w:rPr>
          <w:rFonts w:ascii="Arial" w:hAnsi="Arial" w:cs="Arial" w:hint="cs"/>
          <w:rtl/>
        </w:rPr>
        <w:t xml:space="preserve">، فمن الأفضل أن تقوم الوكالة المضيفة بتوفير دراسة حالة محلية ومعاصرة لكي يستعملها المشاركون في التدريب. </w:t>
      </w:r>
      <w:r w:rsidR="00124E09" w:rsidRPr="001E45F0">
        <w:rPr>
          <w:rFonts w:ascii="Arial" w:hAnsi="Arial" w:cs="Arial" w:hint="cs"/>
          <w:rtl/>
        </w:rPr>
        <w:t xml:space="preserve">يمكن لكم مراجعة المطبوعات الخاصة بالأنشطة 2 و 3 من أجل الحصول على أفكار حول أوجه استعمال دراسة الحالة. من الأفضل كذلك أن يشتغل جميع المشاركين على دراسة حالة واحدة حتى يتعلموا من بعضهم البعض وحتى لا يضيعوا الوقت في تفسير دراسات حالة مختلفة للآخرين. من أجل التوفر على القدر الكافي من المحتوى للأنشطة،  يجب أن تحتوي دراسة حالة المشارك على: </w:t>
      </w:r>
    </w:p>
    <w:p w:rsidR="00124E09" w:rsidRPr="001E45F0" w:rsidRDefault="00124E09" w:rsidP="0023722D">
      <w:pPr>
        <w:pStyle w:val="ListParagraph"/>
        <w:numPr>
          <w:ilvl w:val="0"/>
          <w:numId w:val="31"/>
        </w:numPr>
        <w:bidi/>
        <w:spacing w:after="0" w:line="240" w:lineRule="auto"/>
        <w:rPr>
          <w:rFonts w:ascii="Arial" w:hAnsi="Arial" w:cs="Arial"/>
          <w:sz w:val="24"/>
          <w:szCs w:val="24"/>
        </w:rPr>
      </w:pPr>
      <w:r w:rsidRPr="001E45F0">
        <w:rPr>
          <w:rFonts w:ascii="Arial" w:hAnsi="Arial" w:cs="Arial" w:hint="cs"/>
          <w:sz w:val="24"/>
          <w:szCs w:val="24"/>
          <w:rtl/>
          <w:lang w:bidi="ar-EG"/>
        </w:rPr>
        <w:t xml:space="preserve">وصف حالي للسياق يهم الفاعلين وأسباب والعناصر المحركة والمتحركة في النزاع. </w:t>
      </w:r>
    </w:p>
    <w:p w:rsidR="00124E09" w:rsidRPr="001E45F0" w:rsidRDefault="00124E09" w:rsidP="0023722D">
      <w:pPr>
        <w:pStyle w:val="ListParagraph"/>
        <w:numPr>
          <w:ilvl w:val="0"/>
          <w:numId w:val="31"/>
        </w:numPr>
        <w:bidi/>
        <w:spacing w:after="0" w:line="240" w:lineRule="auto"/>
        <w:rPr>
          <w:rFonts w:ascii="Arial" w:hAnsi="Arial" w:cs="Arial"/>
          <w:sz w:val="24"/>
          <w:szCs w:val="24"/>
        </w:rPr>
      </w:pPr>
      <w:r w:rsidRPr="001E45F0">
        <w:rPr>
          <w:rFonts w:ascii="Arial" w:hAnsi="Arial" w:cs="Arial" w:hint="cs"/>
          <w:sz w:val="24"/>
          <w:szCs w:val="24"/>
          <w:rtl/>
          <w:lang w:bidi="ar-EG"/>
        </w:rPr>
        <w:t>صياغة للمشكل التعليمي و</w:t>
      </w:r>
    </w:p>
    <w:p w:rsidR="00124E09" w:rsidRPr="001E45F0" w:rsidRDefault="00124E09" w:rsidP="001E45F0">
      <w:pPr>
        <w:pStyle w:val="ListParagraph"/>
        <w:numPr>
          <w:ilvl w:val="0"/>
          <w:numId w:val="31"/>
        </w:numPr>
        <w:bidi/>
        <w:spacing w:after="120" w:line="240" w:lineRule="auto"/>
        <w:rPr>
          <w:rFonts w:ascii="Arial" w:hAnsi="Arial" w:cs="Arial"/>
          <w:sz w:val="24"/>
          <w:szCs w:val="24"/>
        </w:rPr>
      </w:pPr>
      <w:r w:rsidRPr="001E45F0">
        <w:rPr>
          <w:rFonts w:ascii="Arial" w:hAnsi="Arial" w:cs="Arial" w:hint="cs"/>
          <w:sz w:val="24"/>
          <w:szCs w:val="24"/>
          <w:rtl/>
          <w:lang w:bidi="ar-EG"/>
        </w:rPr>
        <w:t xml:space="preserve">خطاطة لتصميم البرنامج والتنفيذ. </w:t>
      </w:r>
    </w:p>
    <w:p w:rsidR="00124E09" w:rsidRPr="00124E09" w:rsidRDefault="00124E09" w:rsidP="00127D04">
      <w:pPr>
        <w:bidi/>
        <w:rPr>
          <w:rFonts w:ascii="Arial" w:hAnsi="Arial" w:cs="Arial"/>
          <w:b/>
          <w:bCs/>
          <w:sz w:val="20"/>
          <w:szCs w:val="20"/>
          <w:rtl/>
        </w:rPr>
      </w:pPr>
      <w:r w:rsidRPr="0023722D">
        <w:rPr>
          <w:rFonts w:ascii="Arial" w:hAnsi="Arial" w:cs="Arial" w:hint="cs"/>
          <w:b/>
          <w:bCs/>
          <w:rtl/>
        </w:rPr>
        <w:t xml:space="preserve">إعداد </w:t>
      </w:r>
      <w:r w:rsidR="00127D04" w:rsidRPr="0023722D">
        <w:rPr>
          <w:rFonts w:ascii="Arial" w:hAnsi="Arial" w:cs="Arial" w:hint="cs"/>
          <w:b/>
          <w:bCs/>
          <w:rtl/>
        </w:rPr>
        <w:t>الميسِّر</w:t>
      </w:r>
    </w:p>
    <w:p w:rsidR="009B4867" w:rsidRPr="001E45F0" w:rsidRDefault="00127D04" w:rsidP="0095726E">
      <w:pPr>
        <w:pStyle w:val="BodyText"/>
        <w:numPr>
          <w:ilvl w:val="0"/>
          <w:numId w:val="30"/>
        </w:numPr>
        <w:bidi/>
        <w:rPr>
          <w:sz w:val="24"/>
          <w:szCs w:val="24"/>
          <w:lang w:bidi="ar-EG"/>
        </w:rPr>
      </w:pPr>
      <w:r w:rsidRPr="001E45F0">
        <w:rPr>
          <w:rFonts w:hint="cs"/>
          <w:sz w:val="24"/>
          <w:szCs w:val="24"/>
          <w:rtl/>
          <w:lang w:bidi="ar-EG"/>
        </w:rPr>
        <w:t>يجب على الميسِّر</w:t>
      </w:r>
      <w:r w:rsidR="009B4867" w:rsidRPr="001E45F0">
        <w:rPr>
          <w:rFonts w:hint="cs"/>
          <w:sz w:val="24"/>
          <w:szCs w:val="24"/>
          <w:rtl/>
          <w:lang w:bidi="ar-EG"/>
        </w:rPr>
        <w:t xml:space="preserve"> وعلى الوكالة المضيفة أن يناقشا ويتوافقا على تحديد الأدوار (من يقوم بماذا).</w:t>
      </w:r>
    </w:p>
    <w:p w:rsidR="009B4867" w:rsidRPr="001E45F0" w:rsidRDefault="009B4867" w:rsidP="0095726E">
      <w:pPr>
        <w:pStyle w:val="BodyText"/>
        <w:numPr>
          <w:ilvl w:val="0"/>
          <w:numId w:val="30"/>
        </w:numPr>
        <w:bidi/>
        <w:rPr>
          <w:sz w:val="24"/>
          <w:szCs w:val="24"/>
          <w:lang w:bidi="ar-EG"/>
        </w:rPr>
      </w:pPr>
      <w:r w:rsidRPr="001E45F0">
        <w:rPr>
          <w:rFonts w:hint="cs"/>
          <w:sz w:val="24"/>
          <w:szCs w:val="24"/>
          <w:rtl/>
          <w:lang w:bidi="ar-EG"/>
        </w:rPr>
        <w:t xml:space="preserve">النظر برفقة الوكالة المضيفة في حاجيات (المحتوى، اللغة، الأدوار داخل الوكالة) المشاركين وفي طبيعة العوامل المحركة للتفاعل بين المجموعات التي تستدعي مجهودات خاصة في التسهيل. </w:t>
      </w:r>
    </w:p>
    <w:p w:rsidR="009B4867" w:rsidRPr="001E45F0" w:rsidRDefault="009B4867" w:rsidP="0095726E">
      <w:pPr>
        <w:pStyle w:val="BodyText"/>
        <w:numPr>
          <w:ilvl w:val="0"/>
          <w:numId w:val="30"/>
        </w:numPr>
        <w:bidi/>
        <w:rPr>
          <w:sz w:val="24"/>
          <w:szCs w:val="24"/>
          <w:lang w:bidi="ar-EG"/>
        </w:rPr>
      </w:pPr>
      <w:r w:rsidRPr="001E45F0">
        <w:rPr>
          <w:rFonts w:hint="cs"/>
          <w:sz w:val="24"/>
          <w:szCs w:val="24"/>
          <w:rtl/>
          <w:lang w:bidi="ar-EG"/>
        </w:rPr>
        <w:t xml:space="preserve">النظر برفقة الوكالة المضيفة في السياق السياسي للتدريب (مثلا هل </w:t>
      </w:r>
      <w:r w:rsidR="00F55FAD" w:rsidRPr="001E45F0">
        <w:rPr>
          <w:rFonts w:hint="cs"/>
          <w:sz w:val="24"/>
          <w:szCs w:val="24"/>
          <w:rtl/>
          <w:lang w:bidi="ar-EG"/>
        </w:rPr>
        <w:t>وزاراة الحكومة سعيدة بما يقع</w:t>
      </w:r>
      <w:r w:rsidRPr="001E45F0">
        <w:rPr>
          <w:rFonts w:hint="cs"/>
          <w:sz w:val="24"/>
          <w:szCs w:val="24"/>
          <w:rtl/>
          <w:lang w:bidi="ar-EG"/>
        </w:rPr>
        <w:t xml:space="preserve">؟) والتأكد من أن صانعي القرار الرئيسيين على اطلاع  على أهداف التدريب. </w:t>
      </w:r>
    </w:p>
    <w:p w:rsidR="009B4867" w:rsidRPr="001E45F0" w:rsidRDefault="00F55FAD" w:rsidP="0095726E">
      <w:pPr>
        <w:pStyle w:val="BodyText"/>
        <w:numPr>
          <w:ilvl w:val="0"/>
          <w:numId w:val="30"/>
        </w:numPr>
        <w:bidi/>
        <w:rPr>
          <w:sz w:val="24"/>
          <w:szCs w:val="24"/>
          <w:lang w:bidi="ar-EG"/>
        </w:rPr>
      </w:pPr>
      <w:r w:rsidRPr="001E45F0">
        <w:rPr>
          <w:rFonts w:hint="cs"/>
          <w:sz w:val="24"/>
          <w:szCs w:val="24"/>
          <w:rtl/>
          <w:lang w:bidi="ar-EG"/>
        </w:rPr>
        <w:t xml:space="preserve">انتقوا (أو </w:t>
      </w:r>
      <w:r w:rsidR="009B4867" w:rsidRPr="001E45F0">
        <w:rPr>
          <w:rFonts w:hint="cs"/>
          <w:sz w:val="24"/>
          <w:szCs w:val="24"/>
          <w:rtl/>
          <w:lang w:bidi="ar-EG"/>
        </w:rPr>
        <w:t>كيِّفوا</w:t>
      </w:r>
      <w:r w:rsidRPr="001E45F0">
        <w:rPr>
          <w:rFonts w:hint="cs"/>
          <w:sz w:val="24"/>
          <w:szCs w:val="24"/>
          <w:rtl/>
          <w:lang w:bidi="ar-EG"/>
        </w:rPr>
        <w:t>) خ</w:t>
      </w:r>
      <w:r w:rsidR="009B4867" w:rsidRPr="001E45F0">
        <w:rPr>
          <w:rFonts w:hint="cs"/>
          <w:sz w:val="24"/>
          <w:szCs w:val="24"/>
          <w:rtl/>
          <w:lang w:bidi="ar-EG"/>
        </w:rPr>
        <w:t xml:space="preserve">طة </w:t>
      </w:r>
      <w:r w:rsidRPr="001E45F0">
        <w:rPr>
          <w:rFonts w:hint="cs"/>
          <w:sz w:val="24"/>
          <w:szCs w:val="24"/>
          <w:rtl/>
          <w:lang w:bidi="ar-EG"/>
        </w:rPr>
        <w:t>وأنشطة (بعض المجزوءات تحتوي على أنشطة اختيارية) ملائمة ل</w:t>
      </w:r>
      <w:r w:rsidR="009B4867" w:rsidRPr="001E45F0">
        <w:rPr>
          <w:rFonts w:hint="cs"/>
          <w:sz w:val="24"/>
          <w:szCs w:val="24"/>
          <w:rtl/>
          <w:lang w:bidi="ar-EG"/>
        </w:rPr>
        <w:t xml:space="preserve">لجمهور. </w:t>
      </w:r>
    </w:p>
    <w:p w:rsidR="00F55FAD" w:rsidRPr="001E45F0" w:rsidRDefault="00F55FAD" w:rsidP="0095726E">
      <w:pPr>
        <w:pStyle w:val="BodyText"/>
        <w:numPr>
          <w:ilvl w:val="0"/>
          <w:numId w:val="30"/>
        </w:numPr>
        <w:bidi/>
        <w:rPr>
          <w:sz w:val="24"/>
          <w:szCs w:val="24"/>
          <w:lang w:bidi="ar-EG"/>
        </w:rPr>
      </w:pPr>
      <w:r w:rsidRPr="001E45F0">
        <w:rPr>
          <w:rFonts w:hint="cs"/>
          <w:sz w:val="24"/>
          <w:szCs w:val="24"/>
          <w:rtl/>
        </w:rPr>
        <w:t xml:space="preserve">أَعدّوا الأجندة وابعثوها للوكالة لكي تنقِّحها وتبعثها للمشاركين. </w:t>
      </w:r>
    </w:p>
    <w:p w:rsidR="009B4867" w:rsidRPr="001E45F0" w:rsidRDefault="009B4867" w:rsidP="0095726E">
      <w:pPr>
        <w:pStyle w:val="BodyText"/>
        <w:numPr>
          <w:ilvl w:val="0"/>
          <w:numId w:val="30"/>
        </w:numPr>
        <w:bidi/>
        <w:rPr>
          <w:sz w:val="24"/>
          <w:szCs w:val="24"/>
          <w:lang w:bidi="ar-EG"/>
        </w:rPr>
      </w:pPr>
      <w:r w:rsidRPr="001E45F0">
        <w:rPr>
          <w:rFonts w:hint="cs"/>
          <w:sz w:val="24"/>
          <w:szCs w:val="24"/>
          <w:rtl/>
          <w:lang w:bidi="ar-EG"/>
        </w:rPr>
        <w:t xml:space="preserve">راجعوا شرائح البوربونت ودليل </w:t>
      </w:r>
      <w:r w:rsidR="004546E4" w:rsidRPr="001E45F0">
        <w:rPr>
          <w:rFonts w:hint="cs"/>
          <w:sz w:val="24"/>
          <w:szCs w:val="24"/>
          <w:rtl/>
          <w:lang w:bidi="ar-EG"/>
        </w:rPr>
        <w:t>الميسر</w:t>
      </w:r>
      <w:r w:rsidRPr="001E45F0">
        <w:rPr>
          <w:rFonts w:hint="cs"/>
          <w:sz w:val="24"/>
          <w:szCs w:val="24"/>
          <w:rtl/>
          <w:lang w:bidi="ar-EG"/>
        </w:rPr>
        <w:t xml:space="preserve"> ومطبوعات الأنشطة وكيِّفوهم بالشكل الذي يتناسب مع جمهوركم. </w:t>
      </w:r>
    </w:p>
    <w:p w:rsidR="009B4867" w:rsidRPr="001E45F0" w:rsidRDefault="00F55FAD" w:rsidP="0095726E">
      <w:pPr>
        <w:pStyle w:val="Header"/>
        <w:numPr>
          <w:ilvl w:val="0"/>
          <w:numId w:val="30"/>
        </w:numPr>
        <w:tabs>
          <w:tab w:val="clear" w:pos="4320"/>
          <w:tab w:val="clear" w:pos="8640"/>
        </w:tabs>
        <w:bidi/>
        <w:rPr>
          <w:rFonts w:ascii="Arial" w:hAnsi="Arial" w:cs="Arial"/>
        </w:rPr>
      </w:pPr>
      <w:r w:rsidRPr="001E45F0">
        <w:rPr>
          <w:rFonts w:hint="cs"/>
          <w:rtl/>
          <w:lang w:bidi="ar-EG"/>
        </w:rPr>
        <w:t>حددوا متى يمكن الاستعانة بشرائح أو أنشطة إضافية.</w:t>
      </w:r>
    </w:p>
    <w:p w:rsidR="00F55FAD" w:rsidRPr="001E45F0" w:rsidRDefault="00F55FAD" w:rsidP="0095726E">
      <w:pPr>
        <w:pStyle w:val="Header"/>
        <w:numPr>
          <w:ilvl w:val="0"/>
          <w:numId w:val="30"/>
        </w:numPr>
        <w:tabs>
          <w:tab w:val="clear" w:pos="4320"/>
          <w:tab w:val="clear" w:pos="8640"/>
        </w:tabs>
        <w:bidi/>
        <w:rPr>
          <w:rFonts w:ascii="Arial" w:hAnsi="Arial" w:cs="Arial"/>
        </w:rPr>
      </w:pPr>
      <w:r w:rsidRPr="001E45F0">
        <w:rPr>
          <w:rFonts w:ascii="Arial" w:hAnsi="Arial" w:cs="Arial" w:hint="cs"/>
          <w:rtl/>
        </w:rPr>
        <w:t>أعدُّوا</w:t>
      </w:r>
      <w:r w:rsidR="00783AE6" w:rsidRPr="001E45F0">
        <w:rPr>
          <w:rFonts w:ascii="Arial" w:hAnsi="Arial" w:cs="Arial" w:hint="cs"/>
          <w:rtl/>
        </w:rPr>
        <w:t xml:space="preserve"> لوحة ورقة قلاب تتضمن أجندة وأهدافا (اختياري)</w:t>
      </w:r>
    </w:p>
    <w:p w:rsidR="00783AE6" w:rsidRPr="001E45F0" w:rsidRDefault="00783AE6" w:rsidP="0095726E">
      <w:pPr>
        <w:pStyle w:val="Header"/>
        <w:numPr>
          <w:ilvl w:val="0"/>
          <w:numId w:val="30"/>
        </w:numPr>
        <w:tabs>
          <w:tab w:val="clear" w:pos="4320"/>
          <w:tab w:val="clear" w:pos="8640"/>
        </w:tabs>
        <w:bidi/>
        <w:rPr>
          <w:rFonts w:ascii="Arial" w:hAnsi="Arial" w:cs="Arial"/>
        </w:rPr>
      </w:pPr>
      <w:r w:rsidRPr="001E45F0">
        <w:rPr>
          <w:rFonts w:ascii="Arial" w:hAnsi="Arial" w:cs="Arial" w:hint="cs"/>
          <w:rtl/>
        </w:rPr>
        <w:t xml:space="preserve">قوموا بالتحضيرات اللازمة للأنشطة كالنشاط رقم 4 مثلا. </w:t>
      </w:r>
    </w:p>
    <w:p w:rsidR="00783AE6" w:rsidRPr="001E45F0" w:rsidRDefault="00783AE6" w:rsidP="006734F7">
      <w:pPr>
        <w:pStyle w:val="Header"/>
        <w:numPr>
          <w:ilvl w:val="0"/>
          <w:numId w:val="30"/>
        </w:numPr>
        <w:tabs>
          <w:tab w:val="clear" w:pos="4320"/>
          <w:tab w:val="clear" w:pos="8640"/>
        </w:tabs>
        <w:bidi/>
        <w:rPr>
          <w:rFonts w:ascii="Arial" w:hAnsi="Arial" w:cs="Arial"/>
        </w:rPr>
      </w:pPr>
      <w:r w:rsidRPr="001E45F0">
        <w:rPr>
          <w:rFonts w:ascii="Arial" w:hAnsi="Arial" w:cs="Arial" w:hint="cs"/>
          <w:rtl/>
        </w:rPr>
        <w:t>راجعوا وحض</w:t>
      </w:r>
      <w:r w:rsidR="006734F7">
        <w:rPr>
          <w:rFonts w:ascii="Arial" w:hAnsi="Arial" w:cs="Arial" w:hint="cs"/>
          <w:rtl/>
        </w:rPr>
        <w:t>ِّ</w:t>
      </w:r>
      <w:r w:rsidRPr="001E45F0">
        <w:rPr>
          <w:rFonts w:ascii="Arial" w:hAnsi="Arial" w:cs="Arial" w:hint="cs"/>
          <w:rtl/>
        </w:rPr>
        <w:t>روا الأنشطة الضاخّة للطاقة حتى تستعملوه</w:t>
      </w:r>
      <w:r w:rsidR="006734F7">
        <w:rPr>
          <w:rFonts w:ascii="Arial" w:hAnsi="Arial" w:cs="Arial" w:hint="cs"/>
          <w:rtl/>
        </w:rPr>
        <w:t>ا</w:t>
      </w:r>
      <w:r w:rsidRPr="001E45F0">
        <w:rPr>
          <w:rFonts w:ascii="Arial" w:hAnsi="Arial" w:cs="Arial" w:hint="cs"/>
          <w:rtl/>
        </w:rPr>
        <w:t xml:space="preserve"> إذا لزم الأمر.</w:t>
      </w:r>
    </w:p>
    <w:p w:rsidR="009B4867" w:rsidRPr="001E45F0" w:rsidRDefault="009B4867" w:rsidP="0023722D">
      <w:pPr>
        <w:pStyle w:val="Header"/>
        <w:numPr>
          <w:ilvl w:val="0"/>
          <w:numId w:val="30"/>
        </w:numPr>
        <w:tabs>
          <w:tab w:val="clear" w:pos="4320"/>
          <w:tab w:val="clear" w:pos="8640"/>
        </w:tabs>
        <w:bidi/>
        <w:spacing w:after="120"/>
        <w:rPr>
          <w:rFonts w:ascii="Arial" w:hAnsi="Arial" w:cs="Arial"/>
        </w:rPr>
      </w:pPr>
      <w:r w:rsidRPr="001E45F0">
        <w:rPr>
          <w:rFonts w:ascii="Arial" w:hAnsi="Arial" w:cs="Arial" w:hint="cs"/>
          <w:rtl/>
        </w:rPr>
        <w:t xml:space="preserve">انظروا للوثائق ذات الصلة التي يمكن أن تضم تحاليل النزاع، ابحاث حول التعليم وبناء السلام أو التعليم والنزاع، الخطة الحالية لقطاع التعليم، تقارير الحالة لمكتب الأمم المتحدة لتنسيق الشؤون الإنسانية (في حالة الطوارئ)، تقارير حول (عدم)الإنصاف أو خرائط متعلقة بالتعليم، خطط السلام\إعادة البناء\المصالحة، أو وثائق أخرى. </w:t>
      </w:r>
    </w:p>
    <w:p w:rsidR="009B4867" w:rsidRPr="00014BB3" w:rsidRDefault="009B4867" w:rsidP="0023722D">
      <w:pPr>
        <w:pStyle w:val="Header"/>
        <w:tabs>
          <w:tab w:val="clear" w:pos="4320"/>
          <w:tab w:val="clear" w:pos="8640"/>
        </w:tabs>
        <w:bidi/>
        <w:spacing w:after="120"/>
        <w:rPr>
          <w:rFonts w:ascii="Arial" w:hAnsi="Arial" w:cs="Arial"/>
          <w:b/>
          <w:bCs/>
          <w:sz w:val="22"/>
          <w:szCs w:val="22"/>
          <w:rtl/>
        </w:rPr>
      </w:pPr>
      <w:r w:rsidRPr="00014BB3">
        <w:rPr>
          <w:rFonts w:ascii="Arial" w:hAnsi="Arial" w:cs="Arial" w:hint="cs"/>
          <w:b/>
          <w:bCs/>
          <w:sz w:val="22"/>
          <w:szCs w:val="22"/>
          <w:rtl/>
        </w:rPr>
        <w:t>استعدادات تخصُّ الوكالة المضيفة:</w:t>
      </w:r>
    </w:p>
    <w:p w:rsidR="009B4867" w:rsidRPr="001E45F0" w:rsidRDefault="009B4867" w:rsidP="0095726E">
      <w:pPr>
        <w:pStyle w:val="BodyText"/>
        <w:numPr>
          <w:ilvl w:val="0"/>
          <w:numId w:val="30"/>
        </w:numPr>
        <w:bidi/>
        <w:rPr>
          <w:sz w:val="24"/>
          <w:szCs w:val="24"/>
          <w:lang w:bidi="ar-EG"/>
        </w:rPr>
      </w:pPr>
      <w:r w:rsidRPr="001E45F0">
        <w:rPr>
          <w:rFonts w:hint="cs"/>
          <w:sz w:val="24"/>
          <w:szCs w:val="24"/>
          <w:rtl/>
          <w:lang w:bidi="ar-EG"/>
        </w:rPr>
        <w:t>يجب على الم</w:t>
      </w:r>
      <w:r w:rsidR="00127D04" w:rsidRPr="001E45F0">
        <w:rPr>
          <w:rFonts w:hint="cs"/>
          <w:sz w:val="24"/>
          <w:szCs w:val="24"/>
          <w:rtl/>
          <w:lang w:bidi="ar-EG"/>
        </w:rPr>
        <w:t>يسّر</w:t>
      </w:r>
      <w:r w:rsidRPr="001E45F0">
        <w:rPr>
          <w:rFonts w:hint="cs"/>
          <w:sz w:val="24"/>
          <w:szCs w:val="24"/>
          <w:rtl/>
          <w:lang w:bidi="ar-EG"/>
        </w:rPr>
        <w:t xml:space="preserve"> وعلى الوكالة المضيفة أن يناقشا ويتوافقا على تحديد الأدوار (من يقوم بماذا).</w:t>
      </w:r>
    </w:p>
    <w:p w:rsidR="009B4867" w:rsidRPr="001E45F0" w:rsidRDefault="009B4867" w:rsidP="0095726E">
      <w:pPr>
        <w:pStyle w:val="BodyText"/>
        <w:numPr>
          <w:ilvl w:val="0"/>
          <w:numId w:val="30"/>
        </w:numPr>
        <w:bidi/>
        <w:rPr>
          <w:sz w:val="24"/>
          <w:szCs w:val="24"/>
          <w:lang w:bidi="ar-EG"/>
        </w:rPr>
      </w:pPr>
      <w:r w:rsidRPr="001E45F0">
        <w:rPr>
          <w:rFonts w:hint="cs"/>
          <w:sz w:val="24"/>
          <w:szCs w:val="24"/>
          <w:rtl/>
        </w:rPr>
        <w:t>راجعوا  مع الم</w:t>
      </w:r>
      <w:r w:rsidR="00127D04" w:rsidRPr="001E45F0">
        <w:rPr>
          <w:rFonts w:hint="cs"/>
          <w:sz w:val="24"/>
          <w:szCs w:val="24"/>
          <w:rtl/>
        </w:rPr>
        <w:t>يسّر</w:t>
      </w:r>
      <w:r w:rsidRPr="001E45F0">
        <w:rPr>
          <w:rFonts w:hint="cs"/>
          <w:sz w:val="24"/>
          <w:szCs w:val="24"/>
          <w:rtl/>
        </w:rPr>
        <w:t xml:space="preserve"> حاجيات المشاركين (من حيث المحتوى واللغة وأدوار الوكالات) وعلى </w:t>
      </w:r>
      <w:r w:rsidRPr="001E45F0">
        <w:rPr>
          <w:rFonts w:hint="cs"/>
          <w:sz w:val="24"/>
          <w:szCs w:val="24"/>
          <w:rtl/>
          <w:lang w:bidi="ar-EG"/>
        </w:rPr>
        <w:t xml:space="preserve">طبيعة العوامل المحركة </w:t>
      </w:r>
      <w:r w:rsidR="006734F7">
        <w:rPr>
          <w:rFonts w:hint="cs"/>
          <w:sz w:val="24"/>
          <w:szCs w:val="24"/>
          <w:rtl/>
          <w:lang w:bidi="ar-EG"/>
        </w:rPr>
        <w:t xml:space="preserve">(ديناميات) </w:t>
      </w:r>
      <w:r w:rsidRPr="001E45F0">
        <w:rPr>
          <w:rFonts w:hint="cs"/>
          <w:sz w:val="24"/>
          <w:szCs w:val="24"/>
          <w:rtl/>
          <w:lang w:bidi="ar-EG"/>
        </w:rPr>
        <w:t xml:space="preserve">للتفاعل بين المجموعات التي تستدعي مجهودات خاصة في التسهيل. </w:t>
      </w:r>
    </w:p>
    <w:p w:rsidR="009B4867" w:rsidRPr="001E45F0" w:rsidRDefault="009B4867" w:rsidP="0095726E">
      <w:pPr>
        <w:pStyle w:val="Header"/>
        <w:numPr>
          <w:ilvl w:val="0"/>
          <w:numId w:val="30"/>
        </w:numPr>
        <w:tabs>
          <w:tab w:val="clear" w:pos="4320"/>
          <w:tab w:val="clear" w:pos="8640"/>
        </w:tabs>
        <w:bidi/>
        <w:rPr>
          <w:rFonts w:ascii="Arial" w:hAnsi="Arial" w:cs="Arial"/>
        </w:rPr>
      </w:pPr>
      <w:r w:rsidRPr="001E45F0">
        <w:rPr>
          <w:rFonts w:ascii="Arial" w:hAnsi="Arial" w:cs="Arial" w:hint="cs"/>
          <w:rtl/>
        </w:rPr>
        <w:t>أخبروا الم</w:t>
      </w:r>
      <w:r w:rsidR="00127D04" w:rsidRPr="001E45F0">
        <w:rPr>
          <w:rFonts w:ascii="Arial" w:hAnsi="Arial" w:cs="Arial" w:hint="cs"/>
          <w:rtl/>
        </w:rPr>
        <w:t>يسّر</w:t>
      </w:r>
      <w:r w:rsidRPr="001E45F0">
        <w:rPr>
          <w:rFonts w:ascii="Arial" w:hAnsi="Arial" w:cs="Arial" w:hint="cs"/>
          <w:rtl/>
        </w:rPr>
        <w:t xml:space="preserve"> بالسياق السياسي للتدريب (مثلا هل الوزارت الحكومية سعيدة بأن هناك تدريب؟) وتأكدوا من أن صانعي القرار على دراية بأهداف التدريب. </w:t>
      </w:r>
    </w:p>
    <w:p w:rsidR="009B4867" w:rsidRPr="001E45F0" w:rsidRDefault="00127D04" w:rsidP="0095726E">
      <w:pPr>
        <w:pStyle w:val="Header"/>
        <w:numPr>
          <w:ilvl w:val="0"/>
          <w:numId w:val="30"/>
        </w:numPr>
        <w:tabs>
          <w:tab w:val="clear" w:pos="4320"/>
          <w:tab w:val="clear" w:pos="8640"/>
        </w:tabs>
        <w:bidi/>
        <w:rPr>
          <w:rFonts w:ascii="Arial" w:hAnsi="Arial" w:cs="Arial"/>
        </w:rPr>
      </w:pPr>
      <w:r w:rsidRPr="001E45F0">
        <w:rPr>
          <w:rFonts w:ascii="Arial" w:hAnsi="Arial" w:cs="Arial" w:hint="cs"/>
          <w:rtl/>
        </w:rPr>
        <w:t>ابعثوا للميسرا</w:t>
      </w:r>
      <w:r w:rsidR="009B4867" w:rsidRPr="001E45F0">
        <w:rPr>
          <w:rFonts w:ascii="Arial" w:hAnsi="Arial" w:cs="Arial" w:hint="cs"/>
          <w:rtl/>
        </w:rPr>
        <w:t>لوثائق ذات الصلة التي يمكن أن تضم تحاليل النزاع، أبحاث حول التعليم وبناء السلام أو التعليم والنزاع، الخطة الحالية لقطاع التعليم، تقارير الحالة لمكتب الأمم المتحدة لتنسيق الشؤون الإنسانية (في حالة الطوارئ)، تقارير حول (عدم)الإنصاف أو خرائط متعلقة بالتعليم، خطط السلام\إعادة البناء\المصالحة، أو وثائق أخرى.</w:t>
      </w:r>
    </w:p>
    <w:p w:rsidR="009B4867" w:rsidRPr="001E45F0" w:rsidRDefault="009B4867" w:rsidP="0095726E">
      <w:pPr>
        <w:pStyle w:val="Header"/>
        <w:numPr>
          <w:ilvl w:val="0"/>
          <w:numId w:val="30"/>
        </w:numPr>
        <w:tabs>
          <w:tab w:val="clear" w:pos="4320"/>
          <w:tab w:val="clear" w:pos="8640"/>
        </w:tabs>
        <w:bidi/>
        <w:rPr>
          <w:rFonts w:ascii="Arial" w:hAnsi="Arial" w:cs="Arial"/>
        </w:rPr>
      </w:pPr>
      <w:r w:rsidRPr="001E45F0">
        <w:rPr>
          <w:rFonts w:ascii="Arial" w:hAnsi="Arial" w:cs="Arial" w:hint="cs"/>
          <w:rtl/>
        </w:rPr>
        <w:t xml:space="preserve">قوموا بالترتيبات اللازمة المتعلقة باحتياجات الترجمة. </w:t>
      </w:r>
    </w:p>
    <w:p w:rsidR="009B4867" w:rsidRPr="001E45F0" w:rsidRDefault="009B4867" w:rsidP="006734F7">
      <w:pPr>
        <w:pStyle w:val="Header"/>
        <w:numPr>
          <w:ilvl w:val="0"/>
          <w:numId w:val="30"/>
        </w:numPr>
        <w:tabs>
          <w:tab w:val="clear" w:pos="4320"/>
          <w:tab w:val="clear" w:pos="8640"/>
        </w:tabs>
        <w:bidi/>
        <w:rPr>
          <w:rFonts w:ascii="Arial" w:hAnsi="Arial" w:cs="Arial"/>
        </w:rPr>
      </w:pPr>
      <w:r w:rsidRPr="001E45F0">
        <w:rPr>
          <w:rFonts w:ascii="Arial" w:hAnsi="Arial" w:cs="Arial" w:hint="cs"/>
          <w:rtl/>
        </w:rPr>
        <w:t xml:space="preserve">أطلبوا أو أطبعوا أو راسلوا سكرتارية الآيني بشأن أي نسخ ضرورية للوازم التدريب وذلك من خلال البريد الإلكتروني على العنوان التالي: </w:t>
      </w:r>
      <w:hyperlink r:id="rId11" w:history="1">
        <w:r w:rsidRPr="001E45F0">
          <w:rPr>
            <w:rStyle w:val="Hyperlink"/>
            <w:rFonts w:ascii="Arial" w:hAnsi="Arial" w:cs="Arial"/>
          </w:rPr>
          <w:t>materials@ineesite.org</w:t>
        </w:r>
      </w:hyperlink>
      <w:r w:rsidRPr="001E45F0">
        <w:rPr>
          <w:rFonts w:ascii="Arial" w:hAnsi="Arial" w:cs="Arial" w:hint="cs"/>
          <w:rtl/>
        </w:rPr>
        <w:t xml:space="preserve"> (كمثال حزمة الآيني للتعليم المراعي لظروف النزاع </w:t>
      </w:r>
      <w:r w:rsidR="006734F7">
        <w:rPr>
          <w:rFonts w:ascii="Arial" w:hAnsi="Arial" w:cs="Arial" w:hint="cs"/>
          <w:rtl/>
        </w:rPr>
        <w:t>وا</w:t>
      </w:r>
      <w:r w:rsidRPr="001E45F0">
        <w:rPr>
          <w:rFonts w:ascii="Arial" w:hAnsi="Arial" w:cs="Arial" w:hint="cs"/>
          <w:rtl/>
        </w:rPr>
        <w:t>لمعايير</w:t>
      </w:r>
      <w:r w:rsidR="006734F7">
        <w:rPr>
          <w:rFonts w:ascii="Arial" w:hAnsi="Arial" w:cs="Arial" w:hint="cs"/>
          <w:rtl/>
        </w:rPr>
        <w:t>الدنيا</w:t>
      </w:r>
      <w:r w:rsidRPr="001E45F0">
        <w:rPr>
          <w:rFonts w:ascii="Arial" w:hAnsi="Arial" w:cs="Arial" w:hint="cs"/>
          <w:rtl/>
        </w:rPr>
        <w:t xml:space="preserve"> الآيني). </w:t>
      </w:r>
    </w:p>
    <w:p w:rsidR="00CE1373" w:rsidRPr="001E45F0" w:rsidRDefault="00CE1373" w:rsidP="0095726E">
      <w:pPr>
        <w:pStyle w:val="Header"/>
        <w:numPr>
          <w:ilvl w:val="0"/>
          <w:numId w:val="30"/>
        </w:numPr>
        <w:tabs>
          <w:tab w:val="clear" w:pos="4320"/>
          <w:tab w:val="clear" w:pos="8640"/>
        </w:tabs>
        <w:bidi/>
        <w:rPr>
          <w:rFonts w:ascii="Arial" w:hAnsi="Arial" w:cs="Arial"/>
        </w:rPr>
      </w:pPr>
      <w:r w:rsidRPr="001E45F0">
        <w:rPr>
          <w:rFonts w:ascii="Arial" w:hAnsi="Arial" w:cs="Arial" w:hint="cs"/>
          <w:rtl/>
        </w:rPr>
        <w:t>حضّروا دراسة الحالة للمشارك.</w:t>
      </w:r>
    </w:p>
    <w:p w:rsidR="009B4867" w:rsidRPr="001E45F0" w:rsidRDefault="009B4867" w:rsidP="0095726E">
      <w:pPr>
        <w:pStyle w:val="Header"/>
        <w:numPr>
          <w:ilvl w:val="0"/>
          <w:numId w:val="30"/>
        </w:numPr>
        <w:tabs>
          <w:tab w:val="clear" w:pos="4320"/>
          <w:tab w:val="clear" w:pos="8640"/>
        </w:tabs>
        <w:bidi/>
        <w:rPr>
          <w:rFonts w:ascii="Arial" w:hAnsi="Arial" w:cs="Arial"/>
        </w:rPr>
      </w:pPr>
      <w:r w:rsidRPr="001E45F0">
        <w:rPr>
          <w:rFonts w:ascii="Arial" w:hAnsi="Arial" w:cs="Arial" w:hint="cs"/>
          <w:rtl/>
        </w:rPr>
        <w:t>إبعثوا الدعوات والأجندة وأي مواد للقراءة قبل التدريب بالبريد الإلكتروني.</w:t>
      </w:r>
    </w:p>
    <w:p w:rsidR="009B4867" w:rsidRPr="001E45F0" w:rsidRDefault="009B4867" w:rsidP="00653E2F">
      <w:pPr>
        <w:pStyle w:val="Header"/>
        <w:numPr>
          <w:ilvl w:val="0"/>
          <w:numId w:val="30"/>
        </w:numPr>
        <w:tabs>
          <w:tab w:val="clear" w:pos="4320"/>
          <w:tab w:val="clear" w:pos="8640"/>
        </w:tabs>
        <w:bidi/>
        <w:rPr>
          <w:rFonts w:ascii="Arial" w:hAnsi="Arial" w:cs="Arial"/>
        </w:rPr>
      </w:pPr>
      <w:r w:rsidRPr="001E45F0">
        <w:rPr>
          <w:rFonts w:ascii="Arial" w:hAnsi="Arial" w:cs="Arial" w:hint="cs"/>
          <w:rtl/>
        </w:rPr>
        <w:t>رتبوا مكانا للمؤتمر وكذلك خدمات الغداء والقهوة\الشاي. يجب أن تُرتَّب</w:t>
      </w:r>
      <w:r w:rsidR="00653E2F">
        <w:rPr>
          <w:rFonts w:ascii="Arial" w:hAnsi="Arial" w:cs="Arial" w:hint="cs"/>
          <w:rtl/>
        </w:rPr>
        <w:t xml:space="preserve"> حجرة الورشة ب</w:t>
      </w:r>
      <w:r w:rsidRPr="001E45F0">
        <w:rPr>
          <w:rFonts w:ascii="Arial" w:hAnsi="Arial" w:cs="Arial" w:hint="cs"/>
          <w:rtl/>
        </w:rPr>
        <w:t xml:space="preserve">حيث تصلح للعمل في مجموعات بطاولات لكل 5 إلى 7 مشاركين. </w:t>
      </w:r>
    </w:p>
    <w:p w:rsidR="009B4867" w:rsidRPr="001E45F0" w:rsidRDefault="009B4867" w:rsidP="0095726E">
      <w:pPr>
        <w:pStyle w:val="Header"/>
        <w:numPr>
          <w:ilvl w:val="0"/>
          <w:numId w:val="30"/>
        </w:numPr>
        <w:tabs>
          <w:tab w:val="clear" w:pos="4320"/>
          <w:tab w:val="clear" w:pos="8640"/>
        </w:tabs>
        <w:bidi/>
        <w:rPr>
          <w:rFonts w:ascii="Arial" w:hAnsi="Arial" w:cs="Arial"/>
        </w:rPr>
      </w:pPr>
      <w:r w:rsidRPr="001E45F0">
        <w:rPr>
          <w:rFonts w:ascii="Arial" w:hAnsi="Arial" w:cs="Arial" w:hint="cs"/>
          <w:rtl/>
        </w:rPr>
        <w:lastRenderedPageBreak/>
        <w:t xml:space="preserve">وفروا اللوازم في قائمة الأدوات المطلوبة بما فيها الحاسوب وجهاز العرض. </w:t>
      </w:r>
    </w:p>
    <w:p w:rsidR="009B4867" w:rsidRPr="001E45F0" w:rsidRDefault="009B4867" w:rsidP="0095726E">
      <w:pPr>
        <w:pStyle w:val="Header"/>
        <w:numPr>
          <w:ilvl w:val="0"/>
          <w:numId w:val="30"/>
        </w:numPr>
        <w:tabs>
          <w:tab w:val="clear" w:pos="4320"/>
          <w:tab w:val="clear" w:pos="8640"/>
        </w:tabs>
        <w:bidi/>
        <w:rPr>
          <w:rFonts w:ascii="Arial" w:hAnsi="Arial" w:cs="Arial"/>
        </w:rPr>
      </w:pPr>
      <w:r w:rsidRPr="001E45F0">
        <w:rPr>
          <w:rFonts w:ascii="Arial" w:hAnsi="Arial" w:cs="Arial" w:hint="cs"/>
          <w:rtl/>
        </w:rPr>
        <w:t xml:space="preserve">اقتنوا أجهزة تخزين البيانات يو إس بي أوأقراص مدمجة (اختياري) وحمّلوها بمواد التدريب التي ستعطونها للمشاركين. </w:t>
      </w:r>
    </w:p>
    <w:p w:rsidR="009B4867" w:rsidRPr="001E45F0" w:rsidRDefault="009B4867" w:rsidP="001E45F0">
      <w:pPr>
        <w:pStyle w:val="Header"/>
        <w:numPr>
          <w:ilvl w:val="0"/>
          <w:numId w:val="30"/>
        </w:numPr>
        <w:tabs>
          <w:tab w:val="clear" w:pos="4320"/>
          <w:tab w:val="clear" w:pos="8640"/>
        </w:tabs>
        <w:bidi/>
        <w:spacing w:after="120"/>
        <w:rPr>
          <w:rFonts w:ascii="Arial" w:hAnsi="Arial" w:cs="Arial"/>
        </w:rPr>
      </w:pPr>
      <w:r w:rsidRPr="001E45F0">
        <w:rPr>
          <w:rFonts w:ascii="Arial" w:hAnsi="Arial" w:cs="Arial" w:hint="cs"/>
          <w:rtl/>
        </w:rPr>
        <w:t xml:space="preserve">أطبعوا مطبوعات الأنشطة واستمارة التقييم. </w:t>
      </w:r>
    </w:p>
    <w:p w:rsidR="004546E4" w:rsidRPr="00014BB3" w:rsidRDefault="004546E4" w:rsidP="001E45F0">
      <w:pPr>
        <w:pStyle w:val="Header"/>
        <w:tabs>
          <w:tab w:val="clear" w:pos="4320"/>
          <w:tab w:val="clear" w:pos="8640"/>
        </w:tabs>
        <w:bidi/>
        <w:spacing w:after="120"/>
        <w:rPr>
          <w:rFonts w:ascii="Arial" w:hAnsi="Arial" w:cs="Arial"/>
          <w:b/>
          <w:bCs/>
          <w:sz w:val="22"/>
          <w:szCs w:val="22"/>
          <w:rtl/>
        </w:rPr>
      </w:pPr>
      <w:r w:rsidRPr="001E45F0">
        <w:rPr>
          <w:rFonts w:ascii="Arial" w:hAnsi="Arial" w:cs="Arial" w:hint="cs"/>
          <w:b/>
          <w:bCs/>
          <w:rtl/>
        </w:rPr>
        <w:t>كيف تتعاملون مع النزاع؟</w:t>
      </w:r>
    </w:p>
    <w:p w:rsidR="004546E4" w:rsidRPr="001E45F0" w:rsidRDefault="004546E4" w:rsidP="004546E4">
      <w:pPr>
        <w:pStyle w:val="Header"/>
        <w:tabs>
          <w:tab w:val="clear" w:pos="4320"/>
          <w:tab w:val="clear" w:pos="8640"/>
        </w:tabs>
        <w:bidi/>
        <w:rPr>
          <w:rFonts w:ascii="Arial" w:hAnsi="Arial" w:cs="Arial"/>
          <w:rtl/>
        </w:rPr>
      </w:pPr>
      <w:r w:rsidRPr="001E45F0">
        <w:rPr>
          <w:rFonts w:ascii="Arial" w:hAnsi="Arial" w:cs="Arial" w:hint="cs"/>
          <w:rtl/>
        </w:rPr>
        <w:t xml:space="preserve">نظرا لطبيعة المحتوى فمن الممكن أن ينشب نزاع أثناء التدريب. بشكل عام، يجب على الميسر استعمال العقل والتعامل مع التوترات المتصاعدة بطريقة مقبولة ثقافيا. فيما يلي بعض الاستراتيجيات التي يمكن أن تنفع حالة النزاع. </w:t>
      </w:r>
    </w:p>
    <w:p w:rsidR="004546E4" w:rsidRPr="001E45F0" w:rsidRDefault="004546E4" w:rsidP="0095726E">
      <w:pPr>
        <w:pStyle w:val="Header"/>
        <w:numPr>
          <w:ilvl w:val="0"/>
          <w:numId w:val="32"/>
        </w:numPr>
        <w:tabs>
          <w:tab w:val="clear" w:pos="4320"/>
          <w:tab w:val="clear" w:pos="8640"/>
        </w:tabs>
        <w:bidi/>
        <w:rPr>
          <w:rFonts w:ascii="Arial" w:hAnsi="Arial" w:cs="Arial"/>
        </w:rPr>
      </w:pPr>
      <w:r w:rsidRPr="001E45F0">
        <w:rPr>
          <w:rFonts w:ascii="Arial" w:hAnsi="Arial" w:cs="Arial" w:hint="cs"/>
          <w:rtl/>
        </w:rPr>
        <w:t xml:space="preserve">قبل التدريب ناقش مع الوكالة المستضيفة الانتظارات من التكوين وقم بتبليغ أهداف ومحتوى التكوين بشكل واضح. </w:t>
      </w:r>
    </w:p>
    <w:p w:rsidR="004546E4" w:rsidRPr="001E45F0" w:rsidRDefault="004546E4" w:rsidP="0095726E">
      <w:pPr>
        <w:pStyle w:val="Header"/>
        <w:numPr>
          <w:ilvl w:val="0"/>
          <w:numId w:val="32"/>
        </w:numPr>
        <w:tabs>
          <w:tab w:val="clear" w:pos="4320"/>
          <w:tab w:val="clear" w:pos="8640"/>
        </w:tabs>
        <w:bidi/>
        <w:rPr>
          <w:rFonts w:ascii="Arial" w:hAnsi="Arial" w:cs="Arial"/>
        </w:rPr>
      </w:pPr>
      <w:r w:rsidRPr="001E45F0">
        <w:rPr>
          <w:rFonts w:ascii="Arial" w:hAnsi="Arial" w:cs="Arial" w:hint="cs"/>
          <w:rtl/>
        </w:rPr>
        <w:t>في بداية التدريب يمكن للم</w:t>
      </w:r>
      <w:r w:rsidR="00AE5FE5" w:rsidRPr="001E45F0">
        <w:rPr>
          <w:rFonts w:ascii="Arial" w:hAnsi="Arial" w:cs="Arial" w:hint="cs"/>
          <w:rtl/>
        </w:rPr>
        <w:t>يسر</w:t>
      </w:r>
      <w:r w:rsidRPr="001E45F0">
        <w:rPr>
          <w:rFonts w:ascii="Arial" w:hAnsi="Arial" w:cs="Arial" w:hint="cs"/>
          <w:rtl/>
        </w:rPr>
        <w:t xml:space="preserve"> أن يقود المجموعة في عملية للعصف الذهني وتوافق حول القواعد الأساسية للتدريب بما فيها كيفية التعامل مع النزاع بطريقة سلمية. كمثال لبعض القواعد التي استعملت في تدريبات سابقة هناك احترام آراء الآخرين، ال</w:t>
      </w:r>
      <w:r w:rsidR="00AE5FE5" w:rsidRPr="001E45F0">
        <w:rPr>
          <w:rFonts w:ascii="Arial" w:hAnsi="Arial" w:cs="Arial" w:hint="cs"/>
          <w:rtl/>
        </w:rPr>
        <w:t>إ</w:t>
      </w:r>
      <w:r w:rsidRPr="001E45F0">
        <w:rPr>
          <w:rFonts w:ascii="Arial" w:hAnsi="Arial" w:cs="Arial" w:hint="cs"/>
          <w:rtl/>
        </w:rPr>
        <w:t xml:space="preserve">نصات الجيد للآخرين والتسامح مع الآراء التي تخالف رأي الفرد. </w:t>
      </w:r>
    </w:p>
    <w:p w:rsidR="004546E4" w:rsidRPr="001E45F0" w:rsidRDefault="004546E4" w:rsidP="0095726E">
      <w:pPr>
        <w:pStyle w:val="Header"/>
        <w:numPr>
          <w:ilvl w:val="0"/>
          <w:numId w:val="32"/>
        </w:numPr>
        <w:tabs>
          <w:tab w:val="clear" w:pos="4320"/>
          <w:tab w:val="clear" w:pos="8640"/>
        </w:tabs>
        <w:bidi/>
        <w:rPr>
          <w:rFonts w:ascii="Arial" w:hAnsi="Arial" w:cs="Arial"/>
        </w:rPr>
      </w:pPr>
      <w:r w:rsidRPr="001E45F0">
        <w:rPr>
          <w:rFonts w:ascii="Arial" w:hAnsi="Arial" w:cs="Arial" w:hint="cs"/>
          <w:rtl/>
        </w:rPr>
        <w:t xml:space="preserve">إذا كان الميسر على غير دراية بالعوامل التي تؤثر على تفاعل الأفراد مع بعضهم البعض، أو إذا لم يكن على دراية بمسببات النزاع، يمكن له أو لها أن تتعرف على شخص ذي اطلاع يخبر الميسر إذا كانت هناك بوادرللنزاع خلال الحصص التدريبية. </w:t>
      </w:r>
    </w:p>
    <w:p w:rsidR="004546E4" w:rsidRPr="00014BB3" w:rsidRDefault="004546E4" w:rsidP="0095726E">
      <w:pPr>
        <w:pStyle w:val="Header"/>
        <w:numPr>
          <w:ilvl w:val="0"/>
          <w:numId w:val="32"/>
        </w:numPr>
        <w:tabs>
          <w:tab w:val="clear" w:pos="4320"/>
          <w:tab w:val="clear" w:pos="8640"/>
        </w:tabs>
        <w:bidi/>
        <w:rPr>
          <w:rFonts w:ascii="Arial" w:hAnsi="Arial" w:cs="Arial"/>
          <w:sz w:val="22"/>
          <w:szCs w:val="22"/>
          <w:rtl/>
        </w:rPr>
      </w:pPr>
      <w:r w:rsidRPr="001E45F0">
        <w:rPr>
          <w:rFonts w:ascii="Arial" w:hAnsi="Arial" w:cs="Arial" w:hint="cs"/>
          <w:rtl/>
        </w:rPr>
        <w:t xml:space="preserve">يمكن للمسهل كذلك أن يستغل بوادر النزاع كفرصة للتمرس على مهارات مراعاة ظروف النزاع وذلك بتجسيد وتشجيع التسامح واحترام الآراء المختلفة عن آراء الآخرين. </w:t>
      </w:r>
    </w:p>
    <w:p w:rsidR="004546E4" w:rsidRPr="00014BB3" w:rsidRDefault="004546E4" w:rsidP="001E45F0">
      <w:pPr>
        <w:bidi/>
        <w:spacing w:after="120"/>
        <w:rPr>
          <w:b/>
          <w:bCs/>
          <w:sz w:val="22"/>
          <w:szCs w:val="22"/>
          <w:rtl/>
        </w:rPr>
      </w:pPr>
      <w:r w:rsidRPr="001E45F0">
        <w:rPr>
          <w:rFonts w:hint="cs"/>
          <w:b/>
          <w:bCs/>
          <w:rtl/>
        </w:rPr>
        <w:t xml:space="preserve">التقييم </w:t>
      </w:r>
    </w:p>
    <w:p w:rsidR="00AE5FE5" w:rsidRPr="001E45F0" w:rsidRDefault="00AE5FE5" w:rsidP="00AE5FE5">
      <w:pPr>
        <w:bidi/>
        <w:rPr>
          <w:rFonts w:ascii="Arial" w:hAnsi="Arial" w:cs="Arial"/>
          <w:rtl/>
        </w:rPr>
      </w:pPr>
      <w:r w:rsidRPr="001E45F0">
        <w:rPr>
          <w:rFonts w:hint="cs"/>
          <w:rtl/>
        </w:rPr>
        <w:t xml:space="preserve">تساعد عملية التقييم المُسَهل على </w:t>
      </w:r>
      <w:r w:rsidR="00C7265C">
        <w:rPr>
          <w:rFonts w:hint="cs"/>
          <w:rtl/>
        </w:rPr>
        <w:t>تقييم</w:t>
      </w:r>
      <w:r w:rsidRPr="001E45F0">
        <w:rPr>
          <w:rFonts w:hint="cs"/>
          <w:rtl/>
        </w:rPr>
        <w:t xml:space="preserve"> إذا كانت طريقة التدريس والمحتوى يحقّقان أهداف التدريب وحاجات المتعلّمين. طوال مدة التدريب يجب على الميسّر أن يستمع ويراقب المشاركين لتقييم التعلّم الذي يحصل. بالإضافة إلى ذلك، تضم هذه المواد التدريبية استمارة تقييم قصيرة يجب تعبئتها من طرف كل مشارك قبل الانتهاء. للتأكد من ذلك يمكن أن تطلبوا تقييما مقابل مواد التدريب المخزنة في الأقراص المدمجة أو جهاز تخزين البيانات (يو إس بي). يمكن إدراج نتائج التقييم في التقرير التدريبي ويمكن بعثه للآنيي على موقع: </w:t>
      </w:r>
      <w:hyperlink r:id="rId12" w:history="1">
        <w:r w:rsidRPr="001E45F0">
          <w:rPr>
            <w:rStyle w:val="Hyperlink"/>
            <w:rFonts w:ascii="Arial" w:hAnsi="Arial" w:cs="Arial"/>
          </w:rPr>
          <w:t>csetraining@ineesite.org</w:t>
        </w:r>
      </w:hyperlink>
      <w:r w:rsidRPr="001E45F0">
        <w:rPr>
          <w:rFonts w:ascii="Arial" w:hAnsi="Arial" w:cs="Arial" w:hint="cs"/>
          <w:rtl/>
        </w:rPr>
        <w:t xml:space="preserve">. مع الوقت، ستساعد النتائج على تطوير التدريب. </w:t>
      </w:r>
    </w:p>
    <w:p w:rsidR="0054477E" w:rsidRPr="001E45F0" w:rsidRDefault="0054477E" w:rsidP="004546E4">
      <w:pPr>
        <w:pStyle w:val="BodyText"/>
        <w:bidi/>
        <w:rPr>
          <w:sz w:val="24"/>
          <w:szCs w:val="24"/>
        </w:rPr>
      </w:pPr>
    </w:p>
    <w:p w:rsidR="0054477E" w:rsidRPr="001E45F0" w:rsidRDefault="00AE5FE5" w:rsidP="00AE5FE5">
      <w:pPr>
        <w:bidi/>
        <w:rPr>
          <w:b/>
          <w:bCs/>
          <w:rtl/>
          <w:lang w:bidi="ar-EG"/>
        </w:rPr>
      </w:pPr>
      <w:r w:rsidRPr="001E45F0">
        <w:rPr>
          <w:rFonts w:hint="cs"/>
          <w:b/>
          <w:bCs/>
          <w:rtl/>
          <w:lang w:bidi="ar-EG"/>
        </w:rPr>
        <w:t xml:space="preserve">إعادة التصميم: </w:t>
      </w:r>
    </w:p>
    <w:p w:rsidR="00AE5FE5" w:rsidRPr="001E45F0" w:rsidRDefault="00AE5FE5" w:rsidP="00FE0054">
      <w:pPr>
        <w:bidi/>
        <w:spacing w:after="120"/>
        <w:rPr>
          <w:rtl/>
          <w:lang w:bidi="ar-EG"/>
        </w:rPr>
      </w:pPr>
      <w:r w:rsidRPr="001E45F0">
        <w:rPr>
          <w:rFonts w:hint="cs"/>
          <w:rtl/>
          <w:lang w:bidi="ar-EG"/>
        </w:rPr>
        <w:t>التسيير هو عملية دينامية تستدعي تبليغ المواد وتطبيقها ومراجعتها وتغييرالمحتوى أو الطريقة</w:t>
      </w:r>
      <w:r w:rsidR="00103167" w:rsidRPr="001E45F0">
        <w:rPr>
          <w:rFonts w:hint="cs"/>
          <w:rtl/>
          <w:lang w:bidi="ar-EG"/>
        </w:rPr>
        <w:t xml:space="preserve"> إذا دعت الضرورة</w:t>
      </w:r>
      <w:r w:rsidRPr="001E45F0">
        <w:rPr>
          <w:rFonts w:hint="cs"/>
          <w:rtl/>
          <w:lang w:bidi="ar-EG"/>
        </w:rPr>
        <w:t xml:space="preserve"> للاستجابة لحاجات المتعلمين.</w:t>
      </w:r>
      <w:r w:rsidR="00103167" w:rsidRPr="001E45F0">
        <w:rPr>
          <w:rFonts w:hint="cs"/>
          <w:rtl/>
          <w:lang w:bidi="ar-EG"/>
        </w:rPr>
        <w:t xml:space="preserve"> يجب أن يجتمع الميسر مع الوكالة المضيفة في حصة لتقاسم الارتسامات بعد كل يوم تدريب. هذه الارتسامات تكون فرصة للتفكر في الأمور التي مرت جيدا والامور التي لم تكن كذلك وأي محتوي يحتاج لتوضيح أكثر وأ</w:t>
      </w:r>
      <w:r w:rsidR="00FE0054">
        <w:rPr>
          <w:rFonts w:hint="cs"/>
          <w:rtl/>
          <w:lang w:bidi="ar-EG"/>
        </w:rPr>
        <w:t>ي</w:t>
      </w:r>
      <w:r w:rsidR="00103167" w:rsidRPr="001E45F0">
        <w:rPr>
          <w:rFonts w:hint="cs"/>
          <w:rtl/>
          <w:lang w:bidi="ar-EG"/>
        </w:rPr>
        <w:t xml:space="preserve"> محتوى يمكن حدفه</w:t>
      </w:r>
      <w:r w:rsidR="00FE0054">
        <w:rPr>
          <w:rFonts w:hint="cs"/>
          <w:rtl/>
          <w:lang w:bidi="ar-EG"/>
        </w:rPr>
        <w:t>،</w:t>
      </w:r>
      <w:r w:rsidR="00103167" w:rsidRPr="001E45F0">
        <w:rPr>
          <w:rFonts w:hint="cs"/>
          <w:rtl/>
          <w:lang w:bidi="ar-EG"/>
        </w:rPr>
        <w:t xml:space="preserve"> ومن يشارك بنشاط ومن لا يشارك ولماذا. </w:t>
      </w:r>
      <w:r w:rsidR="00FE0054" w:rsidRPr="001E45F0">
        <w:rPr>
          <w:rFonts w:hint="cs"/>
          <w:rtl/>
          <w:lang w:bidi="ar-EG"/>
        </w:rPr>
        <w:t xml:space="preserve">يجب أن يغذي </w:t>
      </w:r>
      <w:r w:rsidR="00103167" w:rsidRPr="001E45F0">
        <w:rPr>
          <w:rFonts w:hint="cs"/>
          <w:rtl/>
          <w:lang w:bidi="ar-EG"/>
        </w:rPr>
        <w:t xml:space="preserve">نقاش هذه الأسئلة </w:t>
      </w:r>
      <w:r w:rsidR="00FE0054">
        <w:rPr>
          <w:rFonts w:hint="cs"/>
          <w:rtl/>
          <w:lang w:bidi="ar-EG"/>
        </w:rPr>
        <w:t xml:space="preserve">سيرورة </w:t>
      </w:r>
      <w:r w:rsidR="00103167" w:rsidRPr="001E45F0">
        <w:rPr>
          <w:rFonts w:hint="cs"/>
          <w:rtl/>
          <w:lang w:bidi="ar-EG"/>
        </w:rPr>
        <w:t xml:space="preserve">ومحتوى التدريب في الحصة القادمة.  </w:t>
      </w:r>
      <w:r w:rsidRPr="001E45F0">
        <w:rPr>
          <w:rFonts w:hint="cs"/>
          <w:rtl/>
          <w:lang w:bidi="ar-EG"/>
        </w:rPr>
        <w:t xml:space="preserve"> </w:t>
      </w:r>
    </w:p>
    <w:p w:rsidR="0054477E" w:rsidRPr="001E45F0" w:rsidRDefault="00103167" w:rsidP="00103167">
      <w:pPr>
        <w:pStyle w:val="Heading5"/>
        <w:bidi/>
        <w:rPr>
          <w:rFonts w:ascii="Arial" w:hAnsi="Arial" w:cs="Arial"/>
          <w:b w:val="0"/>
          <w:bCs/>
          <w:rtl/>
        </w:rPr>
      </w:pPr>
      <w:r w:rsidRPr="001E45F0">
        <w:rPr>
          <w:rFonts w:ascii="Arial" w:hAnsi="Arial" w:cs="Arial" w:hint="cs"/>
          <w:b w:val="0"/>
          <w:bCs/>
          <w:rtl/>
        </w:rPr>
        <w:t>الخطة</w:t>
      </w:r>
    </w:p>
    <w:p w:rsidR="00103167" w:rsidRPr="001E45F0" w:rsidRDefault="00103167" w:rsidP="00103167">
      <w:pPr>
        <w:bidi/>
      </w:pPr>
      <w:r w:rsidRPr="001E45F0">
        <w:rPr>
          <w:rFonts w:hint="cs"/>
          <w:rtl/>
        </w:rPr>
        <w:t>الخطوة أسفله هي اقتراح ويمكن أن تراجع وتُكيَّفَ حسب الجمهور الذي تدربه.</w:t>
      </w:r>
    </w:p>
    <w:p w:rsidR="0054477E" w:rsidRPr="005A6D80" w:rsidRDefault="0054477E" w:rsidP="00D045F4">
      <w:pPr>
        <w:rPr>
          <w:rFonts w:ascii="Arial" w:hAnsi="Arial" w:cs="Arial"/>
          <w:sz w:val="20"/>
          <w:szCs w:val="20"/>
        </w:rPr>
      </w:pPr>
    </w:p>
    <w:p w:rsidR="0054477E" w:rsidRPr="005A6D80" w:rsidRDefault="0054477E" w:rsidP="00D045F4">
      <w:pPr>
        <w:pStyle w:val="Header"/>
        <w:tabs>
          <w:tab w:val="clear" w:pos="4320"/>
          <w:tab w:val="clear" w:pos="8640"/>
        </w:tabs>
        <w:rPr>
          <w:rFonts w:ascii="Arial" w:hAnsi="Arial" w:cs="Arial"/>
          <w:sz w:val="20"/>
          <w:szCs w:val="20"/>
        </w:rPr>
      </w:pPr>
    </w:p>
    <w:p w:rsidR="0054477E" w:rsidRPr="005A6D80" w:rsidRDefault="0054477E" w:rsidP="00D045F4">
      <w:pPr>
        <w:pStyle w:val="Header"/>
        <w:tabs>
          <w:tab w:val="clear" w:pos="4320"/>
          <w:tab w:val="clear" w:pos="8640"/>
        </w:tabs>
        <w:rPr>
          <w:rFonts w:ascii="Arial" w:hAnsi="Arial" w:cs="Arial"/>
          <w:sz w:val="20"/>
          <w:szCs w:val="20"/>
        </w:rPr>
      </w:pPr>
    </w:p>
    <w:p w:rsidR="0054477E" w:rsidRPr="005A6D80" w:rsidRDefault="0054477E" w:rsidP="00D045F4">
      <w:pPr>
        <w:rPr>
          <w:rFonts w:ascii="Arial" w:hAnsi="Arial" w:cs="Arial"/>
          <w:sz w:val="20"/>
          <w:szCs w:val="20"/>
        </w:rPr>
      </w:pPr>
      <w:r w:rsidRPr="005A6D80">
        <w:rPr>
          <w:rFonts w:ascii="Arial" w:hAnsi="Arial" w:cs="Arial"/>
          <w:sz w:val="20"/>
          <w:szCs w:val="20"/>
        </w:rPr>
        <w:br w:type="page"/>
      </w:r>
    </w:p>
    <w:p w:rsidR="0054477E" w:rsidRPr="005A6D80" w:rsidRDefault="0054477E" w:rsidP="00D045F4">
      <w:pPr>
        <w:pStyle w:val="Header"/>
        <w:tabs>
          <w:tab w:val="clear" w:pos="4320"/>
          <w:tab w:val="clear" w:pos="8640"/>
        </w:tabs>
        <w:rPr>
          <w:rFonts w:ascii="Arial" w:hAnsi="Arial" w:cs="Arial"/>
          <w:sz w:val="20"/>
          <w:szCs w:val="20"/>
        </w:rPr>
      </w:pPr>
    </w:p>
    <w:tbl>
      <w:tblPr>
        <w:tblW w:w="9385" w:type="dxa"/>
        <w:tblLayout w:type="fixed"/>
        <w:tblCellMar>
          <w:left w:w="115" w:type="dxa"/>
          <w:right w:w="115" w:type="dxa"/>
        </w:tblCellMar>
        <w:tblLook w:val="04A0" w:firstRow="1" w:lastRow="0" w:firstColumn="1" w:lastColumn="0" w:noHBand="0" w:noVBand="1"/>
      </w:tblPr>
      <w:tblGrid>
        <w:gridCol w:w="2880"/>
        <w:gridCol w:w="2070"/>
        <w:gridCol w:w="1105"/>
        <w:gridCol w:w="3330"/>
      </w:tblGrid>
      <w:tr w:rsidR="0054477E" w:rsidRPr="004E069E" w:rsidTr="00EF655D">
        <w:tc>
          <w:tcPr>
            <w:tcW w:w="2880" w:type="dxa"/>
            <w:tcBorders>
              <w:top w:val="nil"/>
              <w:bottom w:val="single" w:sz="8" w:space="0" w:color="4F81BD"/>
            </w:tcBorders>
            <w:shd w:val="clear" w:color="auto" w:fill="auto"/>
          </w:tcPr>
          <w:p w:rsidR="0054477E" w:rsidRPr="007712D8" w:rsidRDefault="004263BD" w:rsidP="007712D8">
            <w:pPr>
              <w:bidi/>
              <w:rPr>
                <w:rFonts w:ascii="Arial" w:eastAsia="MS Gothic" w:hAnsi="Arial" w:cs="Arial"/>
                <w:b/>
                <w:bCs/>
                <w:color w:val="000000"/>
              </w:rPr>
            </w:pPr>
            <w:r w:rsidRPr="007712D8">
              <w:rPr>
                <w:rFonts w:ascii="Arial" w:eastAsia="MS Gothic" w:hAnsi="Arial" w:cs="Arial" w:hint="cs"/>
                <w:b/>
                <w:bCs/>
                <w:color w:val="000000"/>
                <w:rtl/>
              </w:rPr>
              <w:t>المواد</w:t>
            </w:r>
          </w:p>
        </w:tc>
        <w:tc>
          <w:tcPr>
            <w:tcW w:w="2070" w:type="dxa"/>
            <w:tcBorders>
              <w:top w:val="nil"/>
              <w:bottom w:val="single" w:sz="8" w:space="0" w:color="4F81BD"/>
            </w:tcBorders>
            <w:shd w:val="clear" w:color="auto" w:fill="auto"/>
          </w:tcPr>
          <w:p w:rsidR="0054477E" w:rsidRPr="007712D8" w:rsidRDefault="004263BD" w:rsidP="007712D8">
            <w:pPr>
              <w:pStyle w:val="Heading4"/>
              <w:bidi/>
              <w:rPr>
                <w:rFonts w:ascii="Arial" w:hAnsi="Arial" w:cs="Arial"/>
                <w:b w:val="0"/>
                <w:bCs/>
                <w:sz w:val="24"/>
                <w:szCs w:val="24"/>
              </w:rPr>
            </w:pPr>
            <w:r w:rsidRPr="007712D8">
              <w:rPr>
                <w:rFonts w:ascii="Arial" w:hAnsi="Arial" w:cs="Arial" w:hint="cs"/>
                <w:b w:val="0"/>
                <w:bCs/>
                <w:sz w:val="24"/>
                <w:szCs w:val="24"/>
                <w:rtl/>
              </w:rPr>
              <w:t>منهاج التلقين\النشاط</w:t>
            </w:r>
          </w:p>
        </w:tc>
        <w:tc>
          <w:tcPr>
            <w:tcW w:w="1105" w:type="dxa"/>
            <w:tcBorders>
              <w:top w:val="nil"/>
              <w:bottom w:val="single" w:sz="8" w:space="0" w:color="4F81BD"/>
            </w:tcBorders>
            <w:shd w:val="clear" w:color="auto" w:fill="auto"/>
          </w:tcPr>
          <w:p w:rsidR="0054477E" w:rsidRPr="007712D8" w:rsidRDefault="004263BD" w:rsidP="007712D8">
            <w:pPr>
              <w:bidi/>
              <w:rPr>
                <w:rFonts w:ascii="Arial" w:eastAsia="MS Gothic" w:hAnsi="Arial" w:cs="Arial"/>
                <w:bCs/>
                <w:color w:val="000000"/>
              </w:rPr>
            </w:pPr>
            <w:r w:rsidRPr="007712D8">
              <w:rPr>
                <w:rFonts w:ascii="Arial" w:eastAsia="MS Gothic" w:hAnsi="Arial" w:cs="Arial" w:hint="cs"/>
                <w:bCs/>
                <w:color w:val="000000"/>
                <w:rtl/>
              </w:rPr>
              <w:t>المدة</w:t>
            </w:r>
          </w:p>
        </w:tc>
        <w:tc>
          <w:tcPr>
            <w:tcW w:w="3330" w:type="dxa"/>
            <w:tcBorders>
              <w:top w:val="nil"/>
              <w:bottom w:val="single" w:sz="8" w:space="0" w:color="4F81BD"/>
            </w:tcBorders>
            <w:shd w:val="clear" w:color="auto" w:fill="auto"/>
          </w:tcPr>
          <w:p w:rsidR="0054477E" w:rsidRPr="007712D8" w:rsidRDefault="004263BD" w:rsidP="007712D8">
            <w:pPr>
              <w:bidi/>
              <w:rPr>
                <w:rFonts w:ascii="Arial" w:eastAsia="MS Gothic" w:hAnsi="Arial" w:cs="Arial"/>
                <w:bCs/>
                <w:color w:val="000000"/>
              </w:rPr>
            </w:pPr>
            <w:r w:rsidRPr="007712D8">
              <w:rPr>
                <w:rFonts w:ascii="Arial" w:eastAsia="MS Gothic" w:hAnsi="Arial" w:cs="Arial" w:hint="cs"/>
                <w:bCs/>
                <w:color w:val="000000"/>
                <w:rtl/>
              </w:rPr>
              <w:t>خطة اليومين</w:t>
            </w:r>
          </w:p>
        </w:tc>
      </w:tr>
      <w:tr w:rsidR="0054477E" w:rsidRPr="004E069E" w:rsidTr="00EF655D">
        <w:tc>
          <w:tcPr>
            <w:tcW w:w="2880" w:type="dxa"/>
            <w:shd w:val="clear" w:color="auto" w:fill="D3DFEE"/>
          </w:tcPr>
          <w:p w:rsidR="0054477E" w:rsidRPr="004E069E" w:rsidRDefault="004263BD" w:rsidP="007712D8">
            <w:pPr>
              <w:pStyle w:val="Heading3"/>
              <w:bidi/>
              <w:rPr>
                <w:rFonts w:ascii="Arial" w:hAnsi="Arial"/>
                <w:bCs w:val="0"/>
                <w:sz w:val="20"/>
                <w:szCs w:val="20"/>
              </w:rPr>
            </w:pPr>
            <w:r>
              <w:rPr>
                <w:rFonts w:ascii="Arial" w:hAnsi="Arial" w:hint="cs"/>
                <w:bCs w:val="0"/>
                <w:sz w:val="20"/>
                <w:szCs w:val="20"/>
                <w:rtl/>
              </w:rPr>
              <w:t>نحتاج جهاز عرض وحاسوب لكل المجزوءات</w:t>
            </w:r>
          </w:p>
          <w:p w:rsidR="0054477E" w:rsidRPr="004E069E" w:rsidRDefault="0054477E" w:rsidP="007712D8">
            <w:pPr>
              <w:pStyle w:val="Heading3"/>
              <w:bidi/>
              <w:rPr>
                <w:rFonts w:ascii="Arial" w:hAnsi="Arial"/>
                <w:bCs w:val="0"/>
                <w:sz w:val="20"/>
                <w:szCs w:val="20"/>
              </w:rPr>
            </w:pPr>
          </w:p>
        </w:tc>
        <w:tc>
          <w:tcPr>
            <w:tcW w:w="2070" w:type="dxa"/>
            <w:shd w:val="clear" w:color="auto" w:fill="D3DFEE"/>
          </w:tcPr>
          <w:p w:rsidR="00EF655D" w:rsidRDefault="00EF655D" w:rsidP="00EF655D">
            <w:pPr>
              <w:bidi/>
              <w:rPr>
                <w:rFonts w:ascii="Arial" w:hAnsi="Arial" w:cs="Arial"/>
                <w:color w:val="000000"/>
                <w:sz w:val="20"/>
                <w:szCs w:val="20"/>
              </w:rPr>
            </w:pPr>
          </w:p>
          <w:p w:rsidR="0054477E" w:rsidRPr="00EF655D" w:rsidRDefault="0054477E" w:rsidP="00EF655D">
            <w:pPr>
              <w:bidi/>
              <w:rPr>
                <w:rFonts w:ascii="Arial" w:hAnsi="Arial" w:cs="Arial"/>
                <w:sz w:val="20"/>
                <w:szCs w:val="20"/>
              </w:rPr>
            </w:pPr>
          </w:p>
        </w:tc>
        <w:tc>
          <w:tcPr>
            <w:tcW w:w="1105" w:type="dxa"/>
            <w:shd w:val="clear" w:color="auto" w:fill="D3DFEE"/>
          </w:tcPr>
          <w:p w:rsidR="0054477E" w:rsidRPr="004E069E" w:rsidRDefault="0054477E" w:rsidP="007712D8">
            <w:pPr>
              <w:bidi/>
              <w:rPr>
                <w:rFonts w:ascii="Arial" w:hAnsi="Arial" w:cs="Arial"/>
                <w:color w:val="000000"/>
                <w:sz w:val="20"/>
                <w:szCs w:val="20"/>
              </w:rPr>
            </w:pPr>
          </w:p>
        </w:tc>
        <w:tc>
          <w:tcPr>
            <w:tcW w:w="3330" w:type="dxa"/>
            <w:shd w:val="clear" w:color="auto" w:fill="D3DFEE"/>
          </w:tcPr>
          <w:p w:rsidR="004263BD" w:rsidRPr="007712D8" w:rsidRDefault="004263BD" w:rsidP="007712D8">
            <w:pPr>
              <w:bidi/>
              <w:rPr>
                <w:rFonts w:ascii="Arial" w:hAnsi="Arial" w:cs="Arial"/>
                <w:b/>
                <w:bCs/>
                <w:color w:val="000000"/>
                <w:rtl/>
              </w:rPr>
            </w:pPr>
            <w:r w:rsidRPr="007712D8">
              <w:rPr>
                <w:rFonts w:ascii="Arial" w:hAnsi="Arial" w:cs="Arial" w:hint="cs"/>
                <w:b/>
                <w:bCs/>
                <w:color w:val="000000"/>
                <w:rtl/>
              </w:rPr>
              <w:t>اليوم الأول</w:t>
            </w:r>
          </w:p>
          <w:p w:rsidR="0054477E" w:rsidRPr="007712D8" w:rsidRDefault="0054477E" w:rsidP="007712D8">
            <w:pPr>
              <w:bidi/>
              <w:rPr>
                <w:rFonts w:ascii="Arial" w:hAnsi="Arial" w:cs="Arial"/>
                <w:color w:val="000000"/>
              </w:rPr>
            </w:pPr>
          </w:p>
        </w:tc>
      </w:tr>
      <w:tr w:rsidR="0054477E" w:rsidRPr="004E069E" w:rsidTr="00EF655D">
        <w:tc>
          <w:tcPr>
            <w:tcW w:w="2880" w:type="dxa"/>
            <w:shd w:val="clear" w:color="auto" w:fill="auto"/>
          </w:tcPr>
          <w:p w:rsidR="004263BD" w:rsidRPr="00EF655D" w:rsidRDefault="004263BD" w:rsidP="002B00C2">
            <w:pPr>
              <w:bidi/>
              <w:rPr>
                <w:rFonts w:ascii="Arial" w:hAnsi="Arial" w:cs="Arial"/>
                <w:b/>
                <w:color w:val="000000"/>
                <w:sz w:val="20"/>
                <w:szCs w:val="20"/>
                <w:rtl/>
              </w:rPr>
            </w:pPr>
            <w:r w:rsidRPr="00EF655D">
              <w:rPr>
                <w:rFonts w:ascii="Arial" w:hAnsi="Arial" w:cs="Arial" w:hint="cs"/>
                <w:b/>
                <w:color w:val="000000"/>
                <w:sz w:val="20"/>
                <w:szCs w:val="20"/>
                <w:rtl/>
              </w:rPr>
              <w:t xml:space="preserve">لوحة ورق قلاب، قلم </w:t>
            </w:r>
            <w:r w:rsidR="002B00C2">
              <w:rPr>
                <w:rFonts w:ascii="Arial" w:hAnsi="Arial" w:cs="Arial" w:hint="cs"/>
                <w:b/>
                <w:color w:val="000000"/>
                <w:sz w:val="20"/>
                <w:szCs w:val="20"/>
                <w:rtl/>
              </w:rPr>
              <w:t>لبدي</w:t>
            </w:r>
          </w:p>
          <w:p w:rsidR="004263BD" w:rsidRPr="00EF655D" w:rsidRDefault="004263BD" w:rsidP="007712D8">
            <w:pPr>
              <w:bidi/>
              <w:rPr>
                <w:rFonts w:ascii="Arial" w:hAnsi="Arial" w:cs="Arial"/>
                <w:b/>
                <w:color w:val="000000"/>
                <w:sz w:val="20"/>
                <w:szCs w:val="20"/>
                <w:rtl/>
              </w:rPr>
            </w:pPr>
            <w:r w:rsidRPr="00EF655D">
              <w:rPr>
                <w:rFonts w:ascii="Arial" w:hAnsi="Arial" w:cs="Arial" w:hint="cs"/>
                <w:b/>
                <w:color w:val="000000"/>
                <w:sz w:val="20"/>
                <w:szCs w:val="20"/>
                <w:rtl/>
              </w:rPr>
              <w:t>مواد إضافية: مطبوع أسئلة التسخين</w:t>
            </w:r>
          </w:p>
          <w:p w:rsidR="0054477E" w:rsidRPr="00EF655D" w:rsidRDefault="0054477E" w:rsidP="007712D8">
            <w:pPr>
              <w:bidi/>
              <w:rPr>
                <w:rFonts w:ascii="Arial" w:hAnsi="Arial" w:cs="Arial"/>
                <w:b/>
                <w:color w:val="000000"/>
                <w:sz w:val="20"/>
                <w:szCs w:val="20"/>
              </w:rPr>
            </w:pPr>
          </w:p>
        </w:tc>
        <w:tc>
          <w:tcPr>
            <w:tcW w:w="2070" w:type="dxa"/>
            <w:shd w:val="clear" w:color="auto" w:fill="auto"/>
          </w:tcPr>
          <w:p w:rsidR="004263BD" w:rsidRDefault="004263BD" w:rsidP="00EF655D">
            <w:pPr>
              <w:bidi/>
              <w:rPr>
                <w:rFonts w:ascii="Arial" w:hAnsi="Arial" w:cs="Arial"/>
                <w:color w:val="000000"/>
                <w:sz w:val="20"/>
                <w:szCs w:val="20"/>
                <w:rtl/>
              </w:rPr>
            </w:pPr>
            <w:r>
              <w:rPr>
                <w:rFonts w:ascii="Arial" w:hAnsi="Arial" w:cs="Arial" w:hint="cs"/>
                <w:color w:val="000000"/>
                <w:sz w:val="20"/>
                <w:szCs w:val="20"/>
                <w:rtl/>
              </w:rPr>
              <w:t>مقدمة وترح</w:t>
            </w:r>
            <w:r w:rsidR="007712D8">
              <w:rPr>
                <w:rFonts w:ascii="Arial" w:hAnsi="Arial" w:cs="Arial" w:hint="cs"/>
                <w:color w:val="000000"/>
                <w:sz w:val="20"/>
                <w:szCs w:val="20"/>
                <w:rtl/>
              </w:rPr>
              <w:t>يب بالحضور</w:t>
            </w:r>
          </w:p>
          <w:p w:rsidR="0054477E" w:rsidRPr="004E069E" w:rsidRDefault="0054477E" w:rsidP="00EF655D">
            <w:pPr>
              <w:bidi/>
              <w:rPr>
                <w:rFonts w:ascii="Arial" w:hAnsi="Arial" w:cs="Arial"/>
                <w:color w:val="000000"/>
                <w:sz w:val="20"/>
                <w:szCs w:val="20"/>
              </w:rPr>
            </w:pPr>
          </w:p>
        </w:tc>
        <w:tc>
          <w:tcPr>
            <w:tcW w:w="1105" w:type="dxa"/>
            <w:shd w:val="clear" w:color="auto" w:fill="auto"/>
          </w:tcPr>
          <w:p w:rsidR="004263BD" w:rsidRDefault="004263BD" w:rsidP="007712D8">
            <w:pPr>
              <w:bidi/>
              <w:rPr>
                <w:rFonts w:ascii="Arial" w:hAnsi="Arial" w:cs="Arial"/>
                <w:color w:val="000000"/>
                <w:sz w:val="20"/>
                <w:szCs w:val="20"/>
                <w:rtl/>
              </w:rPr>
            </w:pPr>
            <w:r>
              <w:rPr>
                <w:rFonts w:ascii="Arial" w:hAnsi="Arial" w:cs="Arial" w:hint="cs"/>
                <w:color w:val="000000"/>
                <w:sz w:val="20"/>
                <w:szCs w:val="20"/>
                <w:rtl/>
              </w:rPr>
              <w:t>30</w:t>
            </w:r>
            <w:r w:rsidR="007712D8">
              <w:rPr>
                <w:rFonts w:ascii="Arial" w:hAnsi="Arial" w:cs="Arial" w:hint="cs"/>
                <w:color w:val="000000"/>
                <w:sz w:val="20"/>
                <w:szCs w:val="20"/>
                <w:rtl/>
              </w:rPr>
              <w:t xml:space="preserve"> دقيقة</w:t>
            </w:r>
          </w:p>
          <w:p w:rsidR="0054477E" w:rsidRPr="004E069E" w:rsidRDefault="0054477E" w:rsidP="007712D8">
            <w:pPr>
              <w:bidi/>
              <w:rPr>
                <w:rFonts w:ascii="Arial" w:hAnsi="Arial" w:cs="Arial"/>
                <w:color w:val="000000"/>
                <w:sz w:val="20"/>
                <w:szCs w:val="20"/>
              </w:rPr>
            </w:pPr>
          </w:p>
        </w:tc>
        <w:tc>
          <w:tcPr>
            <w:tcW w:w="3330" w:type="dxa"/>
            <w:shd w:val="clear" w:color="auto" w:fill="auto"/>
          </w:tcPr>
          <w:p w:rsidR="004263BD" w:rsidRDefault="004263BD" w:rsidP="007712D8">
            <w:pPr>
              <w:bidi/>
              <w:rPr>
                <w:rFonts w:ascii="Arial" w:hAnsi="Arial" w:cs="Arial"/>
                <w:color w:val="000000"/>
                <w:sz w:val="20"/>
                <w:szCs w:val="20"/>
                <w:rtl/>
              </w:rPr>
            </w:pPr>
            <w:r>
              <w:rPr>
                <w:rFonts w:ascii="Arial" w:hAnsi="Arial" w:cs="Arial" w:hint="cs"/>
                <w:color w:val="000000"/>
                <w:sz w:val="20"/>
                <w:szCs w:val="20"/>
                <w:rtl/>
              </w:rPr>
              <w:t>مقدمة للتدريب</w:t>
            </w:r>
          </w:p>
          <w:p w:rsidR="0054477E" w:rsidRPr="004E069E" w:rsidRDefault="0054477E" w:rsidP="007712D8">
            <w:pPr>
              <w:bidi/>
              <w:rPr>
                <w:rFonts w:ascii="Arial" w:hAnsi="Arial" w:cs="Arial"/>
                <w:color w:val="000000"/>
                <w:sz w:val="20"/>
                <w:szCs w:val="20"/>
              </w:rPr>
            </w:pPr>
            <w:r w:rsidRPr="004E069E">
              <w:rPr>
                <w:rFonts w:ascii="Arial" w:hAnsi="Arial" w:cs="Arial"/>
                <w:color w:val="000000"/>
                <w:sz w:val="20"/>
                <w:szCs w:val="20"/>
              </w:rPr>
              <w:t xml:space="preserve"> </w:t>
            </w:r>
          </w:p>
        </w:tc>
      </w:tr>
      <w:tr w:rsidR="0054477E" w:rsidRPr="004E069E" w:rsidTr="00EF655D">
        <w:trPr>
          <w:trHeight w:val="495"/>
        </w:trPr>
        <w:tc>
          <w:tcPr>
            <w:tcW w:w="2880" w:type="dxa"/>
            <w:shd w:val="clear" w:color="auto" w:fill="D3DFEE"/>
          </w:tcPr>
          <w:p w:rsidR="0054477E" w:rsidRPr="00EF655D" w:rsidRDefault="004263BD" w:rsidP="007712D8">
            <w:pPr>
              <w:bidi/>
              <w:rPr>
                <w:rFonts w:ascii="Arial" w:hAnsi="Arial" w:cs="Arial"/>
                <w:b/>
                <w:color w:val="000000"/>
                <w:sz w:val="20"/>
                <w:szCs w:val="20"/>
              </w:rPr>
            </w:pPr>
            <w:r w:rsidRPr="00EF655D">
              <w:rPr>
                <w:rFonts w:ascii="Arial" w:hAnsi="Arial" w:cs="Arial" w:hint="cs"/>
                <w:b/>
                <w:color w:val="000000"/>
                <w:sz w:val="20"/>
                <w:szCs w:val="20"/>
                <w:rtl/>
              </w:rPr>
              <w:t>المطبوع رقم 1: أقلام وحزمة آيني للتعليم المراعي للنزاع</w:t>
            </w:r>
          </w:p>
        </w:tc>
        <w:tc>
          <w:tcPr>
            <w:tcW w:w="2070" w:type="dxa"/>
            <w:shd w:val="clear" w:color="auto" w:fill="D3DFEE"/>
          </w:tcPr>
          <w:p w:rsidR="00F05496" w:rsidRPr="004E069E" w:rsidRDefault="004263BD" w:rsidP="00EF655D">
            <w:pPr>
              <w:bidi/>
              <w:rPr>
                <w:rFonts w:ascii="Arial" w:hAnsi="Arial" w:cs="Arial"/>
                <w:color w:val="000000"/>
                <w:sz w:val="20"/>
                <w:szCs w:val="20"/>
              </w:rPr>
            </w:pPr>
            <w:r>
              <w:rPr>
                <w:rFonts w:ascii="Arial" w:hAnsi="Arial" w:cs="Arial" w:hint="cs"/>
                <w:color w:val="000000"/>
                <w:sz w:val="20"/>
                <w:szCs w:val="20"/>
                <w:rtl/>
              </w:rPr>
              <w:t>عرض ونشاط ونقاش</w:t>
            </w:r>
          </w:p>
        </w:tc>
        <w:tc>
          <w:tcPr>
            <w:tcW w:w="1105" w:type="dxa"/>
            <w:shd w:val="clear" w:color="auto" w:fill="D3DFEE"/>
          </w:tcPr>
          <w:p w:rsidR="004263BD" w:rsidRDefault="004263BD" w:rsidP="007712D8">
            <w:pPr>
              <w:bidi/>
              <w:rPr>
                <w:rFonts w:ascii="Arial" w:hAnsi="Arial" w:cs="Arial"/>
                <w:color w:val="000000"/>
                <w:sz w:val="20"/>
                <w:szCs w:val="20"/>
                <w:rtl/>
              </w:rPr>
            </w:pPr>
            <w:r>
              <w:rPr>
                <w:rFonts w:ascii="Arial" w:hAnsi="Arial" w:cs="Arial" w:hint="cs"/>
                <w:color w:val="000000"/>
                <w:sz w:val="20"/>
                <w:szCs w:val="20"/>
                <w:rtl/>
              </w:rPr>
              <w:t>50</w:t>
            </w:r>
            <w:r w:rsidR="007712D8">
              <w:rPr>
                <w:rFonts w:ascii="Arial" w:hAnsi="Arial" w:cs="Arial" w:hint="cs"/>
                <w:color w:val="000000"/>
                <w:sz w:val="20"/>
                <w:szCs w:val="20"/>
                <w:rtl/>
              </w:rPr>
              <w:t xml:space="preserve"> دقيقة</w:t>
            </w:r>
          </w:p>
          <w:p w:rsidR="0054477E" w:rsidRPr="004E069E" w:rsidRDefault="0054477E" w:rsidP="007712D8">
            <w:pPr>
              <w:bidi/>
              <w:rPr>
                <w:rFonts w:ascii="Arial" w:hAnsi="Arial" w:cs="Arial"/>
                <w:color w:val="000000"/>
                <w:sz w:val="20"/>
                <w:szCs w:val="20"/>
              </w:rPr>
            </w:pPr>
          </w:p>
        </w:tc>
        <w:tc>
          <w:tcPr>
            <w:tcW w:w="3330" w:type="dxa"/>
            <w:shd w:val="clear" w:color="auto" w:fill="D3DFEE"/>
          </w:tcPr>
          <w:p w:rsidR="004263BD" w:rsidRDefault="004263BD" w:rsidP="007712D8">
            <w:pPr>
              <w:bidi/>
              <w:rPr>
                <w:rFonts w:ascii="Arial" w:hAnsi="Arial" w:cs="Arial"/>
                <w:color w:val="000000"/>
                <w:sz w:val="20"/>
                <w:szCs w:val="20"/>
                <w:rtl/>
              </w:rPr>
            </w:pPr>
            <w:r>
              <w:rPr>
                <w:rFonts w:ascii="Arial" w:hAnsi="Arial" w:cs="Arial" w:hint="cs"/>
                <w:color w:val="000000"/>
                <w:sz w:val="20"/>
                <w:szCs w:val="20"/>
                <w:rtl/>
              </w:rPr>
              <w:t>المجزوءة الأولى: مقدمة للتعليم المراعي للنزاع</w:t>
            </w:r>
          </w:p>
          <w:p w:rsidR="004263BD" w:rsidRDefault="004263BD" w:rsidP="007712D8">
            <w:pPr>
              <w:bidi/>
              <w:rPr>
                <w:rFonts w:ascii="Arial" w:hAnsi="Arial" w:cs="Arial"/>
                <w:color w:val="000000"/>
                <w:sz w:val="20"/>
                <w:szCs w:val="20"/>
                <w:rtl/>
              </w:rPr>
            </w:pPr>
          </w:p>
          <w:p w:rsidR="0054477E" w:rsidRPr="004E069E" w:rsidRDefault="0054477E" w:rsidP="007712D8">
            <w:pPr>
              <w:bidi/>
              <w:rPr>
                <w:rFonts w:ascii="Arial" w:hAnsi="Arial" w:cs="Arial"/>
                <w:color w:val="000000"/>
                <w:sz w:val="20"/>
                <w:szCs w:val="20"/>
              </w:rPr>
            </w:pPr>
          </w:p>
        </w:tc>
      </w:tr>
      <w:tr w:rsidR="003F4586" w:rsidRPr="004E069E" w:rsidTr="00EF655D">
        <w:tc>
          <w:tcPr>
            <w:tcW w:w="2880" w:type="dxa"/>
            <w:shd w:val="clear" w:color="auto" w:fill="auto"/>
          </w:tcPr>
          <w:p w:rsidR="004263BD" w:rsidRPr="00EF655D" w:rsidRDefault="004263BD" w:rsidP="007712D8">
            <w:pPr>
              <w:bidi/>
              <w:rPr>
                <w:rFonts w:ascii="Arial" w:hAnsi="Arial" w:cs="Arial"/>
                <w:b/>
                <w:color w:val="000000"/>
                <w:sz w:val="20"/>
                <w:szCs w:val="20"/>
                <w:rtl/>
                <w:lang w:bidi="ar-EG"/>
              </w:rPr>
            </w:pPr>
            <w:r w:rsidRPr="00EF655D">
              <w:rPr>
                <w:rFonts w:ascii="Arial" w:hAnsi="Arial" w:cs="Arial" w:hint="cs"/>
                <w:b/>
                <w:color w:val="000000"/>
                <w:sz w:val="20"/>
                <w:szCs w:val="20"/>
                <w:rtl/>
              </w:rPr>
              <w:t>المطبوع رقم 2</w:t>
            </w:r>
            <w:r w:rsidRPr="00EF655D">
              <w:rPr>
                <w:rFonts w:ascii="Arial" w:hAnsi="Arial" w:cs="Arial" w:hint="cs"/>
                <w:b/>
                <w:color w:val="000000"/>
                <w:sz w:val="20"/>
                <w:szCs w:val="20"/>
                <w:rtl/>
                <w:lang w:bidi="ar-EG"/>
              </w:rPr>
              <w:t xml:space="preserve">أ، دراسة حالة </w:t>
            </w:r>
            <w:r w:rsidR="00FE0054">
              <w:rPr>
                <w:rFonts w:ascii="Arial" w:hAnsi="Arial" w:cs="Arial" w:hint="cs"/>
                <w:b/>
                <w:color w:val="000000"/>
                <w:sz w:val="20"/>
                <w:szCs w:val="20"/>
                <w:rtl/>
                <w:lang w:bidi="ar-EG"/>
              </w:rPr>
              <w:t xml:space="preserve">يأتي بها </w:t>
            </w:r>
            <w:r w:rsidRPr="00EF655D">
              <w:rPr>
                <w:rFonts w:ascii="Arial" w:hAnsi="Arial" w:cs="Arial" w:hint="cs"/>
                <w:b/>
                <w:color w:val="000000"/>
                <w:sz w:val="20"/>
                <w:szCs w:val="20"/>
                <w:rtl/>
                <w:lang w:bidi="ar-EG"/>
              </w:rPr>
              <w:t>المشارك أو دراسة حالة جاهزة</w:t>
            </w:r>
            <w:r w:rsidR="00FE0054">
              <w:rPr>
                <w:rFonts w:ascii="Arial" w:hAnsi="Arial" w:cs="Arial" w:hint="cs"/>
                <w:b/>
                <w:color w:val="000000"/>
                <w:sz w:val="20"/>
                <w:szCs w:val="20"/>
                <w:rtl/>
                <w:lang w:bidi="ar-EG"/>
              </w:rPr>
              <w:t xml:space="preserve"> (يوفرها التدريب)</w:t>
            </w:r>
            <w:r w:rsidR="00E00A10" w:rsidRPr="00EF655D">
              <w:rPr>
                <w:rFonts w:ascii="Arial" w:hAnsi="Arial" w:cs="Arial" w:hint="cs"/>
                <w:b/>
                <w:color w:val="000000"/>
                <w:sz w:val="20"/>
                <w:szCs w:val="20"/>
                <w:rtl/>
                <w:lang w:bidi="ar-EG"/>
              </w:rPr>
              <w:t xml:space="preserve">، لوح ورق قلاب وأقلام. </w:t>
            </w:r>
          </w:p>
          <w:p w:rsidR="00E00A10" w:rsidRPr="00EF655D" w:rsidRDefault="00E00A10" w:rsidP="007712D8">
            <w:pPr>
              <w:bidi/>
              <w:rPr>
                <w:rFonts w:ascii="Arial" w:hAnsi="Arial" w:cs="Arial"/>
                <w:b/>
                <w:color w:val="000000"/>
                <w:sz w:val="20"/>
                <w:szCs w:val="20"/>
                <w:rtl/>
                <w:lang w:bidi="ar-EG"/>
              </w:rPr>
            </w:pPr>
            <w:r w:rsidRPr="00EF655D">
              <w:rPr>
                <w:rFonts w:ascii="Arial" w:hAnsi="Arial" w:cs="Arial" w:hint="cs"/>
                <w:b/>
                <w:color w:val="000000"/>
                <w:sz w:val="20"/>
                <w:szCs w:val="20"/>
                <w:rtl/>
                <w:lang w:bidi="ar-EG"/>
              </w:rPr>
              <w:t>لوازم إضافية: تحليل النزاع</w:t>
            </w:r>
          </w:p>
          <w:p w:rsidR="003F4586" w:rsidRPr="00EF655D" w:rsidRDefault="003F4586" w:rsidP="007712D8">
            <w:pPr>
              <w:bidi/>
              <w:rPr>
                <w:rFonts w:ascii="Arial" w:hAnsi="Arial" w:cs="Arial"/>
                <w:b/>
                <w:color w:val="000000"/>
                <w:sz w:val="20"/>
                <w:szCs w:val="20"/>
              </w:rPr>
            </w:pPr>
          </w:p>
        </w:tc>
        <w:tc>
          <w:tcPr>
            <w:tcW w:w="2070" w:type="dxa"/>
            <w:shd w:val="clear" w:color="auto" w:fill="auto"/>
          </w:tcPr>
          <w:p w:rsidR="003F4586" w:rsidRDefault="004263BD" w:rsidP="00EF655D">
            <w:pPr>
              <w:bidi/>
              <w:rPr>
                <w:rFonts w:ascii="Arial" w:hAnsi="Arial" w:cs="Arial"/>
                <w:color w:val="000000"/>
                <w:sz w:val="20"/>
                <w:szCs w:val="20"/>
                <w:rtl/>
              </w:rPr>
            </w:pPr>
            <w:r>
              <w:rPr>
                <w:rFonts w:ascii="Arial" w:hAnsi="Arial" w:cs="Arial" w:hint="cs"/>
                <w:color w:val="000000"/>
                <w:sz w:val="20"/>
                <w:szCs w:val="20"/>
                <w:rtl/>
              </w:rPr>
              <w:t>عرض</w:t>
            </w:r>
          </w:p>
          <w:p w:rsidR="004263BD" w:rsidRDefault="007712D8" w:rsidP="00EF655D">
            <w:pPr>
              <w:bidi/>
              <w:rPr>
                <w:rFonts w:ascii="Arial" w:hAnsi="Arial" w:cs="Arial"/>
                <w:color w:val="000000"/>
                <w:sz w:val="20"/>
                <w:szCs w:val="20"/>
              </w:rPr>
            </w:pPr>
            <w:r>
              <w:rPr>
                <w:rFonts w:ascii="Arial" w:hAnsi="Arial" w:cs="Arial" w:hint="cs"/>
                <w:color w:val="000000"/>
                <w:sz w:val="20"/>
                <w:szCs w:val="20"/>
                <w:rtl/>
              </w:rPr>
              <w:t>نشاط ونقاش</w:t>
            </w:r>
          </w:p>
        </w:tc>
        <w:tc>
          <w:tcPr>
            <w:tcW w:w="1105" w:type="dxa"/>
            <w:shd w:val="clear" w:color="auto" w:fill="auto"/>
          </w:tcPr>
          <w:p w:rsidR="003F4586" w:rsidRDefault="004263BD" w:rsidP="007712D8">
            <w:pPr>
              <w:bidi/>
              <w:rPr>
                <w:rFonts w:ascii="Arial" w:hAnsi="Arial" w:cs="Arial"/>
                <w:color w:val="000000"/>
                <w:sz w:val="20"/>
                <w:szCs w:val="20"/>
                <w:rtl/>
              </w:rPr>
            </w:pPr>
            <w:r>
              <w:rPr>
                <w:rFonts w:ascii="Arial" w:hAnsi="Arial" w:cs="Arial" w:hint="cs"/>
                <w:color w:val="000000"/>
                <w:sz w:val="20"/>
                <w:szCs w:val="20"/>
                <w:rtl/>
              </w:rPr>
              <w:t>45</w:t>
            </w:r>
            <w:r w:rsidR="007712D8">
              <w:rPr>
                <w:rFonts w:ascii="Arial" w:hAnsi="Arial" w:cs="Arial" w:hint="cs"/>
                <w:color w:val="000000"/>
                <w:sz w:val="20"/>
                <w:szCs w:val="20"/>
                <w:rtl/>
              </w:rPr>
              <w:t>دقيقة</w:t>
            </w:r>
          </w:p>
          <w:p w:rsidR="004263BD" w:rsidRPr="004E069E" w:rsidRDefault="004263BD" w:rsidP="007712D8">
            <w:pPr>
              <w:bidi/>
              <w:rPr>
                <w:rFonts w:ascii="Arial" w:hAnsi="Arial" w:cs="Arial"/>
                <w:color w:val="000000"/>
                <w:sz w:val="20"/>
                <w:szCs w:val="20"/>
              </w:rPr>
            </w:pPr>
            <w:r>
              <w:rPr>
                <w:rFonts w:ascii="Arial" w:hAnsi="Arial" w:cs="Arial" w:hint="cs"/>
                <w:color w:val="000000"/>
                <w:sz w:val="20"/>
                <w:szCs w:val="20"/>
                <w:rtl/>
              </w:rPr>
              <w:t>ساعة و15 دقيقة</w:t>
            </w:r>
          </w:p>
        </w:tc>
        <w:tc>
          <w:tcPr>
            <w:tcW w:w="3330" w:type="dxa"/>
            <w:shd w:val="clear" w:color="auto" w:fill="auto"/>
          </w:tcPr>
          <w:p w:rsidR="003F4586" w:rsidRDefault="004263BD" w:rsidP="007712D8">
            <w:pPr>
              <w:bidi/>
              <w:rPr>
                <w:rFonts w:ascii="Arial" w:hAnsi="Arial" w:cs="Arial"/>
                <w:color w:val="000000"/>
                <w:sz w:val="20"/>
                <w:szCs w:val="20"/>
                <w:rtl/>
              </w:rPr>
            </w:pPr>
            <w:r>
              <w:rPr>
                <w:rFonts w:ascii="Arial" w:hAnsi="Arial" w:cs="Arial" w:hint="cs"/>
                <w:color w:val="000000"/>
                <w:sz w:val="20"/>
                <w:szCs w:val="20"/>
                <w:rtl/>
              </w:rPr>
              <w:t>استراحة</w:t>
            </w:r>
          </w:p>
          <w:p w:rsidR="004263BD" w:rsidRPr="004E069E" w:rsidRDefault="004263BD" w:rsidP="007712D8">
            <w:pPr>
              <w:bidi/>
              <w:rPr>
                <w:rFonts w:ascii="Arial" w:hAnsi="Arial" w:cs="Arial"/>
                <w:color w:val="000000"/>
                <w:sz w:val="20"/>
                <w:szCs w:val="20"/>
              </w:rPr>
            </w:pPr>
            <w:r>
              <w:rPr>
                <w:rFonts w:ascii="Arial" w:hAnsi="Arial" w:cs="Arial" w:hint="cs"/>
                <w:color w:val="000000"/>
                <w:sz w:val="20"/>
                <w:szCs w:val="20"/>
                <w:rtl/>
              </w:rPr>
              <w:t>المجزوءة 2: تحليل النزاع</w:t>
            </w:r>
          </w:p>
        </w:tc>
      </w:tr>
      <w:tr w:rsidR="0054477E" w:rsidRPr="004E069E" w:rsidTr="00EF655D">
        <w:tc>
          <w:tcPr>
            <w:tcW w:w="2880" w:type="dxa"/>
            <w:shd w:val="clear" w:color="auto" w:fill="D3DFEE"/>
          </w:tcPr>
          <w:p w:rsidR="0054477E" w:rsidRPr="004E069E" w:rsidRDefault="0054477E" w:rsidP="007712D8">
            <w:pPr>
              <w:bidi/>
              <w:rPr>
                <w:rFonts w:ascii="Arial" w:hAnsi="Arial" w:cs="Arial"/>
                <w:bCs/>
                <w:color w:val="000000"/>
                <w:sz w:val="20"/>
                <w:szCs w:val="20"/>
              </w:rPr>
            </w:pPr>
          </w:p>
        </w:tc>
        <w:tc>
          <w:tcPr>
            <w:tcW w:w="2070" w:type="dxa"/>
            <w:shd w:val="clear" w:color="auto" w:fill="D3DFEE"/>
          </w:tcPr>
          <w:p w:rsidR="0054477E" w:rsidRPr="004E069E" w:rsidRDefault="0054477E" w:rsidP="007712D8">
            <w:pPr>
              <w:bidi/>
              <w:jc w:val="right"/>
              <w:rPr>
                <w:rFonts w:ascii="Arial" w:hAnsi="Arial" w:cs="Arial"/>
                <w:color w:val="000000"/>
                <w:sz w:val="20"/>
                <w:szCs w:val="20"/>
              </w:rPr>
            </w:pPr>
          </w:p>
        </w:tc>
        <w:tc>
          <w:tcPr>
            <w:tcW w:w="1105" w:type="dxa"/>
            <w:shd w:val="clear" w:color="auto" w:fill="D3DFEE"/>
          </w:tcPr>
          <w:p w:rsidR="0054477E" w:rsidRPr="004E069E" w:rsidRDefault="0054477E" w:rsidP="007712D8">
            <w:pPr>
              <w:bidi/>
              <w:rPr>
                <w:rFonts w:ascii="Arial" w:hAnsi="Arial" w:cs="Arial"/>
                <w:color w:val="000000"/>
                <w:sz w:val="20"/>
                <w:szCs w:val="20"/>
              </w:rPr>
            </w:pPr>
          </w:p>
        </w:tc>
        <w:tc>
          <w:tcPr>
            <w:tcW w:w="3330" w:type="dxa"/>
            <w:shd w:val="clear" w:color="auto" w:fill="D3DFEE"/>
          </w:tcPr>
          <w:p w:rsidR="0054477E" w:rsidRPr="004E069E" w:rsidRDefault="00E00A10" w:rsidP="007712D8">
            <w:pPr>
              <w:bidi/>
              <w:rPr>
                <w:rFonts w:ascii="Arial" w:hAnsi="Arial" w:cs="Arial"/>
                <w:color w:val="000000"/>
                <w:sz w:val="20"/>
                <w:szCs w:val="20"/>
              </w:rPr>
            </w:pPr>
            <w:r w:rsidRPr="00EF655D">
              <w:rPr>
                <w:rFonts w:ascii="Arial" w:hAnsi="Arial" w:cs="Arial" w:hint="cs"/>
                <w:color w:val="000000"/>
                <w:rtl/>
              </w:rPr>
              <w:t>غداء</w:t>
            </w:r>
          </w:p>
        </w:tc>
      </w:tr>
      <w:tr w:rsidR="0054477E" w:rsidRPr="004E069E" w:rsidTr="00EF655D">
        <w:tc>
          <w:tcPr>
            <w:tcW w:w="2880" w:type="dxa"/>
            <w:shd w:val="clear" w:color="auto" w:fill="auto"/>
          </w:tcPr>
          <w:p w:rsidR="00E47EAA" w:rsidRPr="00EF655D" w:rsidRDefault="00E47EAA" w:rsidP="007712D8">
            <w:pPr>
              <w:bidi/>
              <w:rPr>
                <w:rFonts w:ascii="Arial" w:hAnsi="Arial" w:cs="Arial"/>
                <w:b/>
                <w:color w:val="000000"/>
                <w:sz w:val="20"/>
                <w:szCs w:val="20"/>
                <w:rtl/>
                <w:lang w:bidi="ar-EG"/>
              </w:rPr>
            </w:pPr>
            <w:r w:rsidRPr="00EF655D">
              <w:rPr>
                <w:rFonts w:ascii="Arial" w:hAnsi="Arial" w:cs="Arial" w:hint="cs"/>
                <w:b/>
                <w:color w:val="000000"/>
                <w:sz w:val="20"/>
                <w:szCs w:val="20"/>
                <w:rtl/>
                <w:lang w:bidi="ar-EG"/>
              </w:rPr>
              <w:t xml:space="preserve">المطبوع رقم 3أ. دراسة الحالة المشارك أو دراسة حالة جاهزة. لوح ورق قلاب وأقلام </w:t>
            </w:r>
            <w:r w:rsidR="002B00C2">
              <w:rPr>
                <w:rFonts w:ascii="Arial" w:hAnsi="Arial" w:cs="Arial" w:hint="cs"/>
                <w:b/>
                <w:color w:val="000000"/>
                <w:sz w:val="20"/>
                <w:szCs w:val="20"/>
                <w:rtl/>
                <w:lang w:bidi="ar-EG"/>
              </w:rPr>
              <w:t>لبدية</w:t>
            </w:r>
            <w:r w:rsidRPr="00EF655D">
              <w:rPr>
                <w:rFonts w:ascii="Arial" w:hAnsi="Arial" w:cs="Arial" w:hint="cs"/>
                <w:b/>
                <w:color w:val="000000"/>
                <w:sz w:val="20"/>
                <w:szCs w:val="20"/>
                <w:rtl/>
                <w:lang w:bidi="ar-EG"/>
              </w:rPr>
              <w:t xml:space="preserve">. </w:t>
            </w:r>
          </w:p>
          <w:p w:rsidR="00E47EAA" w:rsidRPr="00EF655D" w:rsidRDefault="00E47EAA" w:rsidP="007712D8">
            <w:pPr>
              <w:bidi/>
              <w:rPr>
                <w:rFonts w:ascii="Arial" w:hAnsi="Arial" w:cs="Arial"/>
                <w:b/>
                <w:color w:val="000000"/>
                <w:sz w:val="20"/>
                <w:szCs w:val="20"/>
                <w:rtl/>
                <w:lang w:bidi="ar-EG"/>
              </w:rPr>
            </w:pPr>
            <w:r w:rsidRPr="00EF655D">
              <w:rPr>
                <w:rFonts w:ascii="Arial" w:hAnsi="Arial" w:cs="Arial" w:hint="cs"/>
                <w:b/>
                <w:color w:val="000000"/>
                <w:sz w:val="20"/>
                <w:szCs w:val="20"/>
                <w:rtl/>
                <w:lang w:bidi="ar-EG"/>
              </w:rPr>
              <w:t xml:space="preserve">لوازم إضافية: مطبوع رقم 3ب. </w:t>
            </w:r>
          </w:p>
          <w:p w:rsidR="0054477E" w:rsidRPr="00EF655D" w:rsidRDefault="0054477E" w:rsidP="007712D8">
            <w:pPr>
              <w:bidi/>
              <w:rPr>
                <w:rFonts w:ascii="Arial" w:hAnsi="Arial" w:cs="Arial"/>
                <w:b/>
                <w:color w:val="000000"/>
                <w:sz w:val="20"/>
                <w:szCs w:val="20"/>
              </w:rPr>
            </w:pPr>
          </w:p>
        </w:tc>
        <w:tc>
          <w:tcPr>
            <w:tcW w:w="2070" w:type="dxa"/>
            <w:shd w:val="clear" w:color="auto" w:fill="auto"/>
          </w:tcPr>
          <w:p w:rsidR="00E47EAA" w:rsidRDefault="00E47EAA" w:rsidP="007712D8">
            <w:pPr>
              <w:bidi/>
              <w:jc w:val="right"/>
              <w:rPr>
                <w:rFonts w:ascii="Arial" w:hAnsi="Arial" w:cs="Arial"/>
                <w:color w:val="000000"/>
                <w:sz w:val="20"/>
                <w:szCs w:val="20"/>
                <w:rtl/>
              </w:rPr>
            </w:pPr>
            <w:r>
              <w:rPr>
                <w:rFonts w:ascii="Arial" w:hAnsi="Arial" w:cs="Arial" w:hint="cs"/>
                <w:color w:val="000000"/>
                <w:sz w:val="20"/>
                <w:szCs w:val="20"/>
                <w:rtl/>
              </w:rPr>
              <w:t>عرض</w:t>
            </w:r>
          </w:p>
          <w:p w:rsidR="00E47EAA" w:rsidRDefault="00E47EAA" w:rsidP="007712D8">
            <w:pPr>
              <w:bidi/>
              <w:jc w:val="right"/>
              <w:rPr>
                <w:rFonts w:ascii="Arial" w:hAnsi="Arial" w:cs="Arial"/>
                <w:color w:val="000000"/>
                <w:sz w:val="20"/>
                <w:szCs w:val="20"/>
                <w:rtl/>
              </w:rPr>
            </w:pPr>
            <w:r>
              <w:rPr>
                <w:rFonts w:ascii="Arial" w:hAnsi="Arial" w:cs="Arial" w:hint="cs"/>
                <w:color w:val="000000"/>
                <w:sz w:val="20"/>
                <w:szCs w:val="20"/>
                <w:rtl/>
              </w:rPr>
              <w:t>نشاط ونقاش</w:t>
            </w:r>
          </w:p>
          <w:p w:rsidR="009F2C74" w:rsidRPr="004E069E" w:rsidRDefault="009F2C74" w:rsidP="007712D8">
            <w:pPr>
              <w:bidi/>
              <w:jc w:val="right"/>
              <w:rPr>
                <w:rFonts w:ascii="Arial" w:hAnsi="Arial" w:cs="Arial"/>
                <w:color w:val="000000"/>
                <w:sz w:val="20"/>
                <w:szCs w:val="20"/>
              </w:rPr>
            </w:pPr>
          </w:p>
        </w:tc>
        <w:tc>
          <w:tcPr>
            <w:tcW w:w="1105" w:type="dxa"/>
            <w:shd w:val="clear" w:color="auto" w:fill="auto"/>
          </w:tcPr>
          <w:p w:rsidR="00E47EAA" w:rsidRDefault="00E47EAA" w:rsidP="007712D8">
            <w:pPr>
              <w:bidi/>
              <w:rPr>
                <w:rFonts w:ascii="Arial" w:hAnsi="Arial" w:cs="Arial"/>
                <w:color w:val="000000"/>
                <w:sz w:val="20"/>
                <w:szCs w:val="20"/>
                <w:rtl/>
              </w:rPr>
            </w:pPr>
            <w:r>
              <w:rPr>
                <w:rFonts w:ascii="Arial" w:hAnsi="Arial" w:cs="Arial" w:hint="cs"/>
                <w:color w:val="000000"/>
                <w:sz w:val="20"/>
                <w:szCs w:val="20"/>
                <w:rtl/>
              </w:rPr>
              <w:t>30</w:t>
            </w:r>
          </w:p>
          <w:p w:rsidR="00E47EAA" w:rsidRDefault="00E47EAA" w:rsidP="007712D8">
            <w:pPr>
              <w:bidi/>
              <w:rPr>
                <w:rFonts w:ascii="Arial" w:hAnsi="Arial" w:cs="Arial"/>
                <w:color w:val="000000"/>
                <w:sz w:val="20"/>
                <w:szCs w:val="20"/>
                <w:rtl/>
              </w:rPr>
            </w:pPr>
            <w:r>
              <w:rPr>
                <w:rFonts w:ascii="Arial" w:hAnsi="Arial" w:cs="Arial" w:hint="cs"/>
                <w:color w:val="000000"/>
                <w:sz w:val="20"/>
                <w:szCs w:val="20"/>
                <w:rtl/>
              </w:rPr>
              <w:t>ساعة و15 دقيقة</w:t>
            </w:r>
          </w:p>
          <w:p w:rsidR="0054477E" w:rsidRPr="004E069E" w:rsidRDefault="0054477E" w:rsidP="007712D8">
            <w:pPr>
              <w:bidi/>
              <w:rPr>
                <w:rFonts w:ascii="Arial" w:hAnsi="Arial" w:cs="Arial"/>
                <w:color w:val="000000"/>
                <w:sz w:val="20"/>
                <w:szCs w:val="20"/>
              </w:rPr>
            </w:pPr>
          </w:p>
        </w:tc>
        <w:tc>
          <w:tcPr>
            <w:tcW w:w="3330" w:type="dxa"/>
            <w:shd w:val="clear" w:color="auto" w:fill="auto"/>
          </w:tcPr>
          <w:p w:rsidR="00E47EAA" w:rsidRDefault="00E47EAA" w:rsidP="007712D8">
            <w:pPr>
              <w:bidi/>
              <w:rPr>
                <w:rFonts w:ascii="Arial" w:hAnsi="Arial" w:cs="Arial"/>
                <w:color w:val="000000"/>
                <w:sz w:val="20"/>
                <w:szCs w:val="20"/>
                <w:rtl/>
              </w:rPr>
            </w:pPr>
            <w:r>
              <w:rPr>
                <w:rFonts w:ascii="Arial" w:hAnsi="Arial" w:cs="Arial" w:hint="cs"/>
                <w:color w:val="000000"/>
                <w:sz w:val="20"/>
                <w:szCs w:val="20"/>
                <w:rtl/>
              </w:rPr>
              <w:t xml:space="preserve">المجزوءة رقم 3: التفاعل بين معايير البرنامج والنزاع. </w:t>
            </w:r>
          </w:p>
          <w:p w:rsidR="00864F65" w:rsidRPr="004E069E" w:rsidRDefault="00864F65" w:rsidP="007712D8">
            <w:pPr>
              <w:bidi/>
              <w:rPr>
                <w:rFonts w:ascii="Arial" w:hAnsi="Arial" w:cs="Arial"/>
                <w:color w:val="000000"/>
                <w:sz w:val="20"/>
                <w:szCs w:val="20"/>
              </w:rPr>
            </w:pPr>
          </w:p>
        </w:tc>
      </w:tr>
      <w:tr w:rsidR="0054477E" w:rsidRPr="00EF655D" w:rsidTr="00EF655D">
        <w:tc>
          <w:tcPr>
            <w:tcW w:w="2880" w:type="dxa"/>
            <w:shd w:val="clear" w:color="auto" w:fill="D3DFEE"/>
          </w:tcPr>
          <w:p w:rsidR="0054477E" w:rsidRPr="00EF655D" w:rsidRDefault="0054477E" w:rsidP="007712D8">
            <w:pPr>
              <w:bidi/>
              <w:rPr>
                <w:rFonts w:ascii="Arial" w:hAnsi="Arial" w:cs="Arial"/>
                <w:b/>
                <w:color w:val="000000"/>
                <w:sz w:val="20"/>
                <w:szCs w:val="20"/>
              </w:rPr>
            </w:pPr>
          </w:p>
        </w:tc>
        <w:tc>
          <w:tcPr>
            <w:tcW w:w="2070" w:type="dxa"/>
            <w:shd w:val="clear" w:color="auto" w:fill="D3DFEE"/>
          </w:tcPr>
          <w:p w:rsidR="0054477E" w:rsidRPr="004E069E" w:rsidRDefault="0054477E" w:rsidP="007712D8">
            <w:pPr>
              <w:bidi/>
              <w:jc w:val="right"/>
              <w:rPr>
                <w:rFonts w:ascii="Arial" w:hAnsi="Arial" w:cs="Arial"/>
                <w:color w:val="000000"/>
                <w:sz w:val="20"/>
                <w:szCs w:val="20"/>
              </w:rPr>
            </w:pPr>
          </w:p>
        </w:tc>
        <w:tc>
          <w:tcPr>
            <w:tcW w:w="1105" w:type="dxa"/>
            <w:shd w:val="clear" w:color="auto" w:fill="D3DFEE"/>
          </w:tcPr>
          <w:p w:rsidR="0054477E" w:rsidRPr="004E069E" w:rsidRDefault="0054477E" w:rsidP="007712D8">
            <w:pPr>
              <w:bidi/>
              <w:rPr>
                <w:rFonts w:ascii="Arial" w:hAnsi="Arial" w:cs="Arial"/>
                <w:color w:val="000000"/>
                <w:sz w:val="20"/>
                <w:szCs w:val="20"/>
              </w:rPr>
            </w:pPr>
          </w:p>
        </w:tc>
        <w:tc>
          <w:tcPr>
            <w:tcW w:w="3330" w:type="dxa"/>
            <w:shd w:val="clear" w:color="auto" w:fill="D3DFEE"/>
          </w:tcPr>
          <w:p w:rsidR="0054477E" w:rsidRPr="00EF655D" w:rsidRDefault="00E47EAA" w:rsidP="007712D8">
            <w:pPr>
              <w:bidi/>
              <w:rPr>
                <w:rFonts w:ascii="Arial" w:hAnsi="Arial" w:cs="Arial"/>
                <w:color w:val="000000"/>
              </w:rPr>
            </w:pPr>
            <w:r w:rsidRPr="00EF655D">
              <w:rPr>
                <w:rFonts w:ascii="Arial" w:hAnsi="Arial" w:cs="Arial" w:hint="cs"/>
                <w:color w:val="000000"/>
                <w:rtl/>
              </w:rPr>
              <w:t>استراحة</w:t>
            </w:r>
          </w:p>
        </w:tc>
      </w:tr>
      <w:tr w:rsidR="0054477E" w:rsidRPr="004E069E" w:rsidTr="00EF655D">
        <w:tc>
          <w:tcPr>
            <w:tcW w:w="2880" w:type="dxa"/>
            <w:shd w:val="clear" w:color="auto" w:fill="auto"/>
          </w:tcPr>
          <w:p w:rsidR="00E47EAA" w:rsidRPr="00EF655D" w:rsidRDefault="00E47EAA" w:rsidP="002B00C2">
            <w:pPr>
              <w:bidi/>
              <w:rPr>
                <w:rFonts w:ascii="Arial" w:hAnsi="Arial" w:cs="Arial"/>
                <w:b/>
                <w:color w:val="000000"/>
                <w:sz w:val="20"/>
                <w:szCs w:val="20"/>
                <w:rtl/>
              </w:rPr>
            </w:pPr>
            <w:r w:rsidRPr="00EF655D">
              <w:rPr>
                <w:rFonts w:ascii="Arial" w:hAnsi="Arial" w:cs="Arial" w:hint="cs"/>
                <w:b/>
                <w:color w:val="000000"/>
                <w:sz w:val="20"/>
                <w:szCs w:val="20"/>
                <w:rtl/>
              </w:rPr>
              <w:t xml:space="preserve">المطبوع رقم 4 المجزوءة رقم أربعة حول قصاصات استراتيجيات التعليم المراعي لظروف النزاع (ملاحظات آيني الإرشادية حول التعليم المراعي لظروف النزاع، لوح ورق قلاب، قلم </w:t>
            </w:r>
            <w:r w:rsidR="002B00C2">
              <w:rPr>
                <w:rFonts w:ascii="Arial" w:hAnsi="Arial" w:cs="Arial" w:hint="cs"/>
                <w:b/>
                <w:color w:val="000000"/>
                <w:sz w:val="20"/>
                <w:szCs w:val="20"/>
                <w:rtl/>
              </w:rPr>
              <w:t xml:space="preserve">لبدي </w:t>
            </w:r>
            <w:r w:rsidRPr="00EF655D">
              <w:rPr>
                <w:rFonts w:ascii="Arial" w:hAnsi="Arial" w:cs="Arial" w:hint="cs"/>
                <w:b/>
                <w:color w:val="000000"/>
                <w:sz w:val="20"/>
                <w:szCs w:val="20"/>
                <w:rtl/>
              </w:rPr>
              <w:t xml:space="preserve">وشريط لاصق. </w:t>
            </w:r>
          </w:p>
          <w:p w:rsidR="0054477E" w:rsidRPr="00EF655D" w:rsidRDefault="0054477E" w:rsidP="007712D8">
            <w:pPr>
              <w:bidi/>
              <w:rPr>
                <w:rFonts w:ascii="Arial" w:hAnsi="Arial" w:cs="Arial"/>
                <w:b/>
                <w:color w:val="000000"/>
                <w:sz w:val="20"/>
                <w:szCs w:val="20"/>
              </w:rPr>
            </w:pPr>
          </w:p>
        </w:tc>
        <w:tc>
          <w:tcPr>
            <w:tcW w:w="2070" w:type="dxa"/>
            <w:shd w:val="clear" w:color="auto" w:fill="auto"/>
          </w:tcPr>
          <w:p w:rsidR="00E47EAA" w:rsidRDefault="00E47EAA" w:rsidP="007712D8">
            <w:pPr>
              <w:bidi/>
              <w:jc w:val="right"/>
              <w:rPr>
                <w:rFonts w:ascii="Arial" w:hAnsi="Arial" w:cs="Arial"/>
                <w:color w:val="000000"/>
                <w:sz w:val="20"/>
                <w:szCs w:val="20"/>
                <w:rtl/>
              </w:rPr>
            </w:pPr>
            <w:r>
              <w:rPr>
                <w:rFonts w:ascii="Arial" w:hAnsi="Arial" w:cs="Arial" w:hint="cs"/>
                <w:color w:val="000000"/>
                <w:sz w:val="20"/>
                <w:szCs w:val="20"/>
                <w:rtl/>
              </w:rPr>
              <w:t>عرض</w:t>
            </w:r>
          </w:p>
          <w:p w:rsidR="00E47EAA" w:rsidRDefault="00E47EAA" w:rsidP="007712D8">
            <w:pPr>
              <w:bidi/>
              <w:jc w:val="right"/>
              <w:rPr>
                <w:rFonts w:ascii="Arial" w:hAnsi="Arial" w:cs="Arial"/>
                <w:color w:val="000000"/>
                <w:sz w:val="20"/>
                <w:szCs w:val="20"/>
                <w:rtl/>
              </w:rPr>
            </w:pPr>
            <w:r>
              <w:rPr>
                <w:rFonts w:ascii="Arial" w:hAnsi="Arial" w:cs="Arial" w:hint="cs"/>
                <w:color w:val="000000"/>
                <w:sz w:val="20"/>
                <w:szCs w:val="20"/>
                <w:rtl/>
              </w:rPr>
              <w:t>نشاط ونقاش</w:t>
            </w:r>
          </w:p>
          <w:p w:rsidR="007F700E" w:rsidRPr="004E069E" w:rsidRDefault="007F700E" w:rsidP="007712D8">
            <w:pPr>
              <w:bidi/>
              <w:jc w:val="right"/>
              <w:rPr>
                <w:rFonts w:ascii="Arial" w:hAnsi="Arial" w:cs="Arial"/>
                <w:color w:val="000000"/>
                <w:sz w:val="20"/>
                <w:szCs w:val="20"/>
              </w:rPr>
            </w:pPr>
          </w:p>
        </w:tc>
        <w:tc>
          <w:tcPr>
            <w:tcW w:w="1105" w:type="dxa"/>
            <w:shd w:val="clear" w:color="auto" w:fill="auto"/>
          </w:tcPr>
          <w:p w:rsidR="00E47EAA" w:rsidRDefault="00E47EAA" w:rsidP="007712D8">
            <w:pPr>
              <w:bidi/>
              <w:rPr>
                <w:rFonts w:ascii="Arial" w:hAnsi="Arial" w:cs="Arial"/>
                <w:color w:val="000000"/>
                <w:sz w:val="20"/>
                <w:szCs w:val="20"/>
                <w:rtl/>
              </w:rPr>
            </w:pPr>
            <w:r>
              <w:rPr>
                <w:rFonts w:ascii="Arial" w:hAnsi="Arial" w:cs="Arial" w:hint="cs"/>
                <w:color w:val="000000"/>
                <w:sz w:val="20"/>
                <w:szCs w:val="20"/>
                <w:rtl/>
              </w:rPr>
              <w:t>30</w:t>
            </w:r>
            <w:r w:rsidR="007712D8">
              <w:rPr>
                <w:rFonts w:ascii="Arial" w:hAnsi="Arial" w:cs="Arial" w:hint="cs"/>
                <w:color w:val="000000"/>
                <w:sz w:val="20"/>
                <w:szCs w:val="20"/>
                <w:rtl/>
              </w:rPr>
              <w:t xml:space="preserve"> دقيقة</w:t>
            </w:r>
          </w:p>
          <w:p w:rsidR="00E47EAA" w:rsidRDefault="00E47EAA" w:rsidP="007712D8">
            <w:pPr>
              <w:bidi/>
              <w:rPr>
                <w:rFonts w:ascii="Arial" w:hAnsi="Arial" w:cs="Arial"/>
                <w:color w:val="000000"/>
                <w:sz w:val="20"/>
                <w:szCs w:val="20"/>
                <w:rtl/>
              </w:rPr>
            </w:pPr>
            <w:r>
              <w:rPr>
                <w:rFonts w:ascii="Arial" w:hAnsi="Arial" w:cs="Arial" w:hint="cs"/>
                <w:color w:val="000000"/>
                <w:sz w:val="20"/>
                <w:szCs w:val="20"/>
                <w:rtl/>
              </w:rPr>
              <w:t>50</w:t>
            </w:r>
            <w:r w:rsidR="007712D8">
              <w:rPr>
                <w:rFonts w:ascii="Arial" w:hAnsi="Arial" w:cs="Arial" w:hint="cs"/>
                <w:color w:val="000000"/>
                <w:sz w:val="20"/>
                <w:szCs w:val="20"/>
                <w:rtl/>
              </w:rPr>
              <w:t xml:space="preserve"> دقيقة</w:t>
            </w:r>
          </w:p>
          <w:p w:rsidR="0054477E" w:rsidRPr="004E069E" w:rsidRDefault="0054477E" w:rsidP="007712D8">
            <w:pPr>
              <w:bidi/>
              <w:rPr>
                <w:rFonts w:ascii="Arial" w:hAnsi="Arial" w:cs="Arial"/>
                <w:color w:val="000000"/>
                <w:sz w:val="20"/>
                <w:szCs w:val="20"/>
              </w:rPr>
            </w:pPr>
          </w:p>
        </w:tc>
        <w:tc>
          <w:tcPr>
            <w:tcW w:w="3330" w:type="dxa"/>
            <w:shd w:val="clear" w:color="auto" w:fill="auto"/>
          </w:tcPr>
          <w:p w:rsidR="00E47EAA" w:rsidRDefault="00E47EAA" w:rsidP="007712D8">
            <w:pPr>
              <w:bidi/>
              <w:rPr>
                <w:rFonts w:ascii="Arial" w:hAnsi="Arial" w:cs="Arial"/>
                <w:color w:val="000000"/>
                <w:sz w:val="20"/>
                <w:szCs w:val="20"/>
                <w:rtl/>
              </w:rPr>
            </w:pPr>
            <w:r>
              <w:rPr>
                <w:rFonts w:ascii="Arial" w:hAnsi="Arial" w:cs="Arial" w:hint="cs"/>
                <w:color w:val="000000"/>
                <w:sz w:val="20"/>
                <w:szCs w:val="20"/>
                <w:rtl/>
              </w:rPr>
              <w:t xml:space="preserve">المجزوءة رقم 4: استراتيجيات مراعية للنزاع للمجال 2: الحصول على التعليم وبيئة التعلم. </w:t>
            </w:r>
          </w:p>
          <w:p w:rsidR="0054477E" w:rsidRPr="004E069E" w:rsidRDefault="0054477E" w:rsidP="007712D8">
            <w:pPr>
              <w:bidi/>
              <w:rPr>
                <w:rFonts w:ascii="Arial" w:hAnsi="Arial" w:cs="Arial"/>
                <w:color w:val="000000"/>
                <w:sz w:val="20"/>
                <w:szCs w:val="20"/>
              </w:rPr>
            </w:pPr>
          </w:p>
        </w:tc>
      </w:tr>
      <w:tr w:rsidR="0054477E" w:rsidRPr="004E069E" w:rsidTr="00EF655D">
        <w:tc>
          <w:tcPr>
            <w:tcW w:w="2880" w:type="dxa"/>
            <w:shd w:val="clear" w:color="auto" w:fill="D3DFEE"/>
          </w:tcPr>
          <w:p w:rsidR="0054477E" w:rsidRPr="004E069E" w:rsidRDefault="0054477E" w:rsidP="007712D8">
            <w:pPr>
              <w:bidi/>
              <w:rPr>
                <w:rFonts w:ascii="Arial" w:hAnsi="Arial" w:cs="Arial"/>
                <w:bCs/>
                <w:color w:val="000000"/>
                <w:sz w:val="20"/>
                <w:szCs w:val="20"/>
              </w:rPr>
            </w:pPr>
          </w:p>
        </w:tc>
        <w:tc>
          <w:tcPr>
            <w:tcW w:w="2070" w:type="dxa"/>
            <w:shd w:val="clear" w:color="auto" w:fill="D3DFEE"/>
          </w:tcPr>
          <w:p w:rsidR="0054477E" w:rsidRPr="004E069E" w:rsidRDefault="0095396E" w:rsidP="007712D8">
            <w:pPr>
              <w:bidi/>
              <w:jc w:val="right"/>
              <w:rPr>
                <w:rFonts w:ascii="Arial" w:hAnsi="Arial" w:cs="Arial"/>
                <w:color w:val="000000"/>
                <w:sz w:val="20"/>
                <w:szCs w:val="20"/>
              </w:rPr>
            </w:pPr>
            <w:r>
              <w:rPr>
                <w:rFonts w:ascii="Arial" w:hAnsi="Arial" w:cs="Arial" w:hint="cs"/>
                <w:color w:val="000000"/>
                <w:sz w:val="20"/>
                <w:szCs w:val="20"/>
                <w:rtl/>
              </w:rPr>
              <w:t>_</w:t>
            </w:r>
          </w:p>
        </w:tc>
        <w:tc>
          <w:tcPr>
            <w:tcW w:w="1105" w:type="dxa"/>
            <w:shd w:val="clear" w:color="auto" w:fill="D3DFEE"/>
          </w:tcPr>
          <w:p w:rsidR="0054477E" w:rsidRPr="004E069E" w:rsidRDefault="0095396E" w:rsidP="007712D8">
            <w:pPr>
              <w:bidi/>
              <w:rPr>
                <w:rFonts w:ascii="Arial" w:hAnsi="Arial" w:cs="Arial"/>
                <w:color w:val="000000"/>
                <w:sz w:val="20"/>
                <w:szCs w:val="20"/>
              </w:rPr>
            </w:pPr>
            <w:r>
              <w:rPr>
                <w:rFonts w:ascii="Arial" w:hAnsi="Arial" w:cs="Arial" w:hint="cs"/>
                <w:color w:val="000000"/>
                <w:sz w:val="20"/>
                <w:szCs w:val="20"/>
                <w:rtl/>
              </w:rPr>
              <w:t>نقاش</w:t>
            </w:r>
          </w:p>
        </w:tc>
        <w:tc>
          <w:tcPr>
            <w:tcW w:w="3330" w:type="dxa"/>
            <w:shd w:val="clear" w:color="auto" w:fill="D3DFEE"/>
          </w:tcPr>
          <w:p w:rsidR="0054477E" w:rsidRPr="004E069E" w:rsidRDefault="0095396E" w:rsidP="007712D8">
            <w:pPr>
              <w:bidi/>
              <w:rPr>
                <w:rFonts w:ascii="Arial" w:hAnsi="Arial" w:cs="Arial"/>
                <w:color w:val="000000"/>
                <w:sz w:val="20"/>
                <w:szCs w:val="20"/>
              </w:rPr>
            </w:pPr>
            <w:r>
              <w:rPr>
                <w:rFonts w:ascii="Arial" w:hAnsi="Arial" w:cs="Arial" w:hint="cs"/>
                <w:color w:val="000000"/>
                <w:sz w:val="20"/>
                <w:szCs w:val="20"/>
                <w:rtl/>
              </w:rPr>
              <w:t xml:space="preserve">جلسة بين الميسر </w:t>
            </w:r>
            <w:r w:rsidR="002B00C2">
              <w:rPr>
                <w:rFonts w:ascii="Arial" w:hAnsi="Arial" w:cs="Arial" w:hint="cs"/>
                <w:color w:val="000000"/>
                <w:sz w:val="20"/>
                <w:szCs w:val="20"/>
                <w:rtl/>
              </w:rPr>
              <w:t>و</w:t>
            </w:r>
            <w:r>
              <w:rPr>
                <w:rFonts w:ascii="Arial" w:hAnsi="Arial" w:cs="Arial" w:hint="cs"/>
                <w:color w:val="000000"/>
                <w:sz w:val="20"/>
                <w:szCs w:val="20"/>
                <w:rtl/>
              </w:rPr>
              <w:t>الوكالة المضي</w:t>
            </w:r>
            <w:r w:rsidR="002B00C2">
              <w:rPr>
                <w:rFonts w:ascii="Arial" w:hAnsi="Arial" w:cs="Arial" w:hint="cs"/>
                <w:color w:val="000000"/>
                <w:sz w:val="20"/>
                <w:szCs w:val="20"/>
                <w:rtl/>
              </w:rPr>
              <w:t>ف</w:t>
            </w:r>
            <w:r>
              <w:rPr>
                <w:rFonts w:ascii="Arial" w:hAnsi="Arial" w:cs="Arial" w:hint="cs"/>
                <w:color w:val="000000"/>
                <w:sz w:val="20"/>
                <w:szCs w:val="20"/>
                <w:rtl/>
              </w:rPr>
              <w:t>ة لتقاسم الارتسامات حول الورشة</w:t>
            </w:r>
            <w:r w:rsidR="00E47EAA">
              <w:rPr>
                <w:rFonts w:ascii="Arial" w:hAnsi="Arial" w:cs="Arial" w:hint="cs"/>
                <w:color w:val="000000"/>
                <w:sz w:val="20"/>
                <w:szCs w:val="20"/>
                <w:rtl/>
              </w:rPr>
              <w:t xml:space="preserve"> </w:t>
            </w:r>
          </w:p>
        </w:tc>
      </w:tr>
      <w:tr w:rsidR="0054477E" w:rsidRPr="004E069E" w:rsidTr="00EF655D">
        <w:tc>
          <w:tcPr>
            <w:tcW w:w="2880" w:type="dxa"/>
            <w:shd w:val="clear" w:color="auto" w:fill="auto"/>
          </w:tcPr>
          <w:p w:rsidR="0054477E" w:rsidRPr="004E069E" w:rsidRDefault="0054477E" w:rsidP="007712D8">
            <w:pPr>
              <w:pStyle w:val="Heading3"/>
              <w:bidi/>
              <w:rPr>
                <w:rFonts w:ascii="Arial" w:hAnsi="Arial"/>
                <w:bCs w:val="0"/>
                <w:sz w:val="20"/>
                <w:szCs w:val="20"/>
              </w:rPr>
            </w:pPr>
          </w:p>
        </w:tc>
        <w:tc>
          <w:tcPr>
            <w:tcW w:w="2070" w:type="dxa"/>
            <w:shd w:val="clear" w:color="auto" w:fill="auto"/>
          </w:tcPr>
          <w:p w:rsidR="0054477E" w:rsidRPr="004E069E" w:rsidRDefault="0054477E" w:rsidP="007712D8">
            <w:pPr>
              <w:bidi/>
              <w:jc w:val="right"/>
              <w:rPr>
                <w:rFonts w:ascii="Arial" w:hAnsi="Arial" w:cs="Arial"/>
                <w:color w:val="000000"/>
                <w:sz w:val="20"/>
                <w:szCs w:val="20"/>
              </w:rPr>
            </w:pPr>
          </w:p>
        </w:tc>
        <w:tc>
          <w:tcPr>
            <w:tcW w:w="1105" w:type="dxa"/>
            <w:shd w:val="clear" w:color="auto" w:fill="auto"/>
          </w:tcPr>
          <w:p w:rsidR="0054477E" w:rsidRPr="004E069E" w:rsidRDefault="0054477E" w:rsidP="007712D8">
            <w:pPr>
              <w:bidi/>
              <w:rPr>
                <w:rFonts w:ascii="Arial" w:hAnsi="Arial" w:cs="Arial"/>
                <w:color w:val="000000"/>
                <w:sz w:val="20"/>
                <w:szCs w:val="20"/>
              </w:rPr>
            </w:pPr>
          </w:p>
        </w:tc>
        <w:tc>
          <w:tcPr>
            <w:tcW w:w="3330" w:type="dxa"/>
            <w:shd w:val="clear" w:color="auto" w:fill="auto"/>
          </w:tcPr>
          <w:p w:rsidR="0054477E" w:rsidRPr="007712D8" w:rsidRDefault="0095396E" w:rsidP="007712D8">
            <w:pPr>
              <w:bidi/>
              <w:rPr>
                <w:rFonts w:ascii="Arial" w:hAnsi="Arial" w:cs="Arial"/>
                <w:b/>
                <w:bCs/>
                <w:color w:val="000000"/>
                <w:sz w:val="20"/>
                <w:szCs w:val="20"/>
              </w:rPr>
            </w:pPr>
            <w:r w:rsidRPr="007712D8">
              <w:rPr>
                <w:rFonts w:ascii="Arial" w:hAnsi="Arial" w:cs="Arial" w:hint="cs"/>
                <w:b/>
                <w:bCs/>
                <w:color w:val="000000"/>
                <w:rtl/>
              </w:rPr>
              <w:t>اليوم الثاني</w:t>
            </w:r>
          </w:p>
        </w:tc>
      </w:tr>
      <w:tr w:rsidR="0054477E" w:rsidRPr="004E069E" w:rsidTr="00EF655D">
        <w:tc>
          <w:tcPr>
            <w:tcW w:w="2880" w:type="dxa"/>
            <w:shd w:val="clear" w:color="auto" w:fill="D3DFEE"/>
          </w:tcPr>
          <w:p w:rsidR="0054477E" w:rsidRPr="004E069E" w:rsidRDefault="0095396E" w:rsidP="007712D8">
            <w:pPr>
              <w:pStyle w:val="Heading3"/>
              <w:bidi/>
              <w:rPr>
                <w:rFonts w:ascii="Arial" w:hAnsi="Arial" w:cs="Arial"/>
                <w:b w:val="0"/>
                <w:bCs w:val="0"/>
                <w:sz w:val="20"/>
                <w:szCs w:val="20"/>
              </w:rPr>
            </w:pPr>
            <w:r>
              <w:rPr>
                <w:rFonts w:ascii="Arial" w:hAnsi="Arial" w:cs="Arial" w:hint="cs"/>
                <w:b w:val="0"/>
                <w:bCs w:val="0"/>
                <w:sz w:val="20"/>
                <w:szCs w:val="20"/>
                <w:rtl/>
              </w:rPr>
              <w:t>-</w:t>
            </w:r>
          </w:p>
        </w:tc>
        <w:tc>
          <w:tcPr>
            <w:tcW w:w="2070" w:type="dxa"/>
            <w:shd w:val="clear" w:color="auto" w:fill="D3DFEE"/>
          </w:tcPr>
          <w:p w:rsidR="0054477E" w:rsidRPr="004E069E" w:rsidRDefault="0054477E" w:rsidP="007712D8">
            <w:pPr>
              <w:bidi/>
              <w:jc w:val="right"/>
              <w:rPr>
                <w:rFonts w:ascii="Arial" w:hAnsi="Arial" w:cs="Arial"/>
                <w:color w:val="000000"/>
                <w:sz w:val="20"/>
                <w:szCs w:val="20"/>
              </w:rPr>
            </w:pPr>
          </w:p>
        </w:tc>
        <w:tc>
          <w:tcPr>
            <w:tcW w:w="1105" w:type="dxa"/>
            <w:shd w:val="clear" w:color="auto" w:fill="D3DFEE"/>
          </w:tcPr>
          <w:p w:rsidR="0054477E" w:rsidRPr="004E069E" w:rsidRDefault="0095396E" w:rsidP="007712D8">
            <w:pPr>
              <w:bidi/>
              <w:rPr>
                <w:rFonts w:ascii="Arial" w:hAnsi="Arial" w:cs="Arial"/>
                <w:color w:val="000000"/>
                <w:sz w:val="20"/>
                <w:szCs w:val="20"/>
              </w:rPr>
            </w:pPr>
            <w:r w:rsidRPr="00774F1C">
              <w:rPr>
                <w:rFonts w:ascii="Arial" w:hAnsi="Arial" w:cs="Arial" w:hint="cs"/>
                <w:color w:val="000000"/>
                <w:rtl/>
              </w:rPr>
              <w:t>نقاش</w:t>
            </w:r>
          </w:p>
        </w:tc>
        <w:tc>
          <w:tcPr>
            <w:tcW w:w="3330" w:type="dxa"/>
            <w:shd w:val="clear" w:color="auto" w:fill="D3DFEE"/>
          </w:tcPr>
          <w:p w:rsidR="0054477E" w:rsidRPr="004E069E" w:rsidRDefault="0095396E" w:rsidP="007712D8">
            <w:pPr>
              <w:bidi/>
              <w:rPr>
                <w:rFonts w:ascii="Arial" w:hAnsi="Arial" w:cs="Arial"/>
                <w:color w:val="000000"/>
                <w:sz w:val="20"/>
                <w:szCs w:val="20"/>
              </w:rPr>
            </w:pPr>
            <w:r w:rsidRPr="00774F1C">
              <w:rPr>
                <w:rFonts w:ascii="Arial" w:hAnsi="Arial" w:cs="Arial" w:hint="cs"/>
                <w:color w:val="000000"/>
                <w:rtl/>
              </w:rPr>
              <w:t xml:space="preserve">مراجعة اليوم  السابق </w:t>
            </w:r>
          </w:p>
        </w:tc>
      </w:tr>
      <w:tr w:rsidR="0054477E" w:rsidRPr="004E069E" w:rsidTr="00EF655D">
        <w:tc>
          <w:tcPr>
            <w:tcW w:w="2880" w:type="dxa"/>
            <w:shd w:val="clear" w:color="auto" w:fill="auto"/>
          </w:tcPr>
          <w:p w:rsidR="0095396E" w:rsidRDefault="0095396E" w:rsidP="007712D8">
            <w:pPr>
              <w:bidi/>
              <w:rPr>
                <w:rFonts w:ascii="Arial" w:hAnsi="Arial" w:cs="Arial"/>
                <w:b/>
                <w:color w:val="000000"/>
                <w:sz w:val="20"/>
                <w:szCs w:val="20"/>
                <w:rtl/>
              </w:rPr>
            </w:pPr>
            <w:r>
              <w:rPr>
                <w:rFonts w:ascii="Arial" w:hAnsi="Arial" w:cs="Arial" w:hint="cs"/>
                <w:b/>
                <w:color w:val="000000"/>
                <w:sz w:val="20"/>
                <w:szCs w:val="20"/>
                <w:rtl/>
              </w:rPr>
              <w:t>المجزوءة رق</w:t>
            </w:r>
            <w:r w:rsidR="002B00C2">
              <w:rPr>
                <w:rFonts w:ascii="Arial" w:hAnsi="Arial" w:cs="Arial" w:hint="cs"/>
                <w:b/>
                <w:color w:val="000000"/>
                <w:sz w:val="20"/>
                <w:szCs w:val="20"/>
                <w:rtl/>
              </w:rPr>
              <w:t>م</w:t>
            </w:r>
            <w:r>
              <w:rPr>
                <w:rFonts w:ascii="Arial" w:hAnsi="Arial" w:cs="Arial" w:hint="cs"/>
                <w:b/>
                <w:color w:val="000000"/>
                <w:sz w:val="20"/>
                <w:szCs w:val="20"/>
                <w:rtl/>
              </w:rPr>
              <w:t xml:space="preserve"> 5: لوح ورق قلاب، أقلام </w:t>
            </w:r>
            <w:r w:rsidR="002B00C2">
              <w:rPr>
                <w:rFonts w:ascii="Arial" w:hAnsi="Arial" w:cs="Arial" w:hint="cs"/>
                <w:b/>
                <w:color w:val="000000"/>
                <w:sz w:val="20"/>
                <w:szCs w:val="20"/>
                <w:rtl/>
              </w:rPr>
              <w:t>لبدية</w:t>
            </w:r>
            <w:r>
              <w:rPr>
                <w:rFonts w:ascii="Arial" w:hAnsi="Arial" w:cs="Arial" w:hint="cs"/>
                <w:b/>
                <w:color w:val="000000"/>
                <w:sz w:val="20"/>
                <w:szCs w:val="20"/>
                <w:rtl/>
              </w:rPr>
              <w:t xml:space="preserve"> وملاحظات آيني الإرشادية حول التعليم المراعي لظروف النزاع و4 أوراق من أجل كتابة عناوين معايير الحد الأدنى. </w:t>
            </w:r>
          </w:p>
          <w:p w:rsidR="0054477E" w:rsidRPr="007712D8" w:rsidRDefault="0095396E" w:rsidP="007712D8">
            <w:pPr>
              <w:bidi/>
              <w:rPr>
                <w:rFonts w:ascii="Arial" w:hAnsi="Arial" w:cs="Arial"/>
                <w:b/>
                <w:color w:val="000000"/>
                <w:sz w:val="20"/>
                <w:szCs w:val="20"/>
              </w:rPr>
            </w:pPr>
            <w:r>
              <w:rPr>
                <w:rFonts w:ascii="Arial" w:hAnsi="Arial" w:cs="Arial" w:hint="cs"/>
                <w:b/>
                <w:color w:val="000000"/>
                <w:sz w:val="20"/>
                <w:szCs w:val="20"/>
                <w:rtl/>
              </w:rPr>
              <w:t xml:space="preserve">لوازم إضافية: المطبوع رقم 5 </w:t>
            </w:r>
          </w:p>
        </w:tc>
        <w:tc>
          <w:tcPr>
            <w:tcW w:w="2070" w:type="dxa"/>
            <w:shd w:val="clear" w:color="auto" w:fill="auto"/>
          </w:tcPr>
          <w:p w:rsidR="0095396E" w:rsidRDefault="0095396E" w:rsidP="007712D8">
            <w:pPr>
              <w:tabs>
                <w:tab w:val="center" w:pos="425"/>
                <w:tab w:val="right" w:pos="850"/>
              </w:tabs>
              <w:bidi/>
              <w:rPr>
                <w:rFonts w:ascii="Arial" w:hAnsi="Arial" w:cs="Arial"/>
                <w:color w:val="000000"/>
                <w:sz w:val="20"/>
                <w:szCs w:val="20"/>
                <w:rtl/>
              </w:rPr>
            </w:pPr>
            <w:r>
              <w:rPr>
                <w:rFonts w:ascii="Arial" w:hAnsi="Arial" w:cs="Arial" w:hint="cs"/>
                <w:color w:val="000000"/>
                <w:sz w:val="20"/>
                <w:szCs w:val="20"/>
                <w:rtl/>
              </w:rPr>
              <w:t>عرض</w:t>
            </w:r>
          </w:p>
          <w:p w:rsidR="0095396E" w:rsidRDefault="0095396E" w:rsidP="007712D8">
            <w:pPr>
              <w:tabs>
                <w:tab w:val="center" w:pos="425"/>
                <w:tab w:val="right" w:pos="850"/>
              </w:tabs>
              <w:bidi/>
              <w:rPr>
                <w:rFonts w:ascii="Arial" w:hAnsi="Arial" w:cs="Arial"/>
                <w:color w:val="000000"/>
                <w:sz w:val="20"/>
                <w:szCs w:val="20"/>
                <w:rtl/>
              </w:rPr>
            </w:pPr>
            <w:r>
              <w:rPr>
                <w:rFonts w:ascii="Arial" w:hAnsi="Arial" w:cs="Arial" w:hint="cs"/>
                <w:color w:val="000000"/>
                <w:sz w:val="20"/>
                <w:szCs w:val="20"/>
                <w:rtl/>
              </w:rPr>
              <w:t xml:space="preserve">نشاط ونقاش </w:t>
            </w:r>
            <w:r>
              <w:rPr>
                <w:rFonts w:ascii="Arial" w:hAnsi="Arial" w:cs="Arial"/>
                <w:color w:val="000000"/>
                <w:sz w:val="20"/>
                <w:szCs w:val="20"/>
              </w:rPr>
              <w:tab/>
            </w:r>
            <w:r>
              <w:rPr>
                <w:rFonts w:ascii="Arial" w:hAnsi="Arial" w:cs="Arial"/>
                <w:color w:val="000000"/>
                <w:sz w:val="20"/>
                <w:szCs w:val="20"/>
              </w:rPr>
              <w:tab/>
            </w:r>
          </w:p>
          <w:p w:rsidR="0095396E" w:rsidRDefault="0095396E" w:rsidP="007712D8">
            <w:pPr>
              <w:bidi/>
              <w:jc w:val="right"/>
              <w:rPr>
                <w:rFonts w:ascii="Arial" w:hAnsi="Arial" w:cs="Arial"/>
                <w:color w:val="000000"/>
                <w:sz w:val="20"/>
                <w:szCs w:val="20"/>
              </w:rPr>
            </w:pPr>
          </w:p>
          <w:p w:rsidR="0098314B" w:rsidRPr="004E069E" w:rsidRDefault="0098314B" w:rsidP="007712D8">
            <w:pPr>
              <w:bidi/>
              <w:jc w:val="right"/>
              <w:rPr>
                <w:rFonts w:ascii="Arial" w:hAnsi="Arial" w:cs="Arial"/>
                <w:color w:val="000000"/>
                <w:sz w:val="20"/>
                <w:szCs w:val="20"/>
              </w:rPr>
            </w:pPr>
          </w:p>
        </w:tc>
        <w:tc>
          <w:tcPr>
            <w:tcW w:w="1105" w:type="dxa"/>
            <w:shd w:val="clear" w:color="auto" w:fill="auto"/>
          </w:tcPr>
          <w:p w:rsidR="0095396E" w:rsidRDefault="0095396E" w:rsidP="007712D8">
            <w:pPr>
              <w:bidi/>
              <w:rPr>
                <w:rFonts w:ascii="Arial" w:hAnsi="Arial" w:cs="Arial"/>
                <w:color w:val="000000"/>
                <w:sz w:val="20"/>
                <w:szCs w:val="20"/>
                <w:rtl/>
              </w:rPr>
            </w:pPr>
            <w:r>
              <w:rPr>
                <w:rFonts w:ascii="Arial" w:hAnsi="Arial" w:cs="Arial" w:hint="cs"/>
                <w:color w:val="000000"/>
                <w:sz w:val="20"/>
                <w:szCs w:val="20"/>
                <w:rtl/>
              </w:rPr>
              <w:t xml:space="preserve">30 دقيقة </w:t>
            </w:r>
          </w:p>
          <w:p w:rsidR="0095396E" w:rsidRDefault="0095396E" w:rsidP="007712D8">
            <w:pPr>
              <w:bidi/>
              <w:rPr>
                <w:rFonts w:ascii="Arial" w:hAnsi="Arial" w:cs="Arial"/>
                <w:color w:val="000000"/>
                <w:sz w:val="20"/>
                <w:szCs w:val="20"/>
                <w:rtl/>
              </w:rPr>
            </w:pPr>
            <w:r>
              <w:rPr>
                <w:rFonts w:ascii="Arial" w:hAnsi="Arial" w:cs="Arial" w:hint="cs"/>
                <w:color w:val="000000"/>
                <w:sz w:val="20"/>
                <w:szCs w:val="20"/>
                <w:rtl/>
              </w:rPr>
              <w:t xml:space="preserve">ساعة و15 دقيقة </w:t>
            </w:r>
          </w:p>
          <w:p w:rsidR="0054477E" w:rsidRPr="004E069E" w:rsidRDefault="0054477E" w:rsidP="007712D8">
            <w:pPr>
              <w:bidi/>
              <w:rPr>
                <w:rFonts w:ascii="Arial" w:hAnsi="Arial" w:cs="Arial"/>
                <w:color w:val="000000"/>
                <w:sz w:val="20"/>
                <w:szCs w:val="20"/>
              </w:rPr>
            </w:pPr>
          </w:p>
        </w:tc>
        <w:tc>
          <w:tcPr>
            <w:tcW w:w="3330" w:type="dxa"/>
            <w:shd w:val="clear" w:color="auto" w:fill="auto"/>
          </w:tcPr>
          <w:p w:rsidR="0095396E" w:rsidRDefault="0095396E" w:rsidP="007712D8">
            <w:pPr>
              <w:bidi/>
              <w:rPr>
                <w:rFonts w:ascii="Arial" w:hAnsi="Arial" w:cs="Arial"/>
                <w:color w:val="000000"/>
                <w:sz w:val="20"/>
                <w:szCs w:val="20"/>
                <w:rtl/>
              </w:rPr>
            </w:pPr>
            <w:r>
              <w:rPr>
                <w:rFonts w:ascii="Arial" w:hAnsi="Arial" w:cs="Arial" w:hint="cs"/>
                <w:color w:val="000000"/>
                <w:sz w:val="20"/>
                <w:szCs w:val="20"/>
                <w:rtl/>
              </w:rPr>
              <w:t>المجزوءة رقم 5: استراتيجيات مراعية للنزاع خاصة بالمجال رقم 3: التعليم والتعلم</w:t>
            </w:r>
          </w:p>
          <w:p w:rsidR="0054477E" w:rsidRPr="004E069E" w:rsidRDefault="0054477E" w:rsidP="007712D8">
            <w:pPr>
              <w:bidi/>
              <w:rPr>
                <w:rFonts w:ascii="Arial" w:hAnsi="Arial" w:cs="Arial"/>
                <w:color w:val="000000"/>
                <w:sz w:val="20"/>
                <w:szCs w:val="20"/>
              </w:rPr>
            </w:pPr>
          </w:p>
        </w:tc>
      </w:tr>
      <w:tr w:rsidR="0054477E" w:rsidRPr="004E069E" w:rsidTr="00EF655D">
        <w:tc>
          <w:tcPr>
            <w:tcW w:w="2880" w:type="dxa"/>
            <w:shd w:val="clear" w:color="auto" w:fill="D3DFEE"/>
          </w:tcPr>
          <w:p w:rsidR="0054477E" w:rsidRPr="004E069E" w:rsidRDefault="0054477E" w:rsidP="007712D8">
            <w:pPr>
              <w:bidi/>
              <w:rPr>
                <w:rFonts w:ascii="Arial" w:hAnsi="Arial" w:cs="Arial"/>
                <w:bCs/>
                <w:color w:val="000000"/>
                <w:sz w:val="20"/>
                <w:szCs w:val="20"/>
              </w:rPr>
            </w:pPr>
          </w:p>
        </w:tc>
        <w:tc>
          <w:tcPr>
            <w:tcW w:w="2070" w:type="dxa"/>
            <w:shd w:val="clear" w:color="auto" w:fill="D3DFEE"/>
          </w:tcPr>
          <w:p w:rsidR="0054477E" w:rsidRPr="004E069E" w:rsidRDefault="0054477E" w:rsidP="007712D8">
            <w:pPr>
              <w:bidi/>
              <w:jc w:val="right"/>
              <w:rPr>
                <w:rFonts w:ascii="Arial" w:hAnsi="Arial" w:cs="Arial"/>
                <w:color w:val="000000"/>
                <w:sz w:val="20"/>
                <w:szCs w:val="20"/>
              </w:rPr>
            </w:pPr>
          </w:p>
        </w:tc>
        <w:tc>
          <w:tcPr>
            <w:tcW w:w="1105" w:type="dxa"/>
            <w:shd w:val="clear" w:color="auto" w:fill="D3DFEE"/>
          </w:tcPr>
          <w:p w:rsidR="0054477E" w:rsidRPr="004E069E" w:rsidRDefault="0054477E" w:rsidP="007712D8">
            <w:pPr>
              <w:bidi/>
              <w:rPr>
                <w:rFonts w:ascii="Arial" w:hAnsi="Arial" w:cs="Arial"/>
                <w:color w:val="000000"/>
                <w:sz w:val="20"/>
                <w:szCs w:val="20"/>
              </w:rPr>
            </w:pPr>
          </w:p>
        </w:tc>
        <w:tc>
          <w:tcPr>
            <w:tcW w:w="3330" w:type="dxa"/>
            <w:shd w:val="clear" w:color="auto" w:fill="D3DFEE"/>
          </w:tcPr>
          <w:p w:rsidR="0054477E" w:rsidRPr="004E069E" w:rsidRDefault="0095396E" w:rsidP="007712D8">
            <w:pPr>
              <w:bidi/>
              <w:rPr>
                <w:rFonts w:ascii="Arial" w:hAnsi="Arial" w:cs="Arial"/>
                <w:color w:val="000000"/>
                <w:sz w:val="20"/>
                <w:szCs w:val="20"/>
              </w:rPr>
            </w:pPr>
            <w:r w:rsidRPr="00EF655D">
              <w:rPr>
                <w:rFonts w:ascii="Arial" w:hAnsi="Arial" w:cs="Arial" w:hint="cs"/>
                <w:color w:val="000000"/>
                <w:rtl/>
              </w:rPr>
              <w:t>استراحة</w:t>
            </w:r>
          </w:p>
        </w:tc>
      </w:tr>
      <w:tr w:rsidR="0054477E" w:rsidRPr="004E069E" w:rsidTr="00EF655D">
        <w:tc>
          <w:tcPr>
            <w:tcW w:w="2880" w:type="dxa"/>
            <w:shd w:val="clear" w:color="auto" w:fill="auto"/>
          </w:tcPr>
          <w:p w:rsidR="008329BD" w:rsidRDefault="008329BD" w:rsidP="007712D8">
            <w:pPr>
              <w:bidi/>
              <w:rPr>
                <w:rFonts w:ascii="Arial" w:hAnsi="Arial" w:cs="Arial"/>
                <w:b/>
                <w:color w:val="000000"/>
                <w:sz w:val="20"/>
                <w:szCs w:val="20"/>
                <w:rtl/>
              </w:rPr>
            </w:pPr>
            <w:r>
              <w:rPr>
                <w:rFonts w:ascii="Arial" w:hAnsi="Arial" w:cs="Arial" w:hint="cs"/>
                <w:b/>
                <w:color w:val="000000"/>
                <w:sz w:val="20"/>
                <w:szCs w:val="20"/>
                <w:rtl/>
              </w:rPr>
              <w:t xml:space="preserve">المطبوع رقم 6: ملاحظات آيني الإرشادية حول التعليم المراعي لظروف النزاع. </w:t>
            </w:r>
          </w:p>
          <w:p w:rsidR="008329BD" w:rsidRPr="008329BD" w:rsidRDefault="008329BD" w:rsidP="007712D8">
            <w:pPr>
              <w:bidi/>
              <w:rPr>
                <w:rFonts w:ascii="Arial" w:hAnsi="Arial" w:cs="Arial"/>
                <w:b/>
                <w:color w:val="000000"/>
                <w:sz w:val="20"/>
                <w:szCs w:val="20"/>
                <w:rtl/>
              </w:rPr>
            </w:pPr>
            <w:r>
              <w:rPr>
                <w:rFonts w:ascii="Arial" w:hAnsi="Arial" w:cs="Arial" w:hint="cs"/>
                <w:b/>
                <w:color w:val="000000"/>
                <w:sz w:val="20"/>
                <w:szCs w:val="20"/>
                <w:rtl/>
              </w:rPr>
              <w:t>لوازم إضافية: شريط آيني للفيديو الخاص بالتعليم المراعي لظروف النزاع</w:t>
            </w:r>
          </w:p>
          <w:p w:rsidR="0054477E" w:rsidRPr="004E069E" w:rsidRDefault="0054477E" w:rsidP="007712D8">
            <w:pPr>
              <w:bidi/>
              <w:rPr>
                <w:rFonts w:ascii="Arial" w:hAnsi="Arial" w:cs="Arial"/>
                <w:bCs/>
                <w:color w:val="000000"/>
                <w:sz w:val="20"/>
                <w:szCs w:val="20"/>
              </w:rPr>
            </w:pPr>
          </w:p>
        </w:tc>
        <w:tc>
          <w:tcPr>
            <w:tcW w:w="2070" w:type="dxa"/>
            <w:shd w:val="clear" w:color="auto" w:fill="auto"/>
          </w:tcPr>
          <w:p w:rsidR="008329BD" w:rsidRDefault="008329BD" w:rsidP="007712D8">
            <w:pPr>
              <w:bidi/>
              <w:rPr>
                <w:rFonts w:ascii="Arial" w:hAnsi="Arial" w:cs="Arial"/>
                <w:color w:val="000000"/>
                <w:sz w:val="20"/>
                <w:szCs w:val="20"/>
                <w:rtl/>
              </w:rPr>
            </w:pPr>
            <w:r>
              <w:rPr>
                <w:rFonts w:ascii="Arial" w:hAnsi="Arial" w:cs="Arial" w:hint="cs"/>
                <w:color w:val="000000"/>
                <w:sz w:val="20"/>
                <w:szCs w:val="20"/>
                <w:rtl/>
              </w:rPr>
              <w:t>عرض</w:t>
            </w:r>
          </w:p>
          <w:p w:rsidR="008329BD" w:rsidRDefault="008329BD" w:rsidP="007712D8">
            <w:pPr>
              <w:bidi/>
              <w:rPr>
                <w:rFonts w:ascii="Arial" w:hAnsi="Arial" w:cs="Arial"/>
                <w:color w:val="000000"/>
                <w:sz w:val="20"/>
                <w:szCs w:val="20"/>
                <w:rtl/>
              </w:rPr>
            </w:pPr>
            <w:r>
              <w:rPr>
                <w:rFonts w:ascii="Arial" w:hAnsi="Arial" w:cs="Arial" w:hint="cs"/>
                <w:color w:val="000000"/>
                <w:sz w:val="20"/>
                <w:szCs w:val="20"/>
                <w:rtl/>
              </w:rPr>
              <w:t>انشطة ونقاش</w:t>
            </w:r>
          </w:p>
          <w:p w:rsidR="008329BD" w:rsidRDefault="008329BD" w:rsidP="007712D8">
            <w:pPr>
              <w:bidi/>
              <w:jc w:val="right"/>
              <w:rPr>
                <w:rFonts w:ascii="Arial" w:hAnsi="Arial" w:cs="Arial"/>
                <w:color w:val="000000"/>
                <w:sz w:val="20"/>
                <w:szCs w:val="20"/>
                <w:rtl/>
              </w:rPr>
            </w:pPr>
          </w:p>
          <w:p w:rsidR="00F054D5" w:rsidRPr="004E069E" w:rsidRDefault="00F054D5" w:rsidP="007712D8">
            <w:pPr>
              <w:bidi/>
              <w:jc w:val="right"/>
              <w:rPr>
                <w:rFonts w:ascii="Arial" w:hAnsi="Arial" w:cs="Arial"/>
                <w:color w:val="000000"/>
                <w:sz w:val="20"/>
                <w:szCs w:val="20"/>
              </w:rPr>
            </w:pPr>
          </w:p>
        </w:tc>
        <w:tc>
          <w:tcPr>
            <w:tcW w:w="1105" w:type="dxa"/>
            <w:shd w:val="clear" w:color="auto" w:fill="auto"/>
          </w:tcPr>
          <w:p w:rsidR="008329BD" w:rsidRDefault="008329BD" w:rsidP="007712D8">
            <w:pPr>
              <w:bidi/>
              <w:rPr>
                <w:rFonts w:ascii="Arial" w:hAnsi="Arial" w:cs="Arial"/>
                <w:color w:val="000000"/>
                <w:sz w:val="20"/>
                <w:szCs w:val="20"/>
                <w:rtl/>
              </w:rPr>
            </w:pPr>
            <w:r>
              <w:rPr>
                <w:rFonts w:ascii="Arial" w:hAnsi="Arial" w:cs="Arial" w:hint="cs"/>
                <w:color w:val="000000"/>
                <w:sz w:val="20"/>
                <w:szCs w:val="20"/>
                <w:rtl/>
              </w:rPr>
              <w:t>30 دقيقة</w:t>
            </w:r>
          </w:p>
          <w:p w:rsidR="008329BD" w:rsidRDefault="008329BD" w:rsidP="007712D8">
            <w:pPr>
              <w:bidi/>
              <w:rPr>
                <w:rFonts w:ascii="Arial" w:hAnsi="Arial" w:cs="Arial"/>
                <w:color w:val="000000"/>
                <w:sz w:val="20"/>
                <w:szCs w:val="20"/>
                <w:rtl/>
              </w:rPr>
            </w:pPr>
            <w:r>
              <w:rPr>
                <w:rFonts w:ascii="Arial" w:hAnsi="Arial" w:cs="Arial" w:hint="cs"/>
                <w:color w:val="000000"/>
                <w:sz w:val="20"/>
                <w:szCs w:val="20"/>
                <w:rtl/>
              </w:rPr>
              <w:t>ساعة واحدة</w:t>
            </w:r>
          </w:p>
          <w:p w:rsidR="008329BD" w:rsidRDefault="008329BD" w:rsidP="007712D8">
            <w:pPr>
              <w:bidi/>
              <w:rPr>
                <w:rFonts w:ascii="Arial" w:hAnsi="Arial" w:cs="Arial"/>
                <w:color w:val="000000"/>
                <w:sz w:val="20"/>
                <w:szCs w:val="20"/>
                <w:rtl/>
              </w:rPr>
            </w:pPr>
          </w:p>
          <w:p w:rsidR="0054477E" w:rsidRPr="004E069E" w:rsidRDefault="0054477E" w:rsidP="007712D8">
            <w:pPr>
              <w:bidi/>
              <w:rPr>
                <w:rFonts w:ascii="Arial" w:hAnsi="Arial" w:cs="Arial"/>
                <w:color w:val="000000"/>
                <w:sz w:val="20"/>
                <w:szCs w:val="20"/>
              </w:rPr>
            </w:pPr>
          </w:p>
        </w:tc>
        <w:tc>
          <w:tcPr>
            <w:tcW w:w="3330" w:type="dxa"/>
            <w:shd w:val="clear" w:color="auto" w:fill="auto"/>
          </w:tcPr>
          <w:p w:rsidR="0095396E" w:rsidRDefault="0095396E" w:rsidP="00A435AA">
            <w:pPr>
              <w:bidi/>
              <w:rPr>
                <w:rFonts w:ascii="Arial" w:hAnsi="Arial" w:cs="Arial"/>
                <w:color w:val="000000"/>
                <w:sz w:val="20"/>
                <w:szCs w:val="20"/>
                <w:rtl/>
              </w:rPr>
            </w:pPr>
            <w:r>
              <w:rPr>
                <w:rFonts w:ascii="Arial" w:hAnsi="Arial" w:cs="Arial" w:hint="cs"/>
                <w:color w:val="000000"/>
                <w:sz w:val="20"/>
                <w:szCs w:val="20"/>
                <w:rtl/>
              </w:rPr>
              <w:t>المجزوءة رقم 6: استراتيجية لمراعاة النزاع للمجال 4: المعلمون و</w:t>
            </w:r>
            <w:r w:rsidR="00A435AA">
              <w:rPr>
                <w:rFonts w:ascii="Arial" w:hAnsi="Arial" w:cs="Arial" w:hint="cs"/>
                <w:color w:val="000000"/>
                <w:sz w:val="20"/>
                <w:szCs w:val="20"/>
                <w:rtl/>
              </w:rPr>
              <w:t xml:space="preserve">سائر </w:t>
            </w:r>
            <w:r w:rsidR="00D669ED">
              <w:rPr>
                <w:rFonts w:ascii="Arial" w:hAnsi="Arial" w:cs="Arial" w:hint="cs"/>
                <w:color w:val="000000"/>
                <w:sz w:val="20"/>
                <w:szCs w:val="20"/>
                <w:rtl/>
              </w:rPr>
              <w:t>العامل</w:t>
            </w:r>
            <w:r w:rsidR="00A435AA">
              <w:rPr>
                <w:rFonts w:ascii="Arial" w:hAnsi="Arial" w:cs="Arial" w:hint="cs"/>
                <w:color w:val="000000"/>
                <w:sz w:val="20"/>
                <w:szCs w:val="20"/>
                <w:rtl/>
              </w:rPr>
              <w:t>ين في التعليم</w:t>
            </w:r>
            <w:r w:rsidR="00D669ED">
              <w:rPr>
                <w:rFonts w:ascii="Arial" w:hAnsi="Arial" w:cs="Arial" w:hint="cs"/>
                <w:color w:val="000000"/>
                <w:sz w:val="20"/>
                <w:szCs w:val="20"/>
                <w:rtl/>
              </w:rPr>
              <w:t xml:space="preserve">. </w:t>
            </w:r>
          </w:p>
          <w:p w:rsidR="00F054D5" w:rsidRPr="004E069E" w:rsidRDefault="00F054D5" w:rsidP="007712D8">
            <w:pPr>
              <w:bidi/>
              <w:rPr>
                <w:rFonts w:ascii="Arial" w:hAnsi="Arial" w:cs="Arial"/>
                <w:color w:val="000000"/>
                <w:sz w:val="20"/>
                <w:szCs w:val="20"/>
              </w:rPr>
            </w:pPr>
          </w:p>
        </w:tc>
      </w:tr>
      <w:tr w:rsidR="0054477E" w:rsidRPr="004E069E" w:rsidTr="00EF655D">
        <w:tc>
          <w:tcPr>
            <w:tcW w:w="2880" w:type="dxa"/>
            <w:shd w:val="clear" w:color="auto" w:fill="D3DFEE"/>
          </w:tcPr>
          <w:p w:rsidR="0054477E" w:rsidRPr="004E069E" w:rsidRDefault="0054477E" w:rsidP="007712D8">
            <w:pPr>
              <w:bidi/>
              <w:rPr>
                <w:rFonts w:ascii="Arial" w:hAnsi="Arial" w:cs="Arial"/>
                <w:bCs/>
                <w:color w:val="000000"/>
                <w:sz w:val="20"/>
                <w:szCs w:val="20"/>
              </w:rPr>
            </w:pPr>
          </w:p>
        </w:tc>
        <w:tc>
          <w:tcPr>
            <w:tcW w:w="2070" w:type="dxa"/>
            <w:shd w:val="clear" w:color="auto" w:fill="D3DFEE"/>
          </w:tcPr>
          <w:p w:rsidR="0054477E" w:rsidRPr="004E069E" w:rsidRDefault="0054477E" w:rsidP="007712D8">
            <w:pPr>
              <w:bidi/>
              <w:jc w:val="right"/>
              <w:rPr>
                <w:rFonts w:ascii="Arial" w:hAnsi="Arial" w:cs="Arial"/>
                <w:color w:val="000000"/>
                <w:sz w:val="20"/>
                <w:szCs w:val="20"/>
              </w:rPr>
            </w:pPr>
          </w:p>
        </w:tc>
        <w:tc>
          <w:tcPr>
            <w:tcW w:w="1105" w:type="dxa"/>
            <w:shd w:val="clear" w:color="auto" w:fill="D3DFEE"/>
          </w:tcPr>
          <w:p w:rsidR="0054477E" w:rsidRPr="004E069E" w:rsidRDefault="0054477E" w:rsidP="007712D8">
            <w:pPr>
              <w:bidi/>
              <w:rPr>
                <w:rFonts w:ascii="Arial" w:hAnsi="Arial" w:cs="Arial"/>
                <w:color w:val="000000"/>
                <w:sz w:val="20"/>
                <w:szCs w:val="20"/>
              </w:rPr>
            </w:pPr>
          </w:p>
        </w:tc>
        <w:tc>
          <w:tcPr>
            <w:tcW w:w="3330" w:type="dxa"/>
            <w:shd w:val="clear" w:color="auto" w:fill="D3DFEE"/>
          </w:tcPr>
          <w:p w:rsidR="0054477E" w:rsidRPr="004E069E" w:rsidRDefault="008329BD" w:rsidP="007712D8">
            <w:pPr>
              <w:bidi/>
              <w:rPr>
                <w:rFonts w:ascii="Arial" w:hAnsi="Arial" w:cs="Arial"/>
                <w:color w:val="000000"/>
                <w:sz w:val="20"/>
                <w:szCs w:val="20"/>
              </w:rPr>
            </w:pPr>
            <w:r w:rsidRPr="00774F1C">
              <w:rPr>
                <w:rFonts w:ascii="Arial" w:hAnsi="Arial" w:cs="Arial" w:hint="cs"/>
                <w:color w:val="000000"/>
                <w:rtl/>
              </w:rPr>
              <w:t>الغداء</w:t>
            </w:r>
          </w:p>
        </w:tc>
      </w:tr>
      <w:tr w:rsidR="0054477E" w:rsidRPr="00F804C8" w:rsidTr="00EF655D">
        <w:tc>
          <w:tcPr>
            <w:tcW w:w="2880" w:type="dxa"/>
            <w:shd w:val="clear" w:color="auto" w:fill="auto"/>
          </w:tcPr>
          <w:p w:rsidR="0054477E" w:rsidRPr="00F804C8" w:rsidRDefault="008329BD" w:rsidP="007712D8">
            <w:pPr>
              <w:bidi/>
              <w:rPr>
                <w:rFonts w:ascii="Arial" w:hAnsi="Arial" w:cs="Arial"/>
                <w:b/>
                <w:color w:val="000000"/>
                <w:sz w:val="22"/>
                <w:szCs w:val="22"/>
                <w:rtl/>
              </w:rPr>
            </w:pPr>
            <w:r w:rsidRPr="00F804C8">
              <w:rPr>
                <w:rFonts w:ascii="Arial" w:hAnsi="Arial" w:cs="Arial" w:hint="cs"/>
                <w:bCs/>
                <w:color w:val="000000"/>
                <w:sz w:val="22"/>
                <w:szCs w:val="22"/>
                <w:rtl/>
              </w:rPr>
              <w:t>ا</w:t>
            </w:r>
            <w:r w:rsidRPr="00F804C8">
              <w:rPr>
                <w:rFonts w:ascii="Arial" w:hAnsi="Arial" w:cs="Arial" w:hint="cs"/>
                <w:b/>
                <w:color w:val="000000"/>
                <w:sz w:val="22"/>
                <w:szCs w:val="22"/>
                <w:rtl/>
              </w:rPr>
              <w:t xml:space="preserve">لمطبوع رقم7: </w:t>
            </w:r>
            <w:r w:rsidR="00F52C26" w:rsidRPr="00F804C8">
              <w:rPr>
                <w:rFonts w:ascii="Arial" w:hAnsi="Arial" w:cs="Arial" w:hint="cs"/>
                <w:b/>
                <w:color w:val="000000"/>
                <w:sz w:val="22"/>
                <w:szCs w:val="22"/>
                <w:rtl/>
              </w:rPr>
              <w:t>مبادئ آيني ا</w:t>
            </w:r>
            <w:r w:rsidRPr="00F804C8">
              <w:rPr>
                <w:rFonts w:ascii="Arial" w:hAnsi="Arial" w:cs="Arial" w:hint="cs"/>
                <w:b/>
                <w:color w:val="000000"/>
                <w:sz w:val="22"/>
                <w:szCs w:val="22"/>
                <w:rtl/>
              </w:rPr>
              <w:t xml:space="preserve">لإرشادية </w:t>
            </w:r>
            <w:r w:rsidR="00806F00" w:rsidRPr="00F804C8">
              <w:rPr>
                <w:rFonts w:ascii="Arial" w:hAnsi="Arial" w:cs="Arial" w:hint="cs"/>
                <w:b/>
                <w:color w:val="000000"/>
                <w:sz w:val="22"/>
                <w:szCs w:val="22"/>
                <w:rtl/>
              </w:rPr>
              <w:t>للتعليم المراعي لظروف النزاع، ق</w:t>
            </w:r>
            <w:r w:rsidR="00A435AA">
              <w:rPr>
                <w:rFonts w:ascii="Arial" w:hAnsi="Arial" w:cs="Arial" w:hint="cs"/>
                <w:b/>
                <w:color w:val="000000"/>
                <w:sz w:val="22"/>
                <w:szCs w:val="22"/>
                <w:rtl/>
              </w:rPr>
              <w:t>ِ</w:t>
            </w:r>
            <w:r w:rsidR="00806F00" w:rsidRPr="00F804C8">
              <w:rPr>
                <w:rFonts w:ascii="Arial" w:hAnsi="Arial" w:cs="Arial" w:hint="cs"/>
                <w:b/>
                <w:color w:val="000000"/>
                <w:sz w:val="22"/>
                <w:szCs w:val="22"/>
                <w:rtl/>
              </w:rPr>
              <w:t>ط</w:t>
            </w:r>
            <w:r w:rsidR="00A435AA">
              <w:rPr>
                <w:rFonts w:ascii="Arial" w:hAnsi="Arial" w:cs="Arial" w:hint="cs"/>
                <w:b/>
                <w:color w:val="000000"/>
                <w:sz w:val="22"/>
                <w:szCs w:val="22"/>
                <w:rtl/>
              </w:rPr>
              <w:t>َ</w:t>
            </w:r>
            <w:r w:rsidR="00806F00" w:rsidRPr="00F804C8">
              <w:rPr>
                <w:rFonts w:ascii="Arial" w:hAnsi="Arial" w:cs="Arial" w:hint="cs"/>
                <w:b/>
                <w:color w:val="000000"/>
                <w:sz w:val="22"/>
                <w:szCs w:val="22"/>
                <w:rtl/>
              </w:rPr>
              <w:t>ع</w:t>
            </w:r>
            <w:r w:rsidR="00A435AA">
              <w:rPr>
                <w:rFonts w:ascii="Arial" w:hAnsi="Arial" w:cs="Arial" w:hint="cs"/>
                <w:b/>
                <w:color w:val="000000"/>
                <w:sz w:val="22"/>
                <w:szCs w:val="22"/>
                <w:rtl/>
              </w:rPr>
              <w:t>ُ</w:t>
            </w:r>
            <w:r w:rsidR="00806F00" w:rsidRPr="00F804C8">
              <w:rPr>
                <w:rFonts w:ascii="Arial" w:hAnsi="Arial" w:cs="Arial" w:hint="cs"/>
                <w:b/>
                <w:color w:val="000000"/>
                <w:sz w:val="22"/>
                <w:szCs w:val="22"/>
                <w:rtl/>
              </w:rPr>
              <w:t xml:space="preserve"> الألغاز المرتبطة بمبادئ آيني الإرشادية للتعليم المراعي لظروف النزاع (ملحوظة: تحتاج العملية تحضيرا) وشريط. </w:t>
            </w:r>
          </w:p>
          <w:p w:rsidR="00806F00" w:rsidRPr="00F804C8" w:rsidRDefault="00806F00" w:rsidP="007712D8">
            <w:pPr>
              <w:bidi/>
              <w:rPr>
                <w:rFonts w:ascii="Arial" w:hAnsi="Arial" w:cs="Arial"/>
                <w:bCs/>
                <w:color w:val="000000"/>
                <w:sz w:val="22"/>
                <w:szCs w:val="22"/>
              </w:rPr>
            </w:pPr>
            <w:r w:rsidRPr="00F804C8">
              <w:rPr>
                <w:rFonts w:ascii="Arial" w:hAnsi="Arial" w:cs="Arial" w:hint="cs"/>
                <w:b/>
                <w:color w:val="000000"/>
                <w:sz w:val="22"/>
                <w:szCs w:val="22"/>
                <w:rtl/>
              </w:rPr>
              <w:t xml:space="preserve">مواد </w:t>
            </w:r>
            <w:r w:rsidR="00F77E51" w:rsidRPr="00F804C8">
              <w:rPr>
                <w:rFonts w:ascii="Arial" w:hAnsi="Arial" w:cs="Arial" w:hint="cs"/>
                <w:b/>
                <w:color w:val="000000"/>
                <w:sz w:val="22"/>
                <w:szCs w:val="22"/>
                <w:rtl/>
              </w:rPr>
              <w:t>إضافية: مطبوع  7ب</w:t>
            </w:r>
          </w:p>
        </w:tc>
        <w:tc>
          <w:tcPr>
            <w:tcW w:w="2070" w:type="dxa"/>
            <w:shd w:val="clear" w:color="auto" w:fill="auto"/>
          </w:tcPr>
          <w:p w:rsidR="008329BD" w:rsidRPr="00F804C8" w:rsidRDefault="008329BD" w:rsidP="00EF655D">
            <w:pPr>
              <w:bidi/>
              <w:rPr>
                <w:rFonts w:ascii="Arial" w:hAnsi="Arial" w:cs="Arial"/>
                <w:color w:val="000000"/>
                <w:sz w:val="22"/>
                <w:szCs w:val="22"/>
                <w:rtl/>
              </w:rPr>
            </w:pPr>
            <w:r w:rsidRPr="00F804C8">
              <w:rPr>
                <w:rFonts w:ascii="Arial" w:hAnsi="Arial" w:cs="Arial" w:hint="cs"/>
                <w:color w:val="000000"/>
                <w:sz w:val="22"/>
                <w:szCs w:val="22"/>
                <w:rtl/>
              </w:rPr>
              <w:t>عرض</w:t>
            </w:r>
          </w:p>
          <w:p w:rsidR="008329BD" w:rsidRPr="00F804C8" w:rsidRDefault="008329BD" w:rsidP="00EF655D">
            <w:pPr>
              <w:bidi/>
              <w:rPr>
                <w:rFonts w:ascii="Arial" w:hAnsi="Arial" w:cs="Arial"/>
                <w:color w:val="000000"/>
                <w:sz w:val="22"/>
                <w:szCs w:val="22"/>
                <w:rtl/>
              </w:rPr>
            </w:pPr>
            <w:r w:rsidRPr="00F804C8">
              <w:rPr>
                <w:rFonts w:ascii="Arial" w:hAnsi="Arial" w:cs="Arial" w:hint="cs"/>
                <w:color w:val="000000"/>
                <w:sz w:val="22"/>
                <w:szCs w:val="22"/>
                <w:rtl/>
              </w:rPr>
              <w:t>نشاط ومناقشة</w:t>
            </w:r>
          </w:p>
          <w:p w:rsidR="00BA1FF1" w:rsidRPr="00F804C8" w:rsidRDefault="00BA1FF1" w:rsidP="00EF655D">
            <w:pPr>
              <w:bidi/>
              <w:rPr>
                <w:rFonts w:ascii="Arial" w:hAnsi="Arial" w:cs="Arial"/>
                <w:color w:val="000000"/>
                <w:sz w:val="22"/>
                <w:szCs w:val="22"/>
              </w:rPr>
            </w:pPr>
          </w:p>
        </w:tc>
        <w:tc>
          <w:tcPr>
            <w:tcW w:w="1105" w:type="dxa"/>
            <w:shd w:val="clear" w:color="auto" w:fill="auto"/>
          </w:tcPr>
          <w:p w:rsidR="0054477E" w:rsidRPr="00F804C8" w:rsidRDefault="008329BD" w:rsidP="007712D8">
            <w:pPr>
              <w:bidi/>
              <w:rPr>
                <w:rFonts w:ascii="Arial" w:hAnsi="Arial" w:cs="Arial"/>
                <w:color w:val="000000"/>
                <w:sz w:val="22"/>
                <w:szCs w:val="22"/>
                <w:rtl/>
              </w:rPr>
            </w:pPr>
            <w:r w:rsidRPr="00F804C8">
              <w:rPr>
                <w:rFonts w:ascii="Arial" w:hAnsi="Arial" w:cs="Arial" w:hint="cs"/>
                <w:color w:val="000000"/>
                <w:sz w:val="22"/>
                <w:szCs w:val="22"/>
                <w:rtl/>
              </w:rPr>
              <w:t>35</w:t>
            </w:r>
            <w:r w:rsidR="007712D8" w:rsidRPr="00F804C8">
              <w:rPr>
                <w:rFonts w:ascii="Arial" w:hAnsi="Arial" w:cs="Arial" w:hint="cs"/>
                <w:color w:val="000000"/>
                <w:sz w:val="22"/>
                <w:szCs w:val="22"/>
                <w:rtl/>
              </w:rPr>
              <w:t xml:space="preserve"> دقيقة</w:t>
            </w:r>
          </w:p>
          <w:p w:rsidR="008329BD" w:rsidRPr="00F804C8" w:rsidRDefault="008329BD" w:rsidP="007712D8">
            <w:pPr>
              <w:bidi/>
              <w:rPr>
                <w:rFonts w:ascii="Arial" w:hAnsi="Arial" w:cs="Arial"/>
                <w:color w:val="000000"/>
                <w:sz w:val="22"/>
                <w:szCs w:val="22"/>
              </w:rPr>
            </w:pPr>
            <w:r w:rsidRPr="00F804C8">
              <w:rPr>
                <w:rFonts w:ascii="Arial" w:hAnsi="Arial" w:cs="Arial" w:hint="cs"/>
                <w:color w:val="000000"/>
                <w:sz w:val="22"/>
                <w:szCs w:val="22"/>
                <w:rtl/>
              </w:rPr>
              <w:t>ساعة و10 دقائق</w:t>
            </w:r>
          </w:p>
        </w:tc>
        <w:tc>
          <w:tcPr>
            <w:tcW w:w="3330" w:type="dxa"/>
            <w:shd w:val="clear" w:color="auto" w:fill="auto"/>
          </w:tcPr>
          <w:p w:rsidR="008329BD" w:rsidRPr="00F804C8" w:rsidRDefault="008329BD" w:rsidP="00A435AA">
            <w:pPr>
              <w:bidi/>
              <w:rPr>
                <w:rFonts w:ascii="Arial" w:hAnsi="Arial" w:cs="Arial"/>
                <w:color w:val="000000"/>
                <w:sz w:val="22"/>
                <w:szCs w:val="22"/>
                <w:rtl/>
              </w:rPr>
            </w:pPr>
            <w:r w:rsidRPr="00F804C8">
              <w:rPr>
                <w:rFonts w:ascii="Arial" w:hAnsi="Arial" w:cs="Arial" w:hint="cs"/>
                <w:color w:val="000000"/>
                <w:sz w:val="22"/>
                <w:szCs w:val="22"/>
                <w:rtl/>
              </w:rPr>
              <w:t>المجزوءة 7: استراتيجيات مراعية للنزاع للمجال رقم 5: اسياسة التعليم</w:t>
            </w:r>
          </w:p>
          <w:p w:rsidR="008329BD" w:rsidRPr="00F804C8" w:rsidRDefault="008329BD" w:rsidP="007712D8">
            <w:pPr>
              <w:bidi/>
              <w:rPr>
                <w:rFonts w:ascii="Arial" w:hAnsi="Arial" w:cs="Arial"/>
                <w:color w:val="000000"/>
                <w:sz w:val="22"/>
                <w:szCs w:val="22"/>
                <w:rtl/>
              </w:rPr>
            </w:pPr>
          </w:p>
          <w:p w:rsidR="00864F65" w:rsidRPr="00F804C8" w:rsidRDefault="00864F65" w:rsidP="007712D8">
            <w:pPr>
              <w:bidi/>
              <w:rPr>
                <w:rFonts w:ascii="Arial" w:hAnsi="Arial" w:cs="Arial"/>
                <w:color w:val="000000"/>
                <w:sz w:val="22"/>
                <w:szCs w:val="22"/>
              </w:rPr>
            </w:pPr>
          </w:p>
        </w:tc>
      </w:tr>
      <w:tr w:rsidR="0054477E" w:rsidRPr="004E069E" w:rsidTr="00EF655D">
        <w:tc>
          <w:tcPr>
            <w:tcW w:w="2880" w:type="dxa"/>
            <w:shd w:val="clear" w:color="auto" w:fill="D3DFEE"/>
          </w:tcPr>
          <w:p w:rsidR="0054477E" w:rsidRPr="004E069E" w:rsidRDefault="0054477E" w:rsidP="007712D8">
            <w:pPr>
              <w:bidi/>
              <w:rPr>
                <w:rFonts w:ascii="Arial" w:hAnsi="Arial" w:cs="Arial"/>
                <w:bCs/>
                <w:color w:val="000000"/>
                <w:sz w:val="20"/>
                <w:szCs w:val="20"/>
              </w:rPr>
            </w:pPr>
          </w:p>
        </w:tc>
        <w:tc>
          <w:tcPr>
            <w:tcW w:w="2070" w:type="dxa"/>
            <w:shd w:val="clear" w:color="auto" w:fill="D3DFEE"/>
          </w:tcPr>
          <w:p w:rsidR="0054477E" w:rsidRPr="004E069E" w:rsidRDefault="0054477E" w:rsidP="00EF655D">
            <w:pPr>
              <w:bidi/>
              <w:rPr>
                <w:rFonts w:ascii="Arial" w:hAnsi="Arial" w:cs="Arial"/>
                <w:color w:val="000000"/>
                <w:sz w:val="20"/>
                <w:szCs w:val="20"/>
              </w:rPr>
            </w:pPr>
          </w:p>
        </w:tc>
        <w:tc>
          <w:tcPr>
            <w:tcW w:w="1105" w:type="dxa"/>
            <w:shd w:val="clear" w:color="auto" w:fill="D3DFEE"/>
          </w:tcPr>
          <w:p w:rsidR="0054477E" w:rsidRPr="004E069E" w:rsidRDefault="0054477E" w:rsidP="007712D8">
            <w:pPr>
              <w:bidi/>
              <w:rPr>
                <w:rFonts w:ascii="Arial" w:hAnsi="Arial" w:cs="Arial"/>
                <w:color w:val="000000"/>
                <w:sz w:val="20"/>
                <w:szCs w:val="20"/>
              </w:rPr>
            </w:pPr>
          </w:p>
        </w:tc>
        <w:tc>
          <w:tcPr>
            <w:tcW w:w="3330" w:type="dxa"/>
            <w:shd w:val="clear" w:color="auto" w:fill="D3DFEE"/>
          </w:tcPr>
          <w:p w:rsidR="0054477E" w:rsidRPr="004E069E" w:rsidRDefault="0007507B" w:rsidP="007712D8">
            <w:pPr>
              <w:bidi/>
              <w:rPr>
                <w:rFonts w:ascii="Arial" w:hAnsi="Arial" w:cs="Arial"/>
                <w:color w:val="000000"/>
                <w:sz w:val="20"/>
                <w:szCs w:val="20"/>
              </w:rPr>
            </w:pPr>
            <w:r w:rsidRPr="00774F1C">
              <w:rPr>
                <w:rFonts w:ascii="Arial" w:hAnsi="Arial" w:cs="Arial" w:hint="cs"/>
                <w:color w:val="000000"/>
                <w:rtl/>
              </w:rPr>
              <w:t>استراحة</w:t>
            </w:r>
          </w:p>
        </w:tc>
      </w:tr>
      <w:tr w:rsidR="0054477E" w:rsidRPr="004E069E" w:rsidTr="00EF655D">
        <w:tc>
          <w:tcPr>
            <w:tcW w:w="2880" w:type="dxa"/>
            <w:shd w:val="clear" w:color="auto" w:fill="auto"/>
          </w:tcPr>
          <w:p w:rsidR="0007507B" w:rsidRDefault="0007507B" w:rsidP="007712D8">
            <w:pPr>
              <w:bidi/>
              <w:rPr>
                <w:rFonts w:ascii="Arial" w:hAnsi="Arial" w:cs="Arial"/>
                <w:b/>
                <w:color w:val="000000"/>
                <w:sz w:val="20"/>
                <w:szCs w:val="20"/>
                <w:rtl/>
              </w:rPr>
            </w:pPr>
            <w:r>
              <w:rPr>
                <w:rFonts w:ascii="Arial" w:hAnsi="Arial" w:cs="Arial" w:hint="cs"/>
                <w:b/>
                <w:color w:val="000000"/>
                <w:sz w:val="20"/>
                <w:szCs w:val="20"/>
                <w:rtl/>
              </w:rPr>
              <w:lastRenderedPageBreak/>
              <w:t xml:space="preserve">المطبوع رقم 8أ: دراسة حالة المشارك أودراسة الحالة الجاهزة، أداة آيني التأملية للتعليم المراعي لظروف النزاع، ملاحظات آيني حول التعليم المراعي لظروف النزاع. </w:t>
            </w:r>
          </w:p>
          <w:p w:rsidR="0007507B" w:rsidRPr="0007507B" w:rsidRDefault="0007507B" w:rsidP="007712D8">
            <w:pPr>
              <w:bidi/>
              <w:rPr>
                <w:rFonts w:ascii="Arial" w:hAnsi="Arial" w:cs="Arial"/>
                <w:b/>
                <w:color w:val="000000"/>
                <w:sz w:val="20"/>
                <w:szCs w:val="20"/>
                <w:rtl/>
              </w:rPr>
            </w:pPr>
            <w:r>
              <w:rPr>
                <w:rFonts w:ascii="Arial" w:hAnsi="Arial" w:cs="Arial" w:hint="cs"/>
                <w:b/>
                <w:color w:val="000000"/>
                <w:sz w:val="20"/>
                <w:szCs w:val="20"/>
                <w:rtl/>
              </w:rPr>
              <w:t>مواد إضافية: المطبوع رقم 8ب</w:t>
            </w:r>
          </w:p>
          <w:p w:rsidR="0054477E" w:rsidRPr="004E069E" w:rsidRDefault="0054477E" w:rsidP="007712D8">
            <w:pPr>
              <w:bidi/>
              <w:rPr>
                <w:rFonts w:ascii="Arial" w:hAnsi="Arial" w:cs="Arial"/>
                <w:bCs/>
                <w:color w:val="000000"/>
                <w:sz w:val="20"/>
                <w:szCs w:val="20"/>
              </w:rPr>
            </w:pPr>
          </w:p>
        </w:tc>
        <w:tc>
          <w:tcPr>
            <w:tcW w:w="2070" w:type="dxa"/>
            <w:shd w:val="clear" w:color="auto" w:fill="auto"/>
          </w:tcPr>
          <w:p w:rsidR="00105CD1" w:rsidRDefault="0007507B" w:rsidP="00EF655D">
            <w:pPr>
              <w:bidi/>
              <w:rPr>
                <w:rFonts w:ascii="Arial" w:hAnsi="Arial" w:cs="Arial"/>
                <w:color w:val="000000"/>
                <w:sz w:val="20"/>
                <w:szCs w:val="20"/>
                <w:rtl/>
              </w:rPr>
            </w:pPr>
            <w:r>
              <w:rPr>
                <w:rFonts w:ascii="Arial" w:hAnsi="Arial" w:cs="Arial" w:hint="cs"/>
                <w:color w:val="000000"/>
                <w:sz w:val="20"/>
                <w:szCs w:val="20"/>
                <w:rtl/>
              </w:rPr>
              <w:t>عرض</w:t>
            </w:r>
          </w:p>
          <w:p w:rsidR="0007507B" w:rsidRPr="004E069E" w:rsidRDefault="0007507B" w:rsidP="00EF655D">
            <w:pPr>
              <w:bidi/>
              <w:rPr>
                <w:rFonts w:ascii="Arial" w:hAnsi="Arial" w:cs="Arial"/>
                <w:color w:val="000000"/>
                <w:sz w:val="20"/>
                <w:szCs w:val="20"/>
              </w:rPr>
            </w:pPr>
            <w:r>
              <w:rPr>
                <w:rFonts w:ascii="Arial" w:hAnsi="Arial" w:cs="Arial" w:hint="cs"/>
                <w:color w:val="000000"/>
                <w:sz w:val="20"/>
                <w:szCs w:val="20"/>
                <w:rtl/>
              </w:rPr>
              <w:t>نشاط ومناقشة</w:t>
            </w:r>
          </w:p>
        </w:tc>
        <w:tc>
          <w:tcPr>
            <w:tcW w:w="1105" w:type="dxa"/>
            <w:shd w:val="clear" w:color="auto" w:fill="auto"/>
          </w:tcPr>
          <w:p w:rsidR="0054477E" w:rsidRPr="004E069E" w:rsidRDefault="0054477E" w:rsidP="007712D8">
            <w:pPr>
              <w:bidi/>
              <w:rPr>
                <w:rFonts w:ascii="Arial" w:hAnsi="Arial" w:cs="Arial"/>
                <w:color w:val="000000"/>
                <w:sz w:val="20"/>
                <w:szCs w:val="20"/>
              </w:rPr>
            </w:pPr>
          </w:p>
        </w:tc>
        <w:tc>
          <w:tcPr>
            <w:tcW w:w="3330" w:type="dxa"/>
            <w:shd w:val="clear" w:color="auto" w:fill="auto"/>
          </w:tcPr>
          <w:p w:rsidR="0007507B" w:rsidRDefault="0007507B" w:rsidP="002B00C2">
            <w:pPr>
              <w:bidi/>
              <w:rPr>
                <w:rFonts w:ascii="Arial" w:hAnsi="Arial" w:cs="Arial"/>
                <w:color w:val="000000"/>
                <w:sz w:val="20"/>
                <w:szCs w:val="20"/>
                <w:rtl/>
              </w:rPr>
            </w:pPr>
            <w:r>
              <w:rPr>
                <w:rFonts w:ascii="Arial" w:hAnsi="Arial" w:cs="Arial" w:hint="cs"/>
                <w:b/>
                <w:color w:val="000000"/>
                <w:sz w:val="20"/>
                <w:szCs w:val="20"/>
                <w:rtl/>
              </w:rPr>
              <w:t xml:space="preserve">المجزوءة 8: </w:t>
            </w:r>
            <w:r w:rsidR="002B00C2">
              <w:rPr>
                <w:rFonts w:ascii="Arial" w:hAnsi="Arial" w:cs="Arial" w:hint="cs"/>
                <w:b/>
                <w:color w:val="000000"/>
                <w:sz w:val="20"/>
                <w:szCs w:val="20"/>
                <w:rtl/>
              </w:rPr>
              <w:t>مراقبة وتقييم</w:t>
            </w:r>
            <w:r>
              <w:rPr>
                <w:rFonts w:ascii="Arial" w:hAnsi="Arial" w:cs="Arial" w:hint="cs"/>
                <w:b/>
                <w:color w:val="000000"/>
                <w:sz w:val="20"/>
                <w:szCs w:val="20"/>
                <w:rtl/>
              </w:rPr>
              <w:t xml:space="preserve"> التعليم المراعي لظروف النزاع</w:t>
            </w:r>
          </w:p>
          <w:p w:rsidR="00864F65" w:rsidRPr="004E069E" w:rsidRDefault="00864F65" w:rsidP="007712D8">
            <w:pPr>
              <w:bidi/>
              <w:rPr>
                <w:rFonts w:ascii="Arial" w:hAnsi="Arial" w:cs="Arial"/>
                <w:color w:val="000000"/>
                <w:sz w:val="20"/>
                <w:szCs w:val="20"/>
              </w:rPr>
            </w:pPr>
          </w:p>
        </w:tc>
      </w:tr>
      <w:tr w:rsidR="0054477E" w:rsidRPr="004E069E" w:rsidTr="00EF655D">
        <w:tc>
          <w:tcPr>
            <w:tcW w:w="2880" w:type="dxa"/>
            <w:shd w:val="clear" w:color="auto" w:fill="D3DFEE"/>
          </w:tcPr>
          <w:p w:rsidR="0054477E" w:rsidRPr="004E069E" w:rsidRDefault="0054477E" w:rsidP="007712D8">
            <w:pPr>
              <w:bidi/>
              <w:rPr>
                <w:rFonts w:ascii="Arial" w:hAnsi="Arial" w:cs="Arial"/>
                <w:bCs/>
                <w:color w:val="000000"/>
                <w:sz w:val="20"/>
                <w:szCs w:val="20"/>
              </w:rPr>
            </w:pPr>
          </w:p>
        </w:tc>
        <w:tc>
          <w:tcPr>
            <w:tcW w:w="2070" w:type="dxa"/>
            <w:shd w:val="clear" w:color="auto" w:fill="D3DFEE"/>
          </w:tcPr>
          <w:p w:rsidR="0054477E" w:rsidRPr="004E069E" w:rsidRDefault="0007507B" w:rsidP="007712D8">
            <w:pPr>
              <w:bidi/>
              <w:jc w:val="right"/>
              <w:rPr>
                <w:rFonts w:ascii="Arial" w:hAnsi="Arial" w:cs="Arial"/>
                <w:color w:val="000000"/>
                <w:sz w:val="20"/>
                <w:szCs w:val="20"/>
              </w:rPr>
            </w:pPr>
            <w:r>
              <w:rPr>
                <w:rFonts w:ascii="Arial" w:hAnsi="Arial" w:cs="Arial" w:hint="cs"/>
                <w:color w:val="000000"/>
                <w:sz w:val="20"/>
                <w:szCs w:val="20"/>
                <w:rtl/>
              </w:rPr>
              <w:t xml:space="preserve">عرض وتقييم </w:t>
            </w:r>
          </w:p>
        </w:tc>
        <w:tc>
          <w:tcPr>
            <w:tcW w:w="1105" w:type="dxa"/>
            <w:shd w:val="clear" w:color="auto" w:fill="D3DFEE"/>
          </w:tcPr>
          <w:p w:rsidR="0054477E" w:rsidRPr="004E069E" w:rsidRDefault="0054477E" w:rsidP="007712D8">
            <w:pPr>
              <w:bidi/>
              <w:rPr>
                <w:rFonts w:ascii="Arial" w:hAnsi="Arial" w:cs="Arial"/>
                <w:color w:val="000000"/>
                <w:sz w:val="20"/>
                <w:szCs w:val="20"/>
              </w:rPr>
            </w:pPr>
          </w:p>
        </w:tc>
        <w:tc>
          <w:tcPr>
            <w:tcW w:w="3330" w:type="dxa"/>
            <w:shd w:val="clear" w:color="auto" w:fill="D3DFEE"/>
          </w:tcPr>
          <w:p w:rsidR="0054477E" w:rsidRPr="007712D8" w:rsidRDefault="0007507B" w:rsidP="007712D8">
            <w:pPr>
              <w:bidi/>
              <w:rPr>
                <w:rFonts w:ascii="Arial" w:hAnsi="Arial" w:cs="Arial"/>
                <w:b/>
                <w:bCs/>
                <w:color w:val="000000"/>
                <w:sz w:val="20"/>
                <w:szCs w:val="20"/>
              </w:rPr>
            </w:pPr>
            <w:r w:rsidRPr="00F804C8">
              <w:rPr>
                <w:rFonts w:ascii="Arial" w:hAnsi="Arial" w:cs="Arial" w:hint="cs"/>
                <w:b/>
                <w:bCs/>
                <w:color w:val="000000"/>
                <w:sz w:val="22"/>
                <w:szCs w:val="22"/>
                <w:rtl/>
              </w:rPr>
              <w:t xml:space="preserve">الختام والتقييم </w:t>
            </w:r>
          </w:p>
        </w:tc>
      </w:tr>
      <w:tr w:rsidR="0054477E" w:rsidRPr="004E069E" w:rsidTr="00EF655D">
        <w:tc>
          <w:tcPr>
            <w:tcW w:w="2880" w:type="dxa"/>
            <w:shd w:val="clear" w:color="auto" w:fill="auto"/>
          </w:tcPr>
          <w:p w:rsidR="0054477E" w:rsidRPr="004E069E" w:rsidRDefault="00EF655D" w:rsidP="007712D8">
            <w:pPr>
              <w:bidi/>
              <w:rPr>
                <w:rFonts w:ascii="Arial" w:hAnsi="Arial" w:cs="Arial"/>
                <w:bCs/>
                <w:color w:val="000000"/>
                <w:sz w:val="20"/>
                <w:szCs w:val="20"/>
              </w:rPr>
            </w:pPr>
            <w:r w:rsidRPr="004E069E">
              <w:rPr>
                <w:rFonts w:ascii="Arial" w:hAnsi="Arial" w:cs="Arial"/>
                <w:color w:val="000000"/>
                <w:sz w:val="20"/>
                <w:szCs w:val="20"/>
              </w:rPr>
              <w:t>-</w:t>
            </w:r>
          </w:p>
        </w:tc>
        <w:tc>
          <w:tcPr>
            <w:tcW w:w="2070" w:type="dxa"/>
            <w:shd w:val="clear" w:color="auto" w:fill="auto"/>
          </w:tcPr>
          <w:p w:rsidR="0054477E" w:rsidRPr="004E069E" w:rsidRDefault="0007507B" w:rsidP="007712D8">
            <w:pPr>
              <w:bidi/>
              <w:jc w:val="right"/>
              <w:rPr>
                <w:rFonts w:ascii="Arial" w:hAnsi="Arial" w:cs="Arial"/>
                <w:color w:val="000000"/>
                <w:sz w:val="20"/>
                <w:szCs w:val="20"/>
              </w:rPr>
            </w:pPr>
            <w:r>
              <w:rPr>
                <w:rFonts w:ascii="Arial" w:hAnsi="Arial" w:cs="Arial" w:hint="cs"/>
                <w:color w:val="000000"/>
                <w:sz w:val="20"/>
                <w:szCs w:val="20"/>
                <w:rtl/>
              </w:rPr>
              <w:t>نقاش</w:t>
            </w:r>
          </w:p>
        </w:tc>
        <w:tc>
          <w:tcPr>
            <w:tcW w:w="1105" w:type="dxa"/>
            <w:shd w:val="clear" w:color="auto" w:fill="auto"/>
          </w:tcPr>
          <w:p w:rsidR="0054477E" w:rsidRPr="004E069E" w:rsidRDefault="0007507B" w:rsidP="007712D8">
            <w:pPr>
              <w:bidi/>
              <w:rPr>
                <w:rFonts w:ascii="Arial" w:hAnsi="Arial" w:cs="Arial"/>
                <w:color w:val="000000"/>
                <w:sz w:val="20"/>
                <w:szCs w:val="20"/>
              </w:rPr>
            </w:pPr>
            <w:r>
              <w:rPr>
                <w:rFonts w:ascii="Arial" w:hAnsi="Arial" w:cs="Arial" w:hint="cs"/>
                <w:color w:val="000000"/>
                <w:sz w:val="20"/>
                <w:szCs w:val="20"/>
                <w:rtl/>
              </w:rPr>
              <w:t>يحدد لاحقا</w:t>
            </w:r>
          </w:p>
        </w:tc>
        <w:tc>
          <w:tcPr>
            <w:tcW w:w="3330" w:type="dxa"/>
            <w:shd w:val="clear" w:color="auto" w:fill="auto"/>
          </w:tcPr>
          <w:p w:rsidR="0054477E" w:rsidRPr="004E069E" w:rsidRDefault="0007507B" w:rsidP="007712D8">
            <w:pPr>
              <w:bidi/>
              <w:rPr>
                <w:rFonts w:ascii="Arial" w:hAnsi="Arial" w:cs="Arial"/>
                <w:color w:val="000000"/>
                <w:sz w:val="20"/>
                <w:szCs w:val="20"/>
              </w:rPr>
            </w:pPr>
            <w:r>
              <w:rPr>
                <w:rFonts w:ascii="Arial" w:hAnsi="Arial" w:cs="Arial" w:hint="cs"/>
                <w:color w:val="000000"/>
                <w:sz w:val="20"/>
                <w:szCs w:val="20"/>
                <w:rtl/>
              </w:rPr>
              <w:t>لقاء لتبادل الارتسامات حول الورشة بين الميسر والوكالة المضيفة</w:t>
            </w:r>
          </w:p>
        </w:tc>
      </w:tr>
      <w:tr w:rsidR="0054477E" w:rsidRPr="004E069E" w:rsidTr="00EF655D">
        <w:tc>
          <w:tcPr>
            <w:tcW w:w="2880" w:type="dxa"/>
            <w:shd w:val="clear" w:color="auto" w:fill="D3DFEE"/>
          </w:tcPr>
          <w:p w:rsidR="0054477E" w:rsidRPr="004E069E" w:rsidRDefault="0054477E" w:rsidP="007712D8">
            <w:pPr>
              <w:bidi/>
              <w:rPr>
                <w:rFonts w:ascii="Arial" w:hAnsi="Arial" w:cs="Arial"/>
                <w:bCs/>
                <w:color w:val="000000"/>
                <w:sz w:val="20"/>
                <w:szCs w:val="20"/>
              </w:rPr>
            </w:pPr>
          </w:p>
        </w:tc>
        <w:tc>
          <w:tcPr>
            <w:tcW w:w="2070" w:type="dxa"/>
            <w:shd w:val="clear" w:color="auto" w:fill="D3DFEE"/>
          </w:tcPr>
          <w:p w:rsidR="0054477E" w:rsidRPr="00EF655D" w:rsidRDefault="0007507B" w:rsidP="007712D8">
            <w:pPr>
              <w:bidi/>
              <w:jc w:val="right"/>
              <w:rPr>
                <w:rFonts w:ascii="Arial" w:hAnsi="Arial" w:cs="Arial"/>
                <w:color w:val="000000"/>
              </w:rPr>
            </w:pPr>
            <w:r w:rsidRPr="00EF655D">
              <w:rPr>
                <w:rFonts w:ascii="Arial" w:hAnsi="Arial" w:cs="Arial" w:hint="cs"/>
                <w:bCs/>
                <w:color w:val="000000"/>
                <w:rtl/>
              </w:rPr>
              <w:t>يومان</w:t>
            </w:r>
          </w:p>
        </w:tc>
        <w:tc>
          <w:tcPr>
            <w:tcW w:w="1105" w:type="dxa"/>
            <w:shd w:val="clear" w:color="auto" w:fill="D3DFEE"/>
          </w:tcPr>
          <w:p w:rsidR="0054477E" w:rsidRPr="00EF655D" w:rsidRDefault="0054477E" w:rsidP="007712D8">
            <w:pPr>
              <w:bidi/>
              <w:rPr>
                <w:rFonts w:ascii="Arial" w:hAnsi="Arial" w:cs="Arial"/>
                <w:color w:val="000000"/>
              </w:rPr>
            </w:pPr>
          </w:p>
        </w:tc>
        <w:tc>
          <w:tcPr>
            <w:tcW w:w="3330" w:type="dxa"/>
            <w:shd w:val="clear" w:color="auto" w:fill="D3DFEE"/>
          </w:tcPr>
          <w:p w:rsidR="0054477E" w:rsidRPr="00EF655D" w:rsidRDefault="0007507B" w:rsidP="007712D8">
            <w:pPr>
              <w:bidi/>
              <w:rPr>
                <w:rFonts w:ascii="Arial" w:hAnsi="Arial" w:cs="Arial"/>
                <w:b/>
                <w:bCs/>
                <w:color w:val="000000"/>
              </w:rPr>
            </w:pPr>
            <w:r w:rsidRPr="00EF655D">
              <w:rPr>
                <w:rFonts w:ascii="Arial" w:hAnsi="Arial" w:cs="Arial" w:hint="cs"/>
                <w:b/>
                <w:bCs/>
                <w:color w:val="000000"/>
                <w:rtl/>
              </w:rPr>
              <w:t>المدة الإجمالية</w:t>
            </w:r>
          </w:p>
        </w:tc>
      </w:tr>
    </w:tbl>
    <w:p w:rsidR="0054477E" w:rsidRPr="005A6D80" w:rsidRDefault="0054477E" w:rsidP="00D045F4">
      <w:pPr>
        <w:rPr>
          <w:rFonts w:ascii="Arial" w:hAnsi="Arial" w:cs="Arial"/>
          <w:sz w:val="20"/>
          <w:szCs w:val="20"/>
        </w:rPr>
      </w:pPr>
    </w:p>
    <w:p w:rsidR="00B823E6" w:rsidRPr="00014BB3" w:rsidRDefault="00B823E6" w:rsidP="00B823E6">
      <w:pPr>
        <w:pStyle w:val="Header"/>
        <w:tabs>
          <w:tab w:val="clear" w:pos="4320"/>
          <w:tab w:val="clear" w:pos="8640"/>
        </w:tabs>
        <w:bidi/>
        <w:rPr>
          <w:rFonts w:ascii="Arial" w:hAnsi="Arial" w:cs="Arial"/>
          <w:b/>
          <w:bCs/>
          <w:sz w:val="22"/>
          <w:szCs w:val="22"/>
          <w:rtl/>
        </w:rPr>
      </w:pPr>
      <w:r w:rsidRPr="00014BB3">
        <w:rPr>
          <w:rFonts w:ascii="Arial" w:hAnsi="Arial" w:cs="Arial" w:hint="cs"/>
          <w:b/>
          <w:bCs/>
          <w:sz w:val="22"/>
          <w:szCs w:val="22"/>
          <w:rtl/>
        </w:rPr>
        <w:t>الكلمات المختصرة</w:t>
      </w:r>
    </w:p>
    <w:p w:rsidR="00B823E6" w:rsidRPr="00F804C8" w:rsidRDefault="00B823E6" w:rsidP="00B823E6">
      <w:pPr>
        <w:pStyle w:val="Header"/>
        <w:tabs>
          <w:tab w:val="clear" w:pos="4320"/>
          <w:tab w:val="clear" w:pos="8640"/>
        </w:tabs>
        <w:bidi/>
        <w:rPr>
          <w:rFonts w:ascii="Arial" w:hAnsi="Arial" w:cs="Arial"/>
          <w:rtl/>
        </w:rPr>
      </w:pPr>
      <w:r w:rsidRPr="00F804C8">
        <w:rPr>
          <w:rFonts w:ascii="Arial" w:hAnsi="Arial" w:cs="Arial" w:hint="cs"/>
          <w:rtl/>
        </w:rPr>
        <w:t xml:space="preserve">ب ت م: برنامج تَعلّم مكثف. </w:t>
      </w:r>
    </w:p>
    <w:p w:rsidR="00B823E6" w:rsidRPr="00F804C8" w:rsidRDefault="00B823E6" w:rsidP="00B823E6">
      <w:pPr>
        <w:pStyle w:val="Header"/>
        <w:tabs>
          <w:tab w:val="clear" w:pos="4320"/>
          <w:tab w:val="clear" w:pos="8640"/>
        </w:tabs>
        <w:bidi/>
        <w:rPr>
          <w:rFonts w:ascii="Arial" w:hAnsi="Arial" w:cs="Arial"/>
          <w:rtl/>
        </w:rPr>
      </w:pPr>
      <w:r w:rsidRPr="00F804C8">
        <w:rPr>
          <w:rFonts w:ascii="Arial" w:hAnsi="Arial" w:cs="Arial" w:hint="cs"/>
          <w:rtl/>
        </w:rPr>
        <w:t>م ب ه: متضرر بالنزاع وهش</w:t>
      </w:r>
    </w:p>
    <w:p w:rsidR="00B823E6" w:rsidRPr="00F804C8" w:rsidRDefault="00B823E6" w:rsidP="00B823E6">
      <w:pPr>
        <w:pStyle w:val="Header"/>
        <w:tabs>
          <w:tab w:val="clear" w:pos="4320"/>
          <w:tab w:val="clear" w:pos="8640"/>
        </w:tabs>
        <w:bidi/>
        <w:rPr>
          <w:rFonts w:ascii="Arial" w:hAnsi="Arial" w:cs="Arial"/>
          <w:rtl/>
        </w:rPr>
      </w:pPr>
      <w:r w:rsidRPr="00F804C8">
        <w:rPr>
          <w:rFonts w:ascii="Arial" w:hAnsi="Arial" w:cs="Arial" w:hint="cs"/>
          <w:rtl/>
        </w:rPr>
        <w:t>دفيد: وزارة التنمية الدولية المملكة المتحدة</w:t>
      </w:r>
    </w:p>
    <w:p w:rsidR="00B823E6" w:rsidRPr="00F804C8" w:rsidRDefault="00B823E6" w:rsidP="00B823E6">
      <w:pPr>
        <w:pStyle w:val="Header"/>
        <w:tabs>
          <w:tab w:val="clear" w:pos="4320"/>
          <w:tab w:val="clear" w:pos="8640"/>
        </w:tabs>
        <w:bidi/>
        <w:rPr>
          <w:rFonts w:ascii="Arial" w:hAnsi="Arial" w:cs="Arial"/>
          <w:rtl/>
        </w:rPr>
      </w:pPr>
      <w:r w:rsidRPr="00F804C8">
        <w:rPr>
          <w:rFonts w:ascii="Arial" w:hAnsi="Arial" w:cs="Arial" w:hint="cs"/>
          <w:rtl/>
        </w:rPr>
        <w:t>ب ت د: بنك التنمية الدولية</w:t>
      </w:r>
    </w:p>
    <w:p w:rsidR="00B823E6" w:rsidRPr="00F804C8" w:rsidRDefault="00B823E6" w:rsidP="00B823E6">
      <w:pPr>
        <w:pStyle w:val="Header"/>
        <w:tabs>
          <w:tab w:val="clear" w:pos="4320"/>
          <w:tab w:val="clear" w:pos="8640"/>
        </w:tabs>
        <w:bidi/>
        <w:rPr>
          <w:rFonts w:ascii="Arial" w:hAnsi="Arial" w:cs="Arial"/>
          <w:rtl/>
        </w:rPr>
      </w:pPr>
      <w:r w:rsidRPr="00F804C8">
        <w:rPr>
          <w:rFonts w:ascii="Arial" w:hAnsi="Arial" w:cs="Arial" w:hint="cs"/>
          <w:rtl/>
        </w:rPr>
        <w:t>الآيني: الشبكة العالمية لوكالات التعليم في حالات الظوارئ</w:t>
      </w:r>
    </w:p>
    <w:p w:rsidR="00B823E6" w:rsidRPr="00F804C8" w:rsidRDefault="00B823E6" w:rsidP="00B823E6">
      <w:pPr>
        <w:pStyle w:val="Header"/>
        <w:tabs>
          <w:tab w:val="clear" w:pos="4320"/>
          <w:tab w:val="clear" w:pos="8640"/>
        </w:tabs>
        <w:bidi/>
        <w:rPr>
          <w:rFonts w:ascii="Arial" w:hAnsi="Arial" w:cs="Arial"/>
          <w:rtl/>
        </w:rPr>
      </w:pPr>
      <w:r w:rsidRPr="00F804C8">
        <w:rPr>
          <w:rFonts w:ascii="Arial" w:hAnsi="Arial" w:cs="Arial" w:hint="cs"/>
          <w:rtl/>
        </w:rPr>
        <w:t>وت: وزارة التعليم</w:t>
      </w:r>
    </w:p>
    <w:p w:rsidR="00B823E6" w:rsidRPr="00F804C8" w:rsidRDefault="00B823E6" w:rsidP="00B823E6">
      <w:pPr>
        <w:pStyle w:val="Header"/>
        <w:tabs>
          <w:tab w:val="clear" w:pos="4320"/>
          <w:tab w:val="clear" w:pos="8640"/>
        </w:tabs>
        <w:bidi/>
        <w:rPr>
          <w:rFonts w:ascii="Arial" w:hAnsi="Arial" w:cs="Arial"/>
          <w:rtl/>
        </w:rPr>
      </w:pPr>
      <w:r w:rsidRPr="00F804C8">
        <w:rPr>
          <w:rFonts w:ascii="Arial" w:hAnsi="Arial" w:cs="Arial" w:hint="cs"/>
          <w:rtl/>
        </w:rPr>
        <w:t>م غ ح: منظمة غير حكومية</w:t>
      </w:r>
    </w:p>
    <w:p w:rsidR="00B823E6" w:rsidRPr="00014BB3" w:rsidRDefault="00B823E6" w:rsidP="00B823E6">
      <w:pPr>
        <w:pStyle w:val="Header"/>
        <w:tabs>
          <w:tab w:val="clear" w:pos="4320"/>
          <w:tab w:val="clear" w:pos="8640"/>
        </w:tabs>
        <w:bidi/>
        <w:rPr>
          <w:rFonts w:ascii="Arial" w:hAnsi="Arial" w:cs="Arial"/>
          <w:b/>
          <w:bCs/>
          <w:sz w:val="22"/>
          <w:szCs w:val="22"/>
          <w:rtl/>
        </w:rPr>
      </w:pPr>
      <w:r w:rsidRPr="00F804C8">
        <w:rPr>
          <w:rFonts w:ascii="Arial" w:hAnsi="Arial" w:cs="Arial" w:hint="cs"/>
          <w:rtl/>
        </w:rPr>
        <w:t xml:space="preserve"> ش ب ب:  شريحة بوربونت</w:t>
      </w:r>
    </w:p>
    <w:p w:rsidR="00B823E6" w:rsidRPr="00014BB3" w:rsidRDefault="00B823E6" w:rsidP="00B823E6">
      <w:pPr>
        <w:pStyle w:val="Header"/>
        <w:tabs>
          <w:tab w:val="clear" w:pos="4320"/>
          <w:tab w:val="clear" w:pos="8640"/>
        </w:tabs>
        <w:bidi/>
        <w:rPr>
          <w:rFonts w:ascii="Arial" w:hAnsi="Arial" w:cs="Arial"/>
          <w:b/>
          <w:bCs/>
          <w:sz w:val="22"/>
          <w:szCs w:val="22"/>
          <w:rtl/>
        </w:rPr>
      </w:pPr>
    </w:p>
    <w:p w:rsidR="00B823E6" w:rsidRPr="00014BB3" w:rsidRDefault="00B823E6" w:rsidP="00B823E6">
      <w:pPr>
        <w:pStyle w:val="Header"/>
        <w:tabs>
          <w:tab w:val="clear" w:pos="4320"/>
          <w:tab w:val="clear" w:pos="8640"/>
        </w:tabs>
        <w:bidi/>
        <w:spacing w:after="240"/>
        <w:rPr>
          <w:rFonts w:ascii="Arial" w:hAnsi="Arial" w:cs="Arial"/>
          <w:b/>
          <w:bCs/>
          <w:sz w:val="22"/>
          <w:szCs w:val="22"/>
          <w:rtl/>
        </w:rPr>
      </w:pPr>
      <w:r w:rsidRPr="00014BB3">
        <w:rPr>
          <w:rFonts w:ascii="Arial" w:hAnsi="Arial" w:cs="Arial" w:hint="cs"/>
          <w:b/>
          <w:bCs/>
          <w:sz w:val="22"/>
          <w:szCs w:val="22"/>
          <w:rtl/>
        </w:rPr>
        <w:t xml:space="preserve">المؤلفون والمساهمون: </w:t>
      </w:r>
    </w:p>
    <w:p w:rsidR="00B823E6" w:rsidRPr="00F804C8" w:rsidRDefault="00B823E6" w:rsidP="00B823E6">
      <w:pPr>
        <w:pStyle w:val="Header"/>
        <w:tabs>
          <w:tab w:val="clear" w:pos="4320"/>
          <w:tab w:val="clear" w:pos="8640"/>
        </w:tabs>
        <w:bidi/>
        <w:rPr>
          <w:rFonts w:ascii="Arial" w:hAnsi="Arial" w:cs="Arial"/>
          <w:rtl/>
        </w:rPr>
      </w:pPr>
      <w:r w:rsidRPr="00F804C8">
        <w:rPr>
          <w:rFonts w:ascii="Arial" w:hAnsi="Arial" w:cs="Arial" w:hint="cs"/>
          <w:rtl/>
        </w:rPr>
        <w:t xml:space="preserve">تحت إشراف تْرْفِتُمِرَ لَوْبُ وأرْيَانَ سْلُوْتُ، تم تطوير هذا التدريب من طرف سِنْتْيا كُونْز بمساهمة مهمة من رشيل غولدوين. وفرت نِينا ساهني وكلير نِرِنهاوسن الدعم في تجريب التدريب على المستوى الدولي. </w:t>
      </w:r>
    </w:p>
    <w:p w:rsidR="00B823E6" w:rsidRPr="00F804C8" w:rsidRDefault="00B823E6" w:rsidP="00B823E6">
      <w:pPr>
        <w:pStyle w:val="Header"/>
        <w:tabs>
          <w:tab w:val="clear" w:pos="4320"/>
          <w:tab w:val="clear" w:pos="8640"/>
        </w:tabs>
        <w:bidi/>
        <w:rPr>
          <w:rFonts w:ascii="Arial" w:hAnsi="Arial" w:cs="Arial"/>
          <w:rtl/>
        </w:rPr>
      </w:pPr>
      <w:r w:rsidRPr="00F804C8">
        <w:rPr>
          <w:rFonts w:ascii="Arial" w:hAnsi="Arial" w:cs="Arial" w:hint="cs"/>
          <w:rtl/>
        </w:rPr>
        <w:t xml:space="preserve">تم توفير مسودة مواد التدريب لمجموعة استشارية من أجل التجريب والملاحظة وكذلك لأعضاء آيني. خلال عملية مراجعة دامت ثلاثة أشهر في أوائل 2014، استفادت المواد من آراء العديد من الخبراء منهم: جنفر هافمن (يونسف - المكتب الجهوي لغرب ووسط أفريقيا)، كَرُلين كينان (يونسف المكتب الرئيسي)، مورتن سيجسجارد (يونسكو- المعهد الدولي للسياسة الاقتصادية)، جيسكا أولفر (الوزارة الكندية للشؤون الخارجية والتجارة والتنمية)، جوناثان بنسن (طفل الحرب)، بيتر هيل لارسن (أكشن أيد)، فرنسسكا بونومو (يونسف إثيوبيا)، ناوكو أركاوا (سكرتارية آيني)، رتيبة توتي شريف (يونسف </w:t>
      </w:r>
      <w:r w:rsidRPr="00F804C8">
        <w:rPr>
          <w:rFonts w:ascii="Arial" w:hAnsi="Arial" w:cs="Arial"/>
          <w:rtl/>
        </w:rPr>
        <w:t>–</w:t>
      </w:r>
      <w:r w:rsidRPr="00F804C8">
        <w:rPr>
          <w:rFonts w:ascii="Arial" w:hAnsi="Arial" w:cs="Arial" w:hint="cs"/>
          <w:rtl/>
        </w:rPr>
        <w:t xml:space="preserve"> المكتب الجهوي لغرب ووسط أفريقيا)، سارة سكوفجارد (أيبس\ ملتقى المنظمة الغير الحكومية للتعليم)، س هاورد ويليامز (المعهد الأمريكي للبحوث\الوكالة الامريكية للتنمية الدولية\ جول بلس)، كرستن دي أجستني (يونسف </w:t>
      </w:r>
      <w:r w:rsidRPr="00F804C8">
        <w:rPr>
          <w:rFonts w:ascii="Arial" w:hAnsi="Arial" w:cs="Arial"/>
          <w:rtl/>
        </w:rPr>
        <w:t>–</w:t>
      </w:r>
      <w:r w:rsidRPr="00F804C8">
        <w:rPr>
          <w:rFonts w:ascii="Arial" w:hAnsi="Arial" w:cs="Arial" w:hint="cs"/>
          <w:rtl/>
        </w:rPr>
        <w:t xml:space="preserve">ليبريا)، دوه ميلر (وزارة التعليم في ليبريا)، ألي كربر (فريق العمل للشباب المراهقين بآيني)، سلج سجوفاج سكي (المجلس الترويجي للاجئين)، مرثا هويسن (منظمة أنقذوا الأطفال ببريطانيا)، ماري مندنهال (جامعة كولمبيا)، جي دي لويس المكتب الرئيسي لليونسف وأنجلا ويش (عندي حلم نيويورك). علاوة على ذلك هناك أكثر من 50 عملية تجريبية تمت في أكثر من 20 دولة. قوّت بشكل كبير كل الآراء التي تم الحصول عليها من هذه التجارب سيرورة ومحتوى المواد التدريبية. </w:t>
      </w:r>
    </w:p>
    <w:p w:rsidR="00B823E6" w:rsidRPr="00F804C8" w:rsidRDefault="00B823E6" w:rsidP="00B823E6">
      <w:pPr>
        <w:pStyle w:val="Header"/>
        <w:tabs>
          <w:tab w:val="clear" w:pos="4320"/>
          <w:tab w:val="clear" w:pos="8640"/>
        </w:tabs>
        <w:bidi/>
        <w:rPr>
          <w:rFonts w:ascii="Arial" w:hAnsi="Arial" w:cs="Arial"/>
          <w:rtl/>
        </w:rPr>
      </w:pPr>
    </w:p>
    <w:p w:rsidR="00B823E6" w:rsidRPr="00F804C8" w:rsidRDefault="00B823E6" w:rsidP="00B823E6">
      <w:pPr>
        <w:pStyle w:val="Header"/>
        <w:tabs>
          <w:tab w:val="clear" w:pos="4320"/>
          <w:tab w:val="clear" w:pos="8640"/>
        </w:tabs>
        <w:bidi/>
        <w:rPr>
          <w:rFonts w:ascii="Arial" w:hAnsi="Arial" w:cs="Arial"/>
          <w:rtl/>
        </w:rPr>
      </w:pPr>
      <w:r w:rsidRPr="00F804C8">
        <w:rPr>
          <w:rFonts w:ascii="Arial" w:hAnsi="Arial" w:cs="Arial" w:hint="cs"/>
          <w:rtl/>
        </w:rPr>
        <w:t xml:space="preserve">للمزيد من المعلومات أو لإبداء الرأي حول كيفية استعمالك لمواد الآيني التدريبية للتعليم المراعي لظروف النزاع أو لأمثلة عن التعليم المراعي لظروف النزاع، برجاء اتصل بالعنوان التالي: </w:t>
      </w:r>
      <w:hyperlink r:id="rId13" w:history="1">
        <w:r w:rsidRPr="00F804C8">
          <w:rPr>
            <w:rStyle w:val="Hyperlink"/>
            <w:rFonts w:ascii="Arial" w:hAnsi="Arial" w:cs="Arial"/>
          </w:rPr>
          <w:t>csetraining@ineesite.org</w:t>
        </w:r>
      </w:hyperlink>
    </w:p>
    <w:p w:rsidR="0054477E" w:rsidRPr="005A6D80" w:rsidRDefault="0054477E" w:rsidP="00B823E6">
      <w:pPr>
        <w:bidi/>
        <w:rPr>
          <w:rFonts w:ascii="Arial" w:hAnsi="Arial" w:cs="Arial"/>
          <w:b/>
          <w:i/>
          <w:sz w:val="20"/>
          <w:szCs w:val="20"/>
        </w:rPr>
      </w:pPr>
    </w:p>
    <w:p w:rsidR="0054477E" w:rsidRPr="005A6D80" w:rsidRDefault="0054477E" w:rsidP="00D045F4">
      <w:pPr>
        <w:rPr>
          <w:rFonts w:ascii="Arial" w:hAnsi="Arial" w:cs="Arial"/>
          <w:b/>
          <w:sz w:val="20"/>
          <w:szCs w:val="20"/>
        </w:rPr>
      </w:pPr>
      <w:r w:rsidRPr="005A6D80">
        <w:rPr>
          <w:rFonts w:ascii="Arial" w:hAnsi="Arial" w:cs="Arial"/>
          <w:b/>
          <w:sz w:val="20"/>
          <w:szCs w:val="20"/>
        </w:rPr>
        <w:br w:type="page"/>
      </w:r>
    </w:p>
    <w:p w:rsidR="0054477E" w:rsidRPr="00F804C8" w:rsidRDefault="00526E4A" w:rsidP="000E708C">
      <w:pPr>
        <w:pBdr>
          <w:top w:val="single" w:sz="4" w:space="1" w:color="auto"/>
          <w:bottom w:val="single" w:sz="4" w:space="1" w:color="auto"/>
        </w:pBdr>
        <w:jc w:val="right"/>
        <w:rPr>
          <w:rFonts w:ascii="Arial" w:hAnsi="Arial" w:cs="Arial"/>
          <w:bCs/>
        </w:rPr>
      </w:pPr>
      <w:r w:rsidRPr="00F804C8">
        <w:rPr>
          <w:rFonts w:ascii="Arial" w:hAnsi="Arial" w:cs="Arial" w:hint="cs"/>
          <w:bCs/>
          <w:rtl/>
        </w:rPr>
        <w:lastRenderedPageBreak/>
        <w:t>المجزوءة 1: مقدمة للتدريب والتعليم المراعي لظروف النزاع</w:t>
      </w:r>
    </w:p>
    <w:p w:rsidR="0054477E" w:rsidRPr="005A6D80" w:rsidRDefault="0054477E" w:rsidP="00D045F4">
      <w:pPr>
        <w:rPr>
          <w:rFonts w:ascii="Arial" w:hAnsi="Arial" w:cs="Arial"/>
          <w:b/>
          <w:sz w:val="20"/>
          <w:szCs w:val="20"/>
        </w:rPr>
      </w:pPr>
    </w:p>
    <w:p w:rsidR="0054477E" w:rsidRPr="00F804C8" w:rsidRDefault="0054477E" w:rsidP="000E708C">
      <w:pPr>
        <w:bidi/>
        <w:rPr>
          <w:rFonts w:ascii="Arial" w:hAnsi="Arial" w:cs="Arial"/>
          <w:b/>
          <w:sz w:val="22"/>
          <w:szCs w:val="22"/>
          <w:rtl/>
        </w:rPr>
      </w:pPr>
      <w:r w:rsidRPr="005A6D80">
        <w:rPr>
          <w:rFonts w:ascii="Wingdings" w:hAnsi="Wingdings" w:cs="Arial"/>
          <w:b/>
          <w:sz w:val="20"/>
          <w:szCs w:val="20"/>
        </w:rPr>
        <w:t></w:t>
      </w:r>
      <w:r w:rsidR="000E708C">
        <w:rPr>
          <w:rFonts w:ascii="Arial" w:hAnsi="Arial" w:cs="Arial" w:hint="cs"/>
          <w:b/>
          <w:sz w:val="20"/>
          <w:szCs w:val="20"/>
          <w:rtl/>
        </w:rPr>
        <w:t xml:space="preserve"> </w:t>
      </w:r>
      <w:r w:rsidR="000E708C" w:rsidRPr="00F804C8">
        <w:rPr>
          <w:rFonts w:ascii="Arial" w:hAnsi="Arial" w:cs="Arial" w:hint="cs"/>
          <w:bCs/>
          <w:sz w:val="22"/>
          <w:szCs w:val="22"/>
          <w:rtl/>
        </w:rPr>
        <w:t>المدة:</w:t>
      </w:r>
      <w:r w:rsidR="000E708C" w:rsidRPr="00F804C8">
        <w:rPr>
          <w:rFonts w:ascii="Arial" w:hAnsi="Arial" w:cs="Arial" w:hint="cs"/>
          <w:b/>
          <w:sz w:val="22"/>
          <w:szCs w:val="22"/>
          <w:rtl/>
        </w:rPr>
        <w:t xml:space="preserve"> ساعة و30 دقيقة</w:t>
      </w:r>
    </w:p>
    <w:p w:rsidR="0054477E" w:rsidRPr="005A6D80" w:rsidRDefault="0054477E" w:rsidP="00D045F4">
      <w:pPr>
        <w:rPr>
          <w:rFonts w:ascii="Arial" w:hAnsi="Arial" w:cs="Arial"/>
          <w:sz w:val="20"/>
          <w:szCs w:val="20"/>
        </w:rPr>
      </w:pPr>
    </w:p>
    <w:p w:rsidR="000E708C" w:rsidRDefault="0054477E" w:rsidP="000E708C">
      <w:pPr>
        <w:bidi/>
        <w:rPr>
          <w:rFonts w:ascii="Wingdings" w:hAnsi="Wingdings" w:cs="Arial" w:hint="eastAsia"/>
          <w:b/>
          <w:sz w:val="20"/>
          <w:szCs w:val="20"/>
          <w:rtl/>
        </w:rPr>
      </w:pPr>
      <w:r w:rsidRPr="005A6D80">
        <w:rPr>
          <w:rFonts w:ascii="Wingdings" w:hAnsi="Wingdings" w:cs="Arial"/>
          <w:b/>
          <w:sz w:val="20"/>
          <w:szCs w:val="20"/>
        </w:rPr>
        <w:t></w:t>
      </w:r>
      <w:r w:rsidR="000E708C">
        <w:rPr>
          <w:rFonts w:ascii="Wingdings" w:hAnsi="Wingdings" w:cs="Arial" w:hint="cs"/>
          <w:b/>
          <w:sz w:val="20"/>
          <w:szCs w:val="20"/>
          <w:rtl/>
        </w:rPr>
        <w:t xml:space="preserve"> </w:t>
      </w:r>
      <w:r w:rsidR="000E708C" w:rsidRPr="00F804C8">
        <w:rPr>
          <w:rFonts w:ascii="Wingdings" w:hAnsi="Wingdings" w:cs="Arial" w:hint="cs"/>
          <w:bCs/>
          <w:sz w:val="22"/>
          <w:szCs w:val="22"/>
          <w:rtl/>
        </w:rPr>
        <w:t xml:space="preserve">الأهداف التعلمية: </w:t>
      </w:r>
    </w:p>
    <w:p w:rsidR="0054477E" w:rsidRPr="00F804C8" w:rsidRDefault="000E708C" w:rsidP="000E708C">
      <w:pPr>
        <w:bidi/>
        <w:rPr>
          <w:rFonts w:ascii="Wingdings" w:hAnsi="Wingdings" w:cs="Arial" w:hint="eastAsia"/>
          <w:b/>
          <w:sz w:val="22"/>
          <w:szCs w:val="22"/>
          <w:rtl/>
        </w:rPr>
      </w:pPr>
      <w:r w:rsidRPr="00F804C8">
        <w:rPr>
          <w:rFonts w:ascii="Wingdings" w:hAnsi="Wingdings" w:cs="Arial" w:hint="cs"/>
          <w:b/>
          <w:sz w:val="22"/>
          <w:szCs w:val="22"/>
          <w:rtl/>
        </w:rPr>
        <w:t xml:space="preserve">في نهاية هذه الحصة سيتمكن المشاركون من:  </w:t>
      </w:r>
    </w:p>
    <w:p w:rsidR="000E708C" w:rsidRPr="00F804C8" w:rsidRDefault="000E708C" w:rsidP="0095726E">
      <w:pPr>
        <w:numPr>
          <w:ilvl w:val="0"/>
          <w:numId w:val="33"/>
        </w:numPr>
        <w:bidi/>
        <w:rPr>
          <w:rFonts w:ascii="Arial" w:hAnsi="Arial" w:cs="Arial"/>
          <w:b/>
          <w:sz w:val="22"/>
          <w:szCs w:val="22"/>
          <w:lang w:bidi="en-US"/>
        </w:rPr>
      </w:pPr>
      <w:r w:rsidRPr="00F804C8">
        <w:rPr>
          <w:rFonts w:ascii="Arial" w:hAnsi="Arial" w:cs="Arial" w:hint="cs"/>
          <w:b/>
          <w:sz w:val="22"/>
          <w:szCs w:val="22"/>
          <w:rtl/>
          <w:lang w:bidi="ar-EG"/>
        </w:rPr>
        <w:t>فهم سبب أهمية التعليم المراعي لظروف النزاع.</w:t>
      </w:r>
    </w:p>
    <w:p w:rsidR="000E708C" w:rsidRPr="00F804C8" w:rsidRDefault="000E708C" w:rsidP="0095726E">
      <w:pPr>
        <w:numPr>
          <w:ilvl w:val="0"/>
          <w:numId w:val="33"/>
        </w:numPr>
        <w:bidi/>
        <w:rPr>
          <w:rFonts w:ascii="Arial" w:hAnsi="Arial" w:cs="Arial"/>
          <w:b/>
          <w:sz w:val="22"/>
          <w:szCs w:val="22"/>
          <w:lang w:bidi="en-US"/>
        </w:rPr>
      </w:pPr>
      <w:r w:rsidRPr="00F804C8">
        <w:rPr>
          <w:rFonts w:ascii="Arial" w:hAnsi="Arial" w:cs="Arial" w:hint="cs"/>
          <w:b/>
          <w:sz w:val="22"/>
          <w:szCs w:val="22"/>
          <w:rtl/>
          <w:lang w:bidi="ar-EG"/>
        </w:rPr>
        <w:t xml:space="preserve">معرفة التعريف الثلاثي الأجزاء للتعليم المراعي لظروف النزاع. </w:t>
      </w:r>
    </w:p>
    <w:p w:rsidR="000E708C" w:rsidRPr="00F804C8" w:rsidRDefault="000E708C" w:rsidP="0095726E">
      <w:pPr>
        <w:numPr>
          <w:ilvl w:val="0"/>
          <w:numId w:val="33"/>
        </w:numPr>
        <w:bidi/>
        <w:rPr>
          <w:rFonts w:ascii="Arial" w:hAnsi="Arial" w:cs="Arial"/>
          <w:b/>
          <w:sz w:val="22"/>
          <w:szCs w:val="22"/>
          <w:lang w:bidi="en-US"/>
        </w:rPr>
      </w:pPr>
      <w:r w:rsidRPr="00F804C8">
        <w:rPr>
          <w:rFonts w:ascii="Arial" w:hAnsi="Arial" w:cs="Arial" w:hint="cs"/>
          <w:b/>
          <w:sz w:val="22"/>
          <w:szCs w:val="22"/>
          <w:rtl/>
          <w:lang w:bidi="ar-EG"/>
        </w:rPr>
        <w:t xml:space="preserve">معرفة تحت أي ظرف يكون التعليم المراعي لظروف النزاع قابلا للتطبيق أو يتوجب استعماله. </w:t>
      </w:r>
    </w:p>
    <w:p w:rsidR="000E708C" w:rsidRPr="000E708C" w:rsidRDefault="000E708C" w:rsidP="00A435AA">
      <w:pPr>
        <w:numPr>
          <w:ilvl w:val="0"/>
          <w:numId w:val="33"/>
        </w:numPr>
        <w:bidi/>
        <w:spacing w:after="240"/>
        <w:rPr>
          <w:rFonts w:ascii="Arial" w:hAnsi="Arial" w:cs="Arial"/>
          <w:b/>
          <w:sz w:val="20"/>
          <w:szCs w:val="20"/>
          <w:lang w:bidi="en-US"/>
        </w:rPr>
      </w:pPr>
      <w:r w:rsidRPr="00F804C8">
        <w:rPr>
          <w:rFonts w:ascii="Arial" w:hAnsi="Arial" w:cs="Arial" w:hint="cs"/>
          <w:b/>
          <w:sz w:val="22"/>
          <w:szCs w:val="22"/>
          <w:rtl/>
          <w:lang w:bidi="ar-EG"/>
        </w:rPr>
        <w:t xml:space="preserve">الاستئناس بحزمة </w:t>
      </w:r>
      <w:r w:rsidR="00214943">
        <w:rPr>
          <w:rFonts w:ascii="Arial" w:hAnsi="Arial" w:cs="Arial" w:hint="cs"/>
          <w:b/>
          <w:sz w:val="22"/>
          <w:szCs w:val="22"/>
          <w:rtl/>
          <w:lang w:bidi="ar-EG"/>
        </w:rPr>
        <w:t>الآيني</w:t>
      </w:r>
      <w:r w:rsidRPr="00F804C8">
        <w:rPr>
          <w:rFonts w:ascii="Arial" w:hAnsi="Arial" w:cs="Arial" w:hint="cs"/>
          <w:b/>
          <w:sz w:val="22"/>
          <w:szCs w:val="22"/>
          <w:rtl/>
          <w:lang w:bidi="ar-EG"/>
        </w:rPr>
        <w:t xml:space="preserve"> للتعليم المراعي لظروف النزاع. </w:t>
      </w:r>
    </w:p>
    <w:p w:rsidR="000E708C" w:rsidRPr="00F804C8" w:rsidRDefault="000C3E4F" w:rsidP="000E708C">
      <w:pPr>
        <w:bidi/>
        <w:rPr>
          <w:rFonts w:ascii="Arial" w:hAnsi="Arial" w:cs="Arial"/>
          <w:bCs/>
          <w:sz w:val="22"/>
          <w:szCs w:val="22"/>
          <w:rtl/>
        </w:rPr>
      </w:pPr>
      <w:r w:rsidRPr="005A6D80">
        <w:rPr>
          <w:rFonts w:ascii="Wingdings" w:hAnsi="Wingdings" w:cs="Arial"/>
          <w:b/>
          <w:sz w:val="20"/>
          <w:szCs w:val="20"/>
        </w:rPr>
        <w:t></w:t>
      </w:r>
      <w:r>
        <w:rPr>
          <w:rFonts w:ascii="Wingdings" w:hAnsi="Wingdings" w:cs="Arial" w:hint="cs"/>
          <w:b/>
          <w:sz w:val="20"/>
          <w:szCs w:val="20"/>
          <w:rtl/>
        </w:rPr>
        <w:t xml:space="preserve"> </w:t>
      </w:r>
      <w:r w:rsidR="000E708C" w:rsidRPr="00F804C8">
        <w:rPr>
          <w:rFonts w:ascii="Arial" w:hAnsi="Arial" w:cs="Arial" w:hint="cs"/>
          <w:bCs/>
          <w:sz w:val="22"/>
          <w:szCs w:val="22"/>
          <w:rtl/>
        </w:rPr>
        <w:t>الجمهورالمستهدف:</w:t>
      </w:r>
    </w:p>
    <w:p w:rsidR="000E708C" w:rsidRPr="000E708C" w:rsidRDefault="000E708C" w:rsidP="000E708C">
      <w:pPr>
        <w:bidi/>
        <w:rPr>
          <w:rFonts w:ascii="Arial" w:hAnsi="Arial" w:cs="Arial"/>
          <w:b/>
          <w:sz w:val="20"/>
          <w:szCs w:val="20"/>
          <w:rtl/>
        </w:rPr>
      </w:pPr>
      <w:r w:rsidRPr="00F804C8">
        <w:rPr>
          <w:rFonts w:ascii="Arial" w:hAnsi="Arial" w:cs="Arial" w:hint="cs"/>
          <w:b/>
          <w:sz w:val="22"/>
          <w:szCs w:val="22"/>
          <w:rtl/>
        </w:rPr>
        <w:t>ينطبق هذا التدريب على الفاعلين الذين يدعمون التعليم في السياقات المتضررة بالنزاع والذين ليس له دراية بالمفاهيم الأساسية المتعلقة بالتعليم المراعي لظروف النزاع. تمت كتابة المحتوى تحديدا لأجل جمهور من وكالات مختلفة  ومن المستويات الوسطى في الإدارة يشتغلون على المستوى الوطني أو في مناطق داخل البلد على قضايا مرتبطة بالتعليم وبناء السلام. تتصف هذه المجزوءات أيضا بالمرونة. من الأفضل أن يستأنس الميسرون بشرائح العروض بوربونت وبدليل المسهِّل ومطبوعات الأنشطة وأن يقوموا بتكييف هذه الأنشطة حسب طبيعة الجمهور المشارك في الورشة.</w:t>
      </w:r>
      <w:r w:rsidRPr="000E708C">
        <w:rPr>
          <w:rFonts w:ascii="Arial" w:hAnsi="Arial" w:cs="Arial" w:hint="cs"/>
          <w:b/>
          <w:sz w:val="20"/>
          <w:szCs w:val="20"/>
          <w:rtl/>
        </w:rPr>
        <w:t xml:space="preserve"> </w:t>
      </w:r>
    </w:p>
    <w:p w:rsidR="000E708C" w:rsidRPr="000E708C" w:rsidRDefault="000E708C" w:rsidP="000E708C">
      <w:pPr>
        <w:bidi/>
        <w:rPr>
          <w:rFonts w:ascii="Arial" w:hAnsi="Arial" w:cs="Arial"/>
          <w:b/>
          <w:sz w:val="20"/>
          <w:szCs w:val="20"/>
        </w:rPr>
      </w:pPr>
    </w:p>
    <w:p w:rsidR="000E708C" w:rsidRPr="00F804C8" w:rsidRDefault="000E708C" w:rsidP="000E708C">
      <w:pPr>
        <w:bidi/>
        <w:rPr>
          <w:rFonts w:ascii="Arial" w:hAnsi="Arial" w:cs="Arial"/>
          <w:b/>
          <w:bCs/>
          <w:sz w:val="22"/>
          <w:szCs w:val="22"/>
          <w:rtl/>
          <w:lang w:bidi="ar-EG"/>
        </w:rPr>
      </w:pPr>
      <w:r w:rsidRPr="00F804C8">
        <w:rPr>
          <w:rFonts w:ascii="Arial" w:hAnsi="Arial" w:cs="Arial" w:hint="cs"/>
          <w:b/>
          <w:bCs/>
          <w:sz w:val="22"/>
          <w:szCs w:val="22"/>
          <w:rtl/>
          <w:lang w:bidi="ar-EG"/>
        </w:rPr>
        <w:t>اللوازم</w:t>
      </w:r>
      <w:r w:rsidR="00F804C8">
        <w:rPr>
          <w:rFonts w:ascii="Arial" w:hAnsi="Arial" w:cs="Arial"/>
          <w:b/>
          <w:bCs/>
          <w:sz w:val="22"/>
          <w:szCs w:val="22"/>
          <w:lang w:bidi="ar-EG"/>
        </w:rPr>
        <w:t>:</w:t>
      </w:r>
    </w:p>
    <w:p w:rsidR="004E569D" w:rsidRPr="00F804C8" w:rsidRDefault="004E569D" w:rsidP="004E569D">
      <w:pPr>
        <w:bidi/>
        <w:rPr>
          <w:rFonts w:ascii="Arial" w:eastAsia="Times New Roman" w:hAnsi="Arial" w:cs="Arial"/>
          <w:b/>
          <w:sz w:val="22"/>
          <w:szCs w:val="22"/>
          <w:lang w:bidi="en-US"/>
        </w:rPr>
      </w:pPr>
      <w:r w:rsidRPr="00F804C8">
        <w:rPr>
          <w:rFonts w:ascii="Arial" w:hAnsi="Arial" w:cs="Arial" w:hint="cs"/>
          <w:b/>
          <w:sz w:val="22"/>
          <w:szCs w:val="22"/>
          <w:rtl/>
          <w:lang w:bidi="ar-EG"/>
        </w:rPr>
        <w:t xml:space="preserve">لائحة اللوازم الضرورية للمجزوءة مذكورة في الجدول التوضيحي أسفله. هناك مطبوع للأنشطة خاص بكل مجزوءة. ستجدون في دليل المسيّرالرسائل الهامة المطلوب استقاءها من المناقشة بعد الأنشطة. تضم هذه المجزوءة شرائح إضافية لكم واسع النظرفي تكييفها لتستجيب لخصوصية جمهوركم وحدود الوقت المتاح. المرجو منكم ذِكْرُ تدريب </w:t>
      </w:r>
      <w:r w:rsidR="00214943">
        <w:rPr>
          <w:rFonts w:ascii="Arial" w:hAnsi="Arial" w:cs="Arial" w:hint="cs"/>
          <w:b/>
          <w:sz w:val="22"/>
          <w:szCs w:val="22"/>
          <w:rtl/>
          <w:lang w:bidi="ar-EG"/>
        </w:rPr>
        <w:t>الآيني</w:t>
      </w:r>
      <w:r w:rsidRPr="00F804C8">
        <w:rPr>
          <w:rFonts w:ascii="Arial" w:hAnsi="Arial" w:cs="Arial" w:hint="cs"/>
          <w:b/>
          <w:sz w:val="22"/>
          <w:szCs w:val="22"/>
          <w:rtl/>
          <w:lang w:bidi="ar-EG"/>
        </w:rPr>
        <w:t xml:space="preserve"> الخاص بالتعليم المراعي للنزاع كمصدر للمحتوى ومن فضلكم أدرجوا شعار </w:t>
      </w:r>
      <w:r w:rsidR="00214943">
        <w:rPr>
          <w:rFonts w:ascii="Arial" w:hAnsi="Arial" w:cs="Arial" w:hint="cs"/>
          <w:b/>
          <w:sz w:val="22"/>
          <w:szCs w:val="22"/>
          <w:rtl/>
          <w:lang w:bidi="ar-EG"/>
        </w:rPr>
        <w:t>الآيني</w:t>
      </w:r>
      <w:r w:rsidRPr="00F804C8">
        <w:rPr>
          <w:rFonts w:ascii="Arial" w:hAnsi="Arial" w:cs="Arial" w:hint="cs"/>
          <w:b/>
          <w:sz w:val="22"/>
          <w:szCs w:val="22"/>
          <w:rtl/>
          <w:lang w:bidi="ar-EG"/>
        </w:rPr>
        <w:t xml:space="preserve"> على شرائح البوربونت المتعلقة بالتدريب النهائي. </w:t>
      </w:r>
    </w:p>
    <w:p w:rsidR="004E569D" w:rsidRPr="004E569D" w:rsidRDefault="004E569D" w:rsidP="004E569D">
      <w:pPr>
        <w:bidi/>
        <w:ind w:left="360"/>
        <w:rPr>
          <w:rFonts w:ascii="Wingdings" w:hAnsi="Wingdings" w:cs="Arial" w:hint="eastAsia"/>
          <w:b/>
          <w:sz w:val="20"/>
          <w:szCs w:val="20"/>
          <w:rtl/>
        </w:rPr>
      </w:pPr>
    </w:p>
    <w:p w:rsidR="0054477E" w:rsidRPr="005A6D80" w:rsidRDefault="0054477E" w:rsidP="00D045F4">
      <w:pPr>
        <w:rPr>
          <w:rFonts w:ascii="Arial" w:hAnsi="Arial" w:cs="Arial"/>
          <w:b/>
          <w:sz w:val="20"/>
          <w:szCs w:val="20"/>
        </w:rPr>
      </w:pPr>
    </w:p>
    <w:tbl>
      <w:tblPr>
        <w:tblW w:w="9360" w:type="dxa"/>
        <w:jc w:val="center"/>
        <w:tblLook w:val="04A0" w:firstRow="1" w:lastRow="0" w:firstColumn="1" w:lastColumn="0" w:noHBand="0" w:noVBand="1"/>
      </w:tblPr>
      <w:tblGrid>
        <w:gridCol w:w="3510"/>
        <w:gridCol w:w="2700"/>
        <w:gridCol w:w="1001"/>
        <w:gridCol w:w="2149"/>
      </w:tblGrid>
      <w:tr w:rsidR="007C58BA" w:rsidRPr="007C58BA" w:rsidTr="00CF15E8">
        <w:trPr>
          <w:jc w:val="center"/>
        </w:trPr>
        <w:tc>
          <w:tcPr>
            <w:tcW w:w="3510" w:type="dxa"/>
            <w:shd w:val="clear" w:color="auto" w:fill="auto"/>
          </w:tcPr>
          <w:p w:rsidR="0054477E" w:rsidRPr="00F804C8" w:rsidRDefault="00026C5D" w:rsidP="007C58BA">
            <w:pPr>
              <w:bidi/>
              <w:rPr>
                <w:rFonts w:ascii="Arial" w:eastAsia="MS Gothic" w:hAnsi="Arial" w:cs="Arial"/>
                <w:b/>
                <w:bCs/>
                <w:color w:val="000000"/>
                <w:sz w:val="22"/>
                <w:szCs w:val="22"/>
              </w:rPr>
            </w:pPr>
            <w:r w:rsidRPr="00F804C8">
              <w:rPr>
                <w:rFonts w:ascii="Arial" w:eastAsia="MS Gothic" w:hAnsi="Arial" w:cs="Arial" w:hint="cs"/>
                <w:b/>
                <w:bCs/>
                <w:color w:val="000000"/>
                <w:sz w:val="22"/>
                <w:szCs w:val="22"/>
                <w:rtl/>
              </w:rPr>
              <w:t>اللوازم</w:t>
            </w:r>
          </w:p>
        </w:tc>
        <w:tc>
          <w:tcPr>
            <w:tcW w:w="2700" w:type="dxa"/>
            <w:shd w:val="clear" w:color="auto" w:fill="auto"/>
          </w:tcPr>
          <w:p w:rsidR="0054477E" w:rsidRPr="00F804C8" w:rsidRDefault="00026C5D" w:rsidP="007C58BA">
            <w:pPr>
              <w:pStyle w:val="Heading4"/>
              <w:bidi/>
              <w:jc w:val="left"/>
              <w:rPr>
                <w:rFonts w:ascii="Arial" w:hAnsi="Arial" w:cs="Arial"/>
                <w:b w:val="0"/>
                <w:bCs/>
                <w:sz w:val="22"/>
                <w:szCs w:val="22"/>
              </w:rPr>
            </w:pPr>
            <w:r w:rsidRPr="00F804C8">
              <w:rPr>
                <w:rFonts w:ascii="Arial" w:hAnsi="Arial" w:cs="Arial" w:hint="cs"/>
                <w:b w:val="0"/>
                <w:bCs/>
                <w:sz w:val="22"/>
                <w:szCs w:val="22"/>
                <w:rtl/>
              </w:rPr>
              <w:t>المنهج التعليمي\النشاط</w:t>
            </w:r>
          </w:p>
        </w:tc>
        <w:tc>
          <w:tcPr>
            <w:tcW w:w="1001" w:type="dxa"/>
            <w:shd w:val="clear" w:color="auto" w:fill="auto"/>
          </w:tcPr>
          <w:p w:rsidR="0054477E" w:rsidRPr="00F804C8" w:rsidRDefault="00026C5D" w:rsidP="007C58BA">
            <w:pPr>
              <w:bidi/>
              <w:rPr>
                <w:rFonts w:ascii="Arial" w:eastAsia="MS Gothic" w:hAnsi="Arial" w:cs="Arial"/>
                <w:bCs/>
                <w:color w:val="000000"/>
                <w:sz w:val="22"/>
                <w:szCs w:val="22"/>
              </w:rPr>
            </w:pPr>
            <w:r w:rsidRPr="00F804C8">
              <w:rPr>
                <w:rFonts w:ascii="Arial" w:eastAsia="MS Gothic" w:hAnsi="Arial" w:cs="Arial" w:hint="cs"/>
                <w:bCs/>
                <w:color w:val="000000"/>
                <w:sz w:val="22"/>
                <w:szCs w:val="22"/>
                <w:rtl/>
              </w:rPr>
              <w:t>المدة</w:t>
            </w:r>
          </w:p>
        </w:tc>
        <w:tc>
          <w:tcPr>
            <w:tcW w:w="2149" w:type="dxa"/>
            <w:shd w:val="clear" w:color="auto" w:fill="auto"/>
          </w:tcPr>
          <w:p w:rsidR="0054477E" w:rsidRPr="00F804C8" w:rsidRDefault="00026C5D" w:rsidP="007C58BA">
            <w:pPr>
              <w:bidi/>
              <w:rPr>
                <w:rFonts w:ascii="Arial" w:eastAsia="MS Gothic" w:hAnsi="Arial" w:cs="Arial"/>
                <w:bCs/>
                <w:color w:val="000000"/>
                <w:sz w:val="22"/>
                <w:szCs w:val="22"/>
              </w:rPr>
            </w:pPr>
            <w:r w:rsidRPr="00F804C8">
              <w:rPr>
                <w:rFonts w:ascii="Arial" w:eastAsia="MS Gothic" w:hAnsi="Arial" w:cs="Arial" w:hint="cs"/>
                <w:bCs/>
                <w:color w:val="000000"/>
                <w:sz w:val="22"/>
                <w:szCs w:val="22"/>
                <w:rtl/>
              </w:rPr>
              <w:t>خطة الحصة</w:t>
            </w:r>
          </w:p>
        </w:tc>
      </w:tr>
      <w:tr w:rsidR="007C58BA" w:rsidRPr="004E069E" w:rsidTr="00CF15E8">
        <w:trPr>
          <w:jc w:val="center"/>
        </w:trPr>
        <w:tc>
          <w:tcPr>
            <w:tcW w:w="3510" w:type="dxa"/>
            <w:shd w:val="clear" w:color="auto" w:fill="D3DFEE"/>
          </w:tcPr>
          <w:p w:rsidR="0054477E" w:rsidRPr="00F804C8" w:rsidRDefault="00026C5D" w:rsidP="00F804C8">
            <w:pPr>
              <w:jc w:val="right"/>
              <w:rPr>
                <w:rFonts w:ascii="Arial" w:hAnsi="Arial" w:cs="Arial"/>
                <w:b/>
                <w:color w:val="000000"/>
                <w:sz w:val="22"/>
                <w:szCs w:val="22"/>
                <w:rtl/>
              </w:rPr>
            </w:pPr>
            <w:r w:rsidRPr="00F804C8">
              <w:rPr>
                <w:rFonts w:ascii="Arial" w:hAnsi="Arial" w:cs="Arial" w:hint="cs"/>
                <w:b/>
                <w:color w:val="000000"/>
                <w:sz w:val="22"/>
                <w:szCs w:val="22"/>
                <w:rtl/>
              </w:rPr>
              <w:t xml:space="preserve">مطبوع </w:t>
            </w:r>
            <w:r w:rsidR="007C58BA" w:rsidRPr="00F804C8">
              <w:rPr>
                <w:rFonts w:ascii="Arial" w:hAnsi="Arial" w:cs="Arial" w:hint="cs"/>
                <w:b/>
                <w:color w:val="000000"/>
                <w:sz w:val="22"/>
                <w:szCs w:val="22"/>
                <w:rtl/>
              </w:rPr>
              <w:t>يحتوي على أسئلة تسخينية (اختياري)</w:t>
            </w:r>
          </w:p>
          <w:p w:rsidR="007C58BA" w:rsidRPr="00F804C8" w:rsidRDefault="007C58BA" w:rsidP="00F804C8">
            <w:pPr>
              <w:jc w:val="right"/>
              <w:rPr>
                <w:rFonts w:ascii="Arial" w:hAnsi="Arial" w:cs="Arial"/>
                <w:b/>
                <w:color w:val="000000"/>
                <w:sz w:val="22"/>
                <w:szCs w:val="22"/>
              </w:rPr>
            </w:pPr>
          </w:p>
        </w:tc>
        <w:tc>
          <w:tcPr>
            <w:tcW w:w="2700" w:type="dxa"/>
            <w:shd w:val="clear" w:color="auto" w:fill="D3DFEE"/>
          </w:tcPr>
          <w:p w:rsidR="0054477E" w:rsidRPr="00F804C8" w:rsidRDefault="0054477E" w:rsidP="007C58BA">
            <w:pPr>
              <w:bidi/>
              <w:rPr>
                <w:rFonts w:ascii="Arial" w:hAnsi="Arial" w:cs="Arial"/>
                <w:color w:val="000000"/>
                <w:sz w:val="22"/>
                <w:szCs w:val="22"/>
              </w:rPr>
            </w:pPr>
          </w:p>
        </w:tc>
        <w:tc>
          <w:tcPr>
            <w:tcW w:w="1001" w:type="dxa"/>
            <w:shd w:val="clear" w:color="auto" w:fill="D3DFEE"/>
          </w:tcPr>
          <w:p w:rsidR="0054477E" w:rsidRPr="00F804C8" w:rsidRDefault="00026C5D" w:rsidP="007C58BA">
            <w:pPr>
              <w:bidi/>
              <w:rPr>
                <w:rFonts w:ascii="Arial" w:hAnsi="Arial" w:cs="Arial"/>
                <w:color w:val="000000"/>
                <w:sz w:val="22"/>
                <w:szCs w:val="22"/>
              </w:rPr>
            </w:pPr>
            <w:r w:rsidRPr="00F804C8">
              <w:rPr>
                <w:rFonts w:ascii="Arial" w:hAnsi="Arial" w:cs="Arial" w:hint="cs"/>
                <w:color w:val="000000"/>
                <w:sz w:val="22"/>
                <w:szCs w:val="22"/>
                <w:rtl/>
              </w:rPr>
              <w:t>30</w:t>
            </w:r>
            <w:r w:rsidR="00CF15E8">
              <w:rPr>
                <w:rFonts w:ascii="Arial" w:hAnsi="Arial" w:cs="Arial" w:hint="cs"/>
                <w:color w:val="000000"/>
                <w:sz w:val="22"/>
                <w:szCs w:val="22"/>
                <w:rtl/>
              </w:rPr>
              <w:t xml:space="preserve"> دقيقة</w:t>
            </w:r>
          </w:p>
        </w:tc>
        <w:tc>
          <w:tcPr>
            <w:tcW w:w="2149" w:type="dxa"/>
            <w:shd w:val="clear" w:color="auto" w:fill="D3DFEE"/>
          </w:tcPr>
          <w:p w:rsidR="00026C5D" w:rsidRPr="00F804C8" w:rsidRDefault="00026C5D" w:rsidP="00F804C8">
            <w:pPr>
              <w:bidi/>
              <w:jc w:val="center"/>
              <w:rPr>
                <w:rFonts w:ascii="Arial" w:hAnsi="Arial" w:cs="Arial"/>
                <w:color w:val="000000"/>
                <w:sz w:val="22"/>
                <w:szCs w:val="22"/>
                <w:rtl/>
              </w:rPr>
            </w:pPr>
            <w:r w:rsidRPr="00F804C8">
              <w:rPr>
                <w:rFonts w:ascii="Arial" w:hAnsi="Arial" w:cs="Arial" w:hint="cs"/>
                <w:color w:val="000000"/>
                <w:sz w:val="22"/>
                <w:szCs w:val="22"/>
                <w:rtl/>
              </w:rPr>
              <w:t>مقدمة للتدريب</w:t>
            </w:r>
          </w:p>
          <w:p w:rsidR="0054477E" w:rsidRPr="00F804C8" w:rsidRDefault="0054477E" w:rsidP="00F804C8">
            <w:pPr>
              <w:bidi/>
              <w:jc w:val="center"/>
              <w:rPr>
                <w:rFonts w:ascii="Arial" w:hAnsi="Arial" w:cs="Arial"/>
                <w:color w:val="000000"/>
                <w:sz w:val="22"/>
                <w:szCs w:val="22"/>
              </w:rPr>
            </w:pPr>
          </w:p>
        </w:tc>
      </w:tr>
      <w:tr w:rsidR="007C58BA" w:rsidRPr="004E069E" w:rsidTr="00CF15E8">
        <w:trPr>
          <w:jc w:val="center"/>
        </w:trPr>
        <w:tc>
          <w:tcPr>
            <w:tcW w:w="3510" w:type="dxa"/>
            <w:shd w:val="clear" w:color="auto" w:fill="auto"/>
          </w:tcPr>
          <w:p w:rsidR="0054477E" w:rsidRPr="00F804C8" w:rsidRDefault="007C58BA" w:rsidP="00F804C8">
            <w:pPr>
              <w:bidi/>
              <w:jc w:val="both"/>
              <w:rPr>
                <w:rFonts w:ascii="Arial" w:hAnsi="Arial" w:cs="Arial"/>
                <w:b/>
                <w:color w:val="000000"/>
                <w:sz w:val="22"/>
                <w:szCs w:val="22"/>
              </w:rPr>
            </w:pPr>
            <w:r w:rsidRPr="00F804C8">
              <w:rPr>
                <w:rFonts w:ascii="Arial" w:hAnsi="Arial" w:cs="Arial" w:hint="cs"/>
                <w:b/>
                <w:color w:val="000000"/>
                <w:sz w:val="22"/>
                <w:szCs w:val="22"/>
                <w:rtl/>
              </w:rPr>
              <w:t>المطبوع رقم 1: أقلام وحزمة آيني للتعليم المراعي لظروف النزاع</w:t>
            </w:r>
          </w:p>
        </w:tc>
        <w:tc>
          <w:tcPr>
            <w:tcW w:w="2700" w:type="dxa"/>
            <w:shd w:val="clear" w:color="auto" w:fill="auto"/>
          </w:tcPr>
          <w:p w:rsidR="0054477E" w:rsidRPr="00F804C8" w:rsidRDefault="007C58BA" w:rsidP="007C58BA">
            <w:pPr>
              <w:bidi/>
              <w:rPr>
                <w:rFonts w:ascii="Arial" w:hAnsi="Arial" w:cs="Arial"/>
                <w:color w:val="000000"/>
                <w:sz w:val="22"/>
                <w:szCs w:val="22"/>
                <w:rtl/>
              </w:rPr>
            </w:pPr>
            <w:r w:rsidRPr="00F804C8">
              <w:rPr>
                <w:rFonts w:ascii="Arial" w:hAnsi="Arial" w:cs="Arial" w:hint="cs"/>
                <w:color w:val="000000"/>
                <w:sz w:val="22"/>
                <w:szCs w:val="22"/>
                <w:rtl/>
              </w:rPr>
              <w:t>عرض</w:t>
            </w:r>
          </w:p>
          <w:p w:rsidR="007C58BA" w:rsidRPr="00F804C8" w:rsidRDefault="007C58BA" w:rsidP="007C58BA">
            <w:pPr>
              <w:bidi/>
              <w:rPr>
                <w:rFonts w:ascii="Arial" w:hAnsi="Arial" w:cs="Arial"/>
                <w:color w:val="000000"/>
                <w:sz w:val="22"/>
                <w:szCs w:val="22"/>
              </w:rPr>
            </w:pPr>
            <w:r w:rsidRPr="00F804C8">
              <w:rPr>
                <w:rFonts w:ascii="Arial" w:hAnsi="Arial" w:cs="Arial" w:hint="cs"/>
                <w:color w:val="000000"/>
                <w:sz w:val="22"/>
                <w:szCs w:val="22"/>
                <w:rtl/>
              </w:rPr>
              <w:t>نشاط ومناقشة</w:t>
            </w:r>
          </w:p>
        </w:tc>
        <w:tc>
          <w:tcPr>
            <w:tcW w:w="1001" w:type="dxa"/>
            <w:shd w:val="clear" w:color="auto" w:fill="auto"/>
          </w:tcPr>
          <w:p w:rsidR="007C58BA" w:rsidRPr="00F804C8" w:rsidRDefault="007C58BA" w:rsidP="007C58BA">
            <w:pPr>
              <w:bidi/>
              <w:rPr>
                <w:rFonts w:ascii="Arial" w:hAnsi="Arial" w:cs="Arial"/>
                <w:color w:val="000000"/>
                <w:sz w:val="22"/>
                <w:szCs w:val="22"/>
                <w:rtl/>
              </w:rPr>
            </w:pPr>
            <w:r w:rsidRPr="00F804C8">
              <w:rPr>
                <w:rFonts w:ascii="Arial" w:hAnsi="Arial" w:cs="Arial" w:hint="cs"/>
                <w:color w:val="000000"/>
                <w:sz w:val="22"/>
                <w:szCs w:val="22"/>
                <w:rtl/>
              </w:rPr>
              <w:t>50</w:t>
            </w:r>
            <w:r w:rsidR="00CF15E8">
              <w:rPr>
                <w:rFonts w:ascii="Arial" w:hAnsi="Arial" w:cs="Arial" w:hint="cs"/>
                <w:color w:val="000000"/>
                <w:sz w:val="22"/>
                <w:szCs w:val="22"/>
                <w:rtl/>
              </w:rPr>
              <w:t xml:space="preserve"> دقيقة</w:t>
            </w:r>
          </w:p>
          <w:p w:rsidR="007C58BA" w:rsidRPr="00F804C8" w:rsidRDefault="007C58BA" w:rsidP="007C58BA">
            <w:pPr>
              <w:bidi/>
              <w:rPr>
                <w:rFonts w:ascii="Arial" w:hAnsi="Arial" w:cs="Arial"/>
                <w:color w:val="000000"/>
                <w:sz w:val="22"/>
                <w:szCs w:val="22"/>
                <w:rtl/>
              </w:rPr>
            </w:pPr>
            <w:r w:rsidRPr="00F804C8">
              <w:rPr>
                <w:rFonts w:ascii="Arial" w:hAnsi="Arial" w:cs="Arial" w:hint="cs"/>
                <w:color w:val="000000"/>
                <w:sz w:val="22"/>
                <w:szCs w:val="22"/>
                <w:rtl/>
              </w:rPr>
              <w:t>50</w:t>
            </w:r>
            <w:r w:rsidR="00CF15E8">
              <w:rPr>
                <w:rFonts w:ascii="Arial" w:hAnsi="Arial" w:cs="Arial" w:hint="cs"/>
                <w:color w:val="000000"/>
                <w:sz w:val="22"/>
                <w:szCs w:val="22"/>
                <w:rtl/>
              </w:rPr>
              <w:t xml:space="preserve"> دقيقة</w:t>
            </w:r>
          </w:p>
          <w:p w:rsidR="0054477E" w:rsidRPr="00F804C8" w:rsidRDefault="0054477E" w:rsidP="007C58BA">
            <w:pPr>
              <w:bidi/>
              <w:rPr>
                <w:rFonts w:ascii="Arial" w:hAnsi="Arial" w:cs="Arial"/>
                <w:color w:val="000000"/>
                <w:sz w:val="22"/>
                <w:szCs w:val="22"/>
              </w:rPr>
            </w:pPr>
          </w:p>
        </w:tc>
        <w:tc>
          <w:tcPr>
            <w:tcW w:w="2149" w:type="dxa"/>
            <w:shd w:val="clear" w:color="auto" w:fill="auto"/>
          </w:tcPr>
          <w:p w:rsidR="007C58BA" w:rsidRPr="00F804C8" w:rsidRDefault="007C58BA" w:rsidP="00F804C8">
            <w:pPr>
              <w:bidi/>
              <w:jc w:val="center"/>
              <w:rPr>
                <w:rFonts w:ascii="Arial" w:hAnsi="Arial" w:cs="Arial"/>
                <w:color w:val="000000"/>
                <w:sz w:val="22"/>
                <w:szCs w:val="22"/>
                <w:rtl/>
              </w:rPr>
            </w:pPr>
            <w:r w:rsidRPr="00F804C8">
              <w:rPr>
                <w:rFonts w:ascii="Arial" w:hAnsi="Arial" w:cs="Arial" w:hint="cs"/>
                <w:color w:val="000000"/>
                <w:sz w:val="22"/>
                <w:szCs w:val="22"/>
                <w:rtl/>
              </w:rPr>
              <w:t>رقم 1: مقدمة للتعليم المراعي لظروف النزاع</w:t>
            </w:r>
          </w:p>
          <w:p w:rsidR="0054477E" w:rsidRPr="00F804C8" w:rsidRDefault="0054477E" w:rsidP="00F804C8">
            <w:pPr>
              <w:bidi/>
              <w:jc w:val="center"/>
              <w:rPr>
                <w:rFonts w:ascii="Arial" w:hAnsi="Arial" w:cs="Arial"/>
                <w:color w:val="000000"/>
                <w:sz w:val="22"/>
                <w:szCs w:val="22"/>
              </w:rPr>
            </w:pPr>
          </w:p>
        </w:tc>
      </w:tr>
    </w:tbl>
    <w:p w:rsidR="0054477E" w:rsidRPr="005A6D80" w:rsidRDefault="0054477E" w:rsidP="00D045F4">
      <w:pPr>
        <w:rPr>
          <w:rFonts w:ascii="Arial" w:hAnsi="Arial" w:cs="Arial"/>
          <w:b/>
          <w:sz w:val="20"/>
          <w:szCs w:val="20"/>
        </w:rPr>
      </w:pPr>
      <w:r w:rsidRPr="005A6D80">
        <w:rPr>
          <w:rFonts w:ascii="Arial" w:hAnsi="Arial" w:cs="Arial"/>
          <w:b/>
          <w:sz w:val="20"/>
          <w:szCs w:val="20"/>
        </w:rPr>
        <w:br w:type="page"/>
      </w:r>
    </w:p>
    <w:p w:rsidR="0054477E" w:rsidRPr="005A6D80" w:rsidRDefault="00EE6895" w:rsidP="00EE6895">
      <w:pPr>
        <w:pBdr>
          <w:top w:val="single" w:sz="4" w:space="1" w:color="auto"/>
          <w:bottom w:val="single" w:sz="4" w:space="1" w:color="auto"/>
        </w:pBdr>
        <w:bidi/>
        <w:rPr>
          <w:rFonts w:ascii="Arial" w:hAnsi="Arial" w:cs="Arial"/>
          <w:b/>
          <w:sz w:val="20"/>
          <w:szCs w:val="20"/>
          <w:rtl/>
          <w:lang w:bidi="ar-EG"/>
        </w:rPr>
      </w:pPr>
      <w:r w:rsidRPr="00EE6895">
        <w:rPr>
          <w:rFonts w:ascii="Arial" w:hAnsi="Arial" w:cs="Arial" w:hint="cs"/>
          <w:bCs/>
          <w:sz w:val="22"/>
          <w:szCs w:val="22"/>
          <w:rtl/>
          <w:lang w:bidi="ar-EG"/>
        </w:rPr>
        <w:lastRenderedPageBreak/>
        <w:t>المجزوءة رقم 1: مقدمة للتعليم المراعي لظروف النزاع</w:t>
      </w:r>
      <w:r>
        <w:rPr>
          <w:rFonts w:ascii="Arial" w:hAnsi="Arial" w:cs="Arial" w:hint="cs"/>
          <w:b/>
          <w:sz w:val="20"/>
          <w:szCs w:val="20"/>
          <w:rtl/>
          <w:lang w:bidi="ar-EG"/>
        </w:rPr>
        <w:t xml:space="preserve"> </w:t>
      </w:r>
    </w:p>
    <w:p w:rsidR="0054477E" w:rsidRPr="005A6D80" w:rsidRDefault="0054477E" w:rsidP="00D045F4">
      <w:pPr>
        <w:rPr>
          <w:rFonts w:ascii="Arial" w:hAnsi="Arial" w:cs="Arial"/>
          <w:b/>
          <w:sz w:val="20"/>
          <w:szCs w:val="20"/>
        </w:rPr>
      </w:pPr>
      <w:r w:rsidRPr="005A6D80">
        <w:rPr>
          <w:rFonts w:ascii="Arial" w:hAnsi="Arial" w:cs="Arial"/>
          <w:b/>
          <w:sz w:val="20"/>
          <w:szCs w:val="20"/>
        </w:rPr>
        <w:t xml:space="preserve"> </w:t>
      </w:r>
    </w:p>
    <w:p w:rsidR="0054477E" w:rsidRPr="005A6D80" w:rsidRDefault="0054477E" w:rsidP="00D045F4">
      <w:pPr>
        <w:rPr>
          <w:rFonts w:ascii="Arial" w:hAnsi="Arial" w:cs="Arial"/>
          <w:sz w:val="20"/>
          <w:szCs w:val="20"/>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7010"/>
      </w:tblGrid>
      <w:tr w:rsidR="0054477E" w:rsidRPr="004E069E" w:rsidTr="00EF6B92">
        <w:trPr>
          <w:jc w:val="center"/>
        </w:trPr>
        <w:tc>
          <w:tcPr>
            <w:tcW w:w="2350" w:type="dxa"/>
            <w:shd w:val="clear" w:color="auto" w:fill="auto"/>
          </w:tcPr>
          <w:p w:rsidR="0054477E" w:rsidRPr="004E069E" w:rsidRDefault="0054477E" w:rsidP="00D045F4">
            <w:pPr>
              <w:pStyle w:val="Header"/>
              <w:tabs>
                <w:tab w:val="clear" w:pos="4320"/>
                <w:tab w:val="clear" w:pos="8640"/>
              </w:tabs>
              <w:rPr>
                <w:rFonts w:ascii="Arial" w:hAnsi="Arial" w:cs="Arial"/>
                <w:b/>
                <w:noProof/>
                <w:sz w:val="20"/>
                <w:szCs w:val="20"/>
              </w:rPr>
            </w:pPr>
          </w:p>
        </w:tc>
        <w:tc>
          <w:tcPr>
            <w:tcW w:w="7010" w:type="dxa"/>
            <w:shd w:val="clear" w:color="auto" w:fill="auto"/>
          </w:tcPr>
          <w:p w:rsidR="00EE6895" w:rsidRDefault="00EE6895" w:rsidP="00EE6895">
            <w:pPr>
              <w:pStyle w:val="Header"/>
              <w:tabs>
                <w:tab w:val="clear" w:pos="4320"/>
                <w:tab w:val="clear" w:pos="8640"/>
              </w:tabs>
              <w:bidi/>
              <w:rPr>
                <w:rFonts w:ascii="Arial" w:hAnsi="Arial" w:cs="Arial"/>
                <w:b/>
                <w:sz w:val="20"/>
                <w:szCs w:val="20"/>
              </w:rPr>
            </w:pPr>
            <w:r>
              <w:rPr>
                <w:rFonts w:ascii="Arial" w:hAnsi="Arial" w:cs="Arial" w:hint="cs"/>
                <w:bCs/>
                <w:rtl/>
              </w:rPr>
              <w:t>الإرشادات</w:t>
            </w:r>
            <w:r w:rsidRPr="00377CE7">
              <w:rPr>
                <w:rFonts w:ascii="Arial" w:hAnsi="Arial" w:cs="Arial" w:hint="cs"/>
                <w:bCs/>
                <w:rtl/>
              </w:rPr>
              <w:t xml:space="preserve"> الخاصة بالمسهلين مكتوبة بخط عادي. نقاط الحديث مكتوبة بالخط المائل. يمكن استعمال هذه النقاط بشكل حرفي أو يمكن أن يكيفها المسهِّل وقت الحاجة. يدل الخط العريض على النقاط التي تحتاج التأكيد.</w:t>
            </w:r>
          </w:p>
          <w:p w:rsidR="00E23CC2" w:rsidRPr="00167822" w:rsidRDefault="00E23CC2" w:rsidP="00D045F4">
            <w:pPr>
              <w:pStyle w:val="Heading2"/>
              <w:rPr>
                <w:rFonts w:ascii="Arial" w:hAnsi="Arial" w:cs="Arial"/>
                <w:b/>
                <w:i w:val="0"/>
                <w:sz w:val="20"/>
                <w:szCs w:val="20"/>
              </w:rPr>
            </w:pPr>
          </w:p>
        </w:tc>
      </w:tr>
      <w:tr w:rsidR="0054477E" w:rsidRPr="004E069E" w:rsidTr="00EF6B92">
        <w:trPr>
          <w:jc w:val="center"/>
        </w:trPr>
        <w:tc>
          <w:tcPr>
            <w:tcW w:w="2350" w:type="dxa"/>
            <w:shd w:val="clear" w:color="auto" w:fill="auto"/>
          </w:tcPr>
          <w:p w:rsidR="0054477E" w:rsidRPr="004E069E" w:rsidRDefault="006F4948" w:rsidP="00D045F4">
            <w:pPr>
              <w:pStyle w:val="Header"/>
              <w:tabs>
                <w:tab w:val="clear" w:pos="4320"/>
                <w:tab w:val="clear" w:pos="8640"/>
              </w:tabs>
              <w:rPr>
                <w:rFonts w:ascii="Arial" w:hAnsi="Arial" w:cs="Arial"/>
                <w:sz w:val="20"/>
                <w:szCs w:val="20"/>
              </w:rPr>
            </w:pPr>
            <w:r>
              <w:rPr>
                <w:rFonts w:ascii="Arial" w:hAnsi="Arial" w:cs="Arial"/>
                <w:noProof/>
                <w:sz w:val="20"/>
                <w:szCs w:val="20"/>
              </w:rPr>
              <w:drawing>
                <wp:inline distT="0" distB="0" distL="0" distR="0">
                  <wp:extent cx="1347470" cy="1010920"/>
                  <wp:effectExtent l="0" t="0" r="0" b="5080"/>
                  <wp:docPr id="3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1347470" cy="1010920"/>
                          </a:xfrm>
                          <a:prstGeom prst="rect">
                            <a:avLst/>
                          </a:prstGeom>
                          <a:noFill/>
                          <a:ln>
                            <a:noFill/>
                          </a:ln>
                        </pic:spPr>
                      </pic:pic>
                    </a:graphicData>
                  </a:graphic>
                </wp:inline>
              </w:drawing>
            </w:r>
          </w:p>
        </w:tc>
        <w:tc>
          <w:tcPr>
            <w:tcW w:w="7010" w:type="dxa"/>
            <w:shd w:val="clear" w:color="auto" w:fill="auto"/>
          </w:tcPr>
          <w:p w:rsidR="00FF6EF3" w:rsidRPr="000B176B" w:rsidRDefault="00EE6895" w:rsidP="00CF15E8">
            <w:pPr>
              <w:pStyle w:val="ListParagraph"/>
              <w:numPr>
                <w:ilvl w:val="0"/>
                <w:numId w:val="1"/>
              </w:numPr>
              <w:bidi/>
              <w:spacing w:line="240" w:lineRule="auto"/>
              <w:rPr>
                <w:rFonts w:ascii="Arial" w:hAnsi="Arial" w:cs="Arial"/>
              </w:rPr>
            </w:pPr>
            <w:r w:rsidRPr="000B176B">
              <w:rPr>
                <w:rFonts w:ascii="Arial" w:hAnsi="Arial" w:cs="Arial"/>
                <w:rtl/>
                <w:lang w:bidi="ar-EG"/>
              </w:rPr>
              <w:t>عندما</w:t>
            </w:r>
            <w:r w:rsidRPr="000B176B">
              <w:rPr>
                <w:rFonts w:ascii="Arial" w:hAnsi="Arial" w:cs="Arial"/>
                <w:rtl/>
              </w:rPr>
              <w:t xml:space="preserve"> </w:t>
            </w:r>
            <w:r w:rsidRPr="000B176B">
              <w:rPr>
                <w:rFonts w:ascii="Arial" w:hAnsi="Arial" w:cs="Arial"/>
                <w:rtl/>
                <w:lang w:bidi="ar-EG"/>
              </w:rPr>
              <w:t>يحضر</w:t>
            </w:r>
            <w:r w:rsidRPr="000B176B">
              <w:rPr>
                <w:rFonts w:ascii="Arial" w:hAnsi="Arial" w:cs="Arial"/>
                <w:rtl/>
              </w:rPr>
              <w:t xml:space="preserve"> </w:t>
            </w:r>
            <w:r w:rsidRPr="000B176B">
              <w:rPr>
                <w:rFonts w:ascii="Arial" w:hAnsi="Arial" w:cs="Arial"/>
                <w:rtl/>
                <w:lang w:bidi="ar-EG"/>
              </w:rPr>
              <w:t>المشاركون،</w:t>
            </w:r>
            <w:r w:rsidRPr="000B176B">
              <w:rPr>
                <w:rFonts w:ascii="Arial" w:hAnsi="Arial" w:cs="Arial"/>
                <w:rtl/>
              </w:rPr>
              <w:t xml:space="preserve"> </w:t>
            </w:r>
            <w:r w:rsidRPr="000B176B">
              <w:rPr>
                <w:rFonts w:ascii="Arial" w:hAnsi="Arial" w:cs="Arial"/>
                <w:rtl/>
                <w:lang w:bidi="ar-EG"/>
              </w:rPr>
              <w:t>قم</w:t>
            </w:r>
            <w:r w:rsidRPr="000B176B">
              <w:rPr>
                <w:rFonts w:ascii="Arial" w:hAnsi="Arial" w:cs="Arial"/>
                <w:rtl/>
              </w:rPr>
              <w:t xml:space="preserve"> </w:t>
            </w:r>
            <w:r w:rsidRPr="000B176B">
              <w:rPr>
                <w:rFonts w:ascii="Arial" w:hAnsi="Arial" w:cs="Arial"/>
                <w:rtl/>
                <w:lang w:bidi="ar-EG"/>
              </w:rPr>
              <w:t>بتحيتهم</w:t>
            </w:r>
            <w:r w:rsidRPr="000B176B">
              <w:rPr>
                <w:rFonts w:ascii="Arial" w:hAnsi="Arial" w:cs="Arial"/>
                <w:rtl/>
              </w:rPr>
              <w:t xml:space="preserve"> </w:t>
            </w:r>
            <w:r w:rsidRPr="000B176B">
              <w:rPr>
                <w:rFonts w:ascii="Arial" w:hAnsi="Arial" w:cs="Arial"/>
                <w:rtl/>
                <w:lang w:bidi="ar-EG"/>
              </w:rPr>
              <w:t>وأطلب</w:t>
            </w:r>
            <w:r w:rsidRPr="000B176B">
              <w:rPr>
                <w:rFonts w:ascii="Arial" w:hAnsi="Arial" w:cs="Arial"/>
                <w:rtl/>
              </w:rPr>
              <w:t xml:space="preserve"> </w:t>
            </w:r>
            <w:r w:rsidRPr="000B176B">
              <w:rPr>
                <w:rFonts w:ascii="Arial" w:hAnsi="Arial" w:cs="Arial"/>
                <w:rtl/>
                <w:lang w:bidi="ar-EG"/>
              </w:rPr>
              <w:t>منهم</w:t>
            </w:r>
            <w:r w:rsidRPr="000B176B">
              <w:rPr>
                <w:rFonts w:ascii="Arial" w:hAnsi="Arial" w:cs="Arial"/>
                <w:rtl/>
              </w:rPr>
              <w:t xml:space="preserve"> </w:t>
            </w:r>
            <w:r w:rsidRPr="000B176B">
              <w:rPr>
                <w:rFonts w:ascii="Arial" w:hAnsi="Arial" w:cs="Arial"/>
                <w:rtl/>
                <w:lang w:bidi="ar-EG"/>
              </w:rPr>
              <w:t>أن</w:t>
            </w:r>
            <w:r w:rsidRPr="000B176B">
              <w:rPr>
                <w:rFonts w:ascii="Arial" w:hAnsi="Arial" w:cs="Arial"/>
                <w:rtl/>
              </w:rPr>
              <w:t xml:space="preserve"> </w:t>
            </w:r>
            <w:r w:rsidRPr="000B176B">
              <w:rPr>
                <w:rFonts w:ascii="Arial" w:hAnsi="Arial" w:cs="Arial"/>
                <w:rtl/>
                <w:lang w:bidi="ar-EG"/>
              </w:rPr>
              <w:t>يلتحقوا</w:t>
            </w:r>
            <w:r w:rsidRPr="000B176B">
              <w:rPr>
                <w:rFonts w:ascii="Arial" w:hAnsi="Arial" w:cs="Arial"/>
                <w:rtl/>
              </w:rPr>
              <w:t xml:space="preserve"> </w:t>
            </w:r>
            <w:r w:rsidRPr="000B176B">
              <w:rPr>
                <w:rFonts w:ascii="Arial" w:hAnsi="Arial" w:cs="Arial"/>
                <w:rtl/>
                <w:lang w:bidi="ar-EG"/>
              </w:rPr>
              <w:t>بالطاولات</w:t>
            </w:r>
            <w:r w:rsidRPr="000B176B">
              <w:rPr>
                <w:rFonts w:ascii="Arial" w:hAnsi="Arial" w:cs="Arial"/>
                <w:rtl/>
              </w:rPr>
              <w:t xml:space="preserve"> </w:t>
            </w:r>
            <w:r w:rsidRPr="000B176B">
              <w:rPr>
                <w:rFonts w:ascii="Arial" w:hAnsi="Arial" w:cs="Arial"/>
                <w:rtl/>
                <w:lang w:bidi="ar-EG"/>
              </w:rPr>
              <w:t>بحيث</w:t>
            </w:r>
            <w:r w:rsidRPr="000B176B">
              <w:rPr>
                <w:rFonts w:ascii="Arial" w:hAnsi="Arial" w:cs="Arial"/>
                <w:rtl/>
              </w:rPr>
              <w:t xml:space="preserve"> </w:t>
            </w:r>
            <w:r w:rsidRPr="000B176B">
              <w:rPr>
                <w:rFonts w:ascii="Arial" w:hAnsi="Arial" w:cs="Arial"/>
                <w:rtl/>
                <w:lang w:bidi="ar-EG"/>
              </w:rPr>
              <w:t>تكون</w:t>
            </w:r>
            <w:r w:rsidRPr="000B176B">
              <w:rPr>
                <w:rFonts w:ascii="Arial" w:hAnsi="Arial" w:cs="Arial"/>
                <w:rtl/>
              </w:rPr>
              <w:t xml:space="preserve"> </w:t>
            </w:r>
            <w:r w:rsidRPr="000B176B">
              <w:rPr>
                <w:rFonts w:ascii="Arial" w:hAnsi="Arial" w:cs="Arial"/>
                <w:rtl/>
                <w:lang w:bidi="ar-EG"/>
              </w:rPr>
              <w:t>في</w:t>
            </w:r>
            <w:r w:rsidR="00CF15E8">
              <w:rPr>
                <w:rFonts w:ascii="Arial" w:hAnsi="Arial" w:cs="Arial" w:hint="cs"/>
                <w:rtl/>
                <w:lang w:bidi="ar-EG"/>
              </w:rPr>
              <w:t xml:space="preserve"> كا ط</w:t>
            </w:r>
            <w:r w:rsidRPr="000B176B">
              <w:rPr>
                <w:rFonts w:ascii="Arial" w:hAnsi="Arial" w:cs="Arial"/>
                <w:rtl/>
                <w:lang w:bidi="ar-EG"/>
              </w:rPr>
              <w:t>ا</w:t>
            </w:r>
            <w:r w:rsidR="00CF15E8">
              <w:rPr>
                <w:rFonts w:ascii="Arial" w:hAnsi="Arial" w:cs="Arial" w:hint="cs"/>
                <w:rtl/>
                <w:lang w:bidi="ar-EG"/>
              </w:rPr>
              <w:t>ولة</w:t>
            </w:r>
            <w:r w:rsidRPr="000B176B">
              <w:rPr>
                <w:rFonts w:ascii="Arial" w:hAnsi="Arial" w:cs="Arial"/>
                <w:rtl/>
              </w:rPr>
              <w:t xml:space="preserve"> </w:t>
            </w:r>
            <w:r w:rsidRPr="000B176B">
              <w:rPr>
                <w:rFonts w:ascii="Arial" w:hAnsi="Arial" w:cs="Arial"/>
                <w:rtl/>
                <w:lang w:bidi="ar-EG"/>
              </w:rPr>
              <w:t>تمثيلية</w:t>
            </w:r>
            <w:r w:rsidRPr="000B176B">
              <w:rPr>
                <w:rFonts w:ascii="Arial" w:hAnsi="Arial" w:cs="Arial"/>
                <w:rtl/>
              </w:rPr>
              <w:t xml:space="preserve"> </w:t>
            </w:r>
            <w:r w:rsidRPr="000B176B">
              <w:rPr>
                <w:rFonts w:ascii="Arial" w:hAnsi="Arial" w:cs="Arial"/>
                <w:rtl/>
                <w:lang w:bidi="ar-EG"/>
              </w:rPr>
              <w:t>متوازنة</w:t>
            </w:r>
            <w:r w:rsidRPr="000B176B">
              <w:rPr>
                <w:rFonts w:ascii="Arial" w:hAnsi="Arial" w:cs="Arial" w:hint="cs"/>
                <w:rtl/>
                <w:lang w:bidi="ar-EG"/>
              </w:rPr>
              <w:t xml:space="preserve"> تتكون من 5 إلى 7</w:t>
            </w:r>
            <w:r w:rsidRPr="000B176B">
              <w:rPr>
                <w:rFonts w:ascii="Arial" w:hAnsi="Arial" w:cs="Arial"/>
                <w:rtl/>
              </w:rPr>
              <w:t xml:space="preserve"> </w:t>
            </w:r>
            <w:r w:rsidRPr="000B176B">
              <w:rPr>
                <w:rFonts w:ascii="Arial" w:hAnsi="Arial" w:cs="Arial"/>
                <w:rtl/>
                <w:lang w:bidi="ar-EG"/>
              </w:rPr>
              <w:t>رجال</w:t>
            </w:r>
            <w:r w:rsidRPr="000B176B">
              <w:rPr>
                <w:rFonts w:ascii="Arial" w:hAnsi="Arial" w:cs="Arial"/>
                <w:rtl/>
              </w:rPr>
              <w:t xml:space="preserve"> </w:t>
            </w:r>
            <w:r w:rsidRPr="000B176B">
              <w:rPr>
                <w:rFonts w:ascii="Arial" w:hAnsi="Arial" w:cs="Arial"/>
                <w:rtl/>
                <w:lang w:bidi="ar-EG"/>
              </w:rPr>
              <w:t>ونساء</w:t>
            </w:r>
            <w:r w:rsidRPr="000B176B">
              <w:rPr>
                <w:rFonts w:ascii="Arial" w:hAnsi="Arial" w:cs="Arial"/>
                <w:rtl/>
              </w:rPr>
              <w:t xml:space="preserve"> </w:t>
            </w:r>
            <w:r w:rsidRPr="000B176B">
              <w:rPr>
                <w:rFonts w:ascii="Arial" w:hAnsi="Arial" w:cs="Arial"/>
                <w:rtl/>
                <w:lang w:bidi="ar-EG"/>
              </w:rPr>
              <w:t>وممارسين</w:t>
            </w:r>
            <w:r w:rsidRPr="000B176B">
              <w:rPr>
                <w:rFonts w:ascii="Arial" w:hAnsi="Arial" w:cs="Arial"/>
                <w:rtl/>
              </w:rPr>
              <w:t xml:space="preserve"> </w:t>
            </w:r>
            <w:r w:rsidRPr="000B176B">
              <w:rPr>
                <w:rFonts w:ascii="Arial" w:hAnsi="Arial" w:cs="Arial"/>
                <w:rtl/>
                <w:lang w:bidi="ar-EG"/>
              </w:rPr>
              <w:t>وصانعي</w:t>
            </w:r>
            <w:r w:rsidRPr="000B176B">
              <w:rPr>
                <w:rFonts w:ascii="Arial" w:hAnsi="Arial" w:cs="Arial"/>
                <w:rtl/>
              </w:rPr>
              <w:t xml:space="preserve"> </w:t>
            </w:r>
            <w:r w:rsidRPr="000B176B">
              <w:rPr>
                <w:rFonts w:ascii="Arial" w:hAnsi="Arial" w:cs="Arial"/>
                <w:rtl/>
                <w:lang w:bidi="ar-EG"/>
              </w:rPr>
              <w:t>سياسات</w:t>
            </w:r>
            <w:r w:rsidRPr="000B176B">
              <w:rPr>
                <w:rFonts w:ascii="Arial" w:hAnsi="Arial" w:cs="Arial"/>
                <w:rtl/>
              </w:rPr>
              <w:t xml:space="preserve"> </w:t>
            </w:r>
            <w:r w:rsidRPr="000B176B">
              <w:rPr>
                <w:rFonts w:ascii="Arial" w:hAnsi="Arial" w:cs="Arial"/>
                <w:rtl/>
                <w:lang w:bidi="ar-EG"/>
              </w:rPr>
              <w:t>ومانحين</w:t>
            </w:r>
            <w:r w:rsidRPr="000B176B">
              <w:rPr>
                <w:rFonts w:ascii="Arial" w:hAnsi="Arial" w:cs="Arial" w:hint="cs"/>
                <w:rtl/>
                <w:lang w:bidi="ar-EG"/>
              </w:rPr>
              <w:t>.</w:t>
            </w:r>
            <w:r w:rsidR="00FF6EF3" w:rsidRPr="000B176B">
              <w:rPr>
                <w:rFonts w:ascii="Arial" w:hAnsi="Arial" w:cs="Arial" w:hint="cs"/>
                <w:rtl/>
                <w:lang w:bidi="ar-EG"/>
              </w:rPr>
              <w:t xml:space="preserve"> قم بكتابة الأجندة (برنامج التدريب) على لوح ورق قلاب. </w:t>
            </w:r>
          </w:p>
          <w:p w:rsidR="00FF6EF3" w:rsidRPr="000B176B" w:rsidRDefault="00FF6EF3" w:rsidP="00C569FD">
            <w:pPr>
              <w:pStyle w:val="ListParagraph"/>
              <w:numPr>
                <w:ilvl w:val="0"/>
                <w:numId w:val="1"/>
              </w:numPr>
              <w:bidi/>
              <w:spacing w:line="240" w:lineRule="auto"/>
              <w:rPr>
                <w:rFonts w:ascii="Arial" w:hAnsi="Arial" w:cs="Arial"/>
              </w:rPr>
            </w:pPr>
            <w:r w:rsidRPr="000B176B">
              <w:rPr>
                <w:rFonts w:ascii="Arial" w:hAnsi="Arial" w:cs="Arial" w:hint="cs"/>
                <w:rtl/>
                <w:lang w:bidi="ar-EG"/>
              </w:rPr>
              <w:t xml:space="preserve">رحِّب بالحاضرين باسم الوكالة المضيفة. أنا سعيد بالترحيب بكم في تدريب آيني حول التعليم المراعى لظروف النزاع. </w:t>
            </w:r>
          </w:p>
          <w:p w:rsidR="00EE6895" w:rsidRPr="000B176B" w:rsidRDefault="00FF6EF3" w:rsidP="00C569FD">
            <w:pPr>
              <w:pStyle w:val="ListParagraph"/>
              <w:numPr>
                <w:ilvl w:val="0"/>
                <w:numId w:val="1"/>
              </w:numPr>
              <w:bidi/>
              <w:spacing w:line="240" w:lineRule="auto"/>
              <w:rPr>
                <w:rFonts w:ascii="Arial" w:hAnsi="Arial" w:cs="Arial"/>
              </w:rPr>
            </w:pPr>
            <w:r w:rsidRPr="000B176B">
              <w:rPr>
                <w:rFonts w:ascii="Arial" w:hAnsi="Arial" w:cs="Arial" w:hint="cs"/>
                <w:rtl/>
                <w:lang w:bidi="ar-EG"/>
              </w:rPr>
              <w:t>راجع أجندة التدريب</w:t>
            </w:r>
            <w:r w:rsidR="001F5708" w:rsidRPr="000B176B">
              <w:rPr>
                <w:rFonts w:ascii="Arial" w:hAnsi="Arial" w:cs="Arial" w:hint="cs"/>
                <w:rtl/>
                <w:lang w:bidi="ar-EG"/>
              </w:rPr>
              <w:t xml:space="preserve">. </w:t>
            </w:r>
          </w:p>
          <w:p w:rsidR="001F5708" w:rsidRPr="000B176B" w:rsidRDefault="001F5708" w:rsidP="00C569FD">
            <w:pPr>
              <w:pStyle w:val="ListParagraph"/>
              <w:numPr>
                <w:ilvl w:val="0"/>
                <w:numId w:val="1"/>
              </w:numPr>
              <w:bidi/>
              <w:spacing w:line="240" w:lineRule="auto"/>
              <w:rPr>
                <w:rFonts w:ascii="Arial" w:hAnsi="Arial" w:cs="Arial"/>
              </w:rPr>
            </w:pPr>
            <w:r w:rsidRPr="000B176B">
              <w:rPr>
                <w:rFonts w:ascii="Arial" w:hAnsi="Arial" w:cs="Arial" w:hint="cs"/>
                <w:rtl/>
                <w:lang w:bidi="ar-EG"/>
              </w:rPr>
              <w:t xml:space="preserve">لنبدأ أولا بتقديم أنفسنا. من فضلكم قدّموا أنفسمكم لمجموعتكم بذكر: </w:t>
            </w:r>
          </w:p>
          <w:p w:rsidR="001F5708" w:rsidRPr="000B176B" w:rsidRDefault="001F5708" w:rsidP="00C569FD">
            <w:pPr>
              <w:pStyle w:val="ListParagraph"/>
              <w:numPr>
                <w:ilvl w:val="1"/>
                <w:numId w:val="1"/>
              </w:numPr>
              <w:bidi/>
              <w:spacing w:line="240" w:lineRule="auto"/>
              <w:rPr>
                <w:rFonts w:ascii="Arial" w:hAnsi="Arial" w:cs="Arial"/>
              </w:rPr>
            </w:pPr>
            <w:r w:rsidRPr="000B176B">
              <w:rPr>
                <w:rFonts w:ascii="Arial" w:hAnsi="Arial" w:cs="Arial" w:hint="cs"/>
                <w:rtl/>
                <w:lang w:bidi="ar-EG"/>
              </w:rPr>
              <w:t>الإسم</w:t>
            </w:r>
          </w:p>
          <w:p w:rsidR="001F5708" w:rsidRPr="000B176B" w:rsidRDefault="001F5708" w:rsidP="00C569FD">
            <w:pPr>
              <w:pStyle w:val="ListParagraph"/>
              <w:numPr>
                <w:ilvl w:val="1"/>
                <w:numId w:val="1"/>
              </w:numPr>
              <w:bidi/>
              <w:spacing w:line="240" w:lineRule="auto"/>
              <w:rPr>
                <w:rFonts w:ascii="Arial" w:hAnsi="Arial" w:cs="Arial"/>
              </w:rPr>
            </w:pPr>
            <w:r w:rsidRPr="000B176B">
              <w:rPr>
                <w:rFonts w:ascii="Arial" w:hAnsi="Arial" w:cs="Arial" w:hint="cs"/>
                <w:rtl/>
                <w:lang w:bidi="ar-EG"/>
              </w:rPr>
              <w:t>الوكالة</w:t>
            </w:r>
          </w:p>
          <w:p w:rsidR="001F5708" w:rsidRPr="000B176B" w:rsidRDefault="001F5708" w:rsidP="00C569FD">
            <w:pPr>
              <w:pStyle w:val="ListParagraph"/>
              <w:numPr>
                <w:ilvl w:val="1"/>
                <w:numId w:val="1"/>
              </w:numPr>
              <w:bidi/>
              <w:spacing w:line="240" w:lineRule="auto"/>
              <w:rPr>
                <w:rFonts w:ascii="Arial" w:hAnsi="Arial" w:cs="Arial"/>
              </w:rPr>
            </w:pPr>
            <w:r w:rsidRPr="000B176B">
              <w:rPr>
                <w:rFonts w:ascii="Arial" w:hAnsi="Arial" w:cs="Arial" w:hint="cs"/>
                <w:rtl/>
                <w:lang w:bidi="ar-EG"/>
              </w:rPr>
              <w:t>ماذا تريد أن تتعلم من هذه الورشة</w:t>
            </w:r>
          </w:p>
          <w:p w:rsidR="001F5708" w:rsidRPr="000B176B" w:rsidRDefault="001F5708" w:rsidP="00C569FD">
            <w:pPr>
              <w:pStyle w:val="ListParagraph"/>
              <w:numPr>
                <w:ilvl w:val="1"/>
                <w:numId w:val="1"/>
              </w:numPr>
              <w:bidi/>
              <w:spacing w:line="240" w:lineRule="auto"/>
              <w:rPr>
                <w:rFonts w:ascii="Arial" w:hAnsi="Arial" w:cs="Arial"/>
              </w:rPr>
            </w:pPr>
            <w:r w:rsidRPr="000B176B">
              <w:rPr>
                <w:rFonts w:ascii="Arial" w:hAnsi="Arial" w:cs="Arial" w:hint="cs"/>
                <w:rtl/>
                <w:lang w:bidi="ar-EG"/>
              </w:rPr>
              <w:t>ماذا تستطيع أن تساهم به في هذه الورشة</w:t>
            </w:r>
          </w:p>
          <w:p w:rsidR="001F5708" w:rsidRPr="000B176B" w:rsidRDefault="001F5708" w:rsidP="00C569FD">
            <w:pPr>
              <w:pStyle w:val="ListParagraph"/>
              <w:numPr>
                <w:ilvl w:val="0"/>
                <w:numId w:val="1"/>
              </w:numPr>
              <w:bidi/>
              <w:spacing w:line="240" w:lineRule="auto"/>
              <w:rPr>
                <w:rFonts w:ascii="Arial" w:hAnsi="Arial" w:cs="Arial"/>
              </w:rPr>
            </w:pPr>
            <w:r w:rsidRPr="000B176B">
              <w:rPr>
                <w:rFonts w:ascii="Arial" w:hAnsi="Arial" w:cs="Arial" w:hint="cs"/>
                <w:rtl/>
                <w:lang w:bidi="ar-EG"/>
              </w:rPr>
              <w:t xml:space="preserve">بعدما يقوم المشاركون بتقديم أنفسهم، في أقل من ثلاث دقائق لكل مشارك، قم بتقديم نفسك وتحدث عن تجربتك في التعليم  المراعي لظروف النزاع. </w:t>
            </w:r>
          </w:p>
          <w:p w:rsidR="0054477E" w:rsidRDefault="001F5708" w:rsidP="001F5708">
            <w:pPr>
              <w:bidi/>
              <w:rPr>
                <w:rFonts w:ascii="Arial" w:hAnsi="Arial" w:cs="Arial"/>
                <w:sz w:val="22"/>
                <w:szCs w:val="22"/>
              </w:rPr>
            </w:pPr>
            <w:r w:rsidRPr="000B176B">
              <w:rPr>
                <w:rFonts w:ascii="Arial" w:hAnsi="Arial" w:cs="Arial" w:hint="cs"/>
                <w:sz w:val="22"/>
                <w:szCs w:val="22"/>
                <w:rtl/>
              </w:rPr>
              <w:t>ملاحظات المسير: (أكتب هنا ثلاث إلى أربع أشياء تريد أن تذكرها حول نفسك)</w:t>
            </w:r>
            <w:r w:rsidR="0054477E" w:rsidRPr="000B176B">
              <w:rPr>
                <w:rFonts w:ascii="Arial" w:hAnsi="Arial" w:cs="Arial"/>
                <w:sz w:val="22"/>
                <w:szCs w:val="22"/>
              </w:rPr>
              <w:t xml:space="preserve"> </w:t>
            </w:r>
          </w:p>
          <w:p w:rsidR="000B176B" w:rsidRDefault="000B176B" w:rsidP="000B176B">
            <w:pPr>
              <w:bidi/>
              <w:rPr>
                <w:rFonts w:ascii="Arial" w:hAnsi="Arial" w:cs="Arial"/>
                <w:sz w:val="22"/>
                <w:szCs w:val="22"/>
              </w:rPr>
            </w:pPr>
          </w:p>
          <w:p w:rsidR="000B176B" w:rsidRDefault="000B176B" w:rsidP="000B176B">
            <w:pPr>
              <w:bidi/>
              <w:rPr>
                <w:rFonts w:ascii="Arial" w:hAnsi="Arial" w:cs="Arial"/>
                <w:sz w:val="22"/>
                <w:szCs w:val="22"/>
              </w:rPr>
            </w:pPr>
          </w:p>
          <w:p w:rsidR="000B176B" w:rsidRDefault="000B176B" w:rsidP="000B176B">
            <w:pPr>
              <w:bidi/>
              <w:rPr>
                <w:rFonts w:ascii="Arial" w:hAnsi="Arial" w:cs="Arial"/>
                <w:sz w:val="22"/>
                <w:szCs w:val="22"/>
              </w:rPr>
            </w:pPr>
          </w:p>
          <w:p w:rsidR="000B176B" w:rsidRDefault="000B176B" w:rsidP="000B176B">
            <w:pPr>
              <w:bidi/>
              <w:rPr>
                <w:rFonts w:ascii="Arial" w:hAnsi="Arial" w:cs="Arial"/>
                <w:sz w:val="22"/>
                <w:szCs w:val="22"/>
              </w:rPr>
            </w:pPr>
          </w:p>
          <w:p w:rsidR="000B176B" w:rsidRPr="000B176B" w:rsidRDefault="000B176B" w:rsidP="000B176B">
            <w:pPr>
              <w:bidi/>
              <w:rPr>
                <w:rFonts w:ascii="Arial" w:hAnsi="Arial" w:cs="Arial"/>
                <w:sz w:val="22"/>
                <w:szCs w:val="22"/>
              </w:rPr>
            </w:pPr>
          </w:p>
          <w:p w:rsidR="0054477E" w:rsidRPr="000B176B" w:rsidRDefault="0054477E" w:rsidP="00D045F4">
            <w:pPr>
              <w:ind w:left="720"/>
              <w:rPr>
                <w:rFonts w:ascii="Arial" w:hAnsi="Arial" w:cs="Arial"/>
                <w:sz w:val="22"/>
                <w:szCs w:val="22"/>
              </w:rPr>
            </w:pPr>
          </w:p>
          <w:p w:rsidR="001F5708" w:rsidRPr="000B176B" w:rsidRDefault="001F5708" w:rsidP="00C569FD">
            <w:pPr>
              <w:pStyle w:val="ListParagraph"/>
              <w:numPr>
                <w:ilvl w:val="0"/>
                <w:numId w:val="1"/>
              </w:numPr>
              <w:bidi/>
              <w:spacing w:after="0" w:line="240" w:lineRule="auto"/>
              <w:rPr>
                <w:rFonts w:ascii="Arial" w:hAnsi="Arial" w:cs="Arial"/>
              </w:rPr>
            </w:pPr>
            <w:r w:rsidRPr="000B176B">
              <w:rPr>
                <w:rFonts w:ascii="Arial" w:hAnsi="Arial" w:cs="Arial"/>
                <w:rtl/>
                <w:lang w:bidi="ar-EG"/>
              </w:rPr>
              <w:t>قم</w:t>
            </w:r>
            <w:r w:rsidRPr="000B176B">
              <w:rPr>
                <w:rFonts w:ascii="Arial" w:hAnsi="Arial" w:cs="Arial"/>
                <w:rtl/>
              </w:rPr>
              <w:t xml:space="preserve"> </w:t>
            </w:r>
            <w:r w:rsidRPr="000B176B">
              <w:rPr>
                <w:rFonts w:ascii="Arial" w:hAnsi="Arial" w:cs="Arial"/>
                <w:rtl/>
                <w:lang w:bidi="ar-EG"/>
              </w:rPr>
              <w:t>بمراجعة</w:t>
            </w:r>
            <w:r w:rsidRPr="000B176B">
              <w:rPr>
                <w:rFonts w:ascii="Arial" w:hAnsi="Arial" w:cs="Arial"/>
                <w:rtl/>
              </w:rPr>
              <w:t xml:space="preserve"> </w:t>
            </w:r>
            <w:r w:rsidRPr="000B176B">
              <w:rPr>
                <w:rFonts w:ascii="Arial" w:hAnsi="Arial" w:cs="Arial"/>
                <w:rtl/>
                <w:lang w:bidi="ar-EG"/>
              </w:rPr>
              <w:t>أي</w:t>
            </w:r>
            <w:r w:rsidRPr="000B176B">
              <w:rPr>
                <w:rFonts w:ascii="Arial" w:hAnsi="Arial" w:cs="Arial"/>
                <w:rtl/>
              </w:rPr>
              <w:t xml:space="preserve"> </w:t>
            </w:r>
            <w:r w:rsidRPr="000B176B">
              <w:rPr>
                <w:rFonts w:ascii="Arial" w:hAnsi="Arial" w:cs="Arial"/>
                <w:rtl/>
                <w:lang w:bidi="ar-EG"/>
              </w:rPr>
              <w:t>تفاصيل</w:t>
            </w:r>
            <w:r w:rsidRPr="000B176B">
              <w:rPr>
                <w:rFonts w:ascii="Arial" w:hAnsi="Arial" w:cs="Arial"/>
                <w:rtl/>
              </w:rPr>
              <w:t xml:space="preserve"> </w:t>
            </w:r>
            <w:r w:rsidRPr="000B176B">
              <w:rPr>
                <w:rFonts w:ascii="Arial" w:hAnsi="Arial" w:cs="Arial"/>
                <w:rtl/>
                <w:lang w:bidi="ar-EG"/>
              </w:rPr>
              <w:t>إضافية</w:t>
            </w:r>
            <w:r w:rsidRPr="000B176B">
              <w:rPr>
                <w:rFonts w:ascii="Arial" w:hAnsi="Arial" w:cs="Arial"/>
                <w:rtl/>
              </w:rPr>
              <w:t xml:space="preserve"> </w:t>
            </w:r>
            <w:r w:rsidRPr="000B176B">
              <w:rPr>
                <w:rFonts w:ascii="Arial" w:hAnsi="Arial" w:cs="Arial"/>
                <w:rtl/>
                <w:lang w:bidi="ar-EG"/>
              </w:rPr>
              <w:t>تتعلق</w:t>
            </w:r>
            <w:r w:rsidRPr="000B176B">
              <w:rPr>
                <w:rFonts w:ascii="Arial" w:hAnsi="Arial" w:cs="Arial"/>
                <w:rtl/>
              </w:rPr>
              <w:t xml:space="preserve"> </w:t>
            </w:r>
            <w:r w:rsidRPr="000B176B">
              <w:rPr>
                <w:rFonts w:ascii="Arial" w:hAnsi="Arial" w:cs="Arial"/>
                <w:rtl/>
                <w:lang w:bidi="ar-EG"/>
              </w:rPr>
              <w:t>بإدارة</w:t>
            </w:r>
            <w:r w:rsidRPr="000B176B">
              <w:rPr>
                <w:rFonts w:ascii="Arial" w:hAnsi="Arial" w:cs="Arial"/>
                <w:rtl/>
              </w:rPr>
              <w:t xml:space="preserve"> </w:t>
            </w:r>
            <w:r w:rsidRPr="000B176B">
              <w:rPr>
                <w:rFonts w:ascii="Arial" w:hAnsi="Arial" w:cs="Arial"/>
                <w:rtl/>
                <w:lang w:bidi="ar-EG"/>
              </w:rPr>
              <w:t>الورشة</w:t>
            </w:r>
            <w:r w:rsidRPr="000B176B">
              <w:rPr>
                <w:rFonts w:ascii="Arial" w:hAnsi="Arial" w:cs="Arial"/>
                <w:rtl/>
              </w:rPr>
              <w:t xml:space="preserve">. </w:t>
            </w:r>
            <w:r w:rsidRPr="000B176B">
              <w:rPr>
                <w:rFonts w:ascii="Arial" w:hAnsi="Arial" w:cs="Arial"/>
                <w:rtl/>
                <w:lang w:bidi="ar-EG"/>
              </w:rPr>
              <w:t>مثلا</w:t>
            </w:r>
            <w:r w:rsidRPr="000B176B">
              <w:rPr>
                <w:rFonts w:ascii="Arial" w:hAnsi="Arial" w:cs="Arial"/>
                <w:rtl/>
              </w:rPr>
              <w:t xml:space="preserve"> </w:t>
            </w:r>
            <w:r w:rsidR="00573794" w:rsidRPr="000B176B">
              <w:rPr>
                <w:rFonts w:ascii="Arial" w:hAnsi="Arial" w:cs="Arial" w:hint="cs"/>
                <w:rtl/>
                <w:lang w:bidi="ar-EG"/>
              </w:rPr>
              <w:t xml:space="preserve">قم بتوضيحات مثلا بشأن تحويل الهاتف للوضعية الصامتة، مكان المراحيض، مكان الخروج في حالة الطوارئ، الكلمة السرية لشبكة الانترنت (إذا توفرت)، خبير يجيب على أسئلة اللوجستك، جهاز تخرين يوإس بي يحمل المواد التى ستوزع على المشاركين في نهاية التدريب، أمور أخرى؟ </w:t>
            </w:r>
          </w:p>
          <w:p w:rsidR="00573794" w:rsidRPr="000B176B" w:rsidRDefault="00573794" w:rsidP="00573794">
            <w:pPr>
              <w:bidi/>
              <w:rPr>
                <w:rFonts w:ascii="Arial" w:hAnsi="Arial" w:cs="Arial"/>
                <w:sz w:val="22"/>
                <w:szCs w:val="22"/>
                <w:rtl/>
              </w:rPr>
            </w:pPr>
            <w:r w:rsidRPr="000B176B">
              <w:rPr>
                <w:rFonts w:ascii="Arial" w:hAnsi="Arial" w:cs="Arial" w:hint="cs"/>
                <w:sz w:val="22"/>
                <w:szCs w:val="22"/>
                <w:rtl/>
              </w:rPr>
              <w:t>ملاحظات للميسر: (أكتب هنا هي تفاصيل مرتبطة بإدراة الورشة التي أن تذكرها)</w:t>
            </w:r>
          </w:p>
          <w:p w:rsidR="00573794" w:rsidRPr="000B176B" w:rsidRDefault="00573794" w:rsidP="00573794">
            <w:pPr>
              <w:bidi/>
              <w:rPr>
                <w:rFonts w:ascii="Arial" w:hAnsi="Arial" w:cs="Arial"/>
                <w:sz w:val="22"/>
                <w:szCs w:val="22"/>
                <w:rtl/>
              </w:rPr>
            </w:pPr>
          </w:p>
          <w:p w:rsidR="00F804C8" w:rsidRPr="000B176B" w:rsidRDefault="00573794" w:rsidP="00C569FD">
            <w:pPr>
              <w:pStyle w:val="BodyTextIndent2"/>
              <w:numPr>
                <w:ilvl w:val="0"/>
                <w:numId w:val="1"/>
              </w:numPr>
              <w:bidi/>
              <w:rPr>
                <w:sz w:val="22"/>
                <w:szCs w:val="22"/>
              </w:rPr>
            </w:pPr>
            <w:r w:rsidRPr="000B176B">
              <w:rPr>
                <w:rFonts w:hint="cs"/>
                <w:sz w:val="22"/>
                <w:szCs w:val="22"/>
                <w:rtl/>
              </w:rPr>
              <w:t xml:space="preserve">قم بوضع قواعد منظمة للتدريب مع المشاركين بأن تطلب منهم أن يعطوا اقتراحات ويكتوبوها على صفحات الورق القلاب التي ستعلق على الحائط أمام الجميع. </w:t>
            </w:r>
            <w:r w:rsidR="002A5306" w:rsidRPr="000B176B">
              <w:rPr>
                <w:rFonts w:hint="cs"/>
                <w:sz w:val="22"/>
                <w:szCs w:val="22"/>
                <w:rtl/>
              </w:rPr>
              <w:t>بعض الاقتراحات المتداولة هي الأنصات إلى الآخر واحترام الآراء التي تخالفك والحضور في الوقت ...الخ.</w:t>
            </w:r>
          </w:p>
          <w:p w:rsidR="00573794" w:rsidRPr="000B176B" w:rsidRDefault="002A5306" w:rsidP="00F804C8">
            <w:pPr>
              <w:pStyle w:val="BodyTextIndent2"/>
              <w:bidi/>
              <w:ind w:left="0"/>
              <w:rPr>
                <w:sz w:val="22"/>
                <w:szCs w:val="22"/>
              </w:rPr>
            </w:pPr>
            <w:r w:rsidRPr="000B176B">
              <w:rPr>
                <w:rFonts w:hint="cs"/>
                <w:sz w:val="22"/>
                <w:szCs w:val="22"/>
                <w:rtl/>
              </w:rPr>
              <w:t xml:space="preserve"> </w:t>
            </w:r>
          </w:p>
          <w:p w:rsidR="00E23CC2" w:rsidRPr="000B176B" w:rsidRDefault="002A5306" w:rsidP="00F804C8">
            <w:pPr>
              <w:bidi/>
              <w:rPr>
                <w:rFonts w:ascii="Arial" w:hAnsi="Arial" w:cs="Arial"/>
                <w:sz w:val="22"/>
                <w:szCs w:val="22"/>
              </w:rPr>
            </w:pPr>
            <w:r w:rsidRPr="000B176B">
              <w:rPr>
                <w:rFonts w:ascii="Arial" w:hAnsi="Arial" w:cs="Arial" w:hint="cs"/>
                <w:sz w:val="22"/>
                <w:szCs w:val="22"/>
                <w:rtl/>
              </w:rPr>
              <w:t>وقت إضافي: فكر في استعمال الأسئلة التسخينية للتعليم المراعي لظروف النزاع (في حزمة المطبوعات)</w:t>
            </w:r>
          </w:p>
          <w:p w:rsidR="0054477E" w:rsidRPr="004E069E" w:rsidRDefault="0054477E" w:rsidP="002A5306">
            <w:pPr>
              <w:pStyle w:val="ListParagraph"/>
              <w:spacing w:line="240" w:lineRule="auto"/>
              <w:rPr>
                <w:rFonts w:ascii="Arial" w:hAnsi="Arial" w:cs="Arial"/>
                <w:sz w:val="20"/>
                <w:szCs w:val="20"/>
              </w:rPr>
            </w:pPr>
          </w:p>
        </w:tc>
      </w:tr>
      <w:tr w:rsidR="0054477E" w:rsidRPr="004E069E" w:rsidTr="00EF6B92">
        <w:trPr>
          <w:jc w:val="center"/>
        </w:trPr>
        <w:tc>
          <w:tcPr>
            <w:tcW w:w="2350" w:type="dxa"/>
            <w:shd w:val="clear" w:color="auto" w:fill="auto"/>
          </w:tcPr>
          <w:p w:rsidR="0054477E" w:rsidRPr="004E069E" w:rsidRDefault="002A5306" w:rsidP="002A5306">
            <w:pPr>
              <w:bidi/>
              <w:rPr>
                <w:rFonts w:ascii="Arial" w:hAnsi="Arial" w:cs="Arial"/>
                <w:sz w:val="20"/>
                <w:szCs w:val="20"/>
              </w:rPr>
            </w:pPr>
            <w:r>
              <w:rPr>
                <w:noProof/>
              </w:rPr>
              <w:lastRenderedPageBreak/>
              <w:drawing>
                <wp:inline distT="0" distB="0" distL="0" distR="0" wp14:anchorId="0F4F5973" wp14:editId="72273AA9">
                  <wp:extent cx="1562100" cy="10477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1218" t="15043" r="49679" b="33250"/>
                          <a:stretch/>
                        </pic:blipFill>
                        <pic:spPr bwMode="auto">
                          <a:xfrm>
                            <a:off x="0" y="0"/>
                            <a:ext cx="1562100" cy="1047750"/>
                          </a:xfrm>
                          <a:prstGeom prst="rect">
                            <a:avLst/>
                          </a:prstGeom>
                          <a:ln>
                            <a:noFill/>
                          </a:ln>
                          <a:extLst>
                            <a:ext uri="{53640926-AAD7-44D8-BBD7-CCE9431645EC}">
                              <a14:shadowObscured xmlns:a14="http://schemas.microsoft.com/office/drawing/2010/main"/>
                            </a:ext>
                          </a:extLst>
                        </pic:spPr>
                      </pic:pic>
                    </a:graphicData>
                  </a:graphic>
                </wp:inline>
              </w:drawing>
            </w:r>
          </w:p>
        </w:tc>
        <w:tc>
          <w:tcPr>
            <w:tcW w:w="7010" w:type="dxa"/>
            <w:shd w:val="clear" w:color="auto" w:fill="auto"/>
          </w:tcPr>
          <w:p w:rsidR="0054477E" w:rsidRPr="002A5306" w:rsidRDefault="002A5306" w:rsidP="0095726E">
            <w:pPr>
              <w:pStyle w:val="ListParagraph"/>
              <w:numPr>
                <w:ilvl w:val="0"/>
                <w:numId w:val="34"/>
              </w:numPr>
              <w:bidi/>
              <w:rPr>
                <w:rFonts w:ascii="Arial" w:hAnsi="Arial" w:cs="Arial"/>
                <w:sz w:val="20"/>
                <w:szCs w:val="20"/>
              </w:rPr>
            </w:pPr>
            <w:r w:rsidRPr="00EF3B1E">
              <w:rPr>
                <w:rFonts w:ascii="Arial" w:hAnsi="Arial" w:cs="Arial"/>
                <w:sz w:val="24"/>
                <w:szCs w:val="24"/>
                <w:rtl/>
                <w:lang w:bidi="ar-EG"/>
              </w:rPr>
              <w:t>إقرأ أو أسأل أحد المشاركين أن يقرأ أهداف الحصة التدريبية.</w:t>
            </w:r>
          </w:p>
        </w:tc>
      </w:tr>
      <w:tr w:rsidR="0054477E" w:rsidRPr="004E069E" w:rsidTr="00EF6B92">
        <w:trPr>
          <w:jc w:val="center"/>
        </w:trPr>
        <w:tc>
          <w:tcPr>
            <w:tcW w:w="2350" w:type="dxa"/>
            <w:shd w:val="clear" w:color="auto" w:fill="auto"/>
          </w:tcPr>
          <w:p w:rsidR="0054477E" w:rsidRPr="004E069E" w:rsidRDefault="002A5306" w:rsidP="002A5306">
            <w:pPr>
              <w:bidi/>
              <w:rPr>
                <w:rFonts w:ascii="Arial" w:hAnsi="Arial" w:cs="Arial"/>
                <w:sz w:val="20"/>
                <w:szCs w:val="20"/>
              </w:rPr>
            </w:pPr>
            <w:r>
              <w:rPr>
                <w:noProof/>
              </w:rPr>
              <w:drawing>
                <wp:inline distT="0" distB="0" distL="0" distR="0" wp14:anchorId="294C4129" wp14:editId="6D6C88ED">
                  <wp:extent cx="1666875" cy="12668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1058" t="15042" r="47436" b="15857"/>
                          <a:stretch/>
                        </pic:blipFill>
                        <pic:spPr bwMode="auto">
                          <a:xfrm>
                            <a:off x="0" y="0"/>
                            <a:ext cx="1669217" cy="1268605"/>
                          </a:xfrm>
                          <a:prstGeom prst="rect">
                            <a:avLst/>
                          </a:prstGeom>
                          <a:ln>
                            <a:noFill/>
                          </a:ln>
                          <a:extLst>
                            <a:ext uri="{53640926-AAD7-44D8-BBD7-CCE9431645EC}">
                              <a14:shadowObscured xmlns:a14="http://schemas.microsoft.com/office/drawing/2010/main"/>
                            </a:ext>
                          </a:extLst>
                        </pic:spPr>
                      </pic:pic>
                    </a:graphicData>
                  </a:graphic>
                </wp:inline>
              </w:drawing>
            </w:r>
          </w:p>
        </w:tc>
        <w:tc>
          <w:tcPr>
            <w:tcW w:w="7010" w:type="dxa"/>
            <w:shd w:val="clear" w:color="auto" w:fill="auto"/>
          </w:tcPr>
          <w:p w:rsidR="002A5306" w:rsidRPr="00377CE7" w:rsidRDefault="002A5306" w:rsidP="00F145B8">
            <w:pPr>
              <w:pStyle w:val="ListParagraph"/>
              <w:numPr>
                <w:ilvl w:val="0"/>
                <w:numId w:val="2"/>
              </w:numPr>
              <w:bidi/>
              <w:spacing w:before="240" w:after="0"/>
              <w:rPr>
                <w:rFonts w:ascii="Arial" w:hAnsi="Arial" w:cs="Arial"/>
                <w:sz w:val="24"/>
                <w:szCs w:val="24"/>
              </w:rPr>
            </w:pPr>
            <w:r w:rsidRPr="00377CE7">
              <w:rPr>
                <w:rFonts w:ascii="Arial" w:hAnsi="Arial" w:cs="Arial" w:hint="cs"/>
                <w:b/>
                <w:bCs/>
                <w:sz w:val="24"/>
                <w:szCs w:val="24"/>
                <w:rtl/>
                <w:lang w:bidi="ar-SA"/>
              </w:rPr>
              <w:t xml:space="preserve">التعليم حق إنساني. </w:t>
            </w:r>
            <w:r w:rsidRPr="00377CE7">
              <w:rPr>
                <w:rFonts w:ascii="Arial" w:hAnsi="Arial" w:cs="Arial" w:hint="cs"/>
                <w:i/>
                <w:iCs/>
                <w:sz w:val="24"/>
                <w:szCs w:val="24"/>
                <w:rtl/>
                <w:lang w:bidi="ar-SA"/>
              </w:rPr>
              <w:t>تم توثيق الحق في التعليم من خلال الالتزام السياسي الدولي في أهداف الألفية للتنمية وفي أهداف التعليم للجميع بالإضاف</w:t>
            </w:r>
            <w:r>
              <w:rPr>
                <w:rFonts w:ascii="Arial" w:hAnsi="Arial" w:cs="Arial" w:hint="cs"/>
                <w:i/>
                <w:iCs/>
                <w:sz w:val="24"/>
                <w:szCs w:val="24"/>
                <w:rtl/>
                <w:lang w:bidi="ar-SA"/>
              </w:rPr>
              <w:t>ة</w:t>
            </w:r>
            <w:r w:rsidRPr="00377CE7">
              <w:rPr>
                <w:rFonts w:ascii="Arial" w:hAnsi="Arial" w:cs="Arial" w:hint="cs"/>
                <w:i/>
                <w:iCs/>
                <w:sz w:val="24"/>
                <w:szCs w:val="24"/>
                <w:rtl/>
                <w:lang w:bidi="ar-SA"/>
              </w:rPr>
              <w:t xml:space="preserve"> إلى العديد من المواثيق الدولية الملزمة كالإعلان العالمي لحقوق الإنسان</w:t>
            </w:r>
            <w:r w:rsidRPr="00377CE7">
              <w:rPr>
                <w:rFonts w:ascii="Arial" w:hAnsi="Arial" w:cs="Arial" w:hint="cs"/>
                <w:sz w:val="24"/>
                <w:szCs w:val="24"/>
                <w:rtl/>
                <w:lang w:bidi="ar-SA"/>
              </w:rPr>
              <w:t xml:space="preserve">. </w:t>
            </w:r>
          </w:p>
          <w:p w:rsidR="002A5306" w:rsidRPr="00377CE7" w:rsidRDefault="002A5306" w:rsidP="00F145B8">
            <w:pPr>
              <w:pStyle w:val="ListParagraph"/>
              <w:numPr>
                <w:ilvl w:val="0"/>
                <w:numId w:val="2"/>
              </w:numPr>
              <w:bidi/>
              <w:spacing w:after="0"/>
              <w:rPr>
                <w:rFonts w:ascii="Arial" w:hAnsi="Arial" w:cs="Arial"/>
                <w:sz w:val="24"/>
                <w:szCs w:val="24"/>
              </w:rPr>
            </w:pPr>
            <w:r w:rsidRPr="00377CE7">
              <w:rPr>
                <w:rFonts w:ascii="Arial" w:hAnsi="Arial" w:cs="Arial" w:hint="cs"/>
                <w:sz w:val="24"/>
                <w:szCs w:val="24"/>
                <w:rtl/>
                <w:lang w:bidi="ar-SA"/>
              </w:rPr>
              <w:t xml:space="preserve">ملاحظات للمسهل: للحصول على لائحة كاملة للوثائق ذات الصلة، أنظر إلى الصفحة 7 من ملاحظات الآيني الأرشادية حول التعليم المراعي لظروف النزاع على الموقع التالي: </w:t>
            </w:r>
            <w:hyperlink r:id="rId17" w:history="1">
              <w:r w:rsidRPr="00377CE7">
                <w:rPr>
                  <w:rFonts w:ascii="Arial" w:eastAsia="MS Mincho" w:hAnsi="Arial" w:cs="Arial"/>
                  <w:color w:val="0000FF"/>
                  <w:sz w:val="24"/>
                  <w:szCs w:val="24"/>
                  <w:u w:val="single"/>
                  <w:lang w:bidi="ar-SA"/>
                </w:rPr>
                <w:t>http://www.ineesite.org/en/resources/inee-guidance-note-on-conflict-sensitive-education</w:t>
              </w:r>
            </w:hyperlink>
          </w:p>
          <w:p w:rsidR="002A5306" w:rsidRPr="00377CE7" w:rsidRDefault="002A5306" w:rsidP="00F145B8">
            <w:pPr>
              <w:pStyle w:val="ListParagraph"/>
              <w:numPr>
                <w:ilvl w:val="0"/>
                <w:numId w:val="2"/>
              </w:numPr>
              <w:bidi/>
              <w:spacing w:after="0"/>
              <w:rPr>
                <w:rStyle w:val="Hyperlink"/>
                <w:rFonts w:ascii="Arial" w:hAnsi="Arial" w:cs="Arial"/>
                <w:i/>
                <w:sz w:val="24"/>
                <w:szCs w:val="24"/>
              </w:rPr>
            </w:pPr>
            <w:r w:rsidRPr="00377CE7">
              <w:rPr>
                <w:rFonts w:ascii="Arial" w:eastAsia="MS Mincho" w:hAnsi="Arial" w:cs="Arial" w:hint="cs"/>
                <w:sz w:val="24"/>
                <w:szCs w:val="24"/>
                <w:rtl/>
                <w:lang w:bidi="ar-SA"/>
              </w:rPr>
              <w:t>إسأل المشاركين: إلى الآن،</w:t>
            </w:r>
            <w:r w:rsidRPr="00377CE7">
              <w:rPr>
                <w:rFonts w:ascii="Arial" w:eastAsia="MS Mincho" w:hAnsi="Arial" w:cs="Arial" w:hint="cs"/>
                <w:b/>
                <w:bCs/>
                <w:sz w:val="24"/>
                <w:szCs w:val="24"/>
                <w:rtl/>
                <w:lang w:bidi="ar-SA"/>
              </w:rPr>
              <w:t xml:space="preserve"> نعرف أن هذا الحق لم يحقق بعد</w:t>
            </w:r>
            <w:r w:rsidRPr="00377CE7">
              <w:rPr>
                <w:rFonts w:ascii="Arial" w:eastAsia="MS Mincho" w:hAnsi="Arial" w:cs="Arial" w:hint="cs"/>
                <w:sz w:val="24"/>
                <w:szCs w:val="24"/>
                <w:rtl/>
                <w:lang w:bidi="ar-SA"/>
              </w:rPr>
              <w:t xml:space="preserve">. ماهي النسبة المئوية لأطفال العالم (57 مليون) الغير المتمدرسين التي تعيش في دول متضررة بالنزاع؟ الجواب 50% (28.5 مليون). حسب تقرير الوضعية العالمية للتربية للجميع لليونسكو لسنة 2013 . الأطفال الذين يناضلون من أجل الذهاب إلى المدرسة. </w:t>
            </w:r>
            <w:hyperlink r:id="rId18" w:history="1">
              <w:r w:rsidRPr="00377CE7">
                <w:rPr>
                  <w:rStyle w:val="Hyperlink"/>
                  <w:rFonts w:ascii="Arial" w:hAnsi="Arial" w:cs="Arial"/>
                  <w:sz w:val="24"/>
                  <w:szCs w:val="24"/>
                </w:rPr>
                <w:t>http://eudevdays.eu/sites/default/files/221668E.pdf</w:t>
              </w:r>
            </w:hyperlink>
          </w:p>
          <w:p w:rsidR="007912B4" w:rsidRPr="002A5306" w:rsidRDefault="002A5306" w:rsidP="00F145B8">
            <w:pPr>
              <w:pStyle w:val="ListParagraph"/>
              <w:numPr>
                <w:ilvl w:val="0"/>
                <w:numId w:val="35"/>
              </w:numPr>
              <w:bidi/>
              <w:rPr>
                <w:rFonts w:ascii="Arial" w:hAnsi="Arial" w:cs="Arial"/>
                <w:i/>
                <w:sz w:val="20"/>
                <w:szCs w:val="20"/>
              </w:rPr>
            </w:pPr>
            <w:r w:rsidRPr="002A5306">
              <w:rPr>
                <w:rStyle w:val="Hyperlink"/>
                <w:rFonts w:ascii="Arial" w:hAnsi="Arial" w:cs="Arial"/>
                <w:color w:val="auto"/>
                <w:sz w:val="24"/>
                <w:szCs w:val="24"/>
                <w:u w:val="none"/>
                <w:rtl/>
                <w:lang w:bidi="ar-EG"/>
              </w:rPr>
              <w:t>وثالثا</w:t>
            </w:r>
            <w:r w:rsidRPr="002A5306">
              <w:rPr>
                <w:rStyle w:val="Hyperlink"/>
                <w:rFonts w:ascii="Arial" w:hAnsi="Arial" w:cs="Arial"/>
                <w:color w:val="auto"/>
                <w:sz w:val="24"/>
                <w:szCs w:val="24"/>
                <w:u w:val="none"/>
                <w:rtl/>
              </w:rPr>
              <w:t xml:space="preserve"> </w:t>
            </w:r>
            <w:r w:rsidRPr="002A5306">
              <w:rPr>
                <w:rStyle w:val="Hyperlink"/>
                <w:rFonts w:ascii="Arial" w:hAnsi="Arial" w:cs="Arial"/>
                <w:color w:val="auto"/>
                <w:sz w:val="24"/>
                <w:szCs w:val="24"/>
                <w:u w:val="none"/>
                <w:rtl/>
                <w:lang w:bidi="ar-EG"/>
              </w:rPr>
              <w:t>يمكن</w:t>
            </w:r>
            <w:r w:rsidRPr="002A5306">
              <w:rPr>
                <w:rStyle w:val="Hyperlink"/>
                <w:rFonts w:ascii="Arial" w:hAnsi="Arial" w:cs="Arial"/>
                <w:color w:val="auto"/>
                <w:sz w:val="24"/>
                <w:szCs w:val="24"/>
                <w:u w:val="none"/>
                <w:rtl/>
              </w:rPr>
              <w:t xml:space="preserve"> </w:t>
            </w:r>
            <w:r w:rsidRPr="002A5306">
              <w:rPr>
                <w:rStyle w:val="Hyperlink"/>
                <w:rFonts w:ascii="Arial" w:hAnsi="Arial" w:cs="Arial" w:hint="cs"/>
                <w:color w:val="auto"/>
                <w:sz w:val="24"/>
                <w:szCs w:val="24"/>
                <w:u w:val="none"/>
                <w:rtl/>
                <w:lang w:bidi="ar-EG"/>
              </w:rPr>
              <w:t>للتعليم أن يكون عاملا مساهما في النزاع والسلام. وسنتطرق لذلك في الشريحتين المقبلتين.</w:t>
            </w:r>
          </w:p>
        </w:tc>
      </w:tr>
      <w:tr w:rsidR="0054477E" w:rsidRPr="004E069E" w:rsidTr="00EF6B92">
        <w:trPr>
          <w:jc w:val="center"/>
        </w:trPr>
        <w:tc>
          <w:tcPr>
            <w:tcW w:w="2350" w:type="dxa"/>
            <w:shd w:val="clear" w:color="auto" w:fill="auto"/>
          </w:tcPr>
          <w:p w:rsidR="0054477E" w:rsidRPr="004E069E" w:rsidRDefault="004578E1" w:rsidP="004578E1">
            <w:pPr>
              <w:bidi/>
              <w:rPr>
                <w:rFonts w:ascii="Arial" w:hAnsi="Arial" w:cs="Arial"/>
                <w:sz w:val="20"/>
                <w:szCs w:val="20"/>
              </w:rPr>
            </w:pPr>
            <w:r w:rsidRPr="00943E80">
              <w:rPr>
                <w:noProof/>
              </w:rPr>
              <w:drawing>
                <wp:inline distT="0" distB="0" distL="0" distR="0" wp14:anchorId="1BC217CF" wp14:editId="00183240">
                  <wp:extent cx="1771650" cy="15335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821488" cy="1576664"/>
                          </a:xfrm>
                          <a:prstGeom prst="rect">
                            <a:avLst/>
                          </a:prstGeom>
                        </pic:spPr>
                      </pic:pic>
                    </a:graphicData>
                  </a:graphic>
                </wp:inline>
              </w:drawing>
            </w:r>
          </w:p>
        </w:tc>
        <w:tc>
          <w:tcPr>
            <w:tcW w:w="7010" w:type="dxa"/>
            <w:shd w:val="clear" w:color="auto" w:fill="auto"/>
          </w:tcPr>
          <w:p w:rsidR="004578E1" w:rsidRPr="004578E1" w:rsidRDefault="004578E1" w:rsidP="00F145B8">
            <w:pPr>
              <w:numPr>
                <w:ilvl w:val="0"/>
                <w:numId w:val="36"/>
              </w:numPr>
              <w:bidi/>
              <w:spacing w:before="240"/>
              <w:rPr>
                <w:rFonts w:ascii="Arial" w:eastAsia="Times New Roman" w:hAnsi="Arial" w:cs="Arial"/>
                <w:rtl/>
              </w:rPr>
            </w:pPr>
            <w:r w:rsidRPr="004578E1">
              <w:rPr>
                <w:rFonts w:ascii="Arial" w:eastAsia="Times New Roman" w:hAnsi="Arial" w:cs="Arial"/>
                <w:rtl/>
                <w:lang w:bidi="ar-EG"/>
              </w:rPr>
              <w:t>أقرأ</w:t>
            </w:r>
            <w:r w:rsidRPr="004578E1">
              <w:rPr>
                <w:rFonts w:ascii="Arial" w:eastAsia="Times New Roman" w:hAnsi="Arial" w:cs="Arial"/>
                <w:rtl/>
                <w:lang w:bidi="en-US"/>
              </w:rPr>
              <w:t xml:space="preserve"> </w:t>
            </w:r>
            <w:r w:rsidRPr="004578E1">
              <w:rPr>
                <w:rFonts w:ascii="Arial" w:eastAsia="Times New Roman" w:hAnsi="Arial" w:cs="Arial"/>
                <w:rtl/>
                <w:lang w:bidi="ar-EG"/>
              </w:rPr>
              <w:t>الشريحة</w:t>
            </w:r>
            <w:r w:rsidRPr="004578E1">
              <w:rPr>
                <w:rFonts w:ascii="Arial" w:eastAsia="Times New Roman" w:hAnsi="Arial" w:cs="Arial" w:hint="cs"/>
                <w:rtl/>
              </w:rPr>
              <w:t xml:space="preserve"> ثم اطلب من المشاركين أن يشتغلوا بشكل زوجي ويتأملون في سياقهم التعليمي الخاص. ناقشوا واكتبوا: </w:t>
            </w:r>
          </w:p>
          <w:p w:rsidR="004578E1" w:rsidRPr="004578E1" w:rsidRDefault="004578E1" w:rsidP="00F145B8">
            <w:pPr>
              <w:bidi/>
              <w:spacing w:line="276" w:lineRule="auto"/>
              <w:ind w:left="720"/>
              <w:rPr>
                <w:rFonts w:ascii="Arial" w:eastAsia="Times New Roman" w:hAnsi="Arial" w:cs="Arial"/>
                <w:rtl/>
              </w:rPr>
            </w:pPr>
            <w:r w:rsidRPr="004578E1">
              <w:rPr>
                <w:rFonts w:ascii="Arial" w:eastAsia="Times New Roman" w:hAnsi="Arial" w:cs="Arial" w:hint="cs"/>
                <w:rtl/>
              </w:rPr>
              <w:t>طريقة واحدة يمكن من خلالها  للمساعدة التعليمية/البرامج التعليمية أن تساهم في النزاع، وطريقة واحدة يمكن من خلالها للمساعدة التعليمية/البرامج التعليمية أن تساهم في السلام؟</w:t>
            </w:r>
          </w:p>
          <w:p w:rsidR="004578E1" w:rsidRPr="004578E1" w:rsidRDefault="004578E1" w:rsidP="00F145B8">
            <w:pPr>
              <w:numPr>
                <w:ilvl w:val="0"/>
                <w:numId w:val="36"/>
              </w:numPr>
              <w:bidi/>
              <w:spacing w:line="276" w:lineRule="auto"/>
              <w:rPr>
                <w:rFonts w:ascii="Arial" w:eastAsia="Times New Roman" w:hAnsi="Arial" w:cs="Arial"/>
              </w:rPr>
            </w:pPr>
            <w:r w:rsidRPr="004578E1">
              <w:rPr>
                <w:rFonts w:ascii="Arial" w:eastAsia="Times New Roman" w:hAnsi="Arial" w:cs="Arial" w:hint="cs"/>
                <w:rtl/>
              </w:rPr>
              <w:t>بعد خمس دقائق، أطلب من 3 إلى 4 متطوعين أن يقرأو ما كتبوه دون أن يعيدوا ما قرأه الآخرون. قوموا بمناقشة " التعليم</w:t>
            </w:r>
            <w:r w:rsidR="006B4204">
              <w:rPr>
                <w:rFonts w:ascii="Arial" w:eastAsia="Times New Roman" w:hAnsi="Arial" w:cs="Arial" w:hint="cs"/>
                <w:rtl/>
              </w:rPr>
              <w:t xml:space="preserve"> أداة ذات وجهان</w:t>
            </w:r>
            <w:r w:rsidRPr="004578E1">
              <w:rPr>
                <w:rFonts w:ascii="Arial" w:eastAsia="Times New Roman" w:hAnsi="Arial" w:cs="Arial" w:hint="cs"/>
                <w:rtl/>
              </w:rPr>
              <w:t>". بتعبير آخر، كيف يمكن للتعليم أن يساهم في السلم والنزاع؟</w:t>
            </w:r>
          </w:p>
          <w:p w:rsidR="004578E1" w:rsidRPr="004578E1" w:rsidRDefault="004578E1" w:rsidP="00F145B8">
            <w:pPr>
              <w:numPr>
                <w:ilvl w:val="0"/>
                <w:numId w:val="36"/>
              </w:numPr>
              <w:bidi/>
              <w:spacing w:line="276" w:lineRule="auto"/>
              <w:rPr>
                <w:rFonts w:ascii="Arial" w:eastAsiaTheme="minorEastAsia" w:hAnsi="Arial" w:cs="Arial"/>
              </w:rPr>
            </w:pPr>
            <w:r w:rsidRPr="004578E1">
              <w:rPr>
                <w:rFonts w:ascii="Arial" w:eastAsia="Times New Roman" w:hAnsi="Arial" w:cs="Arial" w:hint="cs"/>
                <w:rtl/>
              </w:rPr>
              <w:t xml:space="preserve">ملاحظات للمسهل: صاغ ك بوش و </w:t>
            </w:r>
            <w:r w:rsidRPr="004578E1">
              <w:rPr>
                <w:rFonts w:ascii="Arial" w:eastAsiaTheme="minorEastAsia" w:hAnsi="Arial" w:cs="Arial" w:hint="cs"/>
                <w:rtl/>
              </w:rPr>
              <w:t xml:space="preserve">د سالترلي مصطلح "الوجهين" لوصف كيف يمكن للتعليم أن يكون عامل سلام ونزاع. للمزيد عن ذلك أنقر الرابط الآتى: </w:t>
            </w:r>
          </w:p>
          <w:p w:rsidR="0054477E" w:rsidRPr="004E069E" w:rsidRDefault="00E86DD1" w:rsidP="00F145B8">
            <w:pPr>
              <w:spacing w:line="276" w:lineRule="auto"/>
              <w:rPr>
                <w:rFonts w:ascii="Arial" w:hAnsi="Arial" w:cs="Arial"/>
                <w:i/>
                <w:sz w:val="20"/>
                <w:szCs w:val="20"/>
              </w:rPr>
            </w:pPr>
            <w:hyperlink r:id="rId20" w:history="1">
              <w:r w:rsidR="004578E1" w:rsidRPr="004578E1">
                <w:rPr>
                  <w:rFonts w:ascii="Arial" w:eastAsiaTheme="minorEastAsia" w:hAnsi="Arial" w:cs="Arial"/>
                  <w:color w:val="0000FF" w:themeColor="hyperlink"/>
                  <w:u w:val="single"/>
                </w:rPr>
                <w:t>http://people.umass.edu/educ870/PostConflict/resources/Ethnic Conflict-Peacebuilding-UNICEF.pdf</w:t>
              </w:r>
            </w:hyperlink>
          </w:p>
        </w:tc>
      </w:tr>
      <w:tr w:rsidR="0054477E" w:rsidRPr="004E069E" w:rsidTr="00EF6B92">
        <w:trPr>
          <w:jc w:val="center"/>
        </w:trPr>
        <w:tc>
          <w:tcPr>
            <w:tcW w:w="2350" w:type="dxa"/>
            <w:shd w:val="clear" w:color="auto" w:fill="auto"/>
          </w:tcPr>
          <w:p w:rsidR="0054477E" w:rsidRPr="004E069E" w:rsidRDefault="004578E1" w:rsidP="004578E1">
            <w:pPr>
              <w:pStyle w:val="FootnoteText"/>
              <w:bidi/>
              <w:rPr>
                <w:rFonts w:ascii="Arial" w:hAnsi="Arial" w:cs="Arial"/>
                <w:lang w:val="en-US" w:eastAsia="en-US" w:bidi="ar-SA"/>
              </w:rPr>
            </w:pPr>
            <w:r w:rsidRPr="00812C93">
              <w:rPr>
                <w:noProof/>
                <w:lang w:val="en-US" w:eastAsia="en-US" w:bidi="ar-SA"/>
              </w:rPr>
              <w:lastRenderedPageBreak/>
              <w:drawing>
                <wp:inline distT="0" distB="0" distL="0" distR="0" wp14:anchorId="311B8118" wp14:editId="07343184">
                  <wp:extent cx="1571625" cy="2009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285" r="802"/>
                          <a:stretch/>
                        </pic:blipFill>
                        <pic:spPr bwMode="auto">
                          <a:xfrm>
                            <a:off x="0" y="0"/>
                            <a:ext cx="1598222" cy="2043787"/>
                          </a:xfrm>
                          <a:prstGeom prst="rect">
                            <a:avLst/>
                          </a:prstGeom>
                          <a:ln>
                            <a:noFill/>
                          </a:ln>
                          <a:extLst>
                            <a:ext uri="{53640926-AAD7-44D8-BBD7-CCE9431645EC}">
                              <a14:shadowObscured xmlns:a14="http://schemas.microsoft.com/office/drawing/2010/main"/>
                            </a:ext>
                          </a:extLst>
                        </pic:spPr>
                      </pic:pic>
                    </a:graphicData>
                  </a:graphic>
                </wp:inline>
              </w:drawing>
            </w:r>
          </w:p>
        </w:tc>
        <w:tc>
          <w:tcPr>
            <w:tcW w:w="7010" w:type="dxa"/>
            <w:shd w:val="clear" w:color="auto" w:fill="auto"/>
          </w:tcPr>
          <w:p w:rsidR="0054477E" w:rsidRPr="004E069E" w:rsidRDefault="0054477E" w:rsidP="00D045F4">
            <w:pPr>
              <w:pStyle w:val="ListParagraph"/>
              <w:spacing w:after="0" w:line="240" w:lineRule="auto"/>
              <w:rPr>
                <w:rFonts w:ascii="Arial" w:hAnsi="Arial" w:cs="Arial"/>
                <w:i/>
                <w:sz w:val="20"/>
                <w:szCs w:val="20"/>
              </w:rPr>
            </w:pPr>
          </w:p>
          <w:p w:rsidR="004578E1" w:rsidRPr="004578E1" w:rsidRDefault="0054477E" w:rsidP="0095726E">
            <w:pPr>
              <w:pStyle w:val="ListParagraph"/>
              <w:numPr>
                <w:ilvl w:val="0"/>
                <w:numId w:val="15"/>
              </w:numPr>
              <w:bidi/>
              <w:spacing w:after="0" w:line="240" w:lineRule="auto"/>
              <w:rPr>
                <w:rFonts w:ascii="Arial" w:hAnsi="Arial" w:cs="Arial"/>
              </w:rPr>
            </w:pPr>
            <w:r w:rsidRPr="004578E1">
              <w:rPr>
                <w:rFonts w:ascii="Arial" w:hAnsi="Arial" w:cs="Arial"/>
                <w:i/>
                <w:sz w:val="20"/>
                <w:szCs w:val="20"/>
              </w:rPr>
              <w:t xml:space="preserve"> </w:t>
            </w:r>
            <w:r w:rsidR="004578E1" w:rsidRPr="004578E1">
              <w:rPr>
                <w:rFonts w:ascii="Arial" w:hAnsi="Arial" w:cs="Arial"/>
                <w:rtl/>
                <w:lang w:bidi="ar-EG"/>
              </w:rPr>
              <w:t>عندما</w:t>
            </w:r>
            <w:r w:rsidR="004578E1" w:rsidRPr="004578E1">
              <w:rPr>
                <w:rFonts w:ascii="Arial" w:hAnsi="Arial" w:cs="Arial"/>
                <w:rtl/>
              </w:rPr>
              <w:t xml:space="preserve"> </w:t>
            </w:r>
            <w:r w:rsidR="004578E1" w:rsidRPr="004578E1">
              <w:rPr>
                <w:rFonts w:ascii="Arial" w:hAnsi="Arial" w:cs="Arial"/>
                <w:rtl/>
                <w:lang w:bidi="ar-EG"/>
              </w:rPr>
              <w:t>كنت</w:t>
            </w:r>
            <w:r w:rsidR="004578E1" w:rsidRPr="004578E1">
              <w:rPr>
                <w:rFonts w:ascii="Arial" w:hAnsi="Arial" w:cs="Arial"/>
                <w:rtl/>
              </w:rPr>
              <w:t xml:space="preserve"> </w:t>
            </w:r>
            <w:r w:rsidR="004578E1" w:rsidRPr="004578E1">
              <w:rPr>
                <w:rFonts w:ascii="Arial" w:hAnsi="Arial" w:cs="Arial"/>
                <w:rtl/>
                <w:lang w:bidi="ar-EG"/>
              </w:rPr>
              <w:t>تفكرون</w:t>
            </w:r>
            <w:r w:rsidR="004578E1" w:rsidRPr="004578E1">
              <w:rPr>
                <w:rFonts w:ascii="Arial" w:hAnsi="Arial" w:cs="Arial"/>
                <w:rtl/>
              </w:rPr>
              <w:t xml:space="preserve"> </w:t>
            </w:r>
            <w:r w:rsidR="004578E1" w:rsidRPr="004578E1">
              <w:rPr>
                <w:rFonts w:ascii="Arial" w:hAnsi="Arial" w:cs="Arial"/>
                <w:rtl/>
                <w:lang w:bidi="ar-EG"/>
              </w:rPr>
              <w:t>في</w:t>
            </w:r>
            <w:r w:rsidR="004578E1" w:rsidRPr="004578E1">
              <w:rPr>
                <w:rFonts w:ascii="Arial" w:hAnsi="Arial" w:cs="Arial"/>
                <w:rtl/>
              </w:rPr>
              <w:t xml:space="preserve"> </w:t>
            </w:r>
            <w:r w:rsidR="004578E1" w:rsidRPr="004578E1">
              <w:rPr>
                <w:rFonts w:ascii="Arial" w:hAnsi="Arial" w:cs="Arial"/>
                <w:rtl/>
                <w:lang w:bidi="ar-EG"/>
              </w:rPr>
              <w:t>كيف</w:t>
            </w:r>
            <w:r w:rsidR="004578E1" w:rsidRPr="004578E1">
              <w:rPr>
                <w:rFonts w:ascii="Arial" w:hAnsi="Arial" w:cs="Arial"/>
                <w:rtl/>
              </w:rPr>
              <w:t xml:space="preserve"> </w:t>
            </w:r>
            <w:r w:rsidR="004578E1" w:rsidRPr="004578E1">
              <w:rPr>
                <w:rFonts w:ascii="Arial" w:hAnsi="Arial" w:cs="Arial"/>
                <w:rtl/>
                <w:lang w:bidi="ar-EG"/>
              </w:rPr>
              <w:t>أن</w:t>
            </w:r>
            <w:r w:rsidR="004578E1" w:rsidRPr="004578E1">
              <w:rPr>
                <w:rFonts w:ascii="Arial" w:hAnsi="Arial" w:cs="Arial"/>
                <w:rtl/>
              </w:rPr>
              <w:t xml:space="preserve"> </w:t>
            </w:r>
            <w:r w:rsidR="004578E1" w:rsidRPr="004578E1">
              <w:rPr>
                <w:rFonts w:ascii="Arial" w:hAnsi="Arial" w:cs="Arial"/>
                <w:rtl/>
                <w:lang w:bidi="ar-EG"/>
              </w:rPr>
              <w:t>التعليم</w:t>
            </w:r>
            <w:r w:rsidR="004578E1" w:rsidRPr="004578E1">
              <w:rPr>
                <w:rFonts w:ascii="Arial" w:hAnsi="Arial" w:cs="Arial"/>
                <w:rtl/>
              </w:rPr>
              <w:t xml:space="preserve"> </w:t>
            </w:r>
            <w:r w:rsidR="004578E1" w:rsidRPr="004578E1">
              <w:rPr>
                <w:rFonts w:ascii="Arial" w:hAnsi="Arial" w:cs="Arial"/>
                <w:rtl/>
                <w:lang w:bidi="ar-EG"/>
              </w:rPr>
              <w:t>يمك</w:t>
            </w:r>
            <w:r w:rsidR="004578E1" w:rsidRPr="004578E1">
              <w:rPr>
                <w:rFonts w:ascii="Arial" w:hAnsi="Arial" w:cs="Arial" w:hint="cs"/>
                <w:rtl/>
                <w:lang w:bidi="ar-EG"/>
              </w:rPr>
              <w:t xml:space="preserve">ن أن يؤدي إلى النزاع هل نظرتم إلى </w:t>
            </w:r>
            <w:r w:rsidR="004578E1" w:rsidRPr="004578E1">
              <w:rPr>
                <w:rFonts w:ascii="Arial" w:hAnsi="Arial" w:cs="Arial" w:hint="cs"/>
                <w:b/>
                <w:bCs/>
                <w:rtl/>
                <w:lang w:bidi="ar-EG"/>
              </w:rPr>
              <w:t>المحتوى</w:t>
            </w:r>
            <w:r w:rsidR="004578E1" w:rsidRPr="004578E1">
              <w:rPr>
                <w:rFonts w:ascii="Arial" w:hAnsi="Arial" w:cs="Arial" w:hint="cs"/>
                <w:rtl/>
                <w:lang w:bidi="ar-EG"/>
              </w:rPr>
              <w:t xml:space="preserve"> ( المنهاج، مواد التعليم ودروس تكوين الأساتذة) وكذلك </w:t>
            </w:r>
            <w:r w:rsidR="004578E1" w:rsidRPr="004578E1">
              <w:rPr>
                <w:rFonts w:ascii="Arial" w:hAnsi="Arial" w:cs="Arial" w:hint="cs"/>
                <w:b/>
                <w:bCs/>
                <w:rtl/>
                <w:lang w:bidi="ar-EG"/>
              </w:rPr>
              <w:t>الممارسات</w:t>
            </w:r>
            <w:r w:rsidR="004578E1" w:rsidRPr="004578E1">
              <w:rPr>
                <w:rFonts w:ascii="Arial" w:hAnsi="Arial" w:cs="Arial" w:hint="cs"/>
                <w:rtl/>
                <w:lang w:bidi="ar-EG"/>
              </w:rPr>
              <w:t xml:space="preserve"> المرتبطة بالتعليم (تشغيل العاملين، شراء وتسليم الموارد التعليمية، وكراء وبناء المكاتب)؟</w:t>
            </w:r>
          </w:p>
          <w:p w:rsidR="004578E1" w:rsidRPr="004578E1" w:rsidRDefault="004578E1" w:rsidP="0095726E">
            <w:pPr>
              <w:numPr>
                <w:ilvl w:val="0"/>
                <w:numId w:val="15"/>
              </w:numPr>
              <w:bidi/>
              <w:rPr>
                <w:rFonts w:ascii="Arial" w:eastAsia="Times New Roman" w:hAnsi="Arial" w:cs="Arial"/>
                <w:lang w:bidi="en-US"/>
              </w:rPr>
            </w:pPr>
            <w:r w:rsidRPr="004578E1">
              <w:rPr>
                <w:rFonts w:ascii="Arial" w:eastAsia="Times New Roman" w:hAnsi="Arial" w:cs="Arial" w:hint="cs"/>
                <w:rtl/>
                <w:lang w:bidi="ar-EG"/>
              </w:rPr>
              <w:t xml:space="preserve">انظروا إلى التفاعلات  المذكورة على الشريحة. هل يمكنكم أن تفكروا في أمثلة من عملكم كان فيها </w:t>
            </w:r>
            <w:r w:rsidRPr="004578E1">
              <w:rPr>
                <w:rFonts w:ascii="Arial" w:eastAsia="Times New Roman" w:hAnsi="Arial" w:cs="Arial" w:hint="cs"/>
                <w:b/>
                <w:bCs/>
                <w:rtl/>
                <w:lang w:bidi="ar-EG"/>
              </w:rPr>
              <w:t>لعملية توزيع الموارد التعليمية</w:t>
            </w:r>
            <w:r w:rsidRPr="004578E1">
              <w:rPr>
                <w:rFonts w:ascii="Arial" w:eastAsia="Times New Roman" w:hAnsi="Arial" w:cs="Arial" w:hint="cs"/>
                <w:rtl/>
                <w:lang w:bidi="ar-EG"/>
              </w:rPr>
              <w:t xml:space="preserve"> أحد الآثار المذكورة. </w:t>
            </w:r>
          </w:p>
          <w:p w:rsidR="004578E1" w:rsidRPr="004578E1" w:rsidRDefault="004578E1" w:rsidP="0095726E">
            <w:pPr>
              <w:numPr>
                <w:ilvl w:val="0"/>
                <w:numId w:val="15"/>
              </w:numPr>
              <w:bidi/>
              <w:rPr>
                <w:rFonts w:ascii="Arial" w:eastAsia="Times New Roman" w:hAnsi="Arial" w:cs="Arial"/>
                <w:lang w:bidi="en-US"/>
              </w:rPr>
            </w:pPr>
            <w:r w:rsidRPr="004578E1">
              <w:rPr>
                <w:rFonts w:ascii="Arial" w:eastAsia="Times New Roman" w:hAnsi="Arial" w:cs="Arial" w:hint="cs"/>
                <w:rtl/>
                <w:lang w:bidi="ar-EG"/>
              </w:rPr>
              <w:t xml:space="preserve">ملاحظات للمسهل: إذا كان عندك المزيد من الوقت فهذه المناقشة يمكن أن تتم في مجموعات صغيرة لتشجيع مشاركة أكبر. عندما ينتهي عمل المجموعات، يمكن للمسهل أن يطلب امثلة ويعرضها أسفله. </w:t>
            </w:r>
          </w:p>
          <w:p w:rsidR="004578E1" w:rsidRPr="004578E1" w:rsidRDefault="004578E1" w:rsidP="0095726E">
            <w:pPr>
              <w:numPr>
                <w:ilvl w:val="0"/>
                <w:numId w:val="15"/>
              </w:numPr>
              <w:bidi/>
              <w:rPr>
                <w:rFonts w:ascii="Arial" w:eastAsia="Times New Roman" w:hAnsi="Arial" w:cs="Arial"/>
                <w:lang w:bidi="en-US"/>
              </w:rPr>
            </w:pPr>
            <w:r w:rsidRPr="004578E1">
              <w:rPr>
                <w:rFonts w:ascii="Arial" w:eastAsia="Times New Roman" w:hAnsi="Arial" w:cs="Arial" w:hint="cs"/>
                <w:rtl/>
                <w:lang w:bidi="ar-EG"/>
              </w:rPr>
              <w:t xml:space="preserve">إذا وجد المشاركون صعوبة في أن يأتوا بأمثلة، فاعتمد على تجربتك الخاصة أو يمكنك أن تستعمل 2 أو ثلاث أمثلة من اللائحة اسفله. تؤدي هذه الأمثلة إلى الإقصاء، غياب أو انعدام الإنصاف في الخدمات الاجتماعية كل هذه العوامل تؤدي إلى النزاع: </w:t>
            </w:r>
          </w:p>
          <w:p w:rsidR="004578E1" w:rsidRPr="004578E1" w:rsidRDefault="004578E1" w:rsidP="0095726E">
            <w:pPr>
              <w:numPr>
                <w:ilvl w:val="1"/>
                <w:numId w:val="37"/>
              </w:numPr>
              <w:bidi/>
              <w:rPr>
                <w:rFonts w:ascii="Arial" w:eastAsia="Times New Roman" w:hAnsi="Arial" w:cs="Arial"/>
                <w:lang w:bidi="en-US"/>
              </w:rPr>
            </w:pPr>
            <w:r w:rsidRPr="004578E1">
              <w:rPr>
                <w:rFonts w:ascii="Arial" w:eastAsia="Times New Roman" w:hAnsi="Arial" w:cs="Arial" w:hint="cs"/>
                <w:rtl/>
                <w:lang w:bidi="ar-EG"/>
              </w:rPr>
              <w:t xml:space="preserve">العلاقات بين المجموعات: توظيف معلمين بحيث يغادرون المدرسة العمومية المحلية لكي يشرفوا على مكان للتعلم في مخيم للاجئين. بناء المدرسة في مكان تحت سيطرة أحد أطراف النزاع واعتقاد أن التلاميذ من طرفي النزاع سيلتحقون بذلك المكان. </w:t>
            </w:r>
          </w:p>
          <w:p w:rsidR="004578E1" w:rsidRPr="004578E1" w:rsidRDefault="004578E1" w:rsidP="0095726E">
            <w:pPr>
              <w:numPr>
                <w:ilvl w:val="1"/>
                <w:numId w:val="37"/>
              </w:numPr>
              <w:bidi/>
              <w:rPr>
                <w:rFonts w:ascii="Arial" w:eastAsia="Times New Roman" w:hAnsi="Arial" w:cs="Arial"/>
                <w:lang w:bidi="en-US"/>
              </w:rPr>
            </w:pPr>
            <w:r w:rsidRPr="004578E1">
              <w:rPr>
                <w:rFonts w:ascii="Arial" w:eastAsia="Times New Roman" w:hAnsi="Arial" w:cs="Arial" w:hint="cs"/>
                <w:rtl/>
                <w:lang w:bidi="ar-EG"/>
              </w:rPr>
              <w:t xml:space="preserve">الأسواق وسلاسل التموين: اقتناء أثات المدرسة من مصانع من الدولة المجاورة عوض ممونين محليين. على المستوى الوطني، عندما توفر وكالات الإعانة الدولية التمويل للتعليم فإنها تعين على استعمال المال (المحلي) لفائدة الاهداف العسكرية. </w:t>
            </w:r>
          </w:p>
          <w:p w:rsidR="004578E1" w:rsidRPr="004578E1" w:rsidRDefault="004578E1" w:rsidP="0095726E">
            <w:pPr>
              <w:numPr>
                <w:ilvl w:val="1"/>
                <w:numId w:val="37"/>
              </w:numPr>
              <w:bidi/>
              <w:rPr>
                <w:rFonts w:ascii="Arial" w:eastAsia="Times New Roman" w:hAnsi="Arial" w:cs="Arial"/>
                <w:lang w:bidi="en-US"/>
              </w:rPr>
            </w:pPr>
            <w:r w:rsidRPr="004578E1">
              <w:rPr>
                <w:rFonts w:ascii="Arial" w:eastAsia="Times New Roman" w:hAnsi="Arial" w:cs="Arial" w:hint="cs"/>
                <w:rtl/>
                <w:lang w:bidi="ar-EG"/>
              </w:rPr>
              <w:t xml:space="preserve">شرعنة الفاعلين والأجندات. عندما يتم توظيف شركة أمن منحازة لأحد أطراف النزاع في مقرات أو مساكن أو مكاتب الوكالة. عندما كذلك يتم دعم لغة للتدريس مرتبطة بمجموعة إثنية واحدة أو بقوة استعمارية تاريخيا. كذلك عند استعمال لغة غير محلية خلال لقاءات للتخطيط لطرق التدخل في حالة الطوارئ. </w:t>
            </w:r>
          </w:p>
          <w:p w:rsidR="004578E1" w:rsidRPr="004578E1" w:rsidRDefault="004578E1" w:rsidP="0095726E">
            <w:pPr>
              <w:numPr>
                <w:ilvl w:val="1"/>
                <w:numId w:val="37"/>
              </w:numPr>
              <w:bidi/>
              <w:rPr>
                <w:rFonts w:ascii="Arial" w:eastAsia="Times New Roman" w:hAnsi="Arial" w:cs="Arial"/>
                <w:lang w:bidi="en-US"/>
              </w:rPr>
            </w:pPr>
            <w:r w:rsidRPr="004578E1">
              <w:rPr>
                <w:rFonts w:ascii="Arial" w:eastAsia="Times New Roman" w:hAnsi="Arial" w:cs="Arial" w:hint="cs"/>
                <w:rtl/>
                <w:lang w:bidi="ar-EG"/>
              </w:rPr>
              <w:t xml:space="preserve">الإبقاء على الحالة الراهنة: من الراجح أنهم سيحاولون الإبقاء على الوضع الراهن عندما يستفيد العاملون ماديا من ازدياد القيمة السوقية للبيوت والماء والوقود بسبب تدفق الوكالات الإنسانية. </w:t>
            </w:r>
          </w:p>
          <w:p w:rsidR="004578E1" w:rsidRPr="004578E1" w:rsidRDefault="004578E1" w:rsidP="0095726E">
            <w:pPr>
              <w:numPr>
                <w:ilvl w:val="1"/>
                <w:numId w:val="37"/>
              </w:numPr>
              <w:bidi/>
              <w:rPr>
                <w:rFonts w:ascii="Arial" w:eastAsia="Times New Roman" w:hAnsi="Arial" w:cs="Arial"/>
                <w:lang w:bidi="en-US"/>
              </w:rPr>
            </w:pPr>
            <w:r w:rsidRPr="004578E1">
              <w:rPr>
                <w:rFonts w:ascii="Arial" w:eastAsia="Times New Roman" w:hAnsi="Arial" w:cs="Arial" w:hint="cs"/>
                <w:rtl/>
                <w:lang w:bidi="ar-EG"/>
              </w:rPr>
              <w:t xml:space="preserve">يؤثر على المعارف والمواقق والقيم: عندما يتجاهل المعلم التلاميذ من المجموعات المهمشة وعندما يفَضِّل التلاميذ من المجموعة المسيطرة. وكذلك عندما يستعمل التاريخ والمنهاج لذكر بعض المجموعات باستخدام لغة تمييزية وقدحية. </w:t>
            </w:r>
          </w:p>
          <w:p w:rsidR="0054477E" w:rsidRPr="004578E1" w:rsidRDefault="0054477E" w:rsidP="004578E1">
            <w:pPr>
              <w:rPr>
                <w:rFonts w:ascii="Arial" w:hAnsi="Arial" w:cs="Arial"/>
                <w:i/>
                <w:sz w:val="20"/>
                <w:szCs w:val="20"/>
              </w:rPr>
            </w:pPr>
          </w:p>
        </w:tc>
      </w:tr>
      <w:tr w:rsidR="0054477E" w:rsidRPr="004E069E" w:rsidTr="00EF6B92">
        <w:trPr>
          <w:jc w:val="center"/>
        </w:trPr>
        <w:tc>
          <w:tcPr>
            <w:tcW w:w="2350" w:type="dxa"/>
            <w:shd w:val="clear" w:color="auto" w:fill="auto"/>
          </w:tcPr>
          <w:p w:rsidR="0054477E" w:rsidRPr="004E069E" w:rsidRDefault="004578E1" w:rsidP="00D045F4">
            <w:pPr>
              <w:rPr>
                <w:rFonts w:ascii="Arial" w:hAnsi="Arial" w:cs="Arial"/>
                <w:sz w:val="20"/>
                <w:szCs w:val="20"/>
              </w:rPr>
            </w:pPr>
            <w:r>
              <w:rPr>
                <w:rFonts w:ascii="Arial" w:hAnsi="Arial" w:cs="Arial"/>
                <w:noProof/>
                <w:sz w:val="20"/>
                <w:szCs w:val="20"/>
              </w:rPr>
              <w:drawing>
                <wp:inline distT="0" distB="0" distL="0" distR="0" wp14:anchorId="2057B39C" wp14:editId="5F9237CE">
                  <wp:extent cx="1466850" cy="150558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66850" cy="1505585"/>
                          </a:xfrm>
                          <a:prstGeom prst="rect">
                            <a:avLst/>
                          </a:prstGeom>
                          <a:noFill/>
                        </pic:spPr>
                      </pic:pic>
                    </a:graphicData>
                  </a:graphic>
                </wp:inline>
              </w:drawing>
            </w:r>
          </w:p>
        </w:tc>
        <w:tc>
          <w:tcPr>
            <w:tcW w:w="7010" w:type="dxa"/>
            <w:shd w:val="clear" w:color="auto" w:fill="auto"/>
          </w:tcPr>
          <w:p w:rsidR="004578E1" w:rsidRPr="004578E1" w:rsidRDefault="004578E1" w:rsidP="00F145B8">
            <w:pPr>
              <w:numPr>
                <w:ilvl w:val="0"/>
                <w:numId w:val="38"/>
              </w:numPr>
              <w:bidi/>
              <w:spacing w:before="240" w:after="240"/>
              <w:rPr>
                <w:rFonts w:ascii="Arial" w:eastAsia="Times New Roman" w:hAnsi="Arial" w:cs="Arial"/>
                <w:iCs/>
                <w:lang w:bidi="en-US"/>
              </w:rPr>
            </w:pPr>
            <w:r w:rsidRPr="004578E1">
              <w:rPr>
                <w:rFonts w:ascii="Arial" w:eastAsia="Times New Roman" w:hAnsi="Arial" w:cs="Arial"/>
                <w:iCs/>
                <w:rtl/>
                <w:lang w:bidi="ar-EG"/>
              </w:rPr>
              <w:t>إذا</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كنا</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نتفق</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أن</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التعليم</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هو</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حق</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لجميع</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الأطفال</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بما</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فيهم</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الأطفال</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المتواجدون</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في</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المناطق</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المتضررة</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بالنزاع</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وأننا</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سنعمل</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على</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تمكين</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هؤلاء</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الأطفال</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من</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حقهم</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رغم</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أننا</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ندرك</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أن</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التعليم</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يمكن</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كذلك</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أن</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يديم</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النزاع،</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فماذا</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نفعل؟</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كيف</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يمكن</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لنا</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أن</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نتأكد</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أن</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البرامج</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التي</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ندعمها</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لا</w:t>
            </w:r>
            <w:r w:rsidRPr="004578E1">
              <w:rPr>
                <w:rFonts w:ascii="Arial" w:eastAsia="Times New Roman" w:hAnsi="Arial" w:cs="Arial" w:hint="cs"/>
                <w:iCs/>
                <w:rtl/>
                <w:lang w:bidi="ar-EG"/>
              </w:rPr>
              <w:t xml:space="preserve"> </w:t>
            </w:r>
            <w:r w:rsidRPr="004578E1">
              <w:rPr>
                <w:rFonts w:ascii="Arial" w:eastAsia="Times New Roman" w:hAnsi="Arial" w:cs="Arial"/>
                <w:iCs/>
                <w:rtl/>
                <w:lang w:bidi="ar-EG"/>
              </w:rPr>
              <w:t>تسبب</w:t>
            </w:r>
            <w:r w:rsidRPr="004578E1">
              <w:rPr>
                <w:rFonts w:ascii="Arial" w:eastAsia="Times New Roman" w:hAnsi="Arial" w:cs="Arial"/>
                <w:i/>
                <w:iCs/>
                <w:rtl/>
                <w:lang w:bidi="en-US"/>
              </w:rPr>
              <w:t xml:space="preserve"> </w:t>
            </w:r>
            <w:r w:rsidRPr="004578E1">
              <w:rPr>
                <w:rFonts w:ascii="Arial" w:eastAsia="Times New Roman" w:hAnsi="Arial" w:cs="Arial"/>
                <w:iCs/>
                <w:rtl/>
                <w:lang w:bidi="ar-EG"/>
              </w:rPr>
              <w:t>النزاع؟</w:t>
            </w:r>
          </w:p>
          <w:p w:rsidR="00F05496" w:rsidRPr="004578E1" w:rsidRDefault="004578E1" w:rsidP="0095726E">
            <w:pPr>
              <w:pStyle w:val="ListParagraph"/>
              <w:numPr>
                <w:ilvl w:val="0"/>
                <w:numId w:val="38"/>
              </w:numPr>
              <w:bidi/>
              <w:rPr>
                <w:rFonts w:ascii="Arial" w:hAnsi="Arial" w:cs="Arial"/>
                <w:sz w:val="20"/>
                <w:szCs w:val="20"/>
              </w:rPr>
            </w:pPr>
            <w:r w:rsidRPr="004578E1">
              <w:rPr>
                <w:rFonts w:ascii="Arial" w:eastAsiaTheme="minorEastAsia" w:hAnsi="Arial" w:cs="Arial" w:hint="cs"/>
                <w:iCs/>
                <w:rtl/>
                <w:lang w:bidi="ar-EG"/>
              </w:rPr>
              <w:t>ماذا نحتاج معرفته حول سياقنا للتأكد من أن برامجنا التربوية وسياساتنا لا تساهم في التوتر؟ ماهي الاستراتيجيات التي يمكن أن نستعملها للتأكد من ان برامجنا التعليمية وسياساتنا لاتجعل النزاع أكثر سوءا؟ كيف يمكن لنا أن نراقب مدى مراعاة برامجنا لظروف النزاع؟</w:t>
            </w:r>
          </w:p>
        </w:tc>
      </w:tr>
      <w:tr w:rsidR="0054477E" w:rsidRPr="004E069E" w:rsidTr="00EF6B92">
        <w:trPr>
          <w:jc w:val="center"/>
        </w:trPr>
        <w:tc>
          <w:tcPr>
            <w:tcW w:w="2350" w:type="dxa"/>
            <w:shd w:val="clear" w:color="auto" w:fill="auto"/>
          </w:tcPr>
          <w:p w:rsidR="0054477E" w:rsidRPr="004E069E" w:rsidRDefault="00C569FD" w:rsidP="00D045F4">
            <w:pPr>
              <w:rPr>
                <w:rFonts w:ascii="Arial" w:hAnsi="Arial" w:cs="Arial"/>
                <w:sz w:val="20"/>
                <w:szCs w:val="20"/>
              </w:rPr>
            </w:pPr>
            <w:r w:rsidRPr="00CA2AE2">
              <w:rPr>
                <w:rFonts w:ascii="Arial" w:hAnsi="Arial" w:cs="Arial"/>
                <w:noProof/>
                <w:sz w:val="20"/>
                <w:szCs w:val="20"/>
              </w:rPr>
              <w:lastRenderedPageBreak/>
              <w:drawing>
                <wp:inline distT="0" distB="0" distL="0" distR="0" wp14:anchorId="727631BA" wp14:editId="3B5E9997">
                  <wp:extent cx="1393190" cy="13620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393190" cy="1362075"/>
                          </a:xfrm>
                          <a:prstGeom prst="rect">
                            <a:avLst/>
                          </a:prstGeom>
                        </pic:spPr>
                      </pic:pic>
                    </a:graphicData>
                  </a:graphic>
                </wp:inline>
              </w:drawing>
            </w:r>
          </w:p>
        </w:tc>
        <w:tc>
          <w:tcPr>
            <w:tcW w:w="7010" w:type="dxa"/>
            <w:shd w:val="clear" w:color="auto" w:fill="auto"/>
          </w:tcPr>
          <w:p w:rsidR="00631DEA" w:rsidRPr="00631DEA" w:rsidRDefault="00631DEA" w:rsidP="00631DEA">
            <w:pPr>
              <w:rPr>
                <w:rFonts w:ascii="Arial" w:hAnsi="Arial" w:cs="Arial"/>
                <w:i/>
                <w:sz w:val="20"/>
                <w:szCs w:val="20"/>
              </w:rPr>
            </w:pPr>
          </w:p>
          <w:p w:rsidR="00281E57" w:rsidRPr="00EF3B1E" w:rsidRDefault="00281E57" w:rsidP="006B4204">
            <w:pPr>
              <w:numPr>
                <w:ilvl w:val="0"/>
                <w:numId w:val="39"/>
              </w:numPr>
              <w:bidi/>
              <w:ind w:left="360"/>
              <w:rPr>
                <w:rFonts w:ascii="Arial" w:eastAsia="Times New Roman" w:hAnsi="Arial" w:cs="Arial"/>
                <w:i/>
                <w:lang w:bidi="en-US"/>
              </w:rPr>
            </w:pPr>
            <w:r w:rsidRPr="00EF3B1E">
              <w:rPr>
                <w:rFonts w:ascii="Arial" w:eastAsia="Times New Roman" w:hAnsi="Arial" w:cs="Arial" w:hint="cs"/>
                <w:i/>
                <w:rtl/>
                <w:lang w:bidi="ar-EG"/>
              </w:rPr>
              <w:t xml:space="preserve">من أجل دعم الممارسين لمهام التعليم في الجواب على هذه الأسئلة، طورت الآيني، </w:t>
            </w:r>
            <w:r w:rsidRPr="00EF3B1E">
              <w:rPr>
                <w:rFonts w:ascii="Arial" w:eastAsia="Times New Roman" w:hAnsi="Arial" w:cs="Arial" w:hint="cs"/>
                <w:i/>
                <w:rtl/>
              </w:rPr>
              <w:t>الشبكة العالمية لوكالات التعليم في حالات ال</w:t>
            </w:r>
            <w:r w:rsidR="006B4204">
              <w:rPr>
                <w:rFonts w:ascii="Arial" w:eastAsia="Times New Roman" w:hAnsi="Arial" w:cs="Arial" w:hint="cs"/>
                <w:i/>
                <w:rtl/>
              </w:rPr>
              <w:t>ط</w:t>
            </w:r>
            <w:r w:rsidRPr="00EF3B1E">
              <w:rPr>
                <w:rFonts w:ascii="Arial" w:eastAsia="Times New Roman" w:hAnsi="Arial" w:cs="Arial" w:hint="cs"/>
                <w:i/>
                <w:rtl/>
              </w:rPr>
              <w:t xml:space="preserve">وارئ، حزمة آيني للتعليم المراعي لظروف النزاع </w:t>
            </w:r>
            <w:hyperlink r:id="rId24" w:history="1">
              <w:r w:rsidRPr="00EF3B1E">
                <w:rPr>
                  <w:rFonts w:ascii="Arial" w:eastAsia="Times New Roman" w:hAnsi="Arial" w:cs="Arial"/>
                  <w:color w:val="0000FF" w:themeColor="hyperlink"/>
                  <w:u w:val="single"/>
                  <w:lang w:bidi="en-US"/>
                </w:rPr>
                <w:t>http://www.ineesite.org/en/education-fragility/conflict-sensitive-education</w:t>
              </w:r>
            </w:hyperlink>
          </w:p>
          <w:p w:rsidR="00281E57" w:rsidRPr="00EF3B1E" w:rsidRDefault="00281E57" w:rsidP="00445F35">
            <w:pPr>
              <w:numPr>
                <w:ilvl w:val="0"/>
                <w:numId w:val="39"/>
              </w:numPr>
              <w:bidi/>
              <w:ind w:left="360"/>
              <w:rPr>
                <w:rFonts w:ascii="Arial" w:eastAsia="Times New Roman" w:hAnsi="Arial" w:cs="Arial"/>
                <w:i/>
                <w:lang w:bidi="en-US"/>
              </w:rPr>
            </w:pPr>
            <w:r w:rsidRPr="00EF3B1E">
              <w:rPr>
                <w:rFonts w:ascii="Arial" w:eastAsia="Times New Roman" w:hAnsi="Arial" w:cs="Arial"/>
                <w:rtl/>
                <w:lang w:bidi="ar-EG"/>
              </w:rPr>
              <w:t>ملاحظات</w:t>
            </w:r>
            <w:r w:rsidRPr="00EF3B1E">
              <w:rPr>
                <w:rFonts w:ascii="Arial" w:eastAsia="Times New Roman" w:hAnsi="Arial" w:cs="Arial"/>
                <w:rtl/>
                <w:lang w:bidi="en-US"/>
              </w:rPr>
              <w:t xml:space="preserve"> </w:t>
            </w:r>
            <w:r w:rsidRPr="00EF3B1E">
              <w:rPr>
                <w:rFonts w:ascii="Arial" w:eastAsia="Times New Roman" w:hAnsi="Arial" w:cs="Arial"/>
                <w:rtl/>
                <w:lang w:bidi="ar-EG"/>
              </w:rPr>
              <w:t>للمُسهّل</w:t>
            </w:r>
            <w:r w:rsidRPr="00EF3B1E">
              <w:rPr>
                <w:rFonts w:ascii="Arial" w:eastAsia="Times New Roman" w:hAnsi="Arial" w:cs="Arial"/>
                <w:rtl/>
                <w:lang w:bidi="en-US"/>
              </w:rPr>
              <w:t xml:space="preserve">: </w:t>
            </w:r>
            <w:r w:rsidRPr="00EF3B1E">
              <w:rPr>
                <w:rFonts w:ascii="Arial" w:eastAsia="Times New Roman" w:hAnsi="Arial" w:cs="Arial"/>
                <w:rtl/>
                <w:lang w:bidi="ar-EG"/>
              </w:rPr>
              <w:t>حسب</w:t>
            </w:r>
            <w:r w:rsidRPr="00EF3B1E">
              <w:rPr>
                <w:rFonts w:ascii="Arial" w:eastAsia="Times New Roman" w:hAnsi="Arial" w:cs="Arial"/>
                <w:rtl/>
                <w:lang w:bidi="en-US"/>
              </w:rPr>
              <w:t xml:space="preserve"> </w:t>
            </w:r>
            <w:r w:rsidRPr="00EF3B1E">
              <w:rPr>
                <w:rFonts w:ascii="Arial" w:eastAsia="Times New Roman" w:hAnsi="Arial" w:cs="Arial"/>
                <w:rtl/>
                <w:lang w:bidi="ar-EG"/>
              </w:rPr>
              <w:t>مجموعتك</w:t>
            </w:r>
            <w:r w:rsidRPr="00EF3B1E">
              <w:rPr>
                <w:rFonts w:ascii="Arial" w:eastAsia="Times New Roman" w:hAnsi="Arial" w:cs="Arial"/>
                <w:rtl/>
                <w:lang w:bidi="en-US"/>
              </w:rPr>
              <w:t xml:space="preserve"> </w:t>
            </w:r>
            <w:r w:rsidRPr="00EF3B1E">
              <w:rPr>
                <w:rFonts w:ascii="Arial" w:eastAsia="Times New Roman" w:hAnsi="Arial" w:cs="Arial"/>
                <w:rtl/>
                <w:lang w:bidi="ar-EG"/>
              </w:rPr>
              <w:t>من</w:t>
            </w:r>
            <w:r w:rsidRPr="00EF3B1E">
              <w:rPr>
                <w:rFonts w:ascii="Arial" w:eastAsia="Times New Roman" w:hAnsi="Arial" w:cs="Arial"/>
                <w:rtl/>
                <w:lang w:bidi="en-US"/>
              </w:rPr>
              <w:t xml:space="preserve"> </w:t>
            </w:r>
            <w:r w:rsidRPr="00EF3B1E">
              <w:rPr>
                <w:rFonts w:ascii="Arial" w:eastAsia="Times New Roman" w:hAnsi="Arial" w:cs="Arial"/>
                <w:rtl/>
                <w:lang w:bidi="ar-EG"/>
              </w:rPr>
              <w:t>الممكن</w:t>
            </w:r>
            <w:r w:rsidRPr="00EF3B1E">
              <w:rPr>
                <w:rFonts w:ascii="Arial" w:eastAsia="Times New Roman" w:hAnsi="Arial" w:cs="Arial"/>
                <w:rtl/>
                <w:lang w:bidi="en-US"/>
              </w:rPr>
              <w:t xml:space="preserve"> </w:t>
            </w:r>
            <w:r w:rsidRPr="00EF3B1E">
              <w:rPr>
                <w:rFonts w:ascii="Arial" w:eastAsia="Times New Roman" w:hAnsi="Arial" w:cs="Arial"/>
                <w:rtl/>
                <w:lang w:bidi="ar-EG"/>
              </w:rPr>
              <w:t>أن</w:t>
            </w:r>
            <w:r w:rsidRPr="00EF3B1E">
              <w:rPr>
                <w:rFonts w:ascii="Arial" w:eastAsia="Times New Roman" w:hAnsi="Arial" w:cs="Arial"/>
                <w:rtl/>
                <w:lang w:bidi="en-US"/>
              </w:rPr>
              <w:t xml:space="preserve"> </w:t>
            </w:r>
            <w:r w:rsidRPr="00EF3B1E">
              <w:rPr>
                <w:rFonts w:ascii="Arial" w:eastAsia="Times New Roman" w:hAnsi="Arial" w:cs="Arial"/>
                <w:rtl/>
                <w:lang w:bidi="ar-EG"/>
              </w:rPr>
              <w:t>تكون</w:t>
            </w:r>
            <w:r w:rsidRPr="00EF3B1E">
              <w:rPr>
                <w:rFonts w:ascii="Arial" w:eastAsia="Times New Roman" w:hAnsi="Arial" w:cs="Arial"/>
                <w:rtl/>
                <w:lang w:bidi="en-US"/>
              </w:rPr>
              <w:t xml:space="preserve"> </w:t>
            </w:r>
            <w:r w:rsidRPr="00EF3B1E">
              <w:rPr>
                <w:rFonts w:ascii="Arial" w:eastAsia="Times New Roman" w:hAnsi="Arial" w:cs="Arial"/>
                <w:rtl/>
                <w:lang w:bidi="ar-EG"/>
              </w:rPr>
              <w:t>هناك</w:t>
            </w:r>
            <w:r w:rsidRPr="00EF3B1E">
              <w:rPr>
                <w:rFonts w:ascii="Arial" w:eastAsia="Times New Roman" w:hAnsi="Arial" w:cs="Arial"/>
                <w:rtl/>
                <w:lang w:bidi="en-US"/>
              </w:rPr>
              <w:t xml:space="preserve"> </w:t>
            </w:r>
            <w:r w:rsidRPr="00EF3B1E">
              <w:rPr>
                <w:rFonts w:ascii="Arial" w:eastAsia="Times New Roman" w:hAnsi="Arial" w:cs="Arial"/>
                <w:rtl/>
                <w:lang w:bidi="ar-EG"/>
              </w:rPr>
              <w:t>حاجة</w:t>
            </w:r>
            <w:r w:rsidRPr="00EF3B1E">
              <w:rPr>
                <w:rFonts w:ascii="Arial" w:eastAsia="Times New Roman" w:hAnsi="Arial" w:cs="Arial"/>
                <w:rtl/>
                <w:lang w:bidi="en-US"/>
              </w:rPr>
              <w:t xml:space="preserve"> </w:t>
            </w:r>
            <w:r w:rsidRPr="00EF3B1E">
              <w:rPr>
                <w:rFonts w:ascii="Arial" w:eastAsia="Times New Roman" w:hAnsi="Arial" w:cs="Arial"/>
                <w:rtl/>
                <w:lang w:bidi="ar-EG"/>
              </w:rPr>
              <w:t>لقضاء</w:t>
            </w:r>
            <w:r w:rsidRPr="00EF3B1E">
              <w:rPr>
                <w:rFonts w:ascii="Arial" w:eastAsia="Times New Roman" w:hAnsi="Arial" w:cs="Arial"/>
                <w:rtl/>
                <w:lang w:bidi="en-US"/>
              </w:rPr>
              <w:t xml:space="preserve"> </w:t>
            </w:r>
            <w:r w:rsidRPr="00EF3B1E">
              <w:rPr>
                <w:rFonts w:ascii="Arial" w:eastAsia="Times New Roman" w:hAnsi="Arial" w:cs="Arial"/>
                <w:rtl/>
                <w:lang w:bidi="ar-EG"/>
              </w:rPr>
              <w:t>بعض</w:t>
            </w:r>
            <w:r w:rsidRPr="00EF3B1E">
              <w:rPr>
                <w:rFonts w:ascii="Arial" w:eastAsia="Times New Roman" w:hAnsi="Arial" w:cs="Arial"/>
                <w:rtl/>
                <w:lang w:bidi="en-US"/>
              </w:rPr>
              <w:t xml:space="preserve"> </w:t>
            </w:r>
            <w:r w:rsidRPr="00EF3B1E">
              <w:rPr>
                <w:rFonts w:ascii="Arial" w:eastAsia="Times New Roman" w:hAnsi="Arial" w:cs="Arial"/>
                <w:rtl/>
                <w:lang w:bidi="ar-EG"/>
              </w:rPr>
              <w:t>الدقائق</w:t>
            </w:r>
            <w:r w:rsidRPr="00EF3B1E">
              <w:rPr>
                <w:rFonts w:ascii="Arial" w:eastAsia="Times New Roman" w:hAnsi="Arial" w:cs="Arial"/>
                <w:rtl/>
                <w:lang w:bidi="en-US"/>
              </w:rPr>
              <w:t xml:space="preserve"> </w:t>
            </w:r>
            <w:r w:rsidRPr="00EF3B1E">
              <w:rPr>
                <w:rFonts w:ascii="Arial" w:eastAsia="Times New Roman" w:hAnsi="Arial" w:cs="Arial"/>
                <w:rtl/>
                <w:lang w:bidi="ar-EG"/>
              </w:rPr>
              <w:t>في</w:t>
            </w:r>
            <w:r w:rsidRPr="00EF3B1E">
              <w:rPr>
                <w:rFonts w:ascii="Arial" w:eastAsia="Times New Roman" w:hAnsi="Arial" w:cs="Arial"/>
                <w:rtl/>
                <w:lang w:bidi="en-US"/>
              </w:rPr>
              <w:t xml:space="preserve"> </w:t>
            </w:r>
            <w:r w:rsidRPr="00EF3B1E">
              <w:rPr>
                <w:rFonts w:ascii="Arial" w:eastAsia="Times New Roman" w:hAnsi="Arial" w:cs="Arial"/>
                <w:rtl/>
                <w:lang w:bidi="ar-EG"/>
              </w:rPr>
              <w:t>التعريف</w:t>
            </w:r>
            <w:r w:rsidRPr="00EF3B1E">
              <w:rPr>
                <w:rFonts w:ascii="Arial" w:eastAsia="Times New Roman" w:hAnsi="Arial" w:cs="Arial"/>
                <w:rtl/>
                <w:lang w:bidi="en-US"/>
              </w:rPr>
              <w:t xml:space="preserve"> </w:t>
            </w:r>
            <w:r w:rsidRPr="00EF3B1E">
              <w:rPr>
                <w:rFonts w:ascii="Arial" w:eastAsia="Times New Roman" w:hAnsi="Arial" w:cs="Arial"/>
                <w:rtl/>
                <w:lang w:bidi="ar-EG"/>
              </w:rPr>
              <w:t>بآيني</w:t>
            </w:r>
            <w:r w:rsidRPr="00EF3B1E">
              <w:rPr>
                <w:rFonts w:ascii="Arial" w:eastAsia="Times New Roman" w:hAnsi="Arial" w:cs="Arial"/>
                <w:rtl/>
                <w:lang w:bidi="en-US"/>
              </w:rPr>
              <w:t xml:space="preserve"> </w:t>
            </w:r>
            <w:r w:rsidRPr="00EF3B1E">
              <w:rPr>
                <w:rFonts w:ascii="Arial" w:eastAsia="Times New Roman" w:hAnsi="Arial" w:cs="Arial"/>
                <w:rtl/>
                <w:lang w:bidi="ar-EG"/>
              </w:rPr>
              <w:t>وتوضيح</w:t>
            </w:r>
            <w:r w:rsidRPr="00EF3B1E">
              <w:rPr>
                <w:rFonts w:ascii="Arial" w:eastAsia="Times New Roman" w:hAnsi="Arial" w:cs="Arial"/>
                <w:rtl/>
                <w:lang w:bidi="en-US"/>
              </w:rPr>
              <w:t xml:space="preserve"> </w:t>
            </w:r>
            <w:r w:rsidRPr="00EF3B1E">
              <w:rPr>
                <w:rFonts w:ascii="Arial" w:eastAsia="Times New Roman" w:hAnsi="Arial" w:cs="Arial"/>
                <w:rtl/>
                <w:lang w:bidi="ar-EG"/>
              </w:rPr>
              <w:t>من</w:t>
            </w:r>
            <w:r w:rsidRPr="00EF3B1E">
              <w:rPr>
                <w:rFonts w:ascii="Arial" w:eastAsia="Times New Roman" w:hAnsi="Arial" w:cs="Arial"/>
                <w:rtl/>
                <w:lang w:bidi="en-US"/>
              </w:rPr>
              <w:t xml:space="preserve"> </w:t>
            </w:r>
            <w:r w:rsidRPr="00EF3B1E">
              <w:rPr>
                <w:rFonts w:ascii="Arial" w:eastAsia="Times New Roman" w:hAnsi="Arial" w:cs="Arial"/>
                <w:rtl/>
                <w:lang w:bidi="ar-EG"/>
              </w:rPr>
              <w:t>تكون</w:t>
            </w:r>
            <w:r w:rsidRPr="00EF3B1E">
              <w:rPr>
                <w:rFonts w:ascii="Arial" w:eastAsia="Times New Roman" w:hAnsi="Arial" w:cs="Arial"/>
                <w:rtl/>
                <w:lang w:bidi="en-US"/>
              </w:rPr>
              <w:t xml:space="preserve">. </w:t>
            </w:r>
            <w:r w:rsidRPr="00EF3B1E">
              <w:rPr>
                <w:rFonts w:ascii="Arial" w:eastAsia="Times New Roman" w:hAnsi="Arial" w:cs="Arial"/>
                <w:rtl/>
                <w:lang w:bidi="ar-EG"/>
              </w:rPr>
              <w:t>استعمل</w:t>
            </w:r>
            <w:r w:rsidRPr="00EF3B1E">
              <w:rPr>
                <w:rFonts w:ascii="Arial" w:eastAsia="Times New Roman" w:hAnsi="Arial" w:cs="Arial"/>
                <w:rtl/>
                <w:lang w:bidi="en-US"/>
              </w:rPr>
              <w:t xml:space="preserve"> </w:t>
            </w:r>
            <w:r w:rsidRPr="00EF3B1E">
              <w:rPr>
                <w:rFonts w:ascii="Arial" w:eastAsia="Times New Roman" w:hAnsi="Arial" w:cs="Arial"/>
                <w:rtl/>
                <w:lang w:bidi="ar-EG"/>
              </w:rPr>
              <w:t>وصفك</w:t>
            </w:r>
            <w:r w:rsidRPr="00EF3B1E">
              <w:rPr>
                <w:rFonts w:ascii="Arial" w:eastAsia="Times New Roman" w:hAnsi="Arial" w:cs="Arial"/>
                <w:rtl/>
                <w:lang w:bidi="en-US"/>
              </w:rPr>
              <w:t xml:space="preserve"> </w:t>
            </w:r>
            <w:r w:rsidRPr="00EF3B1E">
              <w:rPr>
                <w:rFonts w:ascii="Arial" w:eastAsia="Times New Roman" w:hAnsi="Arial" w:cs="Arial"/>
                <w:rtl/>
                <w:lang w:bidi="ar-EG"/>
              </w:rPr>
              <w:t>الخاص</w:t>
            </w:r>
            <w:r w:rsidRPr="00EF3B1E">
              <w:rPr>
                <w:rFonts w:ascii="Arial" w:eastAsia="Times New Roman" w:hAnsi="Arial" w:cs="Arial"/>
                <w:rtl/>
                <w:lang w:bidi="en-US"/>
              </w:rPr>
              <w:t xml:space="preserve"> </w:t>
            </w:r>
            <w:r w:rsidRPr="00EF3B1E">
              <w:rPr>
                <w:rFonts w:ascii="Arial" w:eastAsia="Times New Roman" w:hAnsi="Arial" w:cs="Arial"/>
                <w:rtl/>
                <w:lang w:bidi="ar-EG"/>
              </w:rPr>
              <w:t>أو</w:t>
            </w:r>
            <w:r w:rsidRPr="00EF3B1E">
              <w:rPr>
                <w:rFonts w:ascii="Arial" w:eastAsia="Times New Roman" w:hAnsi="Arial" w:cs="Arial"/>
                <w:rtl/>
                <w:lang w:bidi="en-US"/>
              </w:rPr>
              <w:t xml:space="preserve"> </w:t>
            </w:r>
            <w:r w:rsidRPr="00EF3B1E">
              <w:rPr>
                <w:rFonts w:ascii="Arial" w:eastAsia="Times New Roman" w:hAnsi="Arial" w:cs="Arial"/>
                <w:rtl/>
                <w:lang w:bidi="ar-EG"/>
              </w:rPr>
              <w:t>استعمل</w:t>
            </w:r>
            <w:r w:rsidRPr="00EF3B1E">
              <w:rPr>
                <w:rFonts w:ascii="Arial" w:eastAsia="Times New Roman" w:hAnsi="Arial" w:cs="Arial"/>
                <w:rtl/>
                <w:lang w:bidi="en-US"/>
              </w:rPr>
              <w:t xml:space="preserve"> </w:t>
            </w:r>
            <w:r w:rsidRPr="00EF3B1E">
              <w:rPr>
                <w:rFonts w:ascii="Arial" w:eastAsia="Times New Roman" w:hAnsi="Arial" w:cs="Arial"/>
                <w:rtl/>
                <w:lang w:bidi="ar-EG"/>
              </w:rPr>
              <w:t>الفقرة</w:t>
            </w:r>
            <w:r w:rsidRPr="00EF3B1E">
              <w:rPr>
                <w:rFonts w:ascii="Arial" w:eastAsia="Times New Roman" w:hAnsi="Arial" w:cs="Arial"/>
                <w:rtl/>
                <w:lang w:bidi="en-US"/>
              </w:rPr>
              <w:t xml:space="preserve"> </w:t>
            </w:r>
            <w:r w:rsidRPr="00EF3B1E">
              <w:rPr>
                <w:rFonts w:ascii="Arial" w:eastAsia="Times New Roman" w:hAnsi="Arial" w:cs="Arial"/>
                <w:rtl/>
                <w:lang w:bidi="ar-EG"/>
              </w:rPr>
              <w:t>اسفله</w:t>
            </w:r>
            <w:r w:rsidRPr="00EF3B1E">
              <w:rPr>
                <w:rFonts w:ascii="Arial" w:eastAsia="Times New Roman" w:hAnsi="Arial" w:cs="Arial" w:hint="cs"/>
                <w:rtl/>
                <w:lang w:bidi="ar-EG"/>
              </w:rPr>
              <w:t>. يمكن كذلك أن تسأل أعضاء آيني أن يرفعوا أيديهم لكي يتطوع أحدهم ويقوم بتعري</w:t>
            </w:r>
            <w:r w:rsidR="00445F35">
              <w:rPr>
                <w:rFonts w:ascii="Arial" w:eastAsia="Times New Roman" w:hAnsi="Arial" w:cs="Arial" w:hint="cs"/>
                <w:rtl/>
                <w:lang w:bidi="ar-EG"/>
              </w:rPr>
              <w:t>ف</w:t>
            </w:r>
            <w:r w:rsidRPr="00EF3B1E">
              <w:rPr>
                <w:rFonts w:ascii="Arial" w:eastAsia="Times New Roman" w:hAnsi="Arial" w:cs="Arial" w:hint="cs"/>
                <w:rtl/>
                <w:lang w:bidi="ar-EG"/>
              </w:rPr>
              <w:t xml:space="preserve"> آيني. </w:t>
            </w:r>
            <w:r w:rsidR="00445F35">
              <w:rPr>
                <w:rFonts w:ascii="Arial" w:eastAsia="Times New Roman" w:hAnsi="Arial" w:cs="Arial" w:hint="cs"/>
                <w:rtl/>
                <w:lang w:bidi="ar-EG"/>
              </w:rPr>
              <w:t xml:space="preserve">للمزيد من المعلومات، </w:t>
            </w:r>
            <w:r w:rsidRPr="00EF3B1E">
              <w:rPr>
                <w:rFonts w:ascii="Arial" w:eastAsia="Times New Roman" w:hAnsi="Arial" w:cs="Arial" w:hint="cs"/>
                <w:rtl/>
                <w:lang w:bidi="ar-EG"/>
              </w:rPr>
              <w:t xml:space="preserve">أستخدم الوصف التالي: </w:t>
            </w:r>
          </w:p>
          <w:p w:rsidR="00281E57" w:rsidRPr="00EF3B1E" w:rsidRDefault="00281E57" w:rsidP="00281E57">
            <w:pPr>
              <w:bidi/>
              <w:rPr>
                <w:rFonts w:ascii="Arial" w:eastAsiaTheme="minorEastAsia" w:hAnsi="Arial" w:cs="Arial"/>
                <w:i/>
                <w:rtl/>
              </w:rPr>
            </w:pPr>
            <w:r w:rsidRPr="00EF3B1E">
              <w:rPr>
                <w:rFonts w:ascii="Arial" w:eastAsiaTheme="minorEastAsia" w:hAnsi="Arial" w:cs="Arial" w:hint="cs"/>
                <w:i/>
                <w:rtl/>
              </w:rPr>
              <w:t xml:space="preserve">شبكة وكالات التعليم في حالات الطوارئ (آيني) هي شبكة عالمية منفتحة تضم أكثر من 10,000 ممارس، تلميذ ومعلم وموظفين في وكالات الأمم المتحدة والمنظمات الحكومية والمانحين والحكومات والجامعات التي تعمل في أكثر من 180 بلدا في إطار يضم الجانب الإنساني والتنموي لتضمن لكل فرد الحق في تعليم جيد وبيئة تمدرسية آمنة في حالة الطوارئ ومرحلة التعافي بعد الأزمة. </w:t>
            </w:r>
          </w:p>
          <w:p w:rsidR="00281E57" w:rsidRPr="00EF3B1E" w:rsidRDefault="00281E57" w:rsidP="0095726E">
            <w:pPr>
              <w:numPr>
                <w:ilvl w:val="0"/>
                <w:numId w:val="39"/>
              </w:numPr>
              <w:bidi/>
              <w:spacing w:after="200" w:line="276" w:lineRule="auto"/>
              <w:ind w:left="360"/>
              <w:rPr>
                <w:rFonts w:ascii="Arial" w:eastAsia="Times New Roman" w:hAnsi="Arial" w:cs="Arial"/>
                <w:i/>
                <w:lang w:bidi="en-US"/>
              </w:rPr>
            </w:pPr>
            <w:r w:rsidRPr="00EF3B1E">
              <w:rPr>
                <w:rFonts w:ascii="Arial" w:eastAsia="Times New Roman" w:hAnsi="Arial" w:cs="Arial" w:hint="cs"/>
                <w:i/>
                <w:rtl/>
                <w:lang w:bidi="ar-EG"/>
              </w:rPr>
              <w:t xml:space="preserve">على مدى السنة الماضية، ومن خلال مشاورات وتعاون مكثف، قامت آيني بتطوير تعريف وإرشادات تتعلق بطبيعة التعليم المراعي لظروف النزاع وكيف يمكن تحقيقه. هذا العمل يتجسد في حزمة آيني المتكونة من ثلاث أدوات: المبادئ الإرشادية والملاحظات الإرشادية وأداة التأمل. </w:t>
            </w:r>
          </w:p>
          <w:p w:rsidR="00281E57" w:rsidRPr="00EF3B1E" w:rsidRDefault="00281E57" w:rsidP="0095726E">
            <w:pPr>
              <w:numPr>
                <w:ilvl w:val="0"/>
                <w:numId w:val="39"/>
              </w:numPr>
              <w:bidi/>
              <w:ind w:left="360"/>
              <w:rPr>
                <w:rFonts w:ascii="Arial" w:eastAsia="Times New Roman" w:hAnsi="Arial" w:cs="Arial"/>
                <w:i/>
                <w:lang w:bidi="en-US"/>
              </w:rPr>
            </w:pPr>
            <w:r w:rsidRPr="00EF3B1E">
              <w:rPr>
                <w:rFonts w:ascii="Arial" w:eastAsia="Times New Roman" w:hAnsi="Arial" w:cs="Arial" w:hint="cs"/>
                <w:i/>
                <w:rtl/>
                <w:lang w:bidi="ar-EG"/>
              </w:rPr>
              <w:t xml:space="preserve">قم بعرض نسخة من ملاحظات آيني الإرشادية حول التعليم المراعي لظروف النزاع. أطلب منها فتحها على الصفحة 12. </w:t>
            </w:r>
          </w:p>
          <w:p w:rsidR="00F05496" w:rsidRPr="00281E57" w:rsidRDefault="00E86DD1" w:rsidP="00F145B8">
            <w:pPr>
              <w:bidi/>
              <w:spacing w:after="120"/>
              <w:rPr>
                <w:rFonts w:ascii="Arial" w:hAnsi="Arial" w:cs="Arial"/>
                <w:sz w:val="20"/>
                <w:szCs w:val="20"/>
              </w:rPr>
            </w:pPr>
            <w:hyperlink r:id="rId25" w:history="1">
              <w:r w:rsidR="00281E57" w:rsidRPr="00281E57">
                <w:rPr>
                  <w:rFonts w:ascii="Arial" w:eastAsiaTheme="minorEastAsia" w:hAnsi="Arial" w:cs="Arial"/>
                  <w:color w:val="0000FF" w:themeColor="hyperlink"/>
                  <w:sz w:val="22"/>
                  <w:szCs w:val="22"/>
                  <w:u w:val="single"/>
                </w:rPr>
                <w:t>http://www.ineesite.org/en/resources/inee-guidance-note-on-conflict-sensitive-education</w:t>
              </w:r>
            </w:hyperlink>
          </w:p>
        </w:tc>
      </w:tr>
      <w:tr w:rsidR="0054477E" w:rsidRPr="004E069E" w:rsidTr="00EF6B92">
        <w:trPr>
          <w:jc w:val="center"/>
        </w:trPr>
        <w:tc>
          <w:tcPr>
            <w:tcW w:w="2350" w:type="dxa"/>
            <w:shd w:val="clear" w:color="auto" w:fill="auto"/>
          </w:tcPr>
          <w:p w:rsidR="0054477E" w:rsidRPr="004E069E" w:rsidRDefault="00281E57" w:rsidP="00D045F4">
            <w:pPr>
              <w:rPr>
                <w:rFonts w:ascii="Arial" w:hAnsi="Arial" w:cs="Arial"/>
                <w:sz w:val="20"/>
                <w:szCs w:val="20"/>
              </w:rPr>
            </w:pPr>
            <w:r w:rsidRPr="00FE58E3">
              <w:rPr>
                <w:rFonts w:ascii="Arial" w:hAnsi="Arial" w:cs="Arial"/>
                <w:noProof/>
                <w:sz w:val="20"/>
                <w:szCs w:val="20"/>
              </w:rPr>
              <w:drawing>
                <wp:inline distT="0" distB="0" distL="0" distR="0" wp14:anchorId="35CFADC2" wp14:editId="7B49C443">
                  <wp:extent cx="1336040" cy="1438275"/>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336040" cy="1438275"/>
                          </a:xfrm>
                          <a:prstGeom prst="rect">
                            <a:avLst/>
                          </a:prstGeom>
                        </pic:spPr>
                      </pic:pic>
                    </a:graphicData>
                  </a:graphic>
                </wp:inline>
              </w:drawing>
            </w:r>
          </w:p>
        </w:tc>
        <w:tc>
          <w:tcPr>
            <w:tcW w:w="7010" w:type="dxa"/>
            <w:shd w:val="clear" w:color="auto" w:fill="auto"/>
          </w:tcPr>
          <w:p w:rsidR="00281E57" w:rsidRPr="00EF3B1E" w:rsidRDefault="00281E57" w:rsidP="00445F35">
            <w:pPr>
              <w:numPr>
                <w:ilvl w:val="0"/>
                <w:numId w:val="40"/>
              </w:numPr>
              <w:bidi/>
              <w:spacing w:before="240"/>
              <w:ind w:left="360"/>
              <w:rPr>
                <w:rFonts w:ascii="Arial" w:eastAsia="Times New Roman" w:hAnsi="Arial" w:cs="Arial"/>
                <w:i/>
                <w:lang w:bidi="en-US"/>
              </w:rPr>
            </w:pPr>
            <w:r w:rsidRPr="00EF3B1E">
              <w:rPr>
                <w:rFonts w:ascii="Arial" w:eastAsia="Times New Roman" w:hAnsi="Arial" w:cs="Arial" w:hint="cs"/>
                <w:i/>
                <w:rtl/>
                <w:lang w:bidi="ar-EG"/>
              </w:rPr>
              <w:t>هناك عملية من ثلاث خطوات للتأكد من أن البرامج التعليمية لا تؤدي إلى النزاع. نسمي هذه العملية التعليم المراعي لظروف النزاع. برجاء هل يمكن لأحدكم أن يقرأ التعريف* في الصفحة 12بصوت عال؟</w:t>
            </w:r>
          </w:p>
          <w:p w:rsidR="00281E57" w:rsidRPr="00EF3B1E" w:rsidRDefault="00281E57" w:rsidP="0095726E">
            <w:pPr>
              <w:numPr>
                <w:ilvl w:val="0"/>
                <w:numId w:val="40"/>
              </w:numPr>
              <w:bidi/>
              <w:spacing w:after="200" w:line="276" w:lineRule="auto"/>
              <w:ind w:left="360"/>
              <w:rPr>
                <w:rFonts w:ascii="Arial" w:eastAsia="Times New Roman" w:hAnsi="Arial" w:cs="Arial"/>
                <w:i/>
                <w:lang w:bidi="en-US"/>
              </w:rPr>
            </w:pPr>
            <w:r w:rsidRPr="00EF3B1E">
              <w:rPr>
                <w:rFonts w:ascii="Arial" w:eastAsia="Times New Roman" w:hAnsi="Arial" w:cs="Arial" w:hint="cs"/>
                <w:b/>
                <w:bCs/>
                <w:i/>
                <w:rtl/>
                <w:lang w:bidi="ar-EG"/>
              </w:rPr>
              <w:t>إفهم سياق النزاع.</w:t>
            </w:r>
            <w:r w:rsidRPr="00EF3B1E">
              <w:rPr>
                <w:rFonts w:ascii="Arial" w:eastAsia="Times New Roman" w:hAnsi="Arial" w:cs="Arial" w:hint="cs"/>
                <w:i/>
                <w:rtl/>
                <w:lang w:bidi="ar-EG"/>
              </w:rPr>
              <w:t xml:space="preserve"> هذا يعني جمع وتقييم المعلومات حول سياق النزاع. يمكن أن تندرج تحت هذه المعلومات أسئلة مثل مَنْ هم أطراف النزاع ولماذا يتنازعون بالإضافة إلى معطيات حول المناخ السياسي والاقتصادي.</w:t>
            </w:r>
          </w:p>
          <w:p w:rsidR="00281E57" w:rsidRPr="00281E57" w:rsidRDefault="00281E57" w:rsidP="0095726E">
            <w:pPr>
              <w:numPr>
                <w:ilvl w:val="0"/>
                <w:numId w:val="40"/>
              </w:numPr>
              <w:bidi/>
              <w:spacing w:after="200" w:line="276" w:lineRule="auto"/>
              <w:ind w:left="360"/>
              <w:rPr>
                <w:rFonts w:ascii="Arial" w:eastAsia="Times New Roman" w:hAnsi="Arial" w:cs="Arial"/>
                <w:i/>
                <w:sz w:val="22"/>
                <w:szCs w:val="22"/>
                <w:lang w:bidi="en-US"/>
              </w:rPr>
            </w:pPr>
            <w:r w:rsidRPr="00EF3B1E">
              <w:rPr>
                <w:rFonts w:ascii="Arial" w:eastAsia="Times New Roman" w:hAnsi="Arial" w:cs="Arial" w:hint="cs"/>
                <w:b/>
                <w:bCs/>
                <w:i/>
                <w:rtl/>
                <w:lang w:bidi="ar-EG"/>
              </w:rPr>
              <w:t>قم بتحليل التفاعل</w:t>
            </w:r>
            <w:r w:rsidRPr="00EF3B1E">
              <w:rPr>
                <w:rFonts w:ascii="Arial" w:eastAsia="Times New Roman" w:hAnsi="Arial" w:cs="Arial" w:hint="cs"/>
                <w:i/>
                <w:rtl/>
                <w:lang w:bidi="ar-EG"/>
              </w:rPr>
              <w:t xml:space="preserve"> بين سياق النزاع والوسائل التعليمية بالنظر إلى معايير أو تفاصيل السياسات والبرامج وببحث مدى تأثير كل نشاط على أطراف وحركية النزاع.</w:t>
            </w:r>
            <w:r w:rsidRPr="00281E57">
              <w:rPr>
                <w:rFonts w:ascii="Arial" w:eastAsia="Times New Roman" w:hAnsi="Arial" w:cs="Arial" w:hint="cs"/>
                <w:i/>
                <w:sz w:val="22"/>
                <w:szCs w:val="22"/>
                <w:rtl/>
                <w:lang w:bidi="ar-EG"/>
              </w:rPr>
              <w:t xml:space="preserve"> </w:t>
            </w:r>
          </w:p>
          <w:p w:rsidR="00281E57" w:rsidRPr="00EF3B1E" w:rsidRDefault="00281E57" w:rsidP="0095726E">
            <w:pPr>
              <w:numPr>
                <w:ilvl w:val="0"/>
                <w:numId w:val="40"/>
              </w:numPr>
              <w:bidi/>
              <w:spacing w:after="200" w:line="276" w:lineRule="auto"/>
              <w:ind w:left="360"/>
              <w:rPr>
                <w:rFonts w:ascii="Arial" w:eastAsia="Times New Roman" w:hAnsi="Arial" w:cs="Arial"/>
                <w:i/>
                <w:lang w:bidi="en-US"/>
              </w:rPr>
            </w:pPr>
            <w:r w:rsidRPr="00EF3B1E">
              <w:rPr>
                <w:rFonts w:ascii="Arial" w:eastAsia="Times New Roman" w:hAnsi="Arial" w:cs="Arial" w:hint="cs"/>
                <w:b/>
                <w:bCs/>
                <w:i/>
                <w:rtl/>
                <w:lang w:bidi="ar-EG"/>
              </w:rPr>
              <w:t>إعمل على التخفيف من الآثار السلبية</w:t>
            </w:r>
            <w:r w:rsidRPr="00EF3B1E">
              <w:rPr>
                <w:rFonts w:ascii="Arial" w:eastAsia="Times New Roman" w:hAnsi="Arial" w:cs="Arial" w:hint="cs"/>
                <w:i/>
                <w:rtl/>
                <w:lang w:bidi="ar-EG"/>
              </w:rPr>
              <w:t xml:space="preserve"> والتركيز على الآثار الإيجابية لسياسات وبرامج التعليم على النزاع وذلك بتصميم وتبليغ و</w:t>
            </w:r>
            <w:r w:rsidR="00C16D09">
              <w:rPr>
                <w:rFonts w:ascii="Arial" w:eastAsia="Times New Roman" w:hAnsi="Arial" w:cs="Arial" w:hint="cs"/>
                <w:i/>
                <w:rtl/>
                <w:lang w:bidi="ar-EG"/>
              </w:rPr>
              <w:t>مراقبة</w:t>
            </w:r>
            <w:r w:rsidRPr="00EF3B1E">
              <w:rPr>
                <w:rFonts w:ascii="Arial" w:eastAsia="Times New Roman" w:hAnsi="Arial" w:cs="Arial" w:hint="cs"/>
                <w:i/>
                <w:rtl/>
                <w:lang w:bidi="ar-EG"/>
              </w:rPr>
              <w:t xml:space="preserve"> وتقييم البرامج والسياسات بشكل لايؤدي أو يساهم في النزاع. </w:t>
            </w:r>
          </w:p>
          <w:p w:rsidR="00281E57" w:rsidRPr="00EF3B1E" w:rsidRDefault="00281E57" w:rsidP="0095726E">
            <w:pPr>
              <w:numPr>
                <w:ilvl w:val="0"/>
                <w:numId w:val="40"/>
              </w:numPr>
              <w:bidi/>
              <w:spacing w:after="200" w:line="276" w:lineRule="auto"/>
              <w:ind w:left="360"/>
              <w:rPr>
                <w:rFonts w:ascii="Arial" w:eastAsia="Times New Roman" w:hAnsi="Arial" w:cs="Arial"/>
                <w:i/>
                <w:lang w:bidi="en-US"/>
              </w:rPr>
            </w:pPr>
            <w:r w:rsidRPr="00EF3B1E">
              <w:rPr>
                <w:rFonts w:ascii="Arial" w:eastAsia="Times New Roman" w:hAnsi="Arial" w:cs="Arial" w:hint="cs"/>
                <w:i/>
                <w:rtl/>
                <w:lang w:bidi="ar-EG"/>
              </w:rPr>
              <w:t>الرسم البياني للت</w:t>
            </w:r>
            <w:r w:rsidR="00445F35">
              <w:rPr>
                <w:rFonts w:ascii="Arial" w:eastAsia="Times New Roman" w:hAnsi="Arial" w:cs="Arial" w:hint="cs"/>
                <w:i/>
                <w:rtl/>
                <w:lang w:bidi="ar-EG"/>
              </w:rPr>
              <w:t>ُّ</w:t>
            </w:r>
            <w:r w:rsidRPr="00EF3B1E">
              <w:rPr>
                <w:rFonts w:ascii="Arial" w:eastAsia="Times New Roman" w:hAnsi="Arial" w:cs="Arial" w:hint="cs"/>
                <w:i/>
                <w:rtl/>
                <w:lang w:bidi="ar-EG"/>
              </w:rPr>
              <w:t xml:space="preserve">روس المتشابكة يمثل </w:t>
            </w:r>
            <w:r w:rsidRPr="00EF3B1E">
              <w:rPr>
                <w:rFonts w:ascii="Arial" w:eastAsia="Times New Roman" w:hAnsi="Arial" w:cs="Arial" w:hint="cs"/>
                <w:b/>
                <w:bCs/>
                <w:i/>
                <w:rtl/>
                <w:lang w:bidi="ar-EG"/>
              </w:rPr>
              <w:t>عملية أو مساراً.</w:t>
            </w:r>
            <w:r w:rsidRPr="00EF3B1E">
              <w:rPr>
                <w:rFonts w:ascii="Arial" w:eastAsia="Times New Roman" w:hAnsi="Arial" w:cs="Arial" w:hint="cs"/>
                <w:i/>
                <w:rtl/>
                <w:lang w:bidi="ar-EG"/>
              </w:rPr>
              <w:t xml:space="preserve"> فالتعليم المراعي لظروف النزاع هو </w:t>
            </w:r>
            <w:r w:rsidRPr="00EF3B1E">
              <w:rPr>
                <w:rFonts w:ascii="Arial" w:eastAsia="Times New Roman" w:hAnsi="Arial" w:cs="Arial" w:hint="cs"/>
                <w:b/>
                <w:bCs/>
                <w:i/>
                <w:rtl/>
                <w:lang w:bidi="ar-EG"/>
              </w:rPr>
              <w:t>مقاربة أو</w:t>
            </w:r>
            <w:r w:rsidRPr="00EF3B1E">
              <w:rPr>
                <w:rFonts w:ascii="Arial" w:eastAsia="Times New Roman" w:hAnsi="Arial" w:cs="Arial" w:hint="cs"/>
                <w:i/>
                <w:rtl/>
                <w:lang w:bidi="ar-EG"/>
              </w:rPr>
              <w:t xml:space="preserve"> </w:t>
            </w:r>
            <w:r w:rsidRPr="00EF3B1E">
              <w:rPr>
                <w:rFonts w:ascii="Arial" w:eastAsia="Times New Roman" w:hAnsi="Arial" w:cs="Arial" w:hint="cs"/>
                <w:b/>
                <w:bCs/>
                <w:i/>
                <w:rtl/>
                <w:lang w:bidi="ar-EG"/>
              </w:rPr>
              <w:t>عملية</w:t>
            </w:r>
            <w:r w:rsidRPr="00EF3B1E">
              <w:rPr>
                <w:rFonts w:ascii="Arial" w:eastAsia="Times New Roman" w:hAnsi="Arial" w:cs="Arial" w:hint="cs"/>
                <w:i/>
                <w:rtl/>
                <w:lang w:bidi="ar-EG"/>
              </w:rPr>
              <w:t xml:space="preserve"> للتعليم بشكل لايسبب أي أذى. فمراعاة ظروف النزاع ليست برنامجا جديدا أو حزمة من التدخلات، إنه </w:t>
            </w:r>
            <w:r w:rsidRPr="00EF3B1E">
              <w:rPr>
                <w:rFonts w:ascii="Arial" w:eastAsia="Times New Roman" w:hAnsi="Arial" w:cs="Arial" w:hint="cs"/>
                <w:b/>
                <w:bCs/>
                <w:i/>
                <w:rtl/>
                <w:lang w:bidi="ar-EG"/>
              </w:rPr>
              <w:t>طريقة جديدة في العمل</w:t>
            </w:r>
            <w:r w:rsidRPr="00EF3B1E">
              <w:rPr>
                <w:rFonts w:ascii="Arial" w:eastAsia="Times New Roman" w:hAnsi="Arial" w:cs="Arial" w:hint="cs"/>
                <w:i/>
                <w:rtl/>
                <w:lang w:bidi="ar-EG"/>
              </w:rPr>
              <w:t xml:space="preserve">. </w:t>
            </w:r>
          </w:p>
          <w:p w:rsidR="0054477E" w:rsidRPr="00281E57" w:rsidRDefault="00281E57" w:rsidP="00281E57">
            <w:pPr>
              <w:bidi/>
              <w:rPr>
                <w:rFonts w:ascii="Arial" w:eastAsiaTheme="minorEastAsia" w:hAnsi="Arial" w:cs="Arial"/>
                <w:i/>
                <w:sz w:val="22"/>
                <w:szCs w:val="22"/>
                <w:lang w:val="en-AU"/>
              </w:rPr>
            </w:pPr>
            <w:r w:rsidRPr="00EF3B1E">
              <w:rPr>
                <w:rFonts w:ascii="Arial" w:eastAsia="MS PGothic" w:hAnsi="Arial" w:cs="Arial"/>
                <w:i/>
              </w:rPr>
              <w:t>*</w:t>
            </w:r>
            <w:r w:rsidRPr="00EF3B1E">
              <w:rPr>
                <w:rFonts w:ascii="Arial" w:eastAsiaTheme="minorEastAsia" w:hAnsi="Arial" w:cs="Arial"/>
                <w:i/>
                <w:lang w:bidi="en-US"/>
              </w:rPr>
              <w:t xml:space="preserve"> </w:t>
            </w:r>
            <w:r w:rsidRPr="00EF3B1E">
              <w:rPr>
                <w:rFonts w:ascii="Arial" w:eastAsiaTheme="minorEastAsia" w:hAnsi="Arial" w:cs="Arial" w:hint="cs"/>
                <w:i/>
                <w:rtl/>
                <w:lang w:val="en-AU"/>
              </w:rPr>
              <w:t xml:space="preserve">تم اقتباس هذا التعريف بتصرف من </w:t>
            </w:r>
            <w:hyperlink r:id="rId27" w:history="1">
              <w:r w:rsidRPr="00EF3B1E">
                <w:rPr>
                  <w:rFonts w:ascii="Arial" w:eastAsiaTheme="minorEastAsia" w:hAnsi="Arial" w:cs="Arial"/>
                  <w:i/>
                  <w:color w:val="0000FF" w:themeColor="hyperlink"/>
                  <w:u w:val="single"/>
                  <w:lang w:val="en-AU"/>
                </w:rPr>
                <w:t>conflictsensitivity.org</w:t>
              </w:r>
            </w:hyperlink>
            <w:r>
              <w:rPr>
                <w:rFonts w:ascii="Arial" w:eastAsiaTheme="minorEastAsia" w:hAnsi="Arial" w:cs="Arial"/>
                <w:i/>
                <w:color w:val="0000FF" w:themeColor="hyperlink"/>
                <w:sz w:val="22"/>
                <w:szCs w:val="22"/>
                <w:u w:val="single"/>
              </w:rPr>
              <w:t>.</w:t>
            </w:r>
            <w:r w:rsidR="0054477E" w:rsidRPr="004E069E">
              <w:rPr>
                <w:rFonts w:ascii="Arial" w:hAnsi="Arial" w:cs="Arial"/>
                <w:i/>
                <w:sz w:val="20"/>
                <w:szCs w:val="20"/>
                <w:lang w:val="en-AU"/>
              </w:rPr>
              <w:t xml:space="preserve"> </w:t>
            </w:r>
          </w:p>
          <w:p w:rsidR="00FE2188" w:rsidRPr="004E069E" w:rsidRDefault="00FE2188" w:rsidP="00D045F4">
            <w:pPr>
              <w:ind w:left="360"/>
              <w:rPr>
                <w:rFonts w:ascii="Arial" w:hAnsi="Arial" w:cs="Arial"/>
                <w:i/>
                <w:sz w:val="20"/>
                <w:szCs w:val="20"/>
                <w:lang w:bidi="en-US"/>
              </w:rPr>
            </w:pPr>
          </w:p>
        </w:tc>
      </w:tr>
      <w:tr w:rsidR="0054477E" w:rsidRPr="004E069E" w:rsidTr="00EF6B92">
        <w:trPr>
          <w:jc w:val="center"/>
        </w:trPr>
        <w:tc>
          <w:tcPr>
            <w:tcW w:w="2350" w:type="dxa"/>
            <w:shd w:val="clear" w:color="auto" w:fill="auto"/>
          </w:tcPr>
          <w:p w:rsidR="0054477E" w:rsidRPr="004E069E" w:rsidRDefault="00281E57" w:rsidP="00D045F4">
            <w:pPr>
              <w:rPr>
                <w:rFonts w:ascii="Arial" w:hAnsi="Arial" w:cs="Arial"/>
                <w:sz w:val="20"/>
                <w:szCs w:val="20"/>
              </w:rPr>
            </w:pPr>
            <w:r w:rsidRPr="007150EE">
              <w:rPr>
                <w:rFonts w:ascii="Arial" w:hAnsi="Arial" w:cs="Arial"/>
                <w:noProof/>
                <w:sz w:val="20"/>
                <w:szCs w:val="20"/>
              </w:rPr>
              <w:lastRenderedPageBreak/>
              <w:drawing>
                <wp:inline distT="0" distB="0" distL="0" distR="0" wp14:anchorId="6C858D27" wp14:editId="5A84F220">
                  <wp:extent cx="1355090" cy="1236268"/>
                  <wp:effectExtent l="0" t="0" r="0" b="254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372768" cy="1252396"/>
                          </a:xfrm>
                          <a:prstGeom prst="rect">
                            <a:avLst/>
                          </a:prstGeom>
                        </pic:spPr>
                      </pic:pic>
                    </a:graphicData>
                  </a:graphic>
                </wp:inline>
              </w:drawing>
            </w:r>
          </w:p>
        </w:tc>
        <w:tc>
          <w:tcPr>
            <w:tcW w:w="7010" w:type="dxa"/>
            <w:shd w:val="clear" w:color="auto" w:fill="auto"/>
          </w:tcPr>
          <w:p w:rsidR="00281E57" w:rsidRPr="00DF3719" w:rsidRDefault="00281E57" w:rsidP="00F145B8">
            <w:pPr>
              <w:numPr>
                <w:ilvl w:val="0"/>
                <w:numId w:val="41"/>
              </w:numPr>
              <w:bidi/>
              <w:spacing w:before="240" w:after="240"/>
              <w:rPr>
                <w:rFonts w:ascii="Arial" w:eastAsia="Times New Roman" w:hAnsi="Arial" w:cs="Arial"/>
                <w:lang w:bidi="en-US"/>
              </w:rPr>
            </w:pPr>
            <w:r w:rsidRPr="00DF3719">
              <w:rPr>
                <w:rFonts w:ascii="Arial" w:eastAsia="Times New Roman" w:hAnsi="Arial" w:cs="Arial" w:hint="cs"/>
                <w:rtl/>
                <w:lang w:bidi="ar-EG"/>
              </w:rPr>
              <w:t xml:space="preserve">فسِّر للمشاركين أنك الآن ستقوم باستعراض كل خطوة من خطوات التعليم المراعي لظروف النزاع بشكل مفصل. بعد ذلك ستناقش متى وأين يكون التعليم المراعي لظروف النزاع قابلا للتطبيق. </w:t>
            </w:r>
          </w:p>
          <w:p w:rsidR="00281E57" w:rsidRPr="00DF3719" w:rsidRDefault="00281E57" w:rsidP="0095726E">
            <w:pPr>
              <w:numPr>
                <w:ilvl w:val="0"/>
                <w:numId w:val="41"/>
              </w:numPr>
              <w:bidi/>
              <w:spacing w:after="240"/>
              <w:rPr>
                <w:rFonts w:ascii="Arial" w:eastAsia="Times New Roman" w:hAnsi="Arial" w:cs="Arial"/>
                <w:lang w:bidi="en-US"/>
              </w:rPr>
            </w:pPr>
            <w:r w:rsidRPr="00DF3719">
              <w:rPr>
                <w:rFonts w:ascii="Arial" w:eastAsia="Times New Roman" w:hAnsi="Arial" w:cs="Arial" w:hint="cs"/>
                <w:rtl/>
                <w:lang w:bidi="ar-EG"/>
              </w:rPr>
              <w:t>إسأل المشاركين: أي نوع من الأسئلة يمكن أن نطرح إذا أردنا جمع معلومات حول سياق نزاعنا؟ سلِّط الضوء في توجيهك للنقاش على الفاعلين والعوامل المحركة والمتحركة</w:t>
            </w:r>
            <w:r w:rsidR="00445F35">
              <w:rPr>
                <w:rFonts w:ascii="Arial" w:eastAsia="Times New Roman" w:hAnsi="Arial" w:cs="Arial" w:hint="cs"/>
                <w:rtl/>
                <w:lang w:bidi="ar-EG"/>
              </w:rPr>
              <w:t xml:space="preserve"> (الديناميات)</w:t>
            </w:r>
            <w:r w:rsidRPr="00DF3719">
              <w:rPr>
                <w:rFonts w:ascii="Arial" w:eastAsia="Times New Roman" w:hAnsi="Arial" w:cs="Arial" w:hint="cs"/>
                <w:rtl/>
                <w:lang w:bidi="ar-EG"/>
              </w:rPr>
              <w:t xml:space="preserve"> في النزاع و</w:t>
            </w:r>
            <w:r w:rsidR="0017496C" w:rsidRPr="00DF3719">
              <w:rPr>
                <w:rFonts w:ascii="Arial" w:eastAsia="Times New Roman" w:hAnsi="Arial" w:cs="Arial" w:hint="cs"/>
                <w:rtl/>
                <w:lang w:bidi="ar-EG"/>
              </w:rPr>
              <w:t>الخصائص</w:t>
            </w:r>
            <w:r w:rsidRPr="00DF3719">
              <w:rPr>
                <w:rFonts w:ascii="Arial" w:eastAsia="Times New Roman" w:hAnsi="Arial" w:cs="Arial" w:hint="cs"/>
                <w:rtl/>
                <w:lang w:bidi="ar-EG"/>
              </w:rPr>
              <w:t xml:space="preserve"> المحدِّدة والأسباب. </w:t>
            </w:r>
          </w:p>
          <w:p w:rsidR="00281E57" w:rsidRPr="00DF3719" w:rsidRDefault="00281E57" w:rsidP="0095726E">
            <w:pPr>
              <w:numPr>
                <w:ilvl w:val="0"/>
                <w:numId w:val="41"/>
              </w:numPr>
              <w:bidi/>
              <w:spacing w:after="240"/>
              <w:rPr>
                <w:rFonts w:ascii="Arial" w:eastAsia="Times New Roman" w:hAnsi="Arial" w:cs="Arial"/>
                <w:lang w:bidi="en-US"/>
              </w:rPr>
            </w:pPr>
            <w:r w:rsidRPr="00DF3719">
              <w:rPr>
                <w:rFonts w:ascii="Arial" w:eastAsia="Times New Roman" w:hAnsi="Arial" w:cs="Arial" w:hint="cs"/>
                <w:rtl/>
                <w:lang w:bidi="ar-EG"/>
              </w:rPr>
              <w:t>وقت إضافي: ملاحظات للمسهل: في حالة توفر الوقت يمكن أن تجعل النشاط تفاعليا أكثر وأكتب الاجوبة على لوحة ورق قلاب مع تصنيف هذه الأجوبة تحت خانة الفاعلين والعوامل المحرِّكة والمتحركة و</w:t>
            </w:r>
            <w:r w:rsidR="0017496C" w:rsidRPr="00DF3719">
              <w:rPr>
                <w:rFonts w:ascii="Arial" w:eastAsia="Times New Roman" w:hAnsi="Arial" w:cs="Arial" w:hint="cs"/>
                <w:rtl/>
                <w:lang w:bidi="ar-EG"/>
              </w:rPr>
              <w:t>الخصائص</w:t>
            </w:r>
            <w:r w:rsidRPr="00DF3719">
              <w:rPr>
                <w:rFonts w:ascii="Arial" w:eastAsia="Times New Roman" w:hAnsi="Arial" w:cs="Arial" w:hint="cs"/>
                <w:rtl/>
                <w:lang w:bidi="ar-EG"/>
              </w:rPr>
              <w:t xml:space="preserve"> المحِّددة والأسباب. لاحظ بأن هذه العملية جرت كذلك في المجزوءة 2. </w:t>
            </w:r>
          </w:p>
          <w:p w:rsidR="0054477E" w:rsidRPr="00DF3719" w:rsidRDefault="00281E57" w:rsidP="00445F35">
            <w:pPr>
              <w:bidi/>
              <w:spacing w:after="240"/>
              <w:rPr>
                <w:rFonts w:ascii="Arial" w:hAnsi="Arial" w:cs="Arial"/>
              </w:rPr>
            </w:pPr>
            <w:r w:rsidRPr="00DF3719">
              <w:rPr>
                <w:rFonts w:ascii="Arial" w:eastAsiaTheme="minorEastAsia" w:hAnsi="Arial" w:cs="Arial" w:hint="cs"/>
                <w:rtl/>
                <w:lang w:bidi="ar-EG"/>
              </w:rPr>
              <w:t>هذا النوع من الأسئلة يسمى تحليل النزاع. إسأل المشاركين لكي تعرف إذا سبق لهم المشاركة في عملية تحليل النزاع.</w:t>
            </w:r>
          </w:p>
        </w:tc>
      </w:tr>
      <w:tr w:rsidR="0054477E" w:rsidRPr="004E069E" w:rsidTr="00EF6B92">
        <w:trPr>
          <w:jc w:val="center"/>
        </w:trPr>
        <w:tc>
          <w:tcPr>
            <w:tcW w:w="2350" w:type="dxa"/>
            <w:shd w:val="clear" w:color="auto" w:fill="auto"/>
          </w:tcPr>
          <w:p w:rsidR="0054477E" w:rsidRPr="004E069E" w:rsidRDefault="00281E57" w:rsidP="00D045F4">
            <w:pPr>
              <w:rPr>
                <w:rFonts w:ascii="Arial" w:hAnsi="Arial" w:cs="Arial"/>
                <w:sz w:val="20"/>
                <w:szCs w:val="20"/>
              </w:rPr>
            </w:pPr>
            <w:r w:rsidRPr="001B28DC">
              <w:rPr>
                <w:rFonts w:ascii="Arial" w:hAnsi="Arial" w:cs="Arial"/>
                <w:noProof/>
                <w:sz w:val="20"/>
                <w:szCs w:val="20"/>
              </w:rPr>
              <w:drawing>
                <wp:inline distT="0" distB="0" distL="0" distR="0" wp14:anchorId="7D102EB1" wp14:editId="70DC3B9A">
                  <wp:extent cx="1355090" cy="7620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355090" cy="762000"/>
                          </a:xfrm>
                          <a:prstGeom prst="rect">
                            <a:avLst/>
                          </a:prstGeom>
                        </pic:spPr>
                      </pic:pic>
                    </a:graphicData>
                  </a:graphic>
                </wp:inline>
              </w:drawing>
            </w:r>
          </w:p>
        </w:tc>
        <w:tc>
          <w:tcPr>
            <w:tcW w:w="7010" w:type="dxa"/>
            <w:shd w:val="clear" w:color="auto" w:fill="auto"/>
          </w:tcPr>
          <w:p w:rsidR="00281E57" w:rsidRPr="00DF3719" w:rsidRDefault="00281E57" w:rsidP="00445F35">
            <w:pPr>
              <w:pStyle w:val="ListParagraph"/>
              <w:numPr>
                <w:ilvl w:val="0"/>
                <w:numId w:val="43"/>
              </w:numPr>
              <w:bidi/>
              <w:spacing w:before="240" w:after="0" w:line="240" w:lineRule="auto"/>
              <w:rPr>
                <w:rFonts w:ascii="Arial" w:hAnsi="Arial" w:cs="Arial"/>
                <w:i/>
                <w:sz w:val="24"/>
                <w:szCs w:val="24"/>
              </w:rPr>
            </w:pPr>
            <w:r w:rsidRPr="00DF3719">
              <w:rPr>
                <w:rFonts w:ascii="Arial" w:hAnsi="Arial" w:cs="Arial" w:hint="cs"/>
                <w:i/>
                <w:sz w:val="24"/>
                <w:szCs w:val="24"/>
                <w:rtl/>
                <w:lang w:bidi="ar-EG"/>
              </w:rPr>
              <w:t>أهم خطوة لتقديم برامج تعليم تراعي ظروف النزاع هي عملية تحليل النزاع. برجاء أنظروا إلى الصفحتين 45- 55 في ملاحظات آيني الإرشادية حول التعليم المراعي لظروف النزاع. ستجدون هناك وصفا مختصرا لع</w:t>
            </w:r>
            <w:r w:rsidR="00244AA2" w:rsidRPr="00DF3719">
              <w:rPr>
                <w:rFonts w:ascii="Arial" w:hAnsi="Arial" w:cs="Arial" w:hint="cs"/>
                <w:i/>
                <w:sz w:val="24"/>
                <w:szCs w:val="24"/>
                <w:rtl/>
                <w:lang w:bidi="ar-EG"/>
              </w:rPr>
              <w:t>مل</w:t>
            </w:r>
            <w:r w:rsidRPr="00DF3719">
              <w:rPr>
                <w:rFonts w:ascii="Arial" w:hAnsi="Arial" w:cs="Arial" w:hint="cs"/>
                <w:i/>
                <w:sz w:val="24"/>
                <w:szCs w:val="24"/>
                <w:rtl/>
                <w:lang w:bidi="ar-EG"/>
              </w:rPr>
              <w:t xml:space="preserve">ية تحليل النزاع. </w:t>
            </w:r>
          </w:p>
          <w:p w:rsidR="00281E57" w:rsidRPr="00DF3719" w:rsidRDefault="00E86DD1" w:rsidP="00281E57">
            <w:pPr>
              <w:ind w:left="332"/>
              <w:rPr>
                <w:rFonts w:ascii="Arial" w:hAnsi="Arial" w:cs="Arial"/>
                <w:i/>
              </w:rPr>
            </w:pPr>
            <w:hyperlink r:id="rId30" w:history="1">
              <w:r w:rsidR="00281E57" w:rsidRPr="00DF3719">
                <w:rPr>
                  <w:rStyle w:val="Hyperlink"/>
                  <w:rFonts w:ascii="Arial" w:hAnsi="Arial" w:cs="Arial"/>
                </w:rPr>
                <w:t>http://www.ineesite.org/en/resources/inee-guidance-note-on-conflict-sensitive-education</w:t>
              </w:r>
            </w:hyperlink>
          </w:p>
          <w:p w:rsidR="00281E57" w:rsidRPr="00DF3719" w:rsidRDefault="00281E57" w:rsidP="00281E57">
            <w:pPr>
              <w:pStyle w:val="ListParagraph"/>
              <w:spacing w:after="0" w:line="240" w:lineRule="auto"/>
              <w:rPr>
                <w:rFonts w:ascii="Arial" w:hAnsi="Arial" w:cs="Arial"/>
                <w:i/>
                <w:sz w:val="24"/>
                <w:szCs w:val="24"/>
              </w:rPr>
            </w:pPr>
          </w:p>
          <w:p w:rsidR="00281E57" w:rsidRPr="00DF3719" w:rsidRDefault="00281E57" w:rsidP="0095726E">
            <w:pPr>
              <w:pStyle w:val="ListParagraph"/>
              <w:numPr>
                <w:ilvl w:val="1"/>
                <w:numId w:val="42"/>
              </w:numPr>
              <w:bidi/>
              <w:spacing w:after="0" w:line="240" w:lineRule="auto"/>
              <w:rPr>
                <w:rFonts w:ascii="Arial" w:hAnsi="Arial" w:cs="Arial"/>
                <w:i/>
                <w:sz w:val="24"/>
                <w:szCs w:val="24"/>
              </w:rPr>
            </w:pPr>
            <w:r w:rsidRPr="00DF3719">
              <w:rPr>
                <w:rFonts w:ascii="Arial" w:hAnsi="Arial" w:cs="Arial"/>
                <w:b/>
                <w:bCs/>
                <w:i/>
                <w:sz w:val="24"/>
                <w:szCs w:val="24"/>
                <w:rtl/>
                <w:lang w:bidi="ar-EG"/>
              </w:rPr>
              <w:t>الفاعلون</w:t>
            </w:r>
            <w:r w:rsidRPr="00DF3719">
              <w:rPr>
                <w:rFonts w:ascii="Arial" w:hAnsi="Arial" w:cs="Arial"/>
                <w:i/>
                <w:sz w:val="24"/>
                <w:szCs w:val="24"/>
                <w:rtl/>
              </w:rPr>
              <w:t xml:space="preserve"> </w:t>
            </w:r>
            <w:r w:rsidRPr="00DF3719">
              <w:rPr>
                <w:rFonts w:ascii="Arial" w:hAnsi="Arial" w:cs="Arial"/>
                <w:i/>
                <w:sz w:val="24"/>
                <w:szCs w:val="24"/>
                <w:rtl/>
                <w:lang w:bidi="ar-EG"/>
              </w:rPr>
              <w:t>هم</w:t>
            </w:r>
            <w:r w:rsidRPr="00DF3719">
              <w:rPr>
                <w:rFonts w:ascii="Arial" w:hAnsi="Arial" w:cs="Arial"/>
                <w:i/>
                <w:sz w:val="24"/>
                <w:szCs w:val="24"/>
                <w:rtl/>
              </w:rPr>
              <w:t xml:space="preserve"> </w:t>
            </w:r>
            <w:r w:rsidRPr="00DF3719">
              <w:rPr>
                <w:rFonts w:ascii="Arial" w:hAnsi="Arial" w:cs="Arial"/>
                <w:i/>
                <w:sz w:val="24"/>
                <w:szCs w:val="24"/>
                <w:rtl/>
                <w:lang w:bidi="ar-EG"/>
              </w:rPr>
              <w:t>الأطراف</w:t>
            </w:r>
            <w:r w:rsidRPr="00DF3719">
              <w:rPr>
                <w:rFonts w:ascii="Arial" w:hAnsi="Arial" w:cs="Arial"/>
                <w:i/>
                <w:sz w:val="24"/>
                <w:szCs w:val="24"/>
                <w:rtl/>
              </w:rPr>
              <w:t xml:space="preserve"> </w:t>
            </w:r>
            <w:r w:rsidRPr="00DF3719">
              <w:rPr>
                <w:rFonts w:ascii="Arial" w:hAnsi="Arial" w:cs="Arial"/>
                <w:i/>
                <w:sz w:val="24"/>
                <w:szCs w:val="24"/>
                <w:rtl/>
                <w:lang w:bidi="ar-EG"/>
              </w:rPr>
              <w:t>المنخرطة</w:t>
            </w:r>
            <w:r w:rsidRPr="00DF3719">
              <w:rPr>
                <w:rFonts w:ascii="Arial" w:hAnsi="Arial" w:cs="Arial"/>
                <w:i/>
                <w:sz w:val="24"/>
                <w:szCs w:val="24"/>
                <w:rtl/>
              </w:rPr>
              <w:t xml:space="preserve"> </w:t>
            </w:r>
            <w:r w:rsidRPr="00DF3719">
              <w:rPr>
                <w:rFonts w:ascii="Arial" w:hAnsi="Arial" w:cs="Arial"/>
                <w:i/>
                <w:sz w:val="24"/>
                <w:szCs w:val="24"/>
                <w:rtl/>
                <w:lang w:bidi="ar-EG"/>
              </w:rPr>
              <w:t>أو</w:t>
            </w:r>
            <w:r w:rsidRPr="00DF3719">
              <w:rPr>
                <w:rFonts w:ascii="Arial" w:hAnsi="Arial" w:cs="Arial"/>
                <w:i/>
                <w:sz w:val="24"/>
                <w:szCs w:val="24"/>
                <w:rtl/>
              </w:rPr>
              <w:t xml:space="preserve"> </w:t>
            </w:r>
            <w:r w:rsidRPr="00DF3719">
              <w:rPr>
                <w:rFonts w:ascii="Arial" w:hAnsi="Arial" w:cs="Arial"/>
                <w:i/>
                <w:sz w:val="24"/>
                <w:szCs w:val="24"/>
                <w:rtl/>
                <w:lang w:bidi="ar-EG"/>
              </w:rPr>
              <w:t>المتضررة</w:t>
            </w:r>
            <w:r w:rsidRPr="00DF3719">
              <w:rPr>
                <w:rFonts w:ascii="Arial" w:hAnsi="Arial" w:cs="Arial"/>
                <w:i/>
                <w:sz w:val="24"/>
                <w:szCs w:val="24"/>
                <w:rtl/>
              </w:rPr>
              <w:t xml:space="preserve"> </w:t>
            </w:r>
            <w:r w:rsidRPr="00DF3719">
              <w:rPr>
                <w:rFonts w:ascii="Arial" w:hAnsi="Arial" w:cs="Arial"/>
                <w:i/>
                <w:sz w:val="24"/>
                <w:szCs w:val="24"/>
                <w:rtl/>
                <w:lang w:bidi="ar-EG"/>
              </w:rPr>
              <w:t>بالنزاع</w:t>
            </w:r>
            <w:r w:rsidRPr="00DF3719">
              <w:rPr>
                <w:rFonts w:ascii="Arial" w:hAnsi="Arial" w:cs="Arial"/>
                <w:i/>
                <w:sz w:val="24"/>
                <w:szCs w:val="24"/>
              </w:rPr>
              <w:t>.</w:t>
            </w:r>
          </w:p>
          <w:p w:rsidR="00281E57" w:rsidRPr="00DF3719" w:rsidRDefault="00281E57" w:rsidP="0095726E">
            <w:pPr>
              <w:pStyle w:val="ListParagraph"/>
              <w:numPr>
                <w:ilvl w:val="1"/>
                <w:numId w:val="42"/>
              </w:numPr>
              <w:bidi/>
              <w:spacing w:after="0" w:line="240" w:lineRule="auto"/>
              <w:rPr>
                <w:rFonts w:ascii="Arial" w:hAnsi="Arial" w:cs="Arial"/>
                <w:i/>
                <w:sz w:val="24"/>
                <w:szCs w:val="24"/>
              </w:rPr>
            </w:pPr>
            <w:r w:rsidRPr="00DF3719">
              <w:rPr>
                <w:rFonts w:ascii="Arial" w:hAnsi="Arial" w:cs="Arial"/>
                <w:i/>
                <w:sz w:val="24"/>
                <w:szCs w:val="24"/>
                <w:rtl/>
                <w:lang w:bidi="ar-EG"/>
              </w:rPr>
              <w:t>ا</w:t>
            </w:r>
            <w:r w:rsidRPr="00DF3719">
              <w:rPr>
                <w:rFonts w:ascii="Arial" w:hAnsi="Arial" w:cs="Arial"/>
                <w:b/>
                <w:bCs/>
                <w:i/>
                <w:sz w:val="24"/>
                <w:szCs w:val="24"/>
                <w:rtl/>
                <w:lang w:bidi="ar-EG"/>
              </w:rPr>
              <w:t>لأسباب</w:t>
            </w:r>
            <w:r w:rsidRPr="00DF3719">
              <w:rPr>
                <w:rFonts w:ascii="Arial" w:hAnsi="Arial" w:cs="Arial"/>
                <w:i/>
                <w:sz w:val="24"/>
                <w:szCs w:val="24"/>
                <w:rtl/>
              </w:rPr>
              <w:t xml:space="preserve"> </w:t>
            </w:r>
            <w:r w:rsidRPr="00DF3719">
              <w:rPr>
                <w:rFonts w:ascii="Arial" w:hAnsi="Arial" w:cs="Arial"/>
                <w:i/>
                <w:sz w:val="24"/>
                <w:szCs w:val="24"/>
                <w:rtl/>
                <w:lang w:bidi="ar-EG"/>
              </w:rPr>
              <w:t>هي</w:t>
            </w:r>
            <w:r w:rsidRPr="00DF3719">
              <w:rPr>
                <w:rFonts w:ascii="Arial" w:hAnsi="Arial" w:cs="Arial"/>
                <w:i/>
                <w:sz w:val="24"/>
                <w:szCs w:val="24"/>
                <w:rtl/>
              </w:rPr>
              <w:t xml:space="preserve"> </w:t>
            </w:r>
            <w:r w:rsidRPr="00DF3719">
              <w:rPr>
                <w:rFonts w:ascii="Arial" w:hAnsi="Arial" w:cs="Arial"/>
                <w:i/>
                <w:sz w:val="24"/>
                <w:szCs w:val="24"/>
                <w:rtl/>
                <w:lang w:bidi="ar-EG"/>
              </w:rPr>
              <w:t>القضايا</w:t>
            </w:r>
            <w:r w:rsidRPr="00DF3719">
              <w:rPr>
                <w:rFonts w:ascii="Arial" w:hAnsi="Arial" w:cs="Arial"/>
                <w:i/>
                <w:sz w:val="24"/>
                <w:szCs w:val="24"/>
                <w:rtl/>
              </w:rPr>
              <w:t xml:space="preserve"> </w:t>
            </w:r>
            <w:r w:rsidRPr="00DF3719">
              <w:rPr>
                <w:rFonts w:ascii="Arial" w:hAnsi="Arial" w:cs="Arial"/>
                <w:i/>
                <w:sz w:val="24"/>
                <w:szCs w:val="24"/>
                <w:rtl/>
                <w:lang w:bidi="ar-EG"/>
              </w:rPr>
              <w:t>التي</w:t>
            </w:r>
            <w:r w:rsidRPr="00DF3719">
              <w:rPr>
                <w:rFonts w:ascii="Arial" w:hAnsi="Arial" w:cs="Arial"/>
                <w:i/>
                <w:sz w:val="24"/>
                <w:szCs w:val="24"/>
                <w:rtl/>
              </w:rPr>
              <w:t xml:space="preserve"> </w:t>
            </w:r>
            <w:r w:rsidRPr="00DF3719">
              <w:rPr>
                <w:rFonts w:ascii="Arial" w:hAnsi="Arial" w:cs="Arial"/>
                <w:i/>
                <w:sz w:val="24"/>
                <w:szCs w:val="24"/>
                <w:rtl/>
                <w:lang w:bidi="ar-EG"/>
              </w:rPr>
              <w:t>يتنازع</w:t>
            </w:r>
            <w:r w:rsidRPr="00DF3719">
              <w:rPr>
                <w:rFonts w:ascii="Arial" w:hAnsi="Arial" w:cs="Arial"/>
                <w:i/>
                <w:sz w:val="24"/>
                <w:szCs w:val="24"/>
                <w:rtl/>
              </w:rPr>
              <w:t xml:space="preserve"> </w:t>
            </w:r>
            <w:r w:rsidRPr="00DF3719">
              <w:rPr>
                <w:rFonts w:ascii="Arial" w:hAnsi="Arial" w:cs="Arial"/>
                <w:i/>
                <w:sz w:val="24"/>
                <w:szCs w:val="24"/>
                <w:rtl/>
                <w:lang w:bidi="ar-EG"/>
              </w:rPr>
              <w:t>الناس</w:t>
            </w:r>
            <w:r w:rsidRPr="00DF3719">
              <w:rPr>
                <w:rFonts w:ascii="Arial" w:hAnsi="Arial" w:cs="Arial"/>
                <w:i/>
                <w:sz w:val="24"/>
                <w:szCs w:val="24"/>
                <w:rtl/>
              </w:rPr>
              <w:t xml:space="preserve"> </w:t>
            </w:r>
            <w:r w:rsidRPr="00DF3719">
              <w:rPr>
                <w:rFonts w:ascii="Arial" w:hAnsi="Arial" w:cs="Arial"/>
                <w:i/>
                <w:sz w:val="24"/>
                <w:szCs w:val="24"/>
                <w:rtl/>
                <w:lang w:bidi="ar-EG"/>
              </w:rPr>
              <w:t>بشأنها</w:t>
            </w:r>
            <w:r w:rsidRPr="00DF3719">
              <w:rPr>
                <w:rFonts w:ascii="Arial" w:hAnsi="Arial" w:cs="Arial"/>
                <w:i/>
                <w:sz w:val="24"/>
                <w:szCs w:val="24"/>
              </w:rPr>
              <w:t>.</w:t>
            </w:r>
          </w:p>
          <w:p w:rsidR="00281E57" w:rsidRPr="00DF3719" w:rsidRDefault="00281E57" w:rsidP="0095726E">
            <w:pPr>
              <w:pStyle w:val="ListParagraph"/>
              <w:numPr>
                <w:ilvl w:val="1"/>
                <w:numId w:val="42"/>
              </w:numPr>
              <w:bidi/>
              <w:spacing w:after="0" w:line="240" w:lineRule="auto"/>
              <w:rPr>
                <w:rFonts w:ascii="Arial" w:hAnsi="Arial" w:cs="Arial"/>
                <w:i/>
                <w:sz w:val="24"/>
                <w:szCs w:val="24"/>
              </w:rPr>
            </w:pPr>
            <w:r w:rsidRPr="00DF3719">
              <w:rPr>
                <w:rFonts w:ascii="Arial" w:hAnsi="Arial" w:cs="Arial" w:hint="cs"/>
                <w:b/>
                <w:bCs/>
                <w:i/>
                <w:sz w:val="24"/>
                <w:szCs w:val="24"/>
                <w:rtl/>
                <w:lang w:bidi="ar-EG"/>
              </w:rPr>
              <w:t>العوامل المحرٍّكة والمتحركة</w:t>
            </w:r>
            <w:r w:rsidRPr="00DF3719">
              <w:rPr>
                <w:rFonts w:ascii="Arial" w:hAnsi="Arial" w:cs="Arial" w:hint="cs"/>
                <w:i/>
                <w:sz w:val="24"/>
                <w:szCs w:val="24"/>
                <w:rtl/>
                <w:lang w:bidi="ar-EG"/>
              </w:rPr>
              <w:t xml:space="preserve"> في النزاع هي الاتجاهات والمراحل المرتبطة بالنزاع والتي تتطور مع الوقت</w:t>
            </w:r>
          </w:p>
          <w:p w:rsidR="0054477E" w:rsidRPr="00DF3719" w:rsidRDefault="0017496C" w:rsidP="00445F35">
            <w:pPr>
              <w:pStyle w:val="ListParagraph"/>
              <w:numPr>
                <w:ilvl w:val="1"/>
                <w:numId w:val="42"/>
              </w:numPr>
              <w:bidi/>
              <w:spacing w:after="240" w:line="240" w:lineRule="auto"/>
              <w:rPr>
                <w:rFonts w:ascii="Arial" w:hAnsi="Arial" w:cs="Arial"/>
                <w:b/>
                <w:bCs/>
                <w:i/>
                <w:sz w:val="24"/>
                <w:szCs w:val="24"/>
              </w:rPr>
            </w:pPr>
            <w:r w:rsidRPr="00DF3719">
              <w:rPr>
                <w:rFonts w:ascii="Arial" w:hAnsi="Arial" w:cs="Arial" w:hint="cs"/>
                <w:b/>
                <w:bCs/>
                <w:i/>
                <w:sz w:val="24"/>
                <w:szCs w:val="24"/>
                <w:rtl/>
                <w:lang w:bidi="ar-EG"/>
              </w:rPr>
              <w:t>الخصائص</w:t>
            </w:r>
            <w:r w:rsidR="00281E57" w:rsidRPr="00DF3719">
              <w:rPr>
                <w:rFonts w:ascii="Arial" w:hAnsi="Arial" w:cs="Arial" w:hint="cs"/>
                <w:b/>
                <w:bCs/>
                <w:i/>
                <w:sz w:val="24"/>
                <w:szCs w:val="24"/>
                <w:rtl/>
                <w:lang w:bidi="ar-EG"/>
              </w:rPr>
              <w:t xml:space="preserve"> المحِّددة/ المرجعية </w:t>
            </w:r>
            <w:r w:rsidR="00281E57" w:rsidRPr="00DF3719">
              <w:rPr>
                <w:rFonts w:ascii="Arial" w:hAnsi="Arial" w:cs="Arial" w:hint="cs"/>
                <w:i/>
                <w:sz w:val="24"/>
                <w:szCs w:val="24"/>
                <w:rtl/>
                <w:lang w:bidi="ar-EG"/>
              </w:rPr>
              <w:t xml:space="preserve">تتعلق بالتاريخ والسياق (السياسي والاقتصادي والسوسيوثقافي والبيئي والأمني). </w:t>
            </w:r>
          </w:p>
        </w:tc>
      </w:tr>
      <w:tr w:rsidR="0054477E" w:rsidRPr="004E069E" w:rsidTr="00EF6B92">
        <w:trPr>
          <w:jc w:val="center"/>
        </w:trPr>
        <w:tc>
          <w:tcPr>
            <w:tcW w:w="2350" w:type="dxa"/>
            <w:shd w:val="clear" w:color="auto" w:fill="auto"/>
          </w:tcPr>
          <w:p w:rsidR="0054477E" w:rsidRPr="004E069E" w:rsidRDefault="00244AA2" w:rsidP="00D045F4">
            <w:pPr>
              <w:rPr>
                <w:rFonts w:ascii="Arial" w:hAnsi="Arial" w:cs="Arial"/>
                <w:sz w:val="20"/>
                <w:szCs w:val="20"/>
              </w:rPr>
            </w:pPr>
            <w:r w:rsidRPr="00D962D5">
              <w:rPr>
                <w:rFonts w:ascii="Arial" w:hAnsi="Arial" w:cs="Arial"/>
                <w:noProof/>
                <w:sz w:val="20"/>
                <w:szCs w:val="20"/>
              </w:rPr>
              <w:drawing>
                <wp:inline distT="0" distB="0" distL="0" distR="0" wp14:anchorId="17DE18D9" wp14:editId="3E6C0956">
                  <wp:extent cx="1355090" cy="1126541"/>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359324" cy="1130061"/>
                          </a:xfrm>
                          <a:prstGeom prst="rect">
                            <a:avLst/>
                          </a:prstGeom>
                        </pic:spPr>
                      </pic:pic>
                    </a:graphicData>
                  </a:graphic>
                </wp:inline>
              </w:drawing>
            </w:r>
          </w:p>
        </w:tc>
        <w:tc>
          <w:tcPr>
            <w:tcW w:w="7010" w:type="dxa"/>
            <w:shd w:val="clear" w:color="auto" w:fill="auto"/>
          </w:tcPr>
          <w:p w:rsidR="00244AA2" w:rsidRPr="00DF3719" w:rsidRDefault="00244AA2" w:rsidP="00F145B8">
            <w:pPr>
              <w:widowControl w:val="0"/>
              <w:numPr>
                <w:ilvl w:val="0"/>
                <w:numId w:val="45"/>
              </w:numPr>
              <w:autoSpaceDE w:val="0"/>
              <w:autoSpaceDN w:val="0"/>
              <w:bidi/>
              <w:adjustRightInd w:val="0"/>
              <w:spacing w:before="240" w:after="200"/>
              <w:rPr>
                <w:rFonts w:ascii="Arial" w:eastAsia="Times New Roman" w:hAnsi="Arial" w:cs="Arial"/>
                <w:b/>
                <w:bCs/>
                <w:color w:val="000000"/>
                <w:kern w:val="24"/>
                <w:rtl/>
                <w:lang w:bidi="en-US"/>
              </w:rPr>
            </w:pPr>
            <w:r w:rsidRPr="00DF3719">
              <w:rPr>
                <w:rFonts w:ascii="Arial" w:eastAsia="Times New Roman" w:hAnsi="Arial" w:cs="Arial" w:hint="cs"/>
                <w:b/>
                <w:bCs/>
                <w:color w:val="000000"/>
                <w:kern w:val="24"/>
                <w:rtl/>
              </w:rPr>
              <w:t>لماذا؟</w:t>
            </w:r>
            <w:r w:rsidRPr="00DF3719">
              <w:rPr>
                <w:rFonts w:ascii="Arial" w:eastAsia="Times New Roman" w:hAnsi="Arial" w:cs="Arial" w:hint="cs"/>
                <w:color w:val="000000"/>
                <w:kern w:val="24"/>
                <w:rtl/>
              </w:rPr>
              <w:t xml:space="preserve"> </w:t>
            </w:r>
            <w:r w:rsidRPr="00DF3719">
              <w:rPr>
                <w:rFonts w:ascii="Arial" w:eastAsia="Times New Roman" w:hAnsi="Arial" w:cs="Arial" w:hint="cs"/>
                <w:b/>
                <w:bCs/>
                <w:color w:val="000000"/>
                <w:kern w:val="24"/>
                <w:rtl/>
              </w:rPr>
              <w:t>لأن تحليل النزاع</w:t>
            </w:r>
            <w:r w:rsidRPr="00DF3719">
              <w:rPr>
                <w:rFonts w:ascii="Arial" w:eastAsia="Times New Roman" w:hAnsi="Arial" w:cs="Arial" w:hint="cs"/>
                <w:b/>
                <w:bCs/>
                <w:color w:val="000000"/>
                <w:kern w:val="24"/>
                <w:rtl/>
                <w:lang w:bidi="en-US"/>
              </w:rPr>
              <w:t>...</w:t>
            </w:r>
          </w:p>
          <w:p w:rsidR="00244AA2" w:rsidRPr="00DF3719" w:rsidRDefault="00244AA2" w:rsidP="0095726E">
            <w:pPr>
              <w:widowControl w:val="0"/>
              <w:numPr>
                <w:ilvl w:val="0"/>
                <w:numId w:val="44"/>
              </w:numPr>
              <w:autoSpaceDE w:val="0"/>
              <w:autoSpaceDN w:val="0"/>
              <w:bidi/>
              <w:adjustRightInd w:val="0"/>
              <w:spacing w:after="200" w:line="276" w:lineRule="auto"/>
              <w:rPr>
                <w:rFonts w:ascii="Arial" w:eastAsia="Times New Roman" w:hAnsi="Arial" w:cs="Arial"/>
                <w:b/>
                <w:bCs/>
                <w:color w:val="000000"/>
                <w:kern w:val="24"/>
                <w:lang w:bidi="en-US"/>
              </w:rPr>
            </w:pPr>
            <w:r w:rsidRPr="00DF3719">
              <w:rPr>
                <w:rFonts w:ascii="Arial" w:eastAsia="Times New Roman" w:hAnsi="Arial" w:cs="Arial" w:hint="cs"/>
                <w:b/>
                <w:bCs/>
                <w:color w:val="000000"/>
                <w:kern w:val="24"/>
                <w:rtl/>
                <w:lang w:bidi="ar-EG"/>
              </w:rPr>
              <w:t>يوفر معلومات مهمة عن السياق الذي نشتغل فيه</w:t>
            </w:r>
          </w:p>
          <w:p w:rsidR="00244AA2" w:rsidRPr="00DF3719" w:rsidRDefault="00244AA2" w:rsidP="0095726E">
            <w:pPr>
              <w:widowControl w:val="0"/>
              <w:numPr>
                <w:ilvl w:val="0"/>
                <w:numId w:val="44"/>
              </w:numPr>
              <w:autoSpaceDE w:val="0"/>
              <w:autoSpaceDN w:val="0"/>
              <w:bidi/>
              <w:adjustRightInd w:val="0"/>
              <w:spacing w:after="200" w:line="276" w:lineRule="auto"/>
              <w:rPr>
                <w:rFonts w:ascii="Arial" w:eastAsia="Times New Roman" w:hAnsi="Arial" w:cs="Arial"/>
                <w:b/>
                <w:bCs/>
                <w:color w:val="000000"/>
                <w:kern w:val="24"/>
                <w:lang w:bidi="en-US"/>
              </w:rPr>
            </w:pPr>
            <w:r w:rsidRPr="00DF3719">
              <w:rPr>
                <w:rFonts w:ascii="Arial" w:eastAsia="Times New Roman" w:hAnsi="Arial" w:cs="Arial" w:hint="cs"/>
                <w:b/>
                <w:bCs/>
                <w:color w:val="000000"/>
                <w:kern w:val="24"/>
                <w:rtl/>
                <w:lang w:bidi="ar-EG"/>
              </w:rPr>
              <w:t>يوفر معلومات على أساسها نأخذ قرارات حول محتوى وسيرورة البرنامج حتى نتأكد أننا نقلل من مساهمتنا في النزاع و</w:t>
            </w:r>
          </w:p>
          <w:p w:rsidR="00244AA2" w:rsidRPr="00DF3719" w:rsidRDefault="00244AA2" w:rsidP="0095726E">
            <w:pPr>
              <w:widowControl w:val="0"/>
              <w:numPr>
                <w:ilvl w:val="0"/>
                <w:numId w:val="44"/>
              </w:numPr>
              <w:autoSpaceDE w:val="0"/>
              <w:autoSpaceDN w:val="0"/>
              <w:bidi/>
              <w:adjustRightInd w:val="0"/>
              <w:spacing w:after="200" w:line="276" w:lineRule="auto"/>
              <w:rPr>
                <w:rFonts w:ascii="Arial" w:eastAsia="Times New Roman" w:hAnsi="Arial" w:cs="Arial"/>
                <w:color w:val="000000"/>
                <w:kern w:val="24"/>
                <w:lang w:bidi="en-US"/>
              </w:rPr>
            </w:pPr>
            <w:r w:rsidRPr="00DF3719">
              <w:rPr>
                <w:rFonts w:ascii="Arial" w:eastAsia="Times New Roman" w:hAnsi="Arial" w:cs="Arial" w:hint="cs"/>
                <w:b/>
                <w:bCs/>
                <w:color w:val="000000"/>
                <w:kern w:val="24"/>
                <w:rtl/>
                <w:lang w:bidi="ar-EG"/>
              </w:rPr>
              <w:t>عندما يتم بشكل تشاركي فإن عملية تحليل النزاع  ينتج عنها فهم مشترك بين الأطراف المعنية لسياق النزاع وللاستراتيجيات التعليمية .</w:t>
            </w:r>
            <w:r w:rsidRPr="00DF3719">
              <w:rPr>
                <w:rFonts w:ascii="Arial" w:eastAsia="Times New Roman" w:hAnsi="Arial" w:cs="Arial" w:hint="cs"/>
                <w:color w:val="000000"/>
                <w:kern w:val="24"/>
                <w:rtl/>
                <w:lang w:bidi="ar-EG"/>
              </w:rPr>
              <w:t xml:space="preserve"> </w:t>
            </w:r>
          </w:p>
          <w:p w:rsidR="00244AA2" w:rsidRPr="00DF3719" w:rsidRDefault="00244AA2" w:rsidP="0095726E">
            <w:pPr>
              <w:widowControl w:val="0"/>
              <w:numPr>
                <w:ilvl w:val="0"/>
                <w:numId w:val="45"/>
              </w:numPr>
              <w:autoSpaceDE w:val="0"/>
              <w:autoSpaceDN w:val="0"/>
              <w:bidi/>
              <w:adjustRightInd w:val="0"/>
              <w:spacing w:after="200" w:line="276" w:lineRule="auto"/>
              <w:rPr>
                <w:rFonts w:ascii="Arial" w:eastAsia="Times New Roman" w:hAnsi="Arial" w:cs="Arial"/>
                <w:color w:val="000000"/>
                <w:kern w:val="24"/>
                <w:lang w:bidi="en-US"/>
              </w:rPr>
            </w:pPr>
            <w:r w:rsidRPr="00DF3719">
              <w:rPr>
                <w:rFonts w:ascii="Arial" w:eastAsia="Times New Roman" w:hAnsi="Arial" w:cs="Arial" w:hint="cs"/>
                <w:color w:val="000000"/>
                <w:kern w:val="24"/>
                <w:rtl/>
                <w:lang w:bidi="ar-EG"/>
              </w:rPr>
              <w:t xml:space="preserve">تحديدا، تمكننا علمية تحليل النزاع من المعلومات التي نحتاج إليها لأخذ قرارات بشأن معايير وتفاصيل برامجنا: أين ومتى ومن ومن طرف من وكيف وماذا نفعل لتقديم التعليم. </w:t>
            </w:r>
          </w:p>
          <w:p w:rsidR="00244AA2" w:rsidRPr="00DF3719" w:rsidRDefault="00244AA2" w:rsidP="0095726E">
            <w:pPr>
              <w:widowControl w:val="0"/>
              <w:numPr>
                <w:ilvl w:val="0"/>
                <w:numId w:val="45"/>
              </w:numPr>
              <w:autoSpaceDE w:val="0"/>
              <w:autoSpaceDN w:val="0"/>
              <w:bidi/>
              <w:adjustRightInd w:val="0"/>
              <w:spacing w:after="200" w:line="276" w:lineRule="auto"/>
              <w:rPr>
                <w:rFonts w:ascii="Arial" w:eastAsia="Times New Roman" w:hAnsi="Arial" w:cs="Arial"/>
                <w:color w:val="000000"/>
                <w:kern w:val="24"/>
                <w:lang w:bidi="en-US"/>
              </w:rPr>
            </w:pPr>
            <w:r w:rsidRPr="00DF3719">
              <w:rPr>
                <w:rFonts w:ascii="Arial" w:eastAsia="Times New Roman" w:hAnsi="Arial" w:cs="Arial" w:hint="cs"/>
                <w:color w:val="000000"/>
                <w:kern w:val="24"/>
                <w:rtl/>
                <w:lang w:bidi="ar-EG"/>
              </w:rPr>
              <w:t xml:space="preserve">إسأل المشاركين: بالنظر في سياق العمل هل يمكن لأي منكم أن يذكر حالة كان فيها </w:t>
            </w:r>
            <w:r w:rsidRPr="00DF3719">
              <w:rPr>
                <w:rFonts w:ascii="Arial" w:eastAsia="Times New Roman" w:hAnsi="Arial" w:cs="Arial" w:hint="cs"/>
                <w:color w:val="000000"/>
                <w:kern w:val="24"/>
                <w:rtl/>
                <w:lang w:bidi="ar-EG"/>
              </w:rPr>
              <w:lastRenderedPageBreak/>
              <w:t xml:space="preserve">لمعرفة الأسباب والفاعلين في النزاع تأثير على قرارتكم المتعلقة بالفئة التي تريدون لبرنامجكم التعليمي استهدافها؟ </w:t>
            </w:r>
          </w:p>
          <w:p w:rsidR="0054477E" w:rsidRPr="00DF3719" w:rsidRDefault="00244AA2" w:rsidP="00F145B8">
            <w:pPr>
              <w:widowControl w:val="0"/>
              <w:autoSpaceDE w:val="0"/>
              <w:autoSpaceDN w:val="0"/>
              <w:bidi/>
              <w:adjustRightInd w:val="0"/>
              <w:spacing w:after="240"/>
              <w:ind w:left="720"/>
              <w:rPr>
                <w:rFonts w:ascii="Arial" w:eastAsiaTheme="minorEastAsia" w:hAnsi="Arial" w:cs="Arial"/>
                <w:color w:val="000000"/>
                <w:kern w:val="24"/>
                <w:lang w:bidi="ar-EG"/>
              </w:rPr>
            </w:pPr>
            <w:r w:rsidRPr="00DF3719">
              <w:rPr>
                <w:rFonts w:ascii="Arial" w:eastAsiaTheme="minorEastAsia" w:hAnsi="Arial" w:cs="Arial" w:hint="cs"/>
                <w:color w:val="000000"/>
                <w:kern w:val="24"/>
                <w:rtl/>
              </w:rPr>
              <w:t xml:space="preserve">إعط </w:t>
            </w:r>
            <w:r w:rsidRPr="00DF3719">
              <w:rPr>
                <w:rFonts w:ascii="Arial" w:eastAsiaTheme="minorEastAsia" w:hAnsi="Arial" w:cs="Arial" w:hint="cs"/>
                <w:color w:val="000000"/>
                <w:kern w:val="24"/>
                <w:rtl/>
                <w:lang w:bidi="ar-EG"/>
              </w:rPr>
              <w:t xml:space="preserve">مثالا من تجربتك الخاصة أو يمكن أن تستعمل المثال التالي. </w:t>
            </w:r>
            <w:r w:rsidRPr="00DF3719">
              <w:rPr>
                <w:rFonts w:ascii="Arial" w:eastAsiaTheme="minorEastAsia" w:hAnsi="Arial" w:cs="Arial" w:hint="cs"/>
                <w:b/>
                <w:bCs/>
                <w:color w:val="000000"/>
                <w:kern w:val="24"/>
                <w:rtl/>
                <w:lang w:bidi="ar-EG"/>
              </w:rPr>
              <w:t>لنفترض أنه قبل بداية تحليل النزاع</w:t>
            </w:r>
            <w:r w:rsidRPr="00DF3719">
              <w:rPr>
                <w:rFonts w:ascii="Arial" w:eastAsiaTheme="minorEastAsia" w:hAnsi="Arial" w:cs="Arial" w:hint="cs"/>
                <w:color w:val="000000"/>
                <w:kern w:val="24"/>
                <w:rtl/>
                <w:lang w:bidi="ar-EG"/>
              </w:rPr>
              <w:t xml:space="preserve">، اخترت أن تؤسس فضاءات مؤقتة للتعلم بناء على عدد المسجلين المنخفض وعلى مدى استقرار المنطقة. تبع هذا الاختيار استراتيجية تستهدف المناطق االقروية من البلد. </w:t>
            </w:r>
            <w:r w:rsidRPr="00DF3719">
              <w:rPr>
                <w:rFonts w:ascii="Arial" w:eastAsiaTheme="minorEastAsia" w:hAnsi="Arial" w:cs="Arial" w:hint="cs"/>
                <w:b/>
                <w:bCs/>
                <w:color w:val="000000"/>
                <w:kern w:val="24"/>
                <w:rtl/>
                <w:lang w:bidi="ar-EG"/>
              </w:rPr>
              <w:t xml:space="preserve">لكن بعد تحليل النزاع، </w:t>
            </w:r>
            <w:r w:rsidRPr="00DF3719">
              <w:rPr>
                <w:rFonts w:ascii="Arial" w:eastAsiaTheme="minorEastAsia" w:hAnsi="Arial" w:cs="Arial" w:hint="cs"/>
                <w:color w:val="000000"/>
                <w:kern w:val="24"/>
                <w:rtl/>
                <w:lang w:bidi="ar-EG"/>
              </w:rPr>
              <w:t xml:space="preserve">اكتشفت أن المناطق القروية تقطنها قبيلة هي طرف كبير في النزاع. إسأل المشاركين: </w:t>
            </w:r>
            <w:r w:rsidRPr="00DF3719">
              <w:rPr>
                <w:rFonts w:ascii="Arial" w:eastAsiaTheme="minorEastAsia" w:hAnsi="Arial" w:cs="Arial" w:hint="cs"/>
                <w:i/>
                <w:iCs/>
                <w:color w:val="000000"/>
                <w:kern w:val="24"/>
                <w:rtl/>
                <w:lang w:bidi="ar-EG"/>
              </w:rPr>
              <w:t>ماذا سيكون أثر البرنامج على النزاع</w:t>
            </w:r>
            <w:r w:rsidRPr="00DF3719">
              <w:rPr>
                <w:rFonts w:ascii="Arial" w:eastAsiaTheme="minorEastAsia" w:hAnsi="Arial" w:cs="Arial" w:hint="cs"/>
                <w:color w:val="000000"/>
                <w:kern w:val="24"/>
                <w:rtl/>
                <w:lang w:bidi="ar-EG"/>
              </w:rPr>
              <w:t xml:space="preserve">؟ يمكن لتلك الاستراتيجية أن تؤدي إلى إقصاء الأطفال من القبيلة الأخرى مما سينتج عنه من تظلمات، عدم الإنصاف في توفير التعليم بين القبائل مما يؤدي إلى توتر بين القبائل، التلميح بأن وكالتك تصطف مع جانب دون آخر، وتعريض موظفيك للاعتداء. </w:t>
            </w:r>
          </w:p>
        </w:tc>
      </w:tr>
      <w:tr w:rsidR="0054477E" w:rsidRPr="004E069E" w:rsidTr="00EF6B92">
        <w:trPr>
          <w:jc w:val="center"/>
        </w:trPr>
        <w:tc>
          <w:tcPr>
            <w:tcW w:w="2350" w:type="dxa"/>
            <w:shd w:val="clear" w:color="auto" w:fill="auto"/>
          </w:tcPr>
          <w:p w:rsidR="0054477E" w:rsidRPr="004E069E" w:rsidRDefault="00244AA2" w:rsidP="00D045F4">
            <w:pPr>
              <w:pStyle w:val="FootnoteText"/>
              <w:rPr>
                <w:rFonts w:ascii="Arial" w:hAnsi="Arial" w:cs="Arial"/>
                <w:lang w:val="en-US" w:eastAsia="en-US" w:bidi="ar-SA"/>
              </w:rPr>
            </w:pPr>
            <w:r w:rsidRPr="00692A3E">
              <w:rPr>
                <w:rFonts w:ascii="Arial" w:eastAsiaTheme="minorEastAsia" w:hAnsi="Arial" w:cs="Arial"/>
                <w:noProof/>
                <w:lang w:val="en-US" w:eastAsia="en-US" w:bidi="ar-SA"/>
              </w:rPr>
              <w:lastRenderedPageBreak/>
              <w:drawing>
                <wp:inline distT="0" distB="0" distL="0" distR="0" wp14:anchorId="12E2AA91" wp14:editId="1CB629B6">
                  <wp:extent cx="1355090" cy="126553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374546" cy="1283700"/>
                          </a:xfrm>
                          <a:prstGeom prst="rect">
                            <a:avLst/>
                          </a:prstGeom>
                        </pic:spPr>
                      </pic:pic>
                    </a:graphicData>
                  </a:graphic>
                </wp:inline>
              </w:drawing>
            </w:r>
          </w:p>
        </w:tc>
        <w:tc>
          <w:tcPr>
            <w:tcW w:w="7010" w:type="dxa"/>
            <w:shd w:val="clear" w:color="auto" w:fill="auto"/>
          </w:tcPr>
          <w:p w:rsidR="00244AA2" w:rsidRPr="00DF3719" w:rsidRDefault="00244AA2" w:rsidP="00F145B8">
            <w:pPr>
              <w:numPr>
                <w:ilvl w:val="0"/>
                <w:numId w:val="46"/>
              </w:numPr>
              <w:bidi/>
              <w:spacing w:before="240" w:after="240"/>
              <w:rPr>
                <w:rFonts w:ascii="Arial" w:eastAsia="Times New Roman" w:hAnsi="Arial" w:cs="Arial"/>
                <w:lang w:bidi="en-US"/>
              </w:rPr>
            </w:pPr>
            <w:r w:rsidRPr="00DF3719">
              <w:rPr>
                <w:rFonts w:ascii="Arial" w:eastAsia="Times New Roman" w:hAnsi="Arial" w:cs="Arial" w:hint="cs"/>
                <w:rtl/>
                <w:lang w:bidi="ar-EG"/>
              </w:rPr>
              <w:t>بعدما نفهم الفاعلين والأسباب والعوامل المحركة والمتحركة و</w:t>
            </w:r>
            <w:r w:rsidR="0017496C" w:rsidRPr="00DF3719">
              <w:rPr>
                <w:rFonts w:ascii="Arial" w:eastAsia="Times New Roman" w:hAnsi="Arial" w:cs="Arial" w:hint="cs"/>
                <w:rtl/>
                <w:lang w:bidi="ar-EG"/>
              </w:rPr>
              <w:t>الخصائص</w:t>
            </w:r>
            <w:r w:rsidRPr="00DF3719">
              <w:rPr>
                <w:rFonts w:ascii="Arial" w:eastAsia="Times New Roman" w:hAnsi="Arial" w:cs="Arial" w:hint="cs"/>
                <w:rtl/>
                <w:lang w:bidi="ar-EG"/>
              </w:rPr>
              <w:t xml:space="preserve"> المحددة للسياق. الخطوة الثانية من التعليم المراعي لظروف النزاع هي تحليل التفاعل بين السياق والتعليم. </w:t>
            </w:r>
          </w:p>
          <w:p w:rsidR="00244AA2" w:rsidRPr="00DF3719" w:rsidRDefault="00244AA2" w:rsidP="006806B4">
            <w:pPr>
              <w:numPr>
                <w:ilvl w:val="0"/>
                <w:numId w:val="46"/>
              </w:numPr>
              <w:bidi/>
              <w:spacing w:after="240"/>
              <w:rPr>
                <w:rFonts w:ascii="Arial" w:eastAsia="Times New Roman" w:hAnsi="Arial" w:cs="Arial"/>
                <w:lang w:bidi="en-US"/>
              </w:rPr>
            </w:pPr>
            <w:r w:rsidRPr="00DF3719">
              <w:rPr>
                <w:rFonts w:ascii="Arial" w:eastAsia="Times New Roman" w:hAnsi="Arial" w:cs="Arial" w:hint="cs"/>
                <w:rtl/>
                <w:lang w:bidi="ar-EG"/>
              </w:rPr>
              <w:t>الآن، تذكَّر ما شخّصنا</w:t>
            </w:r>
            <w:r w:rsidR="006806B4">
              <w:rPr>
                <w:rFonts w:ascii="Arial" w:eastAsia="Times New Roman" w:hAnsi="Arial" w:cs="Arial" w:hint="cs"/>
                <w:rtl/>
                <w:lang w:bidi="ar-EG"/>
              </w:rPr>
              <w:t>ه</w:t>
            </w:r>
            <w:r w:rsidRPr="00DF3719">
              <w:rPr>
                <w:rFonts w:ascii="Arial" w:eastAsia="Times New Roman" w:hAnsi="Arial" w:cs="Arial" w:hint="cs"/>
                <w:rtl/>
                <w:lang w:bidi="ar-EG"/>
              </w:rPr>
              <w:t xml:space="preserve"> كطرق يمكن من خلالها أن يؤثر التعليم على النزاع. إسأل المشاركين: إذا أردتم تحديد وتفادي هذا النوع من التفاعلات، ماهي الأسئلة التي يمكن أن نطرحها حول كيف يتف</w:t>
            </w:r>
            <w:r w:rsidR="006806B4">
              <w:rPr>
                <w:rFonts w:ascii="Arial" w:eastAsia="Times New Roman" w:hAnsi="Arial" w:cs="Arial" w:hint="cs"/>
                <w:rtl/>
                <w:lang w:bidi="ar-EG"/>
              </w:rPr>
              <w:t>ا</w:t>
            </w:r>
            <w:r w:rsidRPr="00DF3719">
              <w:rPr>
                <w:rFonts w:ascii="Arial" w:eastAsia="Times New Roman" w:hAnsi="Arial" w:cs="Arial" w:hint="cs"/>
                <w:rtl/>
                <w:lang w:bidi="ar-EG"/>
              </w:rPr>
              <w:t xml:space="preserve">عل البرنامج التعليمي مع سياق النزاع. </w:t>
            </w:r>
          </w:p>
          <w:p w:rsidR="00244AA2" w:rsidRPr="00DF3719" w:rsidRDefault="00244AA2" w:rsidP="0095726E">
            <w:pPr>
              <w:numPr>
                <w:ilvl w:val="0"/>
                <w:numId w:val="46"/>
              </w:numPr>
              <w:bidi/>
              <w:spacing w:after="240"/>
              <w:rPr>
                <w:rFonts w:ascii="Arial" w:eastAsia="Times New Roman" w:hAnsi="Arial" w:cs="Arial"/>
                <w:lang w:bidi="en-US"/>
              </w:rPr>
            </w:pPr>
            <w:r w:rsidRPr="00DF3719">
              <w:rPr>
                <w:rFonts w:ascii="Arial" w:eastAsia="Times New Roman" w:hAnsi="Arial" w:cs="Arial" w:hint="cs"/>
                <w:rtl/>
                <w:lang w:bidi="ar-EG"/>
              </w:rPr>
              <w:t xml:space="preserve">بعدما  يشارك المشاركون بآرائهم، يمكن أن تُغْنِي النقاس بالأسئلة التالية إذا سمح الوقت: </w:t>
            </w:r>
          </w:p>
          <w:p w:rsidR="00244AA2" w:rsidRPr="00DF3719" w:rsidRDefault="00244AA2" w:rsidP="0095726E">
            <w:pPr>
              <w:numPr>
                <w:ilvl w:val="1"/>
                <w:numId w:val="46"/>
              </w:numPr>
              <w:bidi/>
              <w:rPr>
                <w:rFonts w:ascii="Arial" w:eastAsia="Times New Roman" w:hAnsi="Arial" w:cs="Arial"/>
                <w:lang w:bidi="en-US"/>
              </w:rPr>
            </w:pPr>
            <w:r w:rsidRPr="00DF3719">
              <w:rPr>
                <w:rFonts w:ascii="Arial" w:eastAsia="Times New Roman" w:hAnsi="Arial" w:cs="Arial" w:hint="cs"/>
                <w:rtl/>
                <w:lang w:bidi="ar-EG"/>
              </w:rPr>
              <w:t>من؟ ماهي معايير اختيار بعض الأشخاص عوض آخرين؟ هل جمعت عملية الانتقاء الناس أم فرقتهم؟</w:t>
            </w:r>
          </w:p>
          <w:p w:rsidR="00244AA2" w:rsidRPr="00DF3719" w:rsidRDefault="00244AA2" w:rsidP="006806B4">
            <w:pPr>
              <w:numPr>
                <w:ilvl w:val="1"/>
                <w:numId w:val="46"/>
              </w:numPr>
              <w:bidi/>
              <w:rPr>
                <w:rFonts w:ascii="Arial" w:eastAsia="Times New Roman" w:hAnsi="Arial" w:cs="Arial"/>
                <w:lang w:bidi="en-US"/>
              </w:rPr>
            </w:pPr>
            <w:r w:rsidRPr="00DF3719">
              <w:rPr>
                <w:rFonts w:ascii="Arial" w:eastAsia="Times New Roman" w:hAnsi="Arial" w:cs="Arial" w:hint="cs"/>
                <w:rtl/>
                <w:lang w:bidi="ar-EG"/>
              </w:rPr>
              <w:t>ماذا؟ كيف أثّرت استراتجياتنا التعليمية على الموارد البشرية المحلية وعلى أسواق العرض التعليمية؟ هل ساهم ما نقدمه في ربط الناس بصرف النظر على تموقعاتهم أو أنها ساهمت في تفريقهم</w:t>
            </w:r>
            <w:r w:rsidR="006806B4">
              <w:rPr>
                <w:rFonts w:ascii="Arial" w:eastAsia="Times New Roman" w:hAnsi="Arial" w:cs="Arial" w:hint="cs"/>
                <w:rtl/>
                <w:lang w:bidi="ar-EG"/>
              </w:rPr>
              <w:t xml:space="preserve">؟ </w:t>
            </w:r>
            <w:r w:rsidRPr="00DF3719">
              <w:rPr>
                <w:rFonts w:ascii="Arial" w:eastAsia="Times New Roman" w:hAnsi="Arial" w:cs="Arial" w:hint="cs"/>
                <w:rtl/>
                <w:lang w:bidi="ar-EG"/>
              </w:rPr>
              <w:t xml:space="preserve"> </w:t>
            </w:r>
          </w:p>
          <w:p w:rsidR="00244AA2" w:rsidRPr="00DF3719" w:rsidRDefault="00244AA2" w:rsidP="0095726E">
            <w:pPr>
              <w:numPr>
                <w:ilvl w:val="1"/>
                <w:numId w:val="46"/>
              </w:numPr>
              <w:bidi/>
              <w:rPr>
                <w:rFonts w:ascii="Arial" w:eastAsia="Times New Roman" w:hAnsi="Arial" w:cs="Arial"/>
                <w:lang w:bidi="en-US"/>
              </w:rPr>
            </w:pPr>
            <w:r w:rsidRPr="00DF3719">
              <w:rPr>
                <w:rFonts w:ascii="Arial" w:eastAsia="Times New Roman" w:hAnsi="Arial" w:cs="Arial" w:hint="cs"/>
                <w:rtl/>
                <w:lang w:bidi="ar-EG"/>
              </w:rPr>
              <w:t>كيف كانت طريقة عملنا وماهي ال</w:t>
            </w:r>
            <w:r w:rsidR="00D50C58" w:rsidRPr="00DF3719">
              <w:rPr>
                <w:rFonts w:ascii="Arial" w:eastAsia="Times New Roman" w:hAnsi="Arial" w:cs="Arial" w:hint="cs"/>
                <w:rtl/>
                <w:lang w:bidi="ar-EG"/>
              </w:rPr>
              <w:t>معايير</w:t>
            </w:r>
            <w:r w:rsidRPr="00DF3719">
              <w:rPr>
                <w:rFonts w:ascii="Arial" w:eastAsia="Times New Roman" w:hAnsi="Arial" w:cs="Arial" w:hint="cs"/>
                <w:rtl/>
                <w:lang w:bidi="ar-EG"/>
              </w:rPr>
              <w:t xml:space="preserve"> التي اعتمدناها وقت التوظيف؟ كيف ترى أطراف النزاع المختلفة موظفينا؟ كيف كانت طريقة عملنا في اقتناء مشترياتنا؟ ممن كنا نشتري مواد البناء وتجهيزات المدرسة؟ مَنْ م</w:t>
            </w:r>
            <w:r w:rsidR="006806B4">
              <w:rPr>
                <w:rFonts w:ascii="Arial" w:eastAsia="Times New Roman" w:hAnsi="Arial" w:cs="Arial" w:hint="cs"/>
                <w:rtl/>
                <w:lang w:bidi="ar-EG"/>
              </w:rPr>
              <w:t>ِ</w:t>
            </w:r>
            <w:r w:rsidRPr="00DF3719">
              <w:rPr>
                <w:rFonts w:ascii="Arial" w:eastAsia="Times New Roman" w:hAnsi="Arial" w:cs="Arial" w:hint="cs"/>
                <w:rtl/>
                <w:lang w:bidi="ar-EG"/>
              </w:rPr>
              <w:t>ن</w:t>
            </w:r>
            <w:r w:rsidR="006806B4">
              <w:rPr>
                <w:rFonts w:ascii="Arial" w:eastAsia="Times New Roman" w:hAnsi="Arial" w:cs="Arial" w:hint="cs"/>
                <w:rtl/>
                <w:lang w:bidi="ar-EG"/>
              </w:rPr>
              <w:t>َ</w:t>
            </w:r>
            <w:r w:rsidRPr="00DF3719">
              <w:rPr>
                <w:rFonts w:ascii="Arial" w:eastAsia="Times New Roman" w:hAnsi="Arial" w:cs="Arial" w:hint="cs"/>
                <w:rtl/>
                <w:lang w:bidi="ar-EG"/>
              </w:rPr>
              <w:t xml:space="preserve"> المعلمين استفاد من التدريب ومن لم يستفد؟ </w:t>
            </w:r>
          </w:p>
          <w:p w:rsidR="00012C89" w:rsidRPr="00DF3719" w:rsidRDefault="00012C89" w:rsidP="00244AA2">
            <w:pPr>
              <w:bidi/>
              <w:rPr>
                <w:rFonts w:ascii="Arial" w:hAnsi="Arial" w:cs="Arial"/>
                <w:i/>
              </w:rPr>
            </w:pPr>
          </w:p>
        </w:tc>
      </w:tr>
      <w:tr w:rsidR="0054477E" w:rsidRPr="004E069E" w:rsidTr="00EF6B92">
        <w:trPr>
          <w:jc w:val="center"/>
        </w:trPr>
        <w:tc>
          <w:tcPr>
            <w:tcW w:w="2350" w:type="dxa"/>
            <w:shd w:val="clear" w:color="auto" w:fill="auto"/>
          </w:tcPr>
          <w:p w:rsidR="0054477E" w:rsidRPr="004E069E" w:rsidRDefault="002A6AC4" w:rsidP="00D045F4">
            <w:pPr>
              <w:pStyle w:val="FootnoteText"/>
              <w:rPr>
                <w:rFonts w:ascii="Arial" w:hAnsi="Arial" w:cs="Arial"/>
                <w:lang w:val="en-US" w:eastAsia="en-US" w:bidi="ar-SA"/>
              </w:rPr>
            </w:pPr>
            <w:r w:rsidRPr="003068A0">
              <w:rPr>
                <w:rFonts w:ascii="Arial" w:eastAsiaTheme="minorEastAsia" w:hAnsi="Arial" w:cs="Arial"/>
                <w:noProof/>
                <w:lang w:val="en-US" w:eastAsia="en-US" w:bidi="ar-SA"/>
              </w:rPr>
              <w:drawing>
                <wp:inline distT="0" distB="0" distL="0" distR="0" wp14:anchorId="39CCA2CC" wp14:editId="7A8E32B0">
                  <wp:extent cx="1355090" cy="119062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355090" cy="1190625"/>
                          </a:xfrm>
                          <a:prstGeom prst="rect">
                            <a:avLst/>
                          </a:prstGeom>
                        </pic:spPr>
                      </pic:pic>
                    </a:graphicData>
                  </a:graphic>
                </wp:inline>
              </w:drawing>
            </w:r>
          </w:p>
        </w:tc>
        <w:tc>
          <w:tcPr>
            <w:tcW w:w="7010" w:type="dxa"/>
            <w:shd w:val="clear" w:color="auto" w:fill="auto"/>
          </w:tcPr>
          <w:p w:rsidR="002A6AC4" w:rsidRPr="00DF3719" w:rsidRDefault="002A6AC4" w:rsidP="00F145B8">
            <w:pPr>
              <w:pStyle w:val="ListParagraph"/>
              <w:bidi/>
              <w:spacing w:before="240" w:after="0" w:line="240" w:lineRule="auto"/>
              <w:jc w:val="center"/>
              <w:rPr>
                <w:rFonts w:ascii="Arial" w:hAnsi="Arial" w:cs="Arial"/>
                <w:b/>
                <w:bCs/>
                <w:sz w:val="24"/>
                <w:szCs w:val="24"/>
              </w:rPr>
            </w:pPr>
            <w:r w:rsidRPr="00DF3719">
              <w:rPr>
                <w:rFonts w:ascii="Arial" w:hAnsi="Arial" w:cs="Arial"/>
                <w:b/>
                <w:bCs/>
                <w:sz w:val="24"/>
                <w:szCs w:val="24"/>
                <w:rtl/>
                <w:lang w:bidi="ar-EG"/>
              </w:rPr>
              <w:t>تفقّد</w:t>
            </w:r>
            <w:r w:rsidRPr="00DF3719">
              <w:rPr>
                <w:rFonts w:ascii="Arial" w:hAnsi="Arial" w:cs="Arial"/>
                <w:b/>
                <w:bCs/>
                <w:sz w:val="24"/>
                <w:szCs w:val="24"/>
                <w:rtl/>
              </w:rPr>
              <w:t xml:space="preserve"> </w:t>
            </w:r>
            <w:r w:rsidRPr="00DF3719">
              <w:rPr>
                <w:rFonts w:ascii="Arial" w:hAnsi="Arial" w:cs="Arial"/>
                <w:b/>
                <w:bCs/>
                <w:sz w:val="24"/>
                <w:szCs w:val="24"/>
                <w:rtl/>
                <w:lang w:bidi="ar-EG"/>
              </w:rPr>
              <w:t>الوقت</w:t>
            </w:r>
            <w:r w:rsidRPr="00DF3719">
              <w:rPr>
                <w:rFonts w:ascii="Arial" w:hAnsi="Arial" w:cs="Arial"/>
                <w:b/>
                <w:bCs/>
                <w:sz w:val="24"/>
                <w:szCs w:val="24"/>
                <w:rtl/>
              </w:rPr>
              <w:t xml:space="preserve">: </w:t>
            </w:r>
            <w:r w:rsidRPr="00DF3719">
              <w:rPr>
                <w:rFonts w:ascii="Arial" w:hAnsi="Arial" w:cs="Arial"/>
                <w:b/>
                <w:bCs/>
                <w:sz w:val="24"/>
                <w:szCs w:val="24"/>
                <w:rtl/>
                <w:lang w:bidi="ar-EG"/>
              </w:rPr>
              <w:t>أنت</w:t>
            </w:r>
            <w:r w:rsidRPr="00DF3719">
              <w:rPr>
                <w:rFonts w:ascii="Arial" w:hAnsi="Arial" w:cs="Arial"/>
                <w:b/>
                <w:bCs/>
                <w:sz w:val="24"/>
                <w:szCs w:val="24"/>
                <w:rtl/>
              </w:rPr>
              <w:t xml:space="preserve"> </w:t>
            </w:r>
            <w:r w:rsidRPr="00DF3719">
              <w:rPr>
                <w:rFonts w:ascii="Arial" w:hAnsi="Arial" w:cs="Arial"/>
                <w:b/>
                <w:bCs/>
                <w:sz w:val="24"/>
                <w:szCs w:val="24"/>
                <w:rtl/>
                <w:lang w:bidi="ar-EG"/>
              </w:rPr>
              <w:t>الآن</w:t>
            </w:r>
            <w:r w:rsidRPr="00DF3719">
              <w:rPr>
                <w:rFonts w:ascii="Arial" w:hAnsi="Arial" w:cs="Arial"/>
                <w:b/>
                <w:bCs/>
                <w:sz w:val="24"/>
                <w:szCs w:val="24"/>
                <w:rtl/>
              </w:rPr>
              <w:t xml:space="preserve"> </w:t>
            </w:r>
            <w:r w:rsidRPr="00DF3719">
              <w:rPr>
                <w:rFonts w:ascii="Arial" w:hAnsi="Arial" w:cs="Arial"/>
                <w:b/>
                <w:bCs/>
                <w:sz w:val="24"/>
                <w:szCs w:val="24"/>
                <w:rtl/>
                <w:lang w:bidi="ar-EG"/>
              </w:rPr>
              <w:t>في</w:t>
            </w:r>
            <w:r w:rsidRPr="00DF3719">
              <w:rPr>
                <w:rFonts w:ascii="Arial" w:hAnsi="Arial" w:cs="Arial"/>
                <w:b/>
                <w:bCs/>
                <w:sz w:val="24"/>
                <w:szCs w:val="24"/>
                <w:rtl/>
              </w:rPr>
              <w:t xml:space="preserve"> </w:t>
            </w:r>
            <w:r w:rsidRPr="00DF3719">
              <w:rPr>
                <w:rFonts w:ascii="Arial" w:hAnsi="Arial" w:cs="Arial"/>
                <w:b/>
                <w:bCs/>
                <w:sz w:val="24"/>
                <w:szCs w:val="24"/>
                <w:rtl/>
                <w:lang w:bidi="ar-EG"/>
              </w:rPr>
              <w:t>منتصف</w:t>
            </w:r>
            <w:r w:rsidRPr="00DF3719">
              <w:rPr>
                <w:rFonts w:ascii="Arial" w:hAnsi="Arial" w:cs="Arial"/>
                <w:b/>
                <w:bCs/>
                <w:sz w:val="24"/>
                <w:szCs w:val="24"/>
                <w:rtl/>
              </w:rPr>
              <w:t xml:space="preserve"> </w:t>
            </w:r>
            <w:r w:rsidRPr="00DF3719">
              <w:rPr>
                <w:rFonts w:ascii="Arial" w:hAnsi="Arial" w:cs="Arial"/>
                <w:b/>
                <w:bCs/>
                <w:sz w:val="24"/>
                <w:szCs w:val="24"/>
                <w:rtl/>
                <w:lang w:bidi="ar-EG"/>
              </w:rPr>
              <w:t>العرض</w:t>
            </w:r>
            <w:r w:rsidRPr="00DF3719">
              <w:rPr>
                <w:rFonts w:ascii="Arial" w:hAnsi="Arial" w:cs="Arial"/>
                <w:b/>
                <w:bCs/>
                <w:sz w:val="24"/>
                <w:szCs w:val="24"/>
                <w:rtl/>
              </w:rPr>
              <w:t>.</w:t>
            </w:r>
          </w:p>
          <w:p w:rsidR="002A6AC4" w:rsidRPr="00DF3719" w:rsidRDefault="002A6AC4" w:rsidP="002A6AC4">
            <w:pPr>
              <w:pStyle w:val="ListParagraph"/>
              <w:spacing w:after="0" w:line="240" w:lineRule="auto"/>
              <w:rPr>
                <w:rFonts w:ascii="Arial" w:hAnsi="Arial" w:cs="Arial"/>
                <w:i/>
                <w:sz w:val="24"/>
                <w:szCs w:val="24"/>
              </w:rPr>
            </w:pPr>
          </w:p>
          <w:p w:rsidR="002A6AC4" w:rsidRPr="00DF3719" w:rsidRDefault="002A6AC4" w:rsidP="0095726E">
            <w:pPr>
              <w:pStyle w:val="ListParagraph"/>
              <w:numPr>
                <w:ilvl w:val="0"/>
                <w:numId w:val="20"/>
              </w:numPr>
              <w:bidi/>
              <w:spacing w:after="240" w:line="240" w:lineRule="auto"/>
              <w:rPr>
                <w:rFonts w:ascii="Arial" w:hAnsi="Arial" w:cs="Arial"/>
                <w:i/>
                <w:sz w:val="24"/>
                <w:szCs w:val="24"/>
              </w:rPr>
            </w:pPr>
            <w:r w:rsidRPr="00DF3719">
              <w:rPr>
                <w:rFonts w:ascii="Arial" w:hAnsi="Arial" w:cs="Arial"/>
                <w:iCs/>
                <w:sz w:val="24"/>
                <w:szCs w:val="24"/>
                <w:rtl/>
                <w:lang w:bidi="ar-EG"/>
              </w:rPr>
              <w:t>يمكن</w:t>
            </w:r>
            <w:r w:rsidRPr="00DF3719">
              <w:rPr>
                <w:rFonts w:ascii="Arial" w:hAnsi="Arial" w:cs="Arial"/>
                <w:i/>
                <w:iCs/>
                <w:sz w:val="24"/>
                <w:szCs w:val="24"/>
                <w:rtl/>
              </w:rPr>
              <w:t xml:space="preserve"> </w:t>
            </w:r>
            <w:r w:rsidRPr="00DF3719">
              <w:rPr>
                <w:rFonts w:ascii="Arial" w:hAnsi="Arial" w:cs="Arial"/>
                <w:iCs/>
                <w:sz w:val="24"/>
                <w:szCs w:val="24"/>
                <w:rtl/>
                <w:lang w:bidi="ar-EG"/>
              </w:rPr>
              <w:t>استعمال</w:t>
            </w:r>
            <w:r w:rsidRPr="00DF3719">
              <w:rPr>
                <w:rFonts w:ascii="Arial" w:hAnsi="Arial" w:cs="Arial"/>
                <w:i/>
                <w:iCs/>
                <w:sz w:val="24"/>
                <w:szCs w:val="24"/>
                <w:rtl/>
              </w:rPr>
              <w:t xml:space="preserve"> </w:t>
            </w:r>
            <w:r w:rsidRPr="00DF3719">
              <w:rPr>
                <w:rFonts w:ascii="Arial" w:hAnsi="Arial" w:cs="Arial"/>
                <w:iCs/>
                <w:sz w:val="24"/>
                <w:szCs w:val="24"/>
                <w:rtl/>
                <w:lang w:bidi="ar-EG"/>
              </w:rPr>
              <w:t>حزمة</w:t>
            </w:r>
            <w:r w:rsidRPr="00DF3719">
              <w:rPr>
                <w:rFonts w:ascii="Arial" w:hAnsi="Arial" w:cs="Arial"/>
                <w:i/>
                <w:iCs/>
                <w:sz w:val="24"/>
                <w:szCs w:val="24"/>
                <w:rtl/>
              </w:rPr>
              <w:t xml:space="preserve"> </w:t>
            </w:r>
            <w:r w:rsidRPr="00DF3719">
              <w:rPr>
                <w:rFonts w:ascii="Arial" w:hAnsi="Arial" w:cs="Arial"/>
                <w:iCs/>
                <w:sz w:val="24"/>
                <w:szCs w:val="24"/>
                <w:rtl/>
                <w:lang w:bidi="ar-EG"/>
              </w:rPr>
              <w:t>آيني</w:t>
            </w:r>
            <w:r w:rsidRPr="00DF3719">
              <w:rPr>
                <w:rFonts w:ascii="Arial" w:hAnsi="Arial" w:cs="Arial"/>
                <w:i/>
                <w:iCs/>
                <w:sz w:val="24"/>
                <w:szCs w:val="24"/>
                <w:rtl/>
              </w:rPr>
              <w:t xml:space="preserve"> </w:t>
            </w:r>
            <w:r w:rsidRPr="00DF3719">
              <w:rPr>
                <w:rFonts w:ascii="Arial" w:hAnsi="Arial" w:cs="Arial"/>
                <w:iCs/>
                <w:sz w:val="24"/>
                <w:szCs w:val="24"/>
                <w:rtl/>
                <w:lang w:bidi="ar-EG"/>
              </w:rPr>
              <w:t>المتعلقة</w:t>
            </w:r>
            <w:r w:rsidRPr="00DF3719">
              <w:rPr>
                <w:rFonts w:ascii="Arial" w:hAnsi="Arial" w:cs="Arial"/>
                <w:i/>
                <w:iCs/>
                <w:sz w:val="24"/>
                <w:szCs w:val="24"/>
                <w:rtl/>
              </w:rPr>
              <w:t xml:space="preserve"> </w:t>
            </w:r>
            <w:r w:rsidRPr="00DF3719">
              <w:rPr>
                <w:rFonts w:ascii="Arial" w:hAnsi="Arial" w:cs="Arial"/>
                <w:iCs/>
                <w:sz w:val="24"/>
                <w:szCs w:val="24"/>
                <w:rtl/>
                <w:lang w:bidi="ar-EG"/>
              </w:rPr>
              <w:t>بأداة</w:t>
            </w:r>
            <w:r w:rsidRPr="00DF3719">
              <w:rPr>
                <w:rFonts w:ascii="Arial" w:hAnsi="Arial" w:cs="Arial"/>
                <w:i/>
                <w:iCs/>
                <w:sz w:val="24"/>
                <w:szCs w:val="24"/>
                <w:rtl/>
              </w:rPr>
              <w:t xml:space="preserve"> </w:t>
            </w:r>
            <w:r w:rsidRPr="00DF3719">
              <w:rPr>
                <w:rFonts w:ascii="Arial" w:hAnsi="Arial" w:cs="Arial"/>
                <w:iCs/>
                <w:sz w:val="24"/>
                <w:szCs w:val="24"/>
                <w:rtl/>
                <w:lang w:bidi="ar-EG"/>
              </w:rPr>
              <w:t>التأمل</w:t>
            </w:r>
            <w:r w:rsidRPr="00DF3719">
              <w:rPr>
                <w:rFonts w:ascii="Arial" w:hAnsi="Arial" w:cs="Arial"/>
                <w:i/>
                <w:iCs/>
                <w:sz w:val="24"/>
                <w:szCs w:val="24"/>
                <w:rtl/>
              </w:rPr>
              <w:t xml:space="preserve"> </w:t>
            </w:r>
            <w:r w:rsidRPr="00DF3719">
              <w:rPr>
                <w:rFonts w:ascii="Arial" w:hAnsi="Arial" w:cs="Arial" w:hint="cs"/>
                <w:iCs/>
                <w:sz w:val="24"/>
                <w:szCs w:val="24"/>
                <w:rtl/>
                <w:lang w:bidi="ar-EG"/>
              </w:rPr>
              <w:t>للتعليم المراعي لظروف النزاع في تحليل تفاعل البرنامج مع سياق النزاع. يمكن تطبيق هذه الأداة في كل مراحل البرنامج: ال</w:t>
            </w:r>
            <w:r w:rsidR="00C7265C">
              <w:rPr>
                <w:rFonts w:ascii="Arial" w:hAnsi="Arial" w:cs="Arial" w:hint="cs"/>
                <w:iCs/>
                <w:sz w:val="24"/>
                <w:szCs w:val="24"/>
                <w:rtl/>
                <w:lang w:bidi="ar-EG"/>
              </w:rPr>
              <w:t>تقييم</w:t>
            </w:r>
            <w:r w:rsidRPr="00DF3719">
              <w:rPr>
                <w:rFonts w:ascii="Arial" w:hAnsi="Arial" w:cs="Arial" w:hint="cs"/>
                <w:iCs/>
                <w:sz w:val="24"/>
                <w:szCs w:val="24"/>
                <w:rtl/>
                <w:lang w:bidi="ar-EG"/>
              </w:rPr>
              <w:t xml:space="preserve"> والتصميم والتطبيق/التسيير وال</w:t>
            </w:r>
            <w:r w:rsidR="00246131">
              <w:rPr>
                <w:rFonts w:ascii="Arial" w:hAnsi="Arial" w:cs="Arial" w:hint="cs"/>
                <w:iCs/>
                <w:sz w:val="24"/>
                <w:szCs w:val="24"/>
                <w:rtl/>
                <w:lang w:bidi="ar-EG"/>
              </w:rPr>
              <w:t>ْ</w:t>
            </w:r>
            <w:r w:rsidR="00D50C58" w:rsidRPr="00DF3719">
              <w:rPr>
                <w:rFonts w:ascii="Arial" w:hAnsi="Arial" w:cs="Arial" w:hint="cs"/>
                <w:iCs/>
                <w:sz w:val="24"/>
                <w:szCs w:val="24"/>
                <w:rtl/>
                <w:lang w:bidi="ar-EG"/>
              </w:rPr>
              <w:t>مراقبة</w:t>
            </w:r>
            <w:r w:rsidRPr="00DF3719">
              <w:rPr>
                <w:rFonts w:ascii="Arial" w:hAnsi="Arial" w:cs="Arial" w:hint="cs"/>
                <w:iCs/>
                <w:sz w:val="24"/>
                <w:szCs w:val="24"/>
                <w:rtl/>
                <w:lang w:bidi="ar-EG"/>
              </w:rPr>
              <w:t xml:space="preserve"> والتقييم</w:t>
            </w:r>
            <w:r w:rsidRPr="00DF3719">
              <w:rPr>
                <w:rFonts w:ascii="Arial" w:hAnsi="Arial" w:cs="Arial" w:hint="cs"/>
                <w:i/>
                <w:sz w:val="24"/>
                <w:szCs w:val="24"/>
                <w:rtl/>
                <w:lang w:bidi="ar-EG"/>
              </w:rPr>
              <w:t>. إرفع عاليا نسخة الأداة التأملية الخاصة بك واطلب من المشاركين أن ي</w:t>
            </w:r>
            <w:r w:rsidR="00246131">
              <w:rPr>
                <w:rFonts w:ascii="Arial" w:hAnsi="Arial" w:cs="Arial" w:hint="cs"/>
                <w:i/>
                <w:sz w:val="24"/>
                <w:szCs w:val="24"/>
                <w:rtl/>
                <w:lang w:bidi="ar-EG"/>
              </w:rPr>
              <w:t>ُ</w:t>
            </w:r>
            <w:r w:rsidRPr="00DF3719">
              <w:rPr>
                <w:rFonts w:ascii="Arial" w:hAnsi="Arial" w:cs="Arial" w:hint="cs"/>
                <w:i/>
                <w:sz w:val="24"/>
                <w:szCs w:val="24"/>
                <w:rtl/>
                <w:lang w:bidi="ar-EG"/>
              </w:rPr>
              <w:t>خ</w:t>
            </w:r>
            <w:r w:rsidR="00246131">
              <w:rPr>
                <w:rFonts w:ascii="Arial" w:hAnsi="Arial" w:cs="Arial" w:hint="cs"/>
                <w:i/>
                <w:sz w:val="24"/>
                <w:szCs w:val="24"/>
                <w:rtl/>
                <w:lang w:bidi="ar-EG"/>
              </w:rPr>
              <w:t>ْ</w:t>
            </w:r>
            <w:r w:rsidRPr="00DF3719">
              <w:rPr>
                <w:rFonts w:ascii="Arial" w:hAnsi="Arial" w:cs="Arial" w:hint="cs"/>
                <w:i/>
                <w:sz w:val="24"/>
                <w:szCs w:val="24"/>
                <w:rtl/>
                <w:lang w:bidi="ar-EG"/>
              </w:rPr>
              <w:t>ر</w:t>
            </w:r>
            <w:r w:rsidR="00246131">
              <w:rPr>
                <w:rFonts w:ascii="Arial" w:hAnsi="Arial" w:cs="Arial" w:hint="cs"/>
                <w:i/>
                <w:sz w:val="24"/>
                <w:szCs w:val="24"/>
                <w:rtl/>
                <w:lang w:bidi="ar-EG"/>
              </w:rPr>
              <w:t>ِ</w:t>
            </w:r>
            <w:r w:rsidRPr="00DF3719">
              <w:rPr>
                <w:rFonts w:ascii="Arial" w:hAnsi="Arial" w:cs="Arial" w:hint="cs"/>
                <w:i/>
                <w:sz w:val="24"/>
                <w:szCs w:val="24"/>
                <w:rtl/>
                <w:lang w:bidi="ar-EG"/>
              </w:rPr>
              <w:t>جوا نسخهم. في نسخة اليومين من هذا التدريب نتمرن على استعمال أداة التأمل عند تقديم المجزوءة حول ال</w:t>
            </w:r>
            <w:r w:rsidR="00D50C58" w:rsidRPr="00DF3719">
              <w:rPr>
                <w:rFonts w:ascii="Arial" w:hAnsi="Arial" w:cs="Arial" w:hint="cs"/>
                <w:i/>
                <w:sz w:val="24"/>
                <w:szCs w:val="24"/>
                <w:rtl/>
                <w:lang w:bidi="ar-EG"/>
              </w:rPr>
              <w:t>مراقبة</w:t>
            </w:r>
            <w:r w:rsidRPr="00DF3719">
              <w:rPr>
                <w:rFonts w:ascii="Arial" w:hAnsi="Arial" w:cs="Arial" w:hint="cs"/>
                <w:i/>
                <w:sz w:val="24"/>
                <w:szCs w:val="24"/>
                <w:rtl/>
                <w:lang w:bidi="ar-EG"/>
              </w:rPr>
              <w:t xml:space="preserve"> والتقييم. (أنظر إلى المجزوءة 8). </w:t>
            </w:r>
          </w:p>
          <w:p w:rsidR="002A6AC4" w:rsidRPr="00DF3719" w:rsidRDefault="002A6AC4" w:rsidP="0095726E">
            <w:pPr>
              <w:pStyle w:val="ListParagraph"/>
              <w:numPr>
                <w:ilvl w:val="0"/>
                <w:numId w:val="20"/>
              </w:numPr>
              <w:bidi/>
              <w:spacing w:after="120" w:line="240" w:lineRule="auto"/>
              <w:rPr>
                <w:rFonts w:ascii="Arial" w:hAnsi="Arial" w:cs="Arial"/>
                <w:i/>
                <w:sz w:val="24"/>
                <w:szCs w:val="24"/>
              </w:rPr>
            </w:pPr>
            <w:r w:rsidRPr="00DF3719">
              <w:rPr>
                <w:rFonts w:ascii="Arial" w:hAnsi="Arial" w:cs="Arial" w:hint="cs"/>
                <w:i/>
                <w:sz w:val="24"/>
                <w:szCs w:val="24"/>
                <w:rtl/>
                <w:lang w:bidi="ar-EG"/>
              </w:rPr>
              <w:t xml:space="preserve">تم تطوير أداة التأمل من طرف أعضاء الآيني وتم اختباره في خمس دول وست منظمات. </w:t>
            </w:r>
          </w:p>
          <w:p w:rsidR="002A6AC4" w:rsidRPr="00DF3719" w:rsidRDefault="002A6AC4" w:rsidP="0095726E">
            <w:pPr>
              <w:pStyle w:val="ListParagraph"/>
              <w:numPr>
                <w:ilvl w:val="0"/>
                <w:numId w:val="20"/>
              </w:numPr>
              <w:bidi/>
              <w:spacing w:after="120" w:line="240" w:lineRule="auto"/>
              <w:rPr>
                <w:rFonts w:ascii="Arial" w:hAnsi="Arial" w:cs="Arial"/>
                <w:i/>
                <w:sz w:val="24"/>
                <w:szCs w:val="24"/>
              </w:rPr>
            </w:pPr>
            <w:r w:rsidRPr="00DF3719">
              <w:rPr>
                <w:rFonts w:ascii="Arial" w:hAnsi="Arial" w:cs="Arial" w:hint="cs"/>
                <w:i/>
                <w:sz w:val="24"/>
                <w:szCs w:val="24"/>
                <w:rtl/>
                <w:lang w:bidi="ar-EG"/>
              </w:rPr>
              <w:lastRenderedPageBreak/>
              <w:t>تتوفر أداة التأمل على ثلاثة أعمدة. العمود الأول يذكر مراحل دورة حياة المشروع مثل ال</w:t>
            </w:r>
            <w:r w:rsidR="00C7265C">
              <w:rPr>
                <w:rFonts w:ascii="Arial" w:hAnsi="Arial" w:cs="Arial" w:hint="cs"/>
                <w:i/>
                <w:sz w:val="24"/>
                <w:szCs w:val="24"/>
                <w:rtl/>
                <w:lang w:bidi="ar-EG"/>
              </w:rPr>
              <w:t>تقييم</w:t>
            </w:r>
            <w:r w:rsidRPr="00DF3719">
              <w:rPr>
                <w:rFonts w:ascii="Arial" w:hAnsi="Arial" w:cs="Arial" w:hint="cs"/>
                <w:i/>
                <w:sz w:val="24"/>
                <w:szCs w:val="24"/>
                <w:rtl/>
                <w:lang w:bidi="ar-EG"/>
              </w:rPr>
              <w:t xml:space="preserve"> والتصميم والتطبيق إلخ. </w:t>
            </w:r>
          </w:p>
          <w:p w:rsidR="002A6AC4" w:rsidRPr="00DF3719" w:rsidRDefault="002A6AC4" w:rsidP="0095726E">
            <w:pPr>
              <w:pStyle w:val="ListParagraph"/>
              <w:numPr>
                <w:ilvl w:val="0"/>
                <w:numId w:val="20"/>
              </w:numPr>
              <w:bidi/>
              <w:spacing w:after="120" w:line="240" w:lineRule="auto"/>
              <w:rPr>
                <w:rFonts w:ascii="Arial" w:hAnsi="Arial" w:cs="Arial"/>
                <w:i/>
                <w:sz w:val="24"/>
                <w:szCs w:val="24"/>
              </w:rPr>
            </w:pPr>
            <w:r w:rsidRPr="00DF3719">
              <w:rPr>
                <w:rFonts w:ascii="Arial" w:hAnsi="Arial" w:cs="Arial" w:hint="cs"/>
                <w:i/>
                <w:sz w:val="24"/>
                <w:szCs w:val="24"/>
                <w:rtl/>
                <w:lang w:bidi="ar-EG"/>
              </w:rPr>
              <w:t xml:space="preserve">العمود الثاني هو فراغ تتم تعبئته بالأجوبة أو لتحديد الأماكن التي لا توجد فيها ما يكفي من المعلومات للإجابة على الأسئلة. </w:t>
            </w:r>
          </w:p>
          <w:p w:rsidR="0054477E" w:rsidRPr="00DF3719" w:rsidRDefault="002A6AC4" w:rsidP="002A6AC4">
            <w:pPr>
              <w:bidi/>
              <w:rPr>
                <w:rFonts w:ascii="Arial" w:hAnsi="Arial" w:cs="Arial"/>
                <w:i/>
              </w:rPr>
            </w:pPr>
            <w:r w:rsidRPr="00DF3719">
              <w:rPr>
                <w:rFonts w:ascii="Arial" w:hAnsi="Arial" w:cs="Arial" w:hint="cs"/>
                <w:i/>
                <w:rtl/>
                <w:lang w:bidi="ar-EG"/>
              </w:rPr>
              <w:t xml:space="preserve">العمود الثالث هو فراغ للتخطيط للإجراءات المتخذة. يحتوى هذا الجزء أيضا على إحالات على الأجزاء ذات الصلة في ملاحظات آيني الإرشادية حول التعليم المراعي لظروف النزاع.  </w:t>
            </w:r>
          </w:p>
        </w:tc>
      </w:tr>
      <w:tr w:rsidR="0054477E" w:rsidRPr="004E069E" w:rsidTr="00EF6B92">
        <w:trPr>
          <w:jc w:val="center"/>
        </w:trPr>
        <w:tc>
          <w:tcPr>
            <w:tcW w:w="2350" w:type="dxa"/>
            <w:shd w:val="clear" w:color="auto" w:fill="auto"/>
          </w:tcPr>
          <w:p w:rsidR="0054477E" w:rsidRPr="004E069E" w:rsidRDefault="002A6AC4" w:rsidP="00D045F4">
            <w:pPr>
              <w:rPr>
                <w:rFonts w:ascii="Arial" w:hAnsi="Arial" w:cs="Arial"/>
                <w:sz w:val="20"/>
                <w:szCs w:val="20"/>
              </w:rPr>
            </w:pPr>
            <w:r w:rsidRPr="00AA4A11">
              <w:rPr>
                <w:rFonts w:ascii="Arial" w:hAnsi="Arial" w:cs="Arial"/>
                <w:noProof/>
                <w:sz w:val="20"/>
                <w:szCs w:val="20"/>
              </w:rPr>
              <w:lastRenderedPageBreak/>
              <w:drawing>
                <wp:inline distT="0" distB="0" distL="0" distR="0" wp14:anchorId="3B4A9DAD" wp14:editId="388FD8E7">
                  <wp:extent cx="1355090" cy="1389888"/>
                  <wp:effectExtent l="0" t="0" r="0" b="127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370542" cy="1405737"/>
                          </a:xfrm>
                          <a:prstGeom prst="rect">
                            <a:avLst/>
                          </a:prstGeom>
                        </pic:spPr>
                      </pic:pic>
                    </a:graphicData>
                  </a:graphic>
                </wp:inline>
              </w:drawing>
            </w:r>
          </w:p>
        </w:tc>
        <w:tc>
          <w:tcPr>
            <w:tcW w:w="7010" w:type="dxa"/>
            <w:shd w:val="clear" w:color="auto" w:fill="auto"/>
          </w:tcPr>
          <w:p w:rsidR="00884577" w:rsidRPr="00DF3719" w:rsidRDefault="00884577" w:rsidP="00884577">
            <w:pPr>
              <w:rPr>
                <w:rFonts w:ascii="Arial" w:hAnsi="Arial" w:cs="Arial"/>
                <w:i/>
              </w:rPr>
            </w:pPr>
          </w:p>
          <w:p w:rsidR="002A6AC4" w:rsidRPr="00DF3719" w:rsidRDefault="002A6AC4" w:rsidP="0095726E">
            <w:pPr>
              <w:numPr>
                <w:ilvl w:val="0"/>
                <w:numId w:val="47"/>
              </w:numPr>
              <w:bidi/>
              <w:spacing w:after="200" w:line="276" w:lineRule="auto"/>
              <w:rPr>
                <w:rFonts w:ascii="Arial" w:eastAsia="Times New Roman" w:hAnsi="Arial" w:cs="Arial"/>
                <w:i/>
                <w:lang w:bidi="en-US"/>
              </w:rPr>
            </w:pPr>
            <w:r w:rsidRPr="00DF3719">
              <w:rPr>
                <w:rFonts w:ascii="Arial" w:eastAsia="Times New Roman" w:hAnsi="Arial" w:cs="Arial" w:hint="cs"/>
                <w:i/>
                <w:rtl/>
                <w:lang w:bidi="ar-EG"/>
              </w:rPr>
              <w:t>إسأل</w:t>
            </w:r>
            <w:r w:rsidRPr="00DF3719">
              <w:rPr>
                <w:rFonts w:ascii="Arial" w:eastAsia="Times New Roman" w:hAnsi="Arial" w:cs="Arial" w:hint="cs"/>
                <w:i/>
                <w:rtl/>
                <w:lang w:bidi="en-US"/>
              </w:rPr>
              <w:t xml:space="preserve"> </w:t>
            </w:r>
            <w:r w:rsidRPr="00DF3719">
              <w:rPr>
                <w:rFonts w:ascii="Arial" w:eastAsia="Times New Roman" w:hAnsi="Arial" w:cs="Arial" w:hint="cs"/>
                <w:i/>
                <w:rtl/>
                <w:lang w:bidi="ar-EG"/>
              </w:rPr>
              <w:t>المشاركين</w:t>
            </w:r>
            <w:r w:rsidRPr="00DF3719">
              <w:rPr>
                <w:rFonts w:ascii="Arial" w:eastAsia="Times New Roman" w:hAnsi="Arial" w:cs="Arial" w:hint="cs"/>
                <w:i/>
                <w:rtl/>
                <w:lang w:bidi="en-US"/>
              </w:rPr>
              <w:t xml:space="preserve"> </w:t>
            </w:r>
            <w:r w:rsidRPr="00DF3719">
              <w:rPr>
                <w:rFonts w:ascii="Arial" w:eastAsia="Times New Roman" w:hAnsi="Arial" w:cs="Arial" w:hint="cs"/>
                <w:i/>
                <w:rtl/>
                <w:lang w:bidi="ar-EG"/>
              </w:rPr>
              <w:t>ماهي</w:t>
            </w:r>
            <w:r w:rsidRPr="00DF3719">
              <w:rPr>
                <w:rFonts w:ascii="Arial" w:eastAsia="Times New Roman" w:hAnsi="Arial" w:cs="Arial" w:hint="cs"/>
                <w:i/>
                <w:rtl/>
                <w:lang w:bidi="en-US"/>
              </w:rPr>
              <w:t xml:space="preserve"> </w:t>
            </w:r>
            <w:r w:rsidRPr="00DF3719">
              <w:rPr>
                <w:rFonts w:ascii="Arial" w:eastAsia="Times New Roman" w:hAnsi="Arial" w:cs="Arial" w:hint="cs"/>
                <w:i/>
                <w:rtl/>
                <w:lang w:bidi="ar-EG"/>
              </w:rPr>
              <w:t>الخطوة</w:t>
            </w:r>
            <w:r w:rsidRPr="00DF3719">
              <w:rPr>
                <w:rFonts w:ascii="Arial" w:eastAsia="Times New Roman" w:hAnsi="Arial" w:cs="Arial" w:hint="cs"/>
                <w:i/>
                <w:rtl/>
                <w:lang w:bidi="en-US"/>
              </w:rPr>
              <w:t xml:space="preserve"> </w:t>
            </w:r>
            <w:r w:rsidRPr="00DF3719">
              <w:rPr>
                <w:rFonts w:ascii="Arial" w:eastAsia="Times New Roman" w:hAnsi="Arial" w:cs="Arial" w:hint="cs"/>
                <w:i/>
                <w:rtl/>
                <w:lang w:bidi="ar-EG"/>
              </w:rPr>
              <w:t>الثالثة</w:t>
            </w:r>
            <w:r w:rsidRPr="00DF3719">
              <w:rPr>
                <w:rFonts w:ascii="Arial" w:eastAsia="Times New Roman" w:hAnsi="Arial" w:cs="Arial" w:hint="cs"/>
                <w:i/>
                <w:rtl/>
                <w:lang w:bidi="en-US"/>
              </w:rPr>
              <w:t xml:space="preserve"> </w:t>
            </w:r>
            <w:r w:rsidRPr="00DF3719">
              <w:rPr>
                <w:rFonts w:ascii="Arial" w:eastAsia="Times New Roman" w:hAnsi="Arial" w:cs="Arial" w:hint="cs"/>
                <w:i/>
                <w:rtl/>
                <w:lang w:bidi="ar-EG"/>
              </w:rPr>
              <w:t>المرتبطة</w:t>
            </w:r>
            <w:r w:rsidRPr="00DF3719">
              <w:rPr>
                <w:rFonts w:ascii="Arial" w:eastAsia="Times New Roman" w:hAnsi="Arial" w:cs="Arial" w:hint="cs"/>
                <w:i/>
                <w:rtl/>
                <w:lang w:bidi="en-US"/>
              </w:rPr>
              <w:t xml:space="preserve"> </w:t>
            </w:r>
            <w:r w:rsidRPr="00DF3719">
              <w:rPr>
                <w:rFonts w:ascii="Arial" w:eastAsia="Times New Roman" w:hAnsi="Arial" w:cs="Arial" w:hint="cs"/>
                <w:i/>
                <w:rtl/>
                <w:lang w:bidi="ar-EG"/>
              </w:rPr>
              <w:t>بالتعليم</w:t>
            </w:r>
            <w:r w:rsidRPr="00DF3719">
              <w:rPr>
                <w:rFonts w:ascii="Arial" w:eastAsia="Times New Roman" w:hAnsi="Arial" w:cs="Arial" w:hint="cs"/>
                <w:i/>
                <w:rtl/>
                <w:lang w:bidi="en-US"/>
              </w:rPr>
              <w:t xml:space="preserve"> </w:t>
            </w:r>
            <w:r w:rsidRPr="00DF3719">
              <w:rPr>
                <w:rFonts w:ascii="Arial" w:eastAsia="Times New Roman" w:hAnsi="Arial" w:cs="Arial" w:hint="cs"/>
                <w:i/>
                <w:rtl/>
                <w:lang w:bidi="ar-EG"/>
              </w:rPr>
              <w:t>المراعي</w:t>
            </w:r>
            <w:r w:rsidRPr="00DF3719">
              <w:rPr>
                <w:rFonts w:ascii="Arial" w:eastAsia="Times New Roman" w:hAnsi="Arial" w:cs="Arial" w:hint="cs"/>
                <w:i/>
                <w:rtl/>
                <w:lang w:bidi="en-US"/>
              </w:rPr>
              <w:t xml:space="preserve"> </w:t>
            </w:r>
            <w:r w:rsidRPr="00DF3719">
              <w:rPr>
                <w:rFonts w:ascii="Arial" w:eastAsia="Times New Roman" w:hAnsi="Arial" w:cs="Arial" w:hint="cs"/>
                <w:i/>
                <w:rtl/>
                <w:lang w:bidi="ar-EG"/>
              </w:rPr>
              <w:t>لظروف</w:t>
            </w:r>
            <w:r w:rsidRPr="00DF3719">
              <w:rPr>
                <w:rFonts w:ascii="Arial" w:eastAsia="Times New Roman" w:hAnsi="Arial" w:cs="Arial" w:hint="cs"/>
                <w:i/>
                <w:rtl/>
                <w:lang w:bidi="en-US"/>
              </w:rPr>
              <w:t xml:space="preserve"> </w:t>
            </w:r>
            <w:r w:rsidRPr="00DF3719">
              <w:rPr>
                <w:rFonts w:ascii="Arial" w:eastAsia="Times New Roman" w:hAnsi="Arial" w:cs="Arial" w:hint="cs"/>
                <w:i/>
                <w:rtl/>
                <w:lang w:bidi="ar-EG"/>
              </w:rPr>
              <w:t>النزاع</w:t>
            </w:r>
            <w:r w:rsidRPr="00DF3719">
              <w:rPr>
                <w:rFonts w:ascii="Arial" w:eastAsia="Times New Roman" w:hAnsi="Arial" w:cs="Arial"/>
                <w:i/>
                <w:rtl/>
                <w:lang w:bidi="en-US"/>
              </w:rPr>
              <w:t xml:space="preserve">. </w:t>
            </w:r>
          </w:p>
          <w:p w:rsidR="002A6AC4" w:rsidRPr="00DF3719" w:rsidRDefault="002A6AC4" w:rsidP="0095726E">
            <w:pPr>
              <w:numPr>
                <w:ilvl w:val="0"/>
                <w:numId w:val="47"/>
              </w:numPr>
              <w:bidi/>
              <w:spacing w:after="200" w:line="276" w:lineRule="auto"/>
              <w:rPr>
                <w:rFonts w:ascii="Arial" w:eastAsia="Times New Roman" w:hAnsi="Arial" w:cs="Arial"/>
                <w:i/>
                <w:lang w:bidi="en-US"/>
              </w:rPr>
            </w:pPr>
            <w:r w:rsidRPr="00DF3719">
              <w:rPr>
                <w:rFonts w:ascii="Arial" w:eastAsia="Times New Roman" w:hAnsi="Arial" w:cs="Arial"/>
                <w:i/>
                <w:rtl/>
                <w:lang w:bidi="ar-EG"/>
              </w:rPr>
              <w:t>الخطوة</w:t>
            </w:r>
            <w:r w:rsidRPr="00DF3719">
              <w:rPr>
                <w:rFonts w:ascii="Arial" w:eastAsia="Times New Roman" w:hAnsi="Arial" w:cs="Arial"/>
                <w:i/>
                <w:rtl/>
                <w:lang w:bidi="en-US"/>
              </w:rPr>
              <w:t xml:space="preserve"> </w:t>
            </w:r>
            <w:r w:rsidRPr="00DF3719">
              <w:rPr>
                <w:rFonts w:ascii="Arial" w:eastAsia="Times New Roman" w:hAnsi="Arial" w:cs="Arial"/>
                <w:i/>
                <w:rtl/>
                <w:lang w:bidi="ar-EG"/>
              </w:rPr>
              <w:t>الثالثة</w:t>
            </w:r>
            <w:r w:rsidRPr="00DF3719">
              <w:rPr>
                <w:rFonts w:ascii="Arial" w:eastAsia="Times New Roman" w:hAnsi="Arial" w:cs="Arial"/>
                <w:i/>
                <w:rtl/>
                <w:lang w:bidi="en-US"/>
              </w:rPr>
              <w:t xml:space="preserve"> </w:t>
            </w:r>
            <w:r w:rsidRPr="00DF3719">
              <w:rPr>
                <w:rFonts w:ascii="Arial" w:eastAsia="Times New Roman" w:hAnsi="Arial" w:cs="Arial"/>
                <w:i/>
                <w:rtl/>
                <w:lang w:bidi="ar-EG"/>
              </w:rPr>
              <w:t>في</w:t>
            </w:r>
            <w:r w:rsidRPr="00DF3719">
              <w:rPr>
                <w:rFonts w:ascii="Arial" w:eastAsia="Times New Roman" w:hAnsi="Arial" w:cs="Arial"/>
                <w:i/>
                <w:rtl/>
                <w:lang w:bidi="en-US"/>
              </w:rPr>
              <w:t xml:space="preserve"> </w:t>
            </w:r>
            <w:r w:rsidRPr="00DF3719">
              <w:rPr>
                <w:rFonts w:ascii="Arial" w:eastAsia="Times New Roman" w:hAnsi="Arial" w:cs="Arial"/>
                <w:i/>
                <w:rtl/>
                <w:lang w:bidi="ar-EG"/>
              </w:rPr>
              <w:t>التعليم</w:t>
            </w:r>
            <w:r w:rsidRPr="00DF3719">
              <w:rPr>
                <w:rFonts w:ascii="Arial" w:eastAsia="Times New Roman" w:hAnsi="Arial" w:cs="Arial"/>
                <w:i/>
                <w:rtl/>
                <w:lang w:bidi="en-US"/>
              </w:rPr>
              <w:t xml:space="preserve"> </w:t>
            </w:r>
            <w:r w:rsidRPr="00DF3719">
              <w:rPr>
                <w:rFonts w:ascii="Arial" w:eastAsia="Times New Roman" w:hAnsi="Arial" w:cs="Arial"/>
                <w:i/>
                <w:rtl/>
                <w:lang w:bidi="ar-EG"/>
              </w:rPr>
              <w:t>المراعي</w:t>
            </w:r>
            <w:r w:rsidRPr="00DF3719">
              <w:rPr>
                <w:rFonts w:ascii="Arial" w:eastAsia="Times New Roman" w:hAnsi="Arial" w:cs="Arial"/>
                <w:i/>
                <w:rtl/>
                <w:lang w:bidi="en-US"/>
              </w:rPr>
              <w:t xml:space="preserve"> </w:t>
            </w:r>
            <w:r w:rsidRPr="00DF3719">
              <w:rPr>
                <w:rFonts w:ascii="Arial" w:eastAsia="Times New Roman" w:hAnsi="Arial" w:cs="Arial"/>
                <w:i/>
                <w:rtl/>
                <w:lang w:bidi="ar-EG"/>
              </w:rPr>
              <w:t>لظروف</w:t>
            </w:r>
            <w:r w:rsidRPr="00DF3719">
              <w:rPr>
                <w:rFonts w:ascii="Arial" w:eastAsia="Times New Roman" w:hAnsi="Arial" w:cs="Arial"/>
                <w:i/>
                <w:rtl/>
                <w:lang w:bidi="en-US"/>
              </w:rPr>
              <w:t xml:space="preserve"> </w:t>
            </w:r>
            <w:r w:rsidRPr="00DF3719">
              <w:rPr>
                <w:rFonts w:ascii="Arial" w:eastAsia="Times New Roman" w:hAnsi="Arial" w:cs="Arial"/>
                <w:i/>
                <w:rtl/>
                <w:lang w:bidi="ar-EG"/>
              </w:rPr>
              <w:t>النزاع</w:t>
            </w:r>
            <w:r w:rsidRPr="00DF3719">
              <w:rPr>
                <w:rFonts w:ascii="Arial" w:eastAsia="Times New Roman" w:hAnsi="Arial" w:cs="Arial"/>
                <w:i/>
                <w:rtl/>
                <w:lang w:bidi="en-US"/>
              </w:rPr>
              <w:t xml:space="preserve"> </w:t>
            </w:r>
            <w:r w:rsidRPr="00DF3719">
              <w:rPr>
                <w:rFonts w:ascii="Arial" w:eastAsia="Times New Roman" w:hAnsi="Arial" w:cs="Arial"/>
                <w:i/>
                <w:rtl/>
                <w:lang w:bidi="ar-EG"/>
              </w:rPr>
              <w:t>هي</w:t>
            </w:r>
            <w:r w:rsidRPr="00DF3719">
              <w:rPr>
                <w:rFonts w:ascii="Arial" w:eastAsia="Times New Roman" w:hAnsi="Arial" w:cs="Arial"/>
                <w:i/>
                <w:rtl/>
                <w:lang w:bidi="en-US"/>
              </w:rPr>
              <w:t xml:space="preserve"> </w:t>
            </w:r>
            <w:r w:rsidRPr="00DF3719">
              <w:rPr>
                <w:rFonts w:ascii="Arial" w:eastAsia="Times New Roman" w:hAnsi="Arial" w:cs="Arial"/>
                <w:i/>
                <w:rtl/>
                <w:lang w:bidi="ar-EG"/>
              </w:rPr>
              <w:t>التحرك</w:t>
            </w:r>
            <w:r w:rsidRPr="00DF3719">
              <w:rPr>
                <w:rFonts w:ascii="Arial" w:eastAsia="Times New Roman" w:hAnsi="Arial" w:cs="Arial"/>
                <w:i/>
                <w:rtl/>
                <w:lang w:bidi="en-US"/>
              </w:rPr>
              <w:t xml:space="preserve"> </w:t>
            </w:r>
            <w:r w:rsidRPr="00DF3719">
              <w:rPr>
                <w:rFonts w:ascii="Arial" w:eastAsia="Times New Roman" w:hAnsi="Arial" w:cs="Arial"/>
                <w:i/>
                <w:rtl/>
                <w:lang w:bidi="ar-EG"/>
              </w:rPr>
              <w:t>من</w:t>
            </w:r>
            <w:r w:rsidRPr="00DF3719">
              <w:rPr>
                <w:rFonts w:ascii="Arial" w:eastAsia="Times New Roman" w:hAnsi="Arial" w:cs="Arial"/>
                <w:i/>
                <w:rtl/>
                <w:lang w:bidi="en-US"/>
              </w:rPr>
              <w:t xml:space="preserve"> </w:t>
            </w:r>
            <w:r w:rsidRPr="00DF3719">
              <w:rPr>
                <w:rFonts w:ascii="Arial" w:eastAsia="Times New Roman" w:hAnsi="Arial" w:cs="Arial"/>
                <w:i/>
                <w:rtl/>
                <w:lang w:bidi="ar-EG"/>
              </w:rPr>
              <w:t>أجل</w:t>
            </w:r>
            <w:r w:rsidRPr="00DF3719">
              <w:rPr>
                <w:rFonts w:ascii="Arial" w:eastAsia="Times New Roman" w:hAnsi="Arial" w:cs="Arial"/>
                <w:i/>
                <w:rtl/>
                <w:lang w:bidi="en-US"/>
              </w:rPr>
              <w:t xml:space="preserve"> </w:t>
            </w:r>
            <w:r w:rsidRPr="00DF3719">
              <w:rPr>
                <w:rFonts w:ascii="Arial" w:eastAsia="Times New Roman" w:hAnsi="Arial" w:cs="Arial"/>
                <w:i/>
                <w:rtl/>
                <w:lang w:bidi="ar-EG"/>
              </w:rPr>
              <w:t>التقليل</w:t>
            </w:r>
            <w:r w:rsidRPr="00DF3719">
              <w:rPr>
                <w:rFonts w:ascii="Arial" w:eastAsia="Times New Roman" w:hAnsi="Arial" w:cs="Arial"/>
                <w:i/>
                <w:rtl/>
                <w:lang w:bidi="en-US"/>
              </w:rPr>
              <w:t xml:space="preserve"> </w:t>
            </w:r>
            <w:r w:rsidRPr="00DF3719">
              <w:rPr>
                <w:rFonts w:ascii="Arial" w:eastAsia="Times New Roman" w:hAnsi="Arial" w:cs="Arial"/>
                <w:i/>
                <w:rtl/>
                <w:lang w:bidi="ar-EG"/>
              </w:rPr>
              <w:t>من</w:t>
            </w:r>
            <w:r w:rsidRPr="00DF3719">
              <w:rPr>
                <w:rFonts w:ascii="Arial" w:eastAsia="Times New Roman" w:hAnsi="Arial" w:cs="Arial"/>
                <w:i/>
                <w:rtl/>
                <w:lang w:bidi="en-US"/>
              </w:rPr>
              <w:t xml:space="preserve"> </w:t>
            </w:r>
            <w:r w:rsidRPr="00DF3719">
              <w:rPr>
                <w:rFonts w:ascii="Arial" w:eastAsia="Times New Roman" w:hAnsi="Arial" w:cs="Arial"/>
                <w:i/>
                <w:rtl/>
                <w:lang w:bidi="ar-EG"/>
              </w:rPr>
              <w:t>الآثار</w:t>
            </w:r>
            <w:r w:rsidRPr="00DF3719">
              <w:rPr>
                <w:rFonts w:ascii="Arial" w:eastAsia="Times New Roman" w:hAnsi="Arial" w:cs="Arial"/>
                <w:i/>
                <w:rtl/>
                <w:lang w:bidi="en-US"/>
              </w:rPr>
              <w:t xml:space="preserve"> </w:t>
            </w:r>
            <w:r w:rsidRPr="00DF3719">
              <w:rPr>
                <w:rFonts w:ascii="Arial" w:eastAsia="Times New Roman" w:hAnsi="Arial" w:cs="Arial"/>
                <w:i/>
                <w:rtl/>
                <w:lang w:bidi="ar-EG"/>
              </w:rPr>
              <w:t>السلبية</w:t>
            </w:r>
            <w:r w:rsidRPr="00DF3719">
              <w:rPr>
                <w:rFonts w:ascii="Arial" w:eastAsia="Times New Roman" w:hAnsi="Arial" w:cs="Arial"/>
                <w:i/>
                <w:rtl/>
                <w:lang w:bidi="en-US"/>
              </w:rPr>
              <w:t xml:space="preserve"> </w:t>
            </w:r>
            <w:r w:rsidRPr="00DF3719">
              <w:rPr>
                <w:rFonts w:ascii="Arial" w:eastAsia="Times New Roman" w:hAnsi="Arial" w:cs="Arial"/>
                <w:i/>
                <w:rtl/>
                <w:lang w:bidi="ar-EG"/>
              </w:rPr>
              <w:t>والإكثار</w:t>
            </w:r>
            <w:r w:rsidRPr="00DF3719">
              <w:rPr>
                <w:rFonts w:ascii="Arial" w:eastAsia="Times New Roman" w:hAnsi="Arial" w:cs="Arial"/>
                <w:i/>
                <w:rtl/>
                <w:lang w:bidi="en-US"/>
              </w:rPr>
              <w:t xml:space="preserve"> </w:t>
            </w:r>
            <w:r w:rsidRPr="00DF3719">
              <w:rPr>
                <w:rFonts w:ascii="Arial" w:eastAsia="Times New Roman" w:hAnsi="Arial" w:cs="Arial"/>
                <w:i/>
                <w:rtl/>
                <w:lang w:bidi="ar-EG"/>
              </w:rPr>
              <w:t>من</w:t>
            </w:r>
            <w:r w:rsidRPr="00DF3719">
              <w:rPr>
                <w:rFonts w:ascii="Arial" w:eastAsia="Times New Roman" w:hAnsi="Arial" w:cs="Arial"/>
                <w:i/>
                <w:rtl/>
                <w:lang w:bidi="en-US"/>
              </w:rPr>
              <w:t xml:space="preserve"> </w:t>
            </w:r>
            <w:r w:rsidRPr="00DF3719">
              <w:rPr>
                <w:rFonts w:ascii="Arial" w:eastAsia="Times New Roman" w:hAnsi="Arial" w:cs="Arial"/>
                <w:i/>
                <w:rtl/>
                <w:lang w:bidi="ar-EG"/>
              </w:rPr>
              <w:t>الآثار</w:t>
            </w:r>
            <w:r w:rsidRPr="00DF3719">
              <w:rPr>
                <w:rFonts w:ascii="Arial" w:eastAsia="Times New Roman" w:hAnsi="Arial" w:cs="Arial"/>
                <w:i/>
                <w:rtl/>
                <w:lang w:bidi="en-US"/>
              </w:rPr>
              <w:t xml:space="preserve"> </w:t>
            </w:r>
            <w:r w:rsidRPr="00DF3719">
              <w:rPr>
                <w:rFonts w:ascii="Arial" w:eastAsia="Times New Roman" w:hAnsi="Arial" w:cs="Arial"/>
                <w:i/>
                <w:rtl/>
                <w:lang w:bidi="ar-EG"/>
              </w:rPr>
              <w:t>الإيجابية</w:t>
            </w:r>
            <w:r w:rsidRPr="00DF3719">
              <w:rPr>
                <w:rFonts w:ascii="Arial" w:eastAsia="Times New Roman" w:hAnsi="Arial" w:cs="Arial"/>
                <w:i/>
                <w:rtl/>
                <w:lang w:bidi="en-US"/>
              </w:rPr>
              <w:t xml:space="preserve"> </w:t>
            </w:r>
            <w:r w:rsidRPr="00DF3719">
              <w:rPr>
                <w:rFonts w:ascii="Arial" w:eastAsia="Times New Roman" w:hAnsi="Arial" w:cs="Arial"/>
                <w:i/>
                <w:rtl/>
                <w:lang w:bidi="ar-EG"/>
              </w:rPr>
              <w:t>لبرامج</w:t>
            </w:r>
            <w:r w:rsidRPr="00DF3719">
              <w:rPr>
                <w:rFonts w:ascii="Arial" w:eastAsia="Times New Roman" w:hAnsi="Arial" w:cs="Arial"/>
                <w:i/>
                <w:rtl/>
                <w:lang w:bidi="en-US"/>
              </w:rPr>
              <w:t xml:space="preserve"> </w:t>
            </w:r>
            <w:r w:rsidRPr="00DF3719">
              <w:rPr>
                <w:rFonts w:ascii="Arial" w:eastAsia="Times New Roman" w:hAnsi="Arial" w:cs="Arial"/>
                <w:i/>
                <w:rtl/>
                <w:lang w:bidi="ar-EG"/>
              </w:rPr>
              <w:t>وسياسات</w:t>
            </w:r>
            <w:r w:rsidRPr="00DF3719">
              <w:rPr>
                <w:rFonts w:ascii="Arial" w:eastAsia="Times New Roman" w:hAnsi="Arial" w:cs="Arial"/>
                <w:i/>
                <w:rtl/>
                <w:lang w:bidi="en-US"/>
              </w:rPr>
              <w:t xml:space="preserve"> </w:t>
            </w:r>
            <w:r w:rsidRPr="00DF3719">
              <w:rPr>
                <w:rFonts w:ascii="Arial" w:eastAsia="Times New Roman" w:hAnsi="Arial" w:cs="Arial"/>
                <w:i/>
                <w:rtl/>
                <w:lang w:bidi="ar-EG"/>
              </w:rPr>
              <w:t>التعليم</w:t>
            </w:r>
            <w:r w:rsidRPr="00DF3719">
              <w:rPr>
                <w:rFonts w:ascii="Arial" w:eastAsia="Times New Roman" w:hAnsi="Arial" w:cs="Arial"/>
                <w:i/>
                <w:rtl/>
                <w:lang w:bidi="en-US"/>
              </w:rPr>
              <w:t xml:space="preserve"> </w:t>
            </w:r>
            <w:r w:rsidRPr="00DF3719">
              <w:rPr>
                <w:rFonts w:ascii="Arial" w:eastAsia="Times New Roman" w:hAnsi="Arial" w:cs="Arial"/>
                <w:i/>
                <w:rtl/>
                <w:lang w:bidi="ar-EG"/>
              </w:rPr>
              <w:t>على</w:t>
            </w:r>
            <w:r w:rsidRPr="00DF3719">
              <w:rPr>
                <w:rFonts w:ascii="Arial" w:eastAsia="Times New Roman" w:hAnsi="Arial" w:cs="Arial"/>
                <w:i/>
                <w:rtl/>
                <w:lang w:bidi="en-US"/>
              </w:rPr>
              <w:t xml:space="preserve"> </w:t>
            </w:r>
            <w:r w:rsidRPr="00DF3719">
              <w:rPr>
                <w:rFonts w:ascii="Arial" w:eastAsia="Times New Roman" w:hAnsi="Arial" w:cs="Arial"/>
                <w:i/>
                <w:rtl/>
                <w:lang w:bidi="ar-EG"/>
              </w:rPr>
              <w:t>النزاع</w:t>
            </w:r>
            <w:r w:rsidRPr="00DF3719">
              <w:rPr>
                <w:rFonts w:ascii="Arial" w:eastAsia="Times New Roman" w:hAnsi="Arial" w:cs="Arial"/>
                <w:i/>
                <w:rtl/>
                <w:lang w:bidi="en-US"/>
              </w:rPr>
              <w:t xml:space="preserve">. </w:t>
            </w:r>
          </w:p>
          <w:p w:rsidR="002A6AC4" w:rsidRPr="00DF3719" w:rsidRDefault="002A6AC4" w:rsidP="0095726E">
            <w:pPr>
              <w:numPr>
                <w:ilvl w:val="0"/>
                <w:numId w:val="47"/>
              </w:numPr>
              <w:bidi/>
              <w:spacing w:after="200" w:line="276" w:lineRule="auto"/>
              <w:rPr>
                <w:rFonts w:ascii="Arial" w:eastAsia="Times New Roman" w:hAnsi="Arial" w:cs="Arial"/>
                <w:i/>
                <w:lang w:bidi="en-US"/>
              </w:rPr>
            </w:pPr>
            <w:r w:rsidRPr="00DF3719">
              <w:rPr>
                <w:rFonts w:ascii="Arial" w:eastAsia="Times New Roman" w:hAnsi="Arial" w:cs="Arial"/>
                <w:i/>
                <w:rtl/>
                <w:lang w:bidi="ar-EG"/>
              </w:rPr>
              <w:t>للقيام</w:t>
            </w:r>
            <w:r w:rsidRPr="00DF3719">
              <w:rPr>
                <w:rFonts w:ascii="Arial" w:eastAsia="Times New Roman" w:hAnsi="Arial" w:cs="Arial"/>
                <w:i/>
                <w:rtl/>
                <w:lang w:bidi="en-US"/>
              </w:rPr>
              <w:t xml:space="preserve"> </w:t>
            </w:r>
            <w:r w:rsidRPr="00DF3719">
              <w:rPr>
                <w:rFonts w:ascii="Arial" w:eastAsia="Times New Roman" w:hAnsi="Arial" w:cs="Arial"/>
                <w:i/>
                <w:rtl/>
                <w:lang w:bidi="ar-EG"/>
              </w:rPr>
              <w:t>بذلك،</w:t>
            </w:r>
            <w:r w:rsidRPr="00DF3719">
              <w:rPr>
                <w:rFonts w:ascii="Arial" w:eastAsia="Times New Roman" w:hAnsi="Arial" w:cs="Arial"/>
                <w:i/>
                <w:rtl/>
                <w:lang w:bidi="en-US"/>
              </w:rPr>
              <w:t xml:space="preserve"> </w:t>
            </w:r>
            <w:r w:rsidRPr="00DF3719">
              <w:rPr>
                <w:rFonts w:ascii="Arial" w:eastAsia="Times New Roman" w:hAnsi="Arial" w:cs="Arial"/>
                <w:i/>
                <w:rtl/>
                <w:lang w:bidi="ar-EG"/>
              </w:rPr>
              <w:t>نبني</w:t>
            </w:r>
            <w:r w:rsidRPr="00DF3719">
              <w:rPr>
                <w:rFonts w:ascii="Arial" w:eastAsia="Times New Roman" w:hAnsi="Arial" w:cs="Arial"/>
                <w:i/>
                <w:rtl/>
                <w:lang w:bidi="en-US"/>
              </w:rPr>
              <w:t xml:space="preserve"> </w:t>
            </w:r>
            <w:r w:rsidRPr="00DF3719">
              <w:rPr>
                <w:rFonts w:ascii="Arial" w:eastAsia="Times New Roman" w:hAnsi="Arial" w:cs="Arial"/>
                <w:i/>
                <w:rtl/>
                <w:lang w:bidi="ar-EG"/>
              </w:rPr>
              <w:t>على</w:t>
            </w:r>
            <w:r w:rsidRPr="00DF3719">
              <w:rPr>
                <w:rFonts w:ascii="Arial" w:eastAsia="Times New Roman" w:hAnsi="Arial" w:cs="Arial"/>
                <w:i/>
                <w:rtl/>
                <w:lang w:bidi="en-US"/>
              </w:rPr>
              <w:t xml:space="preserve"> </w:t>
            </w:r>
            <w:r w:rsidRPr="00DF3719">
              <w:rPr>
                <w:rFonts w:ascii="Arial" w:eastAsia="Times New Roman" w:hAnsi="Arial" w:cs="Arial"/>
                <w:i/>
                <w:rtl/>
                <w:lang w:bidi="ar-EG"/>
              </w:rPr>
              <w:t>تحليل</w:t>
            </w:r>
            <w:r w:rsidRPr="00DF3719">
              <w:rPr>
                <w:rFonts w:ascii="Arial" w:eastAsia="Times New Roman" w:hAnsi="Arial" w:cs="Arial"/>
                <w:i/>
                <w:rtl/>
                <w:lang w:bidi="en-US"/>
              </w:rPr>
              <w:t xml:space="preserve"> </w:t>
            </w:r>
            <w:r w:rsidRPr="00DF3719">
              <w:rPr>
                <w:rFonts w:ascii="Arial" w:eastAsia="Times New Roman" w:hAnsi="Arial" w:cs="Arial"/>
                <w:i/>
                <w:rtl/>
                <w:lang w:bidi="ar-EG"/>
              </w:rPr>
              <w:t>النزاع</w:t>
            </w:r>
            <w:r w:rsidRPr="00DF3719">
              <w:rPr>
                <w:rFonts w:ascii="Arial" w:eastAsia="Times New Roman" w:hAnsi="Arial" w:cs="Arial"/>
                <w:i/>
                <w:rtl/>
                <w:lang w:bidi="en-US"/>
              </w:rPr>
              <w:t xml:space="preserve">. </w:t>
            </w:r>
            <w:r w:rsidRPr="00DF3719">
              <w:rPr>
                <w:rFonts w:ascii="Arial" w:eastAsia="Times New Roman" w:hAnsi="Arial" w:cs="Arial"/>
                <w:i/>
                <w:rtl/>
                <w:lang w:bidi="ar-EG"/>
              </w:rPr>
              <w:t>ننظر</w:t>
            </w:r>
            <w:r w:rsidRPr="00DF3719">
              <w:rPr>
                <w:rFonts w:ascii="Arial" w:eastAsia="Times New Roman" w:hAnsi="Arial" w:cs="Arial"/>
                <w:i/>
                <w:rtl/>
                <w:lang w:bidi="en-US"/>
              </w:rPr>
              <w:t xml:space="preserve"> </w:t>
            </w:r>
            <w:r w:rsidRPr="00DF3719">
              <w:rPr>
                <w:rFonts w:ascii="Arial" w:eastAsia="Times New Roman" w:hAnsi="Arial" w:cs="Arial"/>
                <w:i/>
                <w:rtl/>
                <w:lang w:bidi="ar-EG"/>
              </w:rPr>
              <w:t>إلى</w:t>
            </w:r>
            <w:r w:rsidRPr="00DF3719">
              <w:rPr>
                <w:rFonts w:ascii="Arial" w:eastAsia="Times New Roman" w:hAnsi="Arial" w:cs="Arial"/>
                <w:i/>
                <w:rtl/>
                <w:lang w:bidi="en-US"/>
              </w:rPr>
              <w:t xml:space="preserve"> </w:t>
            </w:r>
            <w:r w:rsidRPr="00DF3719">
              <w:rPr>
                <w:rFonts w:ascii="Arial" w:eastAsia="Times New Roman" w:hAnsi="Arial" w:cs="Arial"/>
                <w:i/>
                <w:rtl/>
                <w:lang w:bidi="ar-EG"/>
              </w:rPr>
              <w:t>السياق</w:t>
            </w:r>
            <w:r w:rsidRPr="00DF3719">
              <w:rPr>
                <w:rFonts w:ascii="Arial" w:eastAsia="Times New Roman" w:hAnsi="Arial" w:cs="Arial"/>
                <w:i/>
                <w:rtl/>
                <w:lang w:bidi="en-US"/>
              </w:rPr>
              <w:t xml:space="preserve"> </w:t>
            </w:r>
            <w:r w:rsidRPr="00DF3719">
              <w:rPr>
                <w:rFonts w:ascii="Arial" w:eastAsia="Times New Roman" w:hAnsi="Arial" w:cs="Arial"/>
                <w:i/>
                <w:rtl/>
                <w:lang w:bidi="ar-EG"/>
              </w:rPr>
              <w:t>وإلى</w:t>
            </w:r>
            <w:r w:rsidRPr="00DF3719">
              <w:rPr>
                <w:rFonts w:ascii="Arial" w:eastAsia="Times New Roman" w:hAnsi="Arial" w:cs="Arial"/>
                <w:i/>
                <w:rtl/>
                <w:lang w:bidi="en-US"/>
              </w:rPr>
              <w:t xml:space="preserve"> </w:t>
            </w:r>
            <w:r w:rsidRPr="00DF3719">
              <w:rPr>
                <w:rFonts w:ascii="Arial" w:eastAsia="Times New Roman" w:hAnsi="Arial" w:cs="Arial"/>
                <w:i/>
                <w:rtl/>
                <w:lang w:bidi="ar-EG"/>
              </w:rPr>
              <w:t>تدخلنا</w:t>
            </w:r>
            <w:r w:rsidRPr="00DF3719">
              <w:rPr>
                <w:rFonts w:ascii="Arial" w:eastAsia="Times New Roman" w:hAnsi="Arial" w:cs="Arial"/>
                <w:i/>
                <w:rtl/>
                <w:lang w:bidi="en-US"/>
              </w:rPr>
              <w:t xml:space="preserve"> </w:t>
            </w:r>
            <w:r w:rsidRPr="00DF3719">
              <w:rPr>
                <w:rFonts w:ascii="Arial" w:eastAsia="Times New Roman" w:hAnsi="Arial" w:cs="Arial"/>
                <w:i/>
                <w:rtl/>
                <w:lang w:bidi="ar-EG"/>
              </w:rPr>
              <w:t>ونختار</w:t>
            </w:r>
            <w:r w:rsidRPr="00DF3719">
              <w:rPr>
                <w:rFonts w:ascii="Arial" w:eastAsia="Times New Roman" w:hAnsi="Arial" w:cs="Arial"/>
                <w:i/>
                <w:rtl/>
                <w:lang w:bidi="en-US"/>
              </w:rPr>
              <w:t xml:space="preserve"> </w:t>
            </w:r>
            <w:r w:rsidRPr="00DF3719">
              <w:rPr>
                <w:rFonts w:ascii="Arial" w:eastAsia="Times New Roman" w:hAnsi="Arial" w:cs="Arial"/>
                <w:i/>
                <w:rtl/>
                <w:lang w:bidi="ar-EG"/>
              </w:rPr>
              <w:t>الاستراتيجيات</w:t>
            </w:r>
            <w:r w:rsidRPr="00DF3719">
              <w:rPr>
                <w:rFonts w:ascii="Arial" w:eastAsia="Times New Roman" w:hAnsi="Arial" w:cs="Arial"/>
                <w:i/>
                <w:rtl/>
                <w:lang w:bidi="en-US"/>
              </w:rPr>
              <w:t xml:space="preserve"> </w:t>
            </w:r>
            <w:r w:rsidRPr="00DF3719">
              <w:rPr>
                <w:rFonts w:ascii="Arial" w:eastAsia="Times New Roman" w:hAnsi="Arial" w:cs="Arial"/>
                <w:i/>
                <w:rtl/>
                <w:lang w:bidi="ar-EG"/>
              </w:rPr>
              <w:t>التعليمية</w:t>
            </w:r>
            <w:r w:rsidRPr="00DF3719">
              <w:rPr>
                <w:rFonts w:ascii="Arial" w:eastAsia="Times New Roman" w:hAnsi="Arial" w:cs="Arial"/>
                <w:i/>
                <w:rtl/>
                <w:lang w:bidi="en-US"/>
              </w:rPr>
              <w:t xml:space="preserve"> </w:t>
            </w:r>
            <w:r w:rsidRPr="00DF3719">
              <w:rPr>
                <w:rFonts w:ascii="Arial" w:eastAsia="Times New Roman" w:hAnsi="Arial" w:cs="Arial"/>
                <w:i/>
                <w:rtl/>
                <w:lang w:bidi="ar-EG"/>
              </w:rPr>
              <w:t>التي</w:t>
            </w:r>
            <w:r w:rsidRPr="00DF3719">
              <w:rPr>
                <w:rFonts w:ascii="Arial" w:eastAsia="Times New Roman" w:hAnsi="Arial" w:cs="Arial"/>
                <w:i/>
                <w:rtl/>
                <w:lang w:bidi="en-US"/>
              </w:rPr>
              <w:t xml:space="preserve"> </w:t>
            </w:r>
            <w:r w:rsidRPr="00DF3719">
              <w:rPr>
                <w:rFonts w:ascii="Arial" w:eastAsia="Times New Roman" w:hAnsi="Arial" w:cs="Arial"/>
                <w:i/>
                <w:rtl/>
                <w:lang w:bidi="ar-EG"/>
              </w:rPr>
              <w:t>ستحد</w:t>
            </w:r>
            <w:r w:rsidRPr="00DF3719">
              <w:rPr>
                <w:rFonts w:ascii="Arial" w:eastAsia="Times New Roman" w:hAnsi="Arial" w:cs="Arial"/>
                <w:i/>
                <w:rtl/>
                <w:lang w:bidi="en-US"/>
              </w:rPr>
              <w:t xml:space="preserve"> </w:t>
            </w:r>
            <w:r w:rsidRPr="00DF3719">
              <w:rPr>
                <w:rFonts w:ascii="Arial" w:eastAsia="Times New Roman" w:hAnsi="Arial" w:cs="Arial"/>
                <w:i/>
                <w:rtl/>
                <w:lang w:bidi="ar-EG"/>
              </w:rPr>
              <w:t>من</w:t>
            </w:r>
            <w:r w:rsidRPr="00DF3719">
              <w:rPr>
                <w:rFonts w:ascii="Arial" w:eastAsia="Times New Roman" w:hAnsi="Arial" w:cs="Arial"/>
                <w:i/>
                <w:rtl/>
                <w:lang w:bidi="en-US"/>
              </w:rPr>
              <w:t xml:space="preserve"> </w:t>
            </w:r>
            <w:r w:rsidRPr="00DF3719">
              <w:rPr>
                <w:rFonts w:ascii="Arial" w:eastAsia="Times New Roman" w:hAnsi="Arial" w:cs="Arial"/>
                <w:i/>
                <w:rtl/>
                <w:lang w:bidi="ar-EG"/>
              </w:rPr>
              <w:t>مساهمة</w:t>
            </w:r>
            <w:r w:rsidRPr="00DF3719">
              <w:rPr>
                <w:rFonts w:ascii="Arial" w:eastAsia="Times New Roman" w:hAnsi="Arial" w:cs="Arial"/>
                <w:i/>
                <w:rtl/>
                <w:lang w:bidi="en-US"/>
              </w:rPr>
              <w:t xml:space="preserve"> </w:t>
            </w:r>
            <w:r w:rsidRPr="00DF3719">
              <w:rPr>
                <w:rFonts w:ascii="Arial" w:eastAsia="Times New Roman" w:hAnsi="Arial" w:cs="Arial"/>
                <w:i/>
                <w:rtl/>
                <w:lang w:bidi="ar-EG"/>
              </w:rPr>
              <w:t>التعليم</w:t>
            </w:r>
            <w:r w:rsidRPr="00DF3719">
              <w:rPr>
                <w:rFonts w:ascii="Arial" w:eastAsia="Times New Roman" w:hAnsi="Arial" w:cs="Arial"/>
                <w:i/>
                <w:rtl/>
                <w:lang w:bidi="en-US"/>
              </w:rPr>
              <w:t xml:space="preserve"> </w:t>
            </w:r>
            <w:r w:rsidRPr="00DF3719">
              <w:rPr>
                <w:rFonts w:ascii="Arial" w:eastAsia="Times New Roman" w:hAnsi="Arial" w:cs="Arial"/>
                <w:i/>
                <w:rtl/>
                <w:lang w:bidi="ar-EG"/>
              </w:rPr>
              <w:t>في</w:t>
            </w:r>
            <w:r w:rsidRPr="00DF3719">
              <w:rPr>
                <w:rFonts w:ascii="Arial" w:eastAsia="Times New Roman" w:hAnsi="Arial" w:cs="Arial"/>
                <w:i/>
                <w:rtl/>
                <w:lang w:bidi="en-US"/>
              </w:rPr>
              <w:t xml:space="preserve"> </w:t>
            </w:r>
            <w:r w:rsidRPr="00DF3719">
              <w:rPr>
                <w:rFonts w:ascii="Arial" w:eastAsia="Times New Roman" w:hAnsi="Arial" w:cs="Arial"/>
                <w:i/>
                <w:rtl/>
                <w:lang w:bidi="ar-EG"/>
              </w:rPr>
              <w:t>التوتر</w:t>
            </w:r>
            <w:r w:rsidRPr="00DF3719">
              <w:rPr>
                <w:rFonts w:ascii="Arial" w:eastAsia="Times New Roman" w:hAnsi="Arial" w:cs="Arial"/>
                <w:i/>
                <w:rtl/>
                <w:lang w:bidi="en-US"/>
              </w:rPr>
              <w:t xml:space="preserve"> </w:t>
            </w:r>
            <w:r w:rsidRPr="00DF3719">
              <w:rPr>
                <w:rFonts w:ascii="Arial" w:eastAsia="Times New Roman" w:hAnsi="Arial" w:cs="Arial"/>
                <w:i/>
                <w:rtl/>
                <w:lang w:bidi="ar-EG"/>
              </w:rPr>
              <w:t>أو</w:t>
            </w:r>
            <w:r w:rsidRPr="00DF3719">
              <w:rPr>
                <w:rFonts w:ascii="Arial" w:eastAsia="Times New Roman" w:hAnsi="Arial" w:cs="Arial"/>
                <w:i/>
                <w:rtl/>
                <w:lang w:bidi="en-US"/>
              </w:rPr>
              <w:t xml:space="preserve"> </w:t>
            </w:r>
            <w:r w:rsidRPr="00DF3719">
              <w:rPr>
                <w:rFonts w:ascii="Arial" w:eastAsia="Times New Roman" w:hAnsi="Arial" w:cs="Arial"/>
                <w:i/>
                <w:rtl/>
                <w:lang w:bidi="ar-EG"/>
              </w:rPr>
              <w:t>النزاع</w:t>
            </w:r>
            <w:r w:rsidRPr="00DF3719">
              <w:rPr>
                <w:rFonts w:ascii="Arial" w:eastAsia="Times New Roman" w:hAnsi="Arial" w:cs="Arial"/>
                <w:i/>
                <w:rtl/>
                <w:lang w:bidi="en-US"/>
              </w:rPr>
              <w:t xml:space="preserve">. </w:t>
            </w:r>
          </w:p>
          <w:p w:rsidR="0054477E" w:rsidRPr="00DF3719" w:rsidRDefault="002A6AC4" w:rsidP="00246131">
            <w:pPr>
              <w:bidi/>
              <w:spacing w:after="120"/>
              <w:rPr>
                <w:rFonts w:ascii="Arial" w:hAnsi="Arial" w:cs="Arial"/>
                <w:i/>
              </w:rPr>
            </w:pPr>
            <w:r w:rsidRPr="00DF3719">
              <w:rPr>
                <w:rFonts w:ascii="Arial" w:eastAsiaTheme="minorEastAsia" w:hAnsi="Arial" w:cs="Arial"/>
                <w:i/>
                <w:rtl/>
                <w:lang w:bidi="ar-EG"/>
              </w:rPr>
              <w:t>أين</w:t>
            </w:r>
            <w:r w:rsidRPr="00DF3719">
              <w:rPr>
                <w:rFonts w:ascii="Arial" w:eastAsiaTheme="minorEastAsia" w:hAnsi="Arial" w:cs="Arial"/>
                <w:i/>
                <w:rtl/>
              </w:rPr>
              <w:t xml:space="preserve"> </w:t>
            </w:r>
            <w:r w:rsidRPr="00DF3719">
              <w:rPr>
                <w:rFonts w:ascii="Arial" w:eastAsiaTheme="minorEastAsia" w:hAnsi="Arial" w:cs="Arial"/>
                <w:i/>
                <w:rtl/>
                <w:lang w:bidi="ar-EG"/>
              </w:rPr>
              <w:t>يمكن</w:t>
            </w:r>
            <w:r w:rsidRPr="00DF3719">
              <w:rPr>
                <w:rFonts w:ascii="Arial" w:eastAsiaTheme="minorEastAsia" w:hAnsi="Arial" w:cs="Arial"/>
                <w:i/>
                <w:rtl/>
              </w:rPr>
              <w:t xml:space="preserve"> </w:t>
            </w:r>
            <w:r w:rsidRPr="00DF3719">
              <w:rPr>
                <w:rFonts w:ascii="Arial" w:eastAsiaTheme="minorEastAsia" w:hAnsi="Arial" w:cs="Arial"/>
                <w:i/>
                <w:rtl/>
                <w:lang w:bidi="ar-EG"/>
              </w:rPr>
              <w:t>أن</w:t>
            </w:r>
            <w:r w:rsidRPr="00DF3719">
              <w:rPr>
                <w:rFonts w:ascii="Arial" w:eastAsiaTheme="minorEastAsia" w:hAnsi="Arial" w:cs="Arial"/>
                <w:i/>
                <w:rtl/>
              </w:rPr>
              <w:t xml:space="preserve"> </w:t>
            </w:r>
            <w:r w:rsidRPr="00DF3719">
              <w:rPr>
                <w:rFonts w:ascii="Arial" w:eastAsiaTheme="minorEastAsia" w:hAnsi="Arial" w:cs="Arial"/>
                <w:i/>
                <w:rtl/>
                <w:lang w:bidi="ar-EG"/>
              </w:rPr>
              <w:t>تجد</w:t>
            </w:r>
            <w:r w:rsidRPr="00DF3719">
              <w:rPr>
                <w:rFonts w:ascii="Arial" w:eastAsiaTheme="minorEastAsia" w:hAnsi="Arial" w:cs="Arial"/>
                <w:i/>
                <w:rtl/>
              </w:rPr>
              <w:t xml:space="preserve"> </w:t>
            </w:r>
            <w:r w:rsidRPr="00DF3719">
              <w:rPr>
                <w:rFonts w:ascii="Arial" w:eastAsiaTheme="minorEastAsia" w:hAnsi="Arial" w:cs="Arial"/>
                <w:i/>
                <w:rtl/>
                <w:lang w:bidi="ar-EG"/>
              </w:rPr>
              <w:t>استراتيجيات</w:t>
            </w:r>
            <w:r w:rsidRPr="00DF3719">
              <w:rPr>
                <w:rFonts w:ascii="Arial" w:eastAsiaTheme="minorEastAsia" w:hAnsi="Arial" w:cs="Arial"/>
                <w:i/>
                <w:rtl/>
              </w:rPr>
              <w:t xml:space="preserve">  </w:t>
            </w:r>
            <w:r w:rsidRPr="00DF3719">
              <w:rPr>
                <w:rFonts w:ascii="Arial" w:eastAsiaTheme="minorEastAsia" w:hAnsi="Arial" w:cs="Arial"/>
                <w:i/>
                <w:rtl/>
                <w:lang w:bidi="ar-EG"/>
              </w:rPr>
              <w:t>متعلقة</w:t>
            </w:r>
            <w:r w:rsidRPr="00DF3719">
              <w:rPr>
                <w:rFonts w:ascii="Arial" w:eastAsiaTheme="minorEastAsia" w:hAnsi="Arial" w:cs="Arial"/>
                <w:i/>
                <w:rtl/>
              </w:rPr>
              <w:t xml:space="preserve"> </w:t>
            </w:r>
            <w:r w:rsidRPr="00DF3719">
              <w:rPr>
                <w:rFonts w:ascii="Arial" w:eastAsiaTheme="minorEastAsia" w:hAnsi="Arial" w:cs="Arial"/>
                <w:i/>
                <w:rtl/>
                <w:lang w:bidi="ar-EG"/>
              </w:rPr>
              <w:t>بالتعليم</w:t>
            </w:r>
            <w:r w:rsidRPr="00DF3719">
              <w:rPr>
                <w:rFonts w:ascii="Arial" w:eastAsiaTheme="minorEastAsia" w:hAnsi="Arial" w:cs="Arial"/>
                <w:i/>
                <w:rtl/>
              </w:rPr>
              <w:t xml:space="preserve"> </w:t>
            </w:r>
            <w:r w:rsidRPr="00DF3719">
              <w:rPr>
                <w:rFonts w:ascii="Arial" w:eastAsiaTheme="minorEastAsia" w:hAnsi="Arial" w:cs="Arial"/>
                <w:i/>
                <w:rtl/>
                <w:lang w:bidi="ar-EG"/>
              </w:rPr>
              <w:t>المراعي</w:t>
            </w:r>
            <w:r w:rsidRPr="00DF3719">
              <w:rPr>
                <w:rFonts w:ascii="Arial" w:eastAsiaTheme="minorEastAsia" w:hAnsi="Arial" w:cs="Arial"/>
                <w:i/>
                <w:rtl/>
              </w:rPr>
              <w:t xml:space="preserve"> </w:t>
            </w:r>
            <w:r w:rsidRPr="00DF3719">
              <w:rPr>
                <w:rFonts w:ascii="Arial" w:eastAsiaTheme="minorEastAsia" w:hAnsi="Arial" w:cs="Arial"/>
                <w:i/>
                <w:rtl/>
                <w:lang w:bidi="ar-EG"/>
              </w:rPr>
              <w:t>لظروف</w:t>
            </w:r>
            <w:r w:rsidRPr="00DF3719">
              <w:rPr>
                <w:rFonts w:ascii="Arial" w:eastAsiaTheme="minorEastAsia" w:hAnsi="Arial" w:cs="Arial"/>
                <w:i/>
                <w:rtl/>
              </w:rPr>
              <w:t xml:space="preserve"> </w:t>
            </w:r>
            <w:r w:rsidRPr="00DF3719">
              <w:rPr>
                <w:rFonts w:ascii="Arial" w:eastAsiaTheme="minorEastAsia" w:hAnsi="Arial" w:cs="Arial"/>
                <w:i/>
                <w:rtl/>
                <w:lang w:bidi="ar-EG"/>
              </w:rPr>
              <w:t>النزاع؟</w:t>
            </w:r>
            <w:r w:rsidRPr="00DF3719">
              <w:rPr>
                <w:rFonts w:ascii="Arial" w:eastAsiaTheme="minorEastAsia" w:hAnsi="Arial" w:cs="Arial"/>
                <w:i/>
                <w:rtl/>
              </w:rPr>
              <w:t xml:space="preserve"> </w:t>
            </w:r>
            <w:r w:rsidRPr="00DF3719">
              <w:rPr>
                <w:rFonts w:ascii="Arial" w:eastAsiaTheme="minorEastAsia" w:hAnsi="Arial" w:cs="Arial"/>
                <w:i/>
                <w:rtl/>
                <w:lang w:bidi="ar-EG"/>
              </w:rPr>
              <w:t>في</w:t>
            </w:r>
            <w:r w:rsidRPr="00DF3719">
              <w:rPr>
                <w:rFonts w:ascii="Arial" w:eastAsiaTheme="minorEastAsia" w:hAnsi="Arial" w:cs="Arial"/>
                <w:i/>
                <w:rtl/>
              </w:rPr>
              <w:t xml:space="preserve"> </w:t>
            </w:r>
            <w:r w:rsidRPr="00DF3719">
              <w:rPr>
                <w:rFonts w:ascii="Arial" w:eastAsiaTheme="minorEastAsia" w:hAnsi="Arial" w:cs="Arial"/>
                <w:i/>
                <w:rtl/>
                <w:lang w:bidi="ar-EG"/>
              </w:rPr>
              <w:t>ملاحظات</w:t>
            </w:r>
            <w:r w:rsidRPr="00DF3719">
              <w:rPr>
                <w:rFonts w:ascii="Arial" w:eastAsiaTheme="minorEastAsia" w:hAnsi="Arial" w:cs="Arial"/>
                <w:i/>
                <w:rtl/>
              </w:rPr>
              <w:t xml:space="preserve"> </w:t>
            </w:r>
            <w:r w:rsidRPr="00DF3719">
              <w:rPr>
                <w:rFonts w:ascii="Arial" w:eastAsiaTheme="minorEastAsia" w:hAnsi="Arial" w:cs="Arial"/>
                <w:i/>
                <w:rtl/>
                <w:lang w:bidi="ar-EG"/>
              </w:rPr>
              <w:t>آيني</w:t>
            </w:r>
            <w:r w:rsidRPr="00DF3719">
              <w:rPr>
                <w:rFonts w:ascii="Arial" w:eastAsiaTheme="minorEastAsia" w:hAnsi="Arial" w:cs="Arial"/>
                <w:i/>
                <w:rtl/>
              </w:rPr>
              <w:t xml:space="preserve"> </w:t>
            </w:r>
            <w:r w:rsidRPr="00DF3719">
              <w:rPr>
                <w:rFonts w:ascii="Arial" w:eastAsiaTheme="minorEastAsia" w:hAnsi="Arial" w:cs="Arial"/>
                <w:i/>
                <w:rtl/>
                <w:lang w:bidi="ar-EG"/>
              </w:rPr>
              <w:t>الإرشادية</w:t>
            </w:r>
            <w:r w:rsidRPr="00DF3719">
              <w:rPr>
                <w:rFonts w:ascii="Arial" w:eastAsiaTheme="minorEastAsia" w:hAnsi="Arial" w:cs="Arial"/>
                <w:i/>
                <w:rtl/>
              </w:rPr>
              <w:t xml:space="preserve"> </w:t>
            </w:r>
            <w:r w:rsidRPr="00DF3719">
              <w:rPr>
                <w:rFonts w:ascii="Arial" w:eastAsiaTheme="minorEastAsia" w:hAnsi="Arial" w:cs="Arial"/>
                <w:i/>
                <w:rtl/>
                <w:lang w:bidi="ar-EG"/>
              </w:rPr>
              <w:t>ل</w:t>
            </w:r>
            <w:r w:rsidRPr="00DF3719">
              <w:rPr>
                <w:rFonts w:ascii="Arial" w:eastAsiaTheme="minorEastAsia" w:hAnsi="Arial" w:cs="Arial"/>
                <w:i/>
                <w:rtl/>
              </w:rPr>
              <w:t xml:space="preserve"> </w:t>
            </w:r>
            <w:r w:rsidRPr="00DF3719">
              <w:rPr>
                <w:rFonts w:ascii="Arial" w:eastAsiaTheme="minorEastAsia" w:hAnsi="Arial" w:cs="Arial"/>
                <w:i/>
                <w:rtl/>
                <w:lang w:bidi="ar-EG"/>
              </w:rPr>
              <w:t>ت</w:t>
            </w:r>
            <w:r w:rsidRPr="00DF3719">
              <w:rPr>
                <w:rFonts w:ascii="Arial" w:eastAsiaTheme="minorEastAsia" w:hAnsi="Arial" w:cs="Arial"/>
                <w:i/>
                <w:rtl/>
              </w:rPr>
              <w:t xml:space="preserve"> </w:t>
            </w:r>
            <w:r w:rsidRPr="00DF3719">
              <w:rPr>
                <w:rFonts w:ascii="Arial" w:eastAsiaTheme="minorEastAsia" w:hAnsi="Arial" w:cs="Arial"/>
                <w:i/>
                <w:rtl/>
                <w:lang w:bidi="ar-EG"/>
              </w:rPr>
              <w:t>م</w:t>
            </w:r>
            <w:r w:rsidRPr="00DF3719">
              <w:rPr>
                <w:rFonts w:ascii="Arial" w:eastAsiaTheme="minorEastAsia" w:hAnsi="Arial" w:cs="Arial"/>
                <w:i/>
                <w:rtl/>
              </w:rPr>
              <w:t xml:space="preserve"> </w:t>
            </w:r>
            <w:r w:rsidRPr="00DF3719">
              <w:rPr>
                <w:rFonts w:ascii="Arial" w:eastAsiaTheme="minorEastAsia" w:hAnsi="Arial" w:cs="Arial"/>
                <w:i/>
                <w:rtl/>
                <w:lang w:bidi="ar-EG"/>
              </w:rPr>
              <w:t>ظ</w:t>
            </w:r>
            <w:r w:rsidRPr="00DF3719">
              <w:rPr>
                <w:rFonts w:ascii="Arial" w:eastAsiaTheme="minorEastAsia" w:hAnsi="Arial" w:cs="Arial"/>
                <w:i/>
                <w:rtl/>
              </w:rPr>
              <w:t xml:space="preserve"> </w:t>
            </w:r>
            <w:r w:rsidRPr="00DF3719">
              <w:rPr>
                <w:rFonts w:ascii="Arial" w:eastAsiaTheme="minorEastAsia" w:hAnsi="Arial" w:cs="Arial"/>
                <w:i/>
                <w:rtl/>
                <w:lang w:bidi="ar-EG"/>
              </w:rPr>
              <w:t>ن</w:t>
            </w:r>
            <w:r w:rsidRPr="00DF3719">
              <w:rPr>
                <w:rFonts w:ascii="Arial" w:eastAsiaTheme="minorEastAsia" w:hAnsi="Arial" w:cs="Arial"/>
                <w:i/>
                <w:rtl/>
              </w:rPr>
              <w:t>.</w:t>
            </w:r>
          </w:p>
        </w:tc>
      </w:tr>
      <w:tr w:rsidR="0054477E" w:rsidRPr="004E069E" w:rsidTr="00EF6B92">
        <w:trPr>
          <w:jc w:val="center"/>
        </w:trPr>
        <w:tc>
          <w:tcPr>
            <w:tcW w:w="2350" w:type="dxa"/>
            <w:shd w:val="clear" w:color="auto" w:fill="auto"/>
          </w:tcPr>
          <w:p w:rsidR="0054477E" w:rsidRPr="004E069E" w:rsidRDefault="002A6AC4" w:rsidP="00D045F4">
            <w:pPr>
              <w:rPr>
                <w:rFonts w:ascii="Arial" w:hAnsi="Arial" w:cs="Arial"/>
                <w:sz w:val="20"/>
                <w:szCs w:val="20"/>
              </w:rPr>
            </w:pPr>
            <w:r w:rsidRPr="00FC0803">
              <w:rPr>
                <w:rFonts w:ascii="Arial" w:hAnsi="Arial" w:cs="Arial"/>
                <w:noProof/>
                <w:sz w:val="20"/>
                <w:szCs w:val="20"/>
              </w:rPr>
              <w:drawing>
                <wp:inline distT="0" distB="0" distL="0" distR="0" wp14:anchorId="33917758" wp14:editId="6E9C3093">
                  <wp:extent cx="1355090" cy="110490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355090" cy="1104900"/>
                          </a:xfrm>
                          <a:prstGeom prst="rect">
                            <a:avLst/>
                          </a:prstGeom>
                        </pic:spPr>
                      </pic:pic>
                    </a:graphicData>
                  </a:graphic>
                </wp:inline>
              </w:drawing>
            </w:r>
          </w:p>
        </w:tc>
        <w:tc>
          <w:tcPr>
            <w:tcW w:w="7010" w:type="dxa"/>
            <w:shd w:val="clear" w:color="auto" w:fill="auto"/>
          </w:tcPr>
          <w:p w:rsidR="002A6AC4" w:rsidRPr="00DF3719" w:rsidRDefault="002A6AC4" w:rsidP="00246131">
            <w:pPr>
              <w:numPr>
                <w:ilvl w:val="0"/>
                <w:numId w:val="48"/>
              </w:numPr>
              <w:bidi/>
              <w:spacing w:before="120" w:after="120"/>
              <w:rPr>
                <w:rFonts w:ascii="Arial" w:eastAsia="Times New Roman" w:hAnsi="Arial" w:cs="Arial"/>
                <w:i/>
                <w:lang w:bidi="en-US"/>
              </w:rPr>
            </w:pPr>
            <w:r w:rsidRPr="00DF3719">
              <w:rPr>
                <w:rFonts w:ascii="Arial" w:eastAsia="Times New Roman" w:hAnsi="Arial" w:cs="Arial" w:hint="cs"/>
                <w:i/>
                <w:rtl/>
                <w:lang w:bidi="ar-EG"/>
              </w:rPr>
              <w:t xml:space="preserve">وضٍّح بأنه بناء على </w:t>
            </w:r>
            <w:r w:rsidR="00246131">
              <w:rPr>
                <w:rFonts w:ascii="Arial" w:eastAsia="Times New Roman" w:hAnsi="Arial" w:cs="Arial" w:hint="cs"/>
                <w:i/>
                <w:rtl/>
                <w:lang w:bidi="ar-EG"/>
              </w:rPr>
              <w:t>ال</w:t>
            </w:r>
            <w:r w:rsidRPr="00DF3719">
              <w:rPr>
                <w:rFonts w:ascii="Arial" w:eastAsia="Times New Roman" w:hAnsi="Arial" w:cs="Arial" w:hint="cs"/>
                <w:i/>
                <w:rtl/>
                <w:lang w:bidi="ar-EG"/>
              </w:rPr>
              <w:t xml:space="preserve">معايير </w:t>
            </w:r>
            <w:r w:rsidR="00246131">
              <w:rPr>
                <w:rFonts w:ascii="Arial" w:eastAsia="Times New Roman" w:hAnsi="Arial" w:cs="Arial" w:hint="cs"/>
                <w:i/>
                <w:rtl/>
                <w:lang w:bidi="ar-EG"/>
              </w:rPr>
              <w:t>الدنيا ل</w:t>
            </w:r>
            <w:r w:rsidRPr="00DF3719">
              <w:rPr>
                <w:rFonts w:ascii="Arial" w:eastAsia="Times New Roman" w:hAnsi="Arial" w:cs="Arial" w:hint="cs"/>
                <w:i/>
                <w:rtl/>
                <w:lang w:bidi="ar-EG"/>
              </w:rPr>
              <w:t xml:space="preserve">أيني توفر حزمة آيني ل ت م ظ ن سلسلة من الاستراتيجيات لفائدة الممارسين التربوين ولصانعي السياسات الذين يشتغلون في مناطق متضررة بالنزاع. </w:t>
            </w:r>
          </w:p>
          <w:p w:rsidR="0054477E" w:rsidRPr="00DF3719" w:rsidRDefault="002A6AC4" w:rsidP="002A6AC4">
            <w:pPr>
              <w:bidi/>
              <w:rPr>
                <w:rFonts w:ascii="Arial" w:hAnsi="Arial" w:cs="Arial"/>
                <w:i/>
              </w:rPr>
            </w:pPr>
            <w:r w:rsidRPr="00DF3719">
              <w:rPr>
                <w:rFonts w:ascii="Arial" w:eastAsiaTheme="minorEastAsia" w:hAnsi="Arial" w:cs="Arial" w:hint="cs"/>
                <w:i/>
                <w:rtl/>
                <w:lang w:bidi="ar-EG"/>
              </w:rPr>
              <w:t>تضم الملاحظات الإرشادية استراتيجيات مراعية لظروف النزاع تتعلق بكل من المجالات الخمسة المذكورة في معايير الحد الأدنى لآيني.</w:t>
            </w:r>
          </w:p>
        </w:tc>
      </w:tr>
      <w:tr w:rsidR="0054477E" w:rsidRPr="004E069E" w:rsidTr="00EF6B92">
        <w:trPr>
          <w:jc w:val="center"/>
        </w:trPr>
        <w:tc>
          <w:tcPr>
            <w:tcW w:w="2350" w:type="dxa"/>
            <w:shd w:val="clear" w:color="auto" w:fill="auto"/>
          </w:tcPr>
          <w:p w:rsidR="0054477E" w:rsidRPr="004E069E" w:rsidRDefault="002A6AC4" w:rsidP="00D045F4">
            <w:pPr>
              <w:rPr>
                <w:rFonts w:ascii="Arial" w:hAnsi="Arial" w:cs="Arial"/>
                <w:sz w:val="20"/>
                <w:szCs w:val="20"/>
              </w:rPr>
            </w:pPr>
            <w:r w:rsidRPr="00FC0803">
              <w:rPr>
                <w:rFonts w:ascii="Arial" w:hAnsi="Arial" w:cs="Arial"/>
                <w:noProof/>
                <w:sz w:val="20"/>
                <w:szCs w:val="20"/>
              </w:rPr>
              <w:drawing>
                <wp:inline distT="0" distB="0" distL="0" distR="0" wp14:anchorId="73A3ECF1" wp14:editId="72C5C179">
                  <wp:extent cx="1355090" cy="1171575"/>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355090" cy="1171575"/>
                          </a:xfrm>
                          <a:prstGeom prst="rect">
                            <a:avLst/>
                          </a:prstGeom>
                        </pic:spPr>
                      </pic:pic>
                    </a:graphicData>
                  </a:graphic>
                </wp:inline>
              </w:drawing>
            </w:r>
          </w:p>
          <w:p w:rsidR="0054477E" w:rsidRPr="004E069E" w:rsidRDefault="0054477E" w:rsidP="00D045F4">
            <w:pPr>
              <w:rPr>
                <w:rFonts w:ascii="Arial" w:hAnsi="Arial" w:cs="Arial"/>
                <w:sz w:val="20"/>
                <w:szCs w:val="20"/>
              </w:rPr>
            </w:pPr>
          </w:p>
        </w:tc>
        <w:tc>
          <w:tcPr>
            <w:tcW w:w="7010" w:type="dxa"/>
            <w:shd w:val="clear" w:color="auto" w:fill="auto"/>
          </w:tcPr>
          <w:p w:rsidR="002A6AC4" w:rsidRPr="00DF3719" w:rsidRDefault="002A6AC4" w:rsidP="00246131">
            <w:pPr>
              <w:pStyle w:val="ListParagraph"/>
              <w:numPr>
                <w:ilvl w:val="0"/>
                <w:numId w:val="49"/>
              </w:numPr>
              <w:bidi/>
              <w:spacing w:before="120" w:after="120" w:line="240" w:lineRule="auto"/>
              <w:rPr>
                <w:rFonts w:ascii="Arial" w:hAnsi="Arial" w:cs="Arial"/>
                <w:i/>
                <w:sz w:val="24"/>
                <w:szCs w:val="24"/>
              </w:rPr>
            </w:pPr>
            <w:r w:rsidRPr="00DF3719">
              <w:rPr>
                <w:rFonts w:ascii="Arial" w:hAnsi="Arial" w:cs="Arial" w:hint="cs"/>
                <w:i/>
                <w:sz w:val="24"/>
                <w:szCs w:val="24"/>
                <w:rtl/>
                <w:lang w:bidi="ar-EG"/>
              </w:rPr>
              <w:t xml:space="preserve">تعالوا لنتدارس الاستراتيجيات المراعية لظروف النزاع المرتبطة باحد </w:t>
            </w:r>
            <w:r w:rsidR="00246131">
              <w:rPr>
                <w:rFonts w:ascii="Arial" w:hAnsi="Arial" w:cs="Arial" w:hint="cs"/>
                <w:i/>
                <w:sz w:val="24"/>
                <w:szCs w:val="24"/>
                <w:rtl/>
                <w:lang w:bidi="ar-EG"/>
              </w:rPr>
              <w:t>ال</w:t>
            </w:r>
            <w:r w:rsidRPr="00DF3719">
              <w:rPr>
                <w:rFonts w:ascii="Arial" w:hAnsi="Arial" w:cs="Arial" w:hint="cs"/>
                <w:i/>
                <w:sz w:val="24"/>
                <w:szCs w:val="24"/>
                <w:rtl/>
                <w:lang w:bidi="ar-EG"/>
              </w:rPr>
              <w:t>معايير الد</w:t>
            </w:r>
            <w:r w:rsidR="00246131">
              <w:rPr>
                <w:rFonts w:ascii="Arial" w:hAnsi="Arial" w:cs="Arial" w:hint="cs"/>
                <w:i/>
                <w:sz w:val="24"/>
                <w:szCs w:val="24"/>
                <w:rtl/>
                <w:lang w:bidi="ar-EG"/>
              </w:rPr>
              <w:t>نيا</w:t>
            </w:r>
            <w:r w:rsidRPr="00DF3719">
              <w:rPr>
                <w:rFonts w:ascii="Arial" w:hAnsi="Arial" w:cs="Arial" w:hint="cs"/>
                <w:i/>
                <w:sz w:val="24"/>
                <w:szCs w:val="24"/>
                <w:rtl/>
                <w:lang w:bidi="ar-EG"/>
              </w:rPr>
              <w:t xml:space="preserve"> لأيني المتعلقة بمجال محدد. </w:t>
            </w:r>
          </w:p>
          <w:p w:rsidR="002A6AC4" w:rsidRPr="00DF3719" w:rsidRDefault="002A6AC4" w:rsidP="0095726E">
            <w:pPr>
              <w:pStyle w:val="ListParagraph"/>
              <w:numPr>
                <w:ilvl w:val="0"/>
                <w:numId w:val="49"/>
              </w:numPr>
              <w:bidi/>
              <w:spacing w:after="120" w:line="240" w:lineRule="auto"/>
              <w:rPr>
                <w:rStyle w:val="Hyperlink"/>
                <w:rFonts w:ascii="Arial" w:hAnsi="Arial" w:cs="Arial"/>
                <w:i/>
                <w:sz w:val="24"/>
                <w:szCs w:val="24"/>
              </w:rPr>
            </w:pPr>
            <w:r w:rsidRPr="00DF3719">
              <w:rPr>
                <w:rFonts w:ascii="Arial" w:hAnsi="Arial" w:cs="Arial" w:hint="cs"/>
                <w:i/>
                <w:sz w:val="24"/>
                <w:szCs w:val="24"/>
                <w:rtl/>
                <w:lang w:bidi="ar-EG"/>
              </w:rPr>
              <w:t xml:space="preserve">هذه بعض الأمثلة عن استراتيجيات تدريب المعلمين، والتطوير المهني والدعم المتعلقة بالمجال رقم 3: المجال رقم 2 الذي يمكن العثور عليه على الصفحة 29 في ملاحظات آيني الإرشادية حول ت م ظ ن. </w:t>
            </w:r>
            <w:hyperlink r:id="rId37" w:history="1">
              <w:r w:rsidRPr="00DF3719">
                <w:rPr>
                  <w:rStyle w:val="Hyperlink"/>
                  <w:rFonts w:ascii="Arial" w:hAnsi="Arial" w:cs="Arial"/>
                  <w:i/>
                  <w:sz w:val="24"/>
                  <w:szCs w:val="24"/>
                </w:rPr>
                <w:t>http://www.ineesite.org/en/resources/inee-guidance-note-on-conflict-sensitive-education</w:t>
              </w:r>
            </w:hyperlink>
          </w:p>
          <w:p w:rsidR="002A6AC4" w:rsidRPr="00DF3719" w:rsidRDefault="002A6AC4" w:rsidP="00246131">
            <w:pPr>
              <w:pStyle w:val="ListParagraph"/>
              <w:numPr>
                <w:ilvl w:val="0"/>
                <w:numId w:val="49"/>
              </w:numPr>
              <w:bidi/>
              <w:spacing w:after="0" w:line="240" w:lineRule="auto"/>
              <w:rPr>
                <w:rFonts w:ascii="Arial" w:hAnsi="Arial" w:cs="Arial"/>
                <w:i/>
                <w:color w:val="0000FF" w:themeColor="hyperlink"/>
                <w:sz w:val="24"/>
                <w:szCs w:val="24"/>
                <w:u w:val="single"/>
              </w:rPr>
            </w:pPr>
            <w:r w:rsidRPr="00DF3719">
              <w:rPr>
                <w:rFonts w:ascii="Arial" w:hAnsi="Arial" w:cs="Arial" w:hint="cs"/>
                <w:i/>
                <w:sz w:val="24"/>
                <w:szCs w:val="24"/>
                <w:rtl/>
                <w:lang w:bidi="ar-EG"/>
              </w:rPr>
              <w:t xml:space="preserve">كما هو الحال في </w:t>
            </w:r>
            <w:r w:rsidR="00246131">
              <w:rPr>
                <w:rFonts w:ascii="Arial" w:hAnsi="Arial" w:cs="Arial" w:hint="cs"/>
                <w:i/>
                <w:sz w:val="24"/>
                <w:szCs w:val="24"/>
                <w:rtl/>
                <w:lang w:bidi="ar-EG"/>
              </w:rPr>
              <w:t>الم</w:t>
            </w:r>
            <w:r w:rsidRPr="00DF3719">
              <w:rPr>
                <w:rFonts w:ascii="Arial" w:hAnsi="Arial" w:cs="Arial" w:hint="cs"/>
                <w:i/>
                <w:sz w:val="24"/>
                <w:szCs w:val="24"/>
                <w:rtl/>
                <w:lang w:bidi="ar-EG"/>
              </w:rPr>
              <w:t xml:space="preserve">عايير </w:t>
            </w:r>
            <w:r w:rsidR="00246131">
              <w:rPr>
                <w:rFonts w:ascii="Arial" w:hAnsi="Arial" w:cs="Arial" w:hint="cs"/>
                <w:i/>
                <w:sz w:val="24"/>
                <w:szCs w:val="24"/>
                <w:rtl/>
                <w:lang w:bidi="ar-EG"/>
              </w:rPr>
              <w:t>الدينا</w:t>
            </w:r>
            <w:r w:rsidRPr="00DF3719">
              <w:rPr>
                <w:rFonts w:ascii="Arial" w:hAnsi="Arial" w:cs="Arial" w:hint="cs"/>
                <w:i/>
                <w:sz w:val="24"/>
                <w:szCs w:val="24"/>
                <w:rtl/>
                <w:lang w:bidi="ar-EG"/>
              </w:rPr>
              <w:t xml:space="preserve"> لآيني، فالاستراتيجيات توجهنا في الاتجاه الصحيح وبذلك سيختار الفاعلون على حسب سياقهم الخاص الطريقة التي تناسبهم من أجل مراعاة النزاع. </w:t>
            </w:r>
          </w:p>
          <w:p w:rsidR="00C024CD" w:rsidRPr="00DF3719" w:rsidRDefault="00C024CD" w:rsidP="002A6AC4">
            <w:pPr>
              <w:bidi/>
              <w:rPr>
                <w:rFonts w:ascii="Arial" w:hAnsi="Arial" w:cs="Arial"/>
                <w:i/>
              </w:rPr>
            </w:pPr>
          </w:p>
        </w:tc>
      </w:tr>
      <w:tr w:rsidR="0054477E" w:rsidRPr="004E069E" w:rsidTr="00EF6B92">
        <w:trPr>
          <w:jc w:val="center"/>
        </w:trPr>
        <w:tc>
          <w:tcPr>
            <w:tcW w:w="2350" w:type="dxa"/>
            <w:shd w:val="clear" w:color="auto" w:fill="auto"/>
          </w:tcPr>
          <w:p w:rsidR="0054477E" w:rsidRPr="004E069E" w:rsidRDefault="00C0771F" w:rsidP="00D045F4">
            <w:pPr>
              <w:rPr>
                <w:rFonts w:ascii="Arial" w:hAnsi="Arial" w:cs="Arial"/>
                <w:sz w:val="20"/>
                <w:szCs w:val="20"/>
              </w:rPr>
            </w:pPr>
            <w:r w:rsidRPr="004D1D03">
              <w:rPr>
                <w:rFonts w:ascii="Arial" w:hAnsi="Arial" w:cs="Arial"/>
                <w:noProof/>
                <w:sz w:val="20"/>
                <w:szCs w:val="20"/>
              </w:rPr>
              <w:drawing>
                <wp:inline distT="0" distB="0" distL="0" distR="0" wp14:anchorId="74DB11C5" wp14:editId="1345A4E9">
                  <wp:extent cx="1355090" cy="13335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355090" cy="1333500"/>
                          </a:xfrm>
                          <a:prstGeom prst="rect">
                            <a:avLst/>
                          </a:prstGeom>
                        </pic:spPr>
                      </pic:pic>
                    </a:graphicData>
                  </a:graphic>
                </wp:inline>
              </w:drawing>
            </w:r>
          </w:p>
        </w:tc>
        <w:tc>
          <w:tcPr>
            <w:tcW w:w="7010" w:type="dxa"/>
            <w:shd w:val="clear" w:color="auto" w:fill="auto"/>
          </w:tcPr>
          <w:p w:rsidR="00C0771F" w:rsidRPr="00DF3719" w:rsidRDefault="00C0771F" w:rsidP="00246131">
            <w:pPr>
              <w:pStyle w:val="ListParagraph"/>
              <w:numPr>
                <w:ilvl w:val="0"/>
                <w:numId w:val="50"/>
              </w:numPr>
              <w:bidi/>
              <w:spacing w:before="120" w:after="120" w:line="240" w:lineRule="auto"/>
              <w:rPr>
                <w:rFonts w:ascii="Arial" w:hAnsi="Arial" w:cs="Arial"/>
                <w:i/>
                <w:sz w:val="24"/>
                <w:szCs w:val="24"/>
              </w:rPr>
            </w:pPr>
            <w:r w:rsidRPr="00DF3719">
              <w:rPr>
                <w:rFonts w:ascii="Arial" w:hAnsi="Arial" w:cs="Arial" w:hint="cs"/>
                <w:i/>
                <w:sz w:val="24"/>
                <w:szCs w:val="24"/>
                <w:rtl/>
                <w:lang w:bidi="ar-EG"/>
              </w:rPr>
              <w:t xml:space="preserve">قم بتوضيح بأننا استعرضنا بعضا من الإجراءات الأساسية المرتبطة بكل مرحلة من المراحل الثلاث في عملية التعليم المراعي لظروف النزاع. سنتطرق إلى المكان والوقت التي يكون فيه التعليم المراعي لظروف النزاع قابلا للتطبيق. </w:t>
            </w:r>
          </w:p>
          <w:p w:rsidR="00C024CD" w:rsidRPr="00DF3719" w:rsidRDefault="00C0771F" w:rsidP="0095726E">
            <w:pPr>
              <w:pStyle w:val="ListParagraph"/>
              <w:numPr>
                <w:ilvl w:val="0"/>
                <w:numId w:val="50"/>
              </w:numPr>
              <w:bidi/>
              <w:rPr>
                <w:rFonts w:ascii="Arial" w:hAnsi="Arial" w:cs="Arial"/>
                <w:sz w:val="24"/>
                <w:szCs w:val="24"/>
              </w:rPr>
            </w:pPr>
            <w:r w:rsidRPr="00DF3719">
              <w:rPr>
                <w:rFonts w:ascii="Arial" w:hAnsi="Arial" w:cs="Arial" w:hint="cs"/>
                <w:i/>
                <w:sz w:val="24"/>
                <w:szCs w:val="24"/>
                <w:rtl/>
                <w:lang w:bidi="ar-EG"/>
              </w:rPr>
              <w:t xml:space="preserve">دائما ما يطلب المشاركون أمثلة حية. لذلك قم باستغلال الشرائح الثلاث المقبلة أحسن استغلال لكي تحصل على أمثلة من المشاركين مثلما تعطي أمثلة سواء كانت خاصة بك أو من تلك التي ذُكِرت. </w:t>
            </w:r>
            <w:r w:rsidR="009C5FE1" w:rsidRPr="00DF3719">
              <w:rPr>
                <w:rFonts w:ascii="Arial" w:hAnsi="Arial" w:cs="Arial"/>
                <w:sz w:val="24"/>
                <w:szCs w:val="24"/>
              </w:rPr>
              <w:t xml:space="preserve"> </w:t>
            </w:r>
          </w:p>
        </w:tc>
      </w:tr>
      <w:tr w:rsidR="0054477E" w:rsidRPr="004E069E" w:rsidTr="00EF6B92">
        <w:trPr>
          <w:jc w:val="center"/>
        </w:trPr>
        <w:tc>
          <w:tcPr>
            <w:tcW w:w="2350" w:type="dxa"/>
            <w:shd w:val="clear" w:color="auto" w:fill="auto"/>
          </w:tcPr>
          <w:p w:rsidR="0054477E" w:rsidRPr="004E069E" w:rsidRDefault="00C0771F" w:rsidP="00D045F4">
            <w:pPr>
              <w:rPr>
                <w:rFonts w:ascii="Arial" w:hAnsi="Arial" w:cs="Arial"/>
                <w:sz w:val="20"/>
                <w:szCs w:val="20"/>
              </w:rPr>
            </w:pPr>
            <w:r w:rsidRPr="00224540">
              <w:rPr>
                <w:rFonts w:ascii="Arial" w:hAnsi="Arial" w:cs="Arial"/>
                <w:noProof/>
                <w:sz w:val="20"/>
                <w:szCs w:val="20"/>
              </w:rPr>
              <w:lastRenderedPageBreak/>
              <w:drawing>
                <wp:inline distT="0" distB="0" distL="0" distR="0" wp14:anchorId="1FB86A83" wp14:editId="00DAE169">
                  <wp:extent cx="1355090" cy="1266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355090" cy="1266825"/>
                          </a:xfrm>
                          <a:prstGeom prst="rect">
                            <a:avLst/>
                          </a:prstGeom>
                        </pic:spPr>
                      </pic:pic>
                    </a:graphicData>
                  </a:graphic>
                </wp:inline>
              </w:drawing>
            </w:r>
          </w:p>
        </w:tc>
        <w:tc>
          <w:tcPr>
            <w:tcW w:w="7010" w:type="dxa"/>
            <w:shd w:val="clear" w:color="auto" w:fill="auto"/>
          </w:tcPr>
          <w:p w:rsidR="00AF7911" w:rsidRPr="00DF3719" w:rsidRDefault="00AF7911" w:rsidP="00246131">
            <w:pPr>
              <w:numPr>
                <w:ilvl w:val="0"/>
                <w:numId w:val="51"/>
              </w:numPr>
              <w:bidi/>
              <w:spacing w:before="120" w:after="120"/>
              <w:rPr>
                <w:rFonts w:ascii="Arial" w:eastAsia="Times New Roman" w:hAnsi="Arial" w:cs="Arial"/>
                <w:i/>
                <w:lang w:bidi="en-US"/>
              </w:rPr>
            </w:pPr>
            <w:r w:rsidRPr="00DF3719">
              <w:rPr>
                <w:rFonts w:ascii="Arial" w:eastAsia="Times New Roman" w:hAnsi="Arial" w:cs="Arial"/>
                <w:i/>
                <w:rtl/>
                <w:lang w:bidi="ar-EG"/>
              </w:rPr>
              <w:t>حسب</w:t>
            </w:r>
            <w:r w:rsidRPr="00DF3719">
              <w:rPr>
                <w:rFonts w:ascii="Arial" w:eastAsia="Times New Roman" w:hAnsi="Arial" w:cs="Arial"/>
                <w:i/>
                <w:rtl/>
                <w:lang w:bidi="en-US"/>
              </w:rPr>
              <w:t xml:space="preserve"> </w:t>
            </w:r>
            <w:r w:rsidRPr="00DF3719">
              <w:rPr>
                <w:rFonts w:ascii="Arial" w:eastAsia="Times New Roman" w:hAnsi="Arial" w:cs="Arial"/>
                <w:i/>
                <w:rtl/>
                <w:lang w:bidi="ar-EG"/>
              </w:rPr>
              <w:t>حزمة</w:t>
            </w:r>
            <w:r w:rsidRPr="00DF3719">
              <w:rPr>
                <w:rFonts w:ascii="Arial" w:eastAsia="Times New Roman" w:hAnsi="Arial" w:cs="Arial"/>
                <w:i/>
                <w:rtl/>
                <w:lang w:bidi="en-US"/>
              </w:rPr>
              <w:t xml:space="preserve"> </w:t>
            </w:r>
            <w:r w:rsidRPr="00DF3719">
              <w:rPr>
                <w:rFonts w:ascii="Arial" w:eastAsia="Times New Roman" w:hAnsi="Arial" w:cs="Arial"/>
                <w:i/>
                <w:rtl/>
                <w:lang w:bidi="ar-EG"/>
              </w:rPr>
              <w:t>آيني</w:t>
            </w:r>
            <w:r w:rsidRPr="00DF3719">
              <w:rPr>
                <w:rFonts w:ascii="Arial" w:eastAsia="Times New Roman" w:hAnsi="Arial" w:cs="Arial"/>
                <w:i/>
                <w:rtl/>
                <w:lang w:bidi="en-US"/>
              </w:rPr>
              <w:t xml:space="preserve"> </w:t>
            </w:r>
            <w:r w:rsidRPr="00DF3719">
              <w:rPr>
                <w:rFonts w:ascii="Arial" w:eastAsia="Times New Roman" w:hAnsi="Arial" w:cs="Arial"/>
                <w:i/>
                <w:rtl/>
                <w:lang w:bidi="ar-EG"/>
              </w:rPr>
              <w:t>للتعليم</w:t>
            </w:r>
            <w:r w:rsidRPr="00DF3719">
              <w:rPr>
                <w:rFonts w:ascii="Arial" w:eastAsia="Times New Roman" w:hAnsi="Arial" w:cs="Arial"/>
                <w:i/>
                <w:rtl/>
                <w:lang w:bidi="en-US"/>
              </w:rPr>
              <w:t xml:space="preserve"> </w:t>
            </w:r>
            <w:r w:rsidRPr="00DF3719">
              <w:rPr>
                <w:rFonts w:ascii="Arial" w:eastAsia="Times New Roman" w:hAnsi="Arial" w:cs="Arial"/>
                <w:i/>
                <w:rtl/>
                <w:lang w:bidi="ar-EG"/>
              </w:rPr>
              <w:t>المراعي</w:t>
            </w:r>
            <w:r w:rsidRPr="00DF3719">
              <w:rPr>
                <w:rFonts w:ascii="Arial" w:eastAsia="Times New Roman" w:hAnsi="Arial" w:cs="Arial"/>
                <w:i/>
                <w:rtl/>
                <w:lang w:bidi="en-US"/>
              </w:rPr>
              <w:t xml:space="preserve"> </w:t>
            </w:r>
            <w:r w:rsidRPr="00DF3719">
              <w:rPr>
                <w:rFonts w:ascii="Arial" w:eastAsia="Times New Roman" w:hAnsi="Arial" w:cs="Arial"/>
                <w:i/>
                <w:rtl/>
                <w:lang w:bidi="ar-EG"/>
              </w:rPr>
              <w:t>لظروف</w:t>
            </w:r>
            <w:r w:rsidRPr="00DF3719">
              <w:rPr>
                <w:rFonts w:ascii="Arial" w:eastAsia="Times New Roman" w:hAnsi="Arial" w:cs="Arial"/>
                <w:i/>
                <w:rtl/>
                <w:lang w:bidi="en-US"/>
              </w:rPr>
              <w:t xml:space="preserve"> </w:t>
            </w:r>
            <w:r w:rsidRPr="00DF3719">
              <w:rPr>
                <w:rFonts w:ascii="Arial" w:eastAsia="Times New Roman" w:hAnsi="Arial" w:cs="Arial"/>
                <w:i/>
                <w:rtl/>
                <w:lang w:bidi="ar-EG"/>
              </w:rPr>
              <w:t>النزاع</w:t>
            </w:r>
            <w:r w:rsidRPr="00DF3719">
              <w:rPr>
                <w:rFonts w:ascii="Arial" w:eastAsia="Times New Roman" w:hAnsi="Arial" w:cs="Arial"/>
                <w:i/>
                <w:rtl/>
                <w:lang w:bidi="en-US"/>
              </w:rPr>
              <w:t xml:space="preserve"> </w:t>
            </w:r>
            <w:r w:rsidRPr="00DF3719">
              <w:rPr>
                <w:rFonts w:ascii="Arial" w:eastAsia="Times New Roman" w:hAnsi="Arial" w:cs="Arial"/>
                <w:i/>
                <w:rtl/>
                <w:lang w:bidi="ar-EG"/>
              </w:rPr>
              <w:t>فإن</w:t>
            </w:r>
            <w:r w:rsidRPr="00DF3719">
              <w:rPr>
                <w:rFonts w:ascii="Arial" w:eastAsia="Times New Roman" w:hAnsi="Arial" w:cs="Arial"/>
                <w:i/>
                <w:rtl/>
                <w:lang w:bidi="en-US"/>
              </w:rPr>
              <w:t xml:space="preserve"> </w:t>
            </w:r>
            <w:r w:rsidRPr="00DF3719">
              <w:rPr>
                <w:rFonts w:ascii="Arial" w:eastAsia="Times New Roman" w:hAnsi="Arial" w:cs="Arial"/>
                <w:i/>
                <w:rtl/>
                <w:lang w:bidi="ar-EG"/>
              </w:rPr>
              <w:t>سياق</w:t>
            </w:r>
            <w:r w:rsidRPr="00DF3719">
              <w:rPr>
                <w:rFonts w:ascii="Arial" w:eastAsia="Times New Roman" w:hAnsi="Arial" w:cs="Arial"/>
                <w:i/>
                <w:rtl/>
                <w:lang w:bidi="en-US"/>
              </w:rPr>
              <w:t xml:space="preserve"> </w:t>
            </w:r>
            <w:r w:rsidRPr="00DF3719">
              <w:rPr>
                <w:rFonts w:ascii="Arial" w:eastAsia="Times New Roman" w:hAnsi="Arial" w:cs="Arial"/>
                <w:i/>
                <w:rtl/>
                <w:lang w:bidi="ar-EG"/>
              </w:rPr>
              <w:t>النزاع</w:t>
            </w:r>
            <w:r w:rsidRPr="00DF3719">
              <w:rPr>
                <w:rFonts w:ascii="Arial" w:eastAsia="Times New Roman" w:hAnsi="Arial" w:cs="Arial"/>
                <w:i/>
                <w:rtl/>
                <w:lang w:bidi="en-US"/>
              </w:rPr>
              <w:t xml:space="preserve"> </w:t>
            </w:r>
            <w:r w:rsidRPr="00DF3719">
              <w:rPr>
                <w:rFonts w:ascii="Arial" w:eastAsia="Times New Roman" w:hAnsi="Arial" w:cs="Arial"/>
                <w:i/>
                <w:rtl/>
                <w:lang w:bidi="ar-EG"/>
              </w:rPr>
              <w:t>يمكن</w:t>
            </w:r>
            <w:r w:rsidRPr="00DF3719">
              <w:rPr>
                <w:rFonts w:ascii="Arial" w:eastAsia="Times New Roman" w:hAnsi="Arial" w:cs="Arial"/>
                <w:i/>
                <w:rtl/>
                <w:lang w:bidi="en-US"/>
              </w:rPr>
              <w:t xml:space="preserve"> </w:t>
            </w:r>
            <w:r w:rsidRPr="00DF3719">
              <w:rPr>
                <w:rFonts w:ascii="Arial" w:eastAsia="Times New Roman" w:hAnsi="Arial" w:cs="Arial"/>
                <w:i/>
                <w:rtl/>
                <w:lang w:bidi="ar-EG"/>
              </w:rPr>
              <w:t>أن</w:t>
            </w:r>
            <w:r w:rsidRPr="00DF3719">
              <w:rPr>
                <w:rFonts w:ascii="Arial" w:eastAsia="Times New Roman" w:hAnsi="Arial" w:cs="Arial"/>
                <w:i/>
                <w:rtl/>
                <w:lang w:bidi="en-US"/>
              </w:rPr>
              <w:t xml:space="preserve"> </w:t>
            </w:r>
            <w:r w:rsidRPr="00DF3719">
              <w:rPr>
                <w:rFonts w:ascii="Arial" w:eastAsia="Times New Roman" w:hAnsi="Arial" w:cs="Arial"/>
                <w:i/>
                <w:rtl/>
                <w:lang w:bidi="ar-EG"/>
              </w:rPr>
              <w:t>يحيل</w:t>
            </w:r>
            <w:r w:rsidRPr="00DF3719">
              <w:rPr>
                <w:rFonts w:ascii="Arial" w:eastAsia="Times New Roman" w:hAnsi="Arial" w:cs="Arial"/>
                <w:i/>
                <w:rtl/>
                <w:lang w:bidi="en-US"/>
              </w:rPr>
              <w:t xml:space="preserve"> </w:t>
            </w:r>
            <w:r w:rsidRPr="00DF3719">
              <w:rPr>
                <w:rFonts w:ascii="Arial" w:eastAsia="Times New Roman" w:hAnsi="Arial" w:cs="Arial"/>
                <w:i/>
                <w:rtl/>
                <w:lang w:bidi="ar-EG"/>
              </w:rPr>
              <w:t>على</w:t>
            </w:r>
            <w:r w:rsidRPr="00DF3719">
              <w:rPr>
                <w:rFonts w:ascii="Arial" w:eastAsia="Times New Roman" w:hAnsi="Arial" w:cs="Arial"/>
                <w:i/>
                <w:rtl/>
                <w:lang w:bidi="en-US"/>
              </w:rPr>
              <w:t xml:space="preserve"> </w:t>
            </w:r>
            <w:r w:rsidRPr="00DF3719">
              <w:rPr>
                <w:rFonts w:ascii="Arial" w:eastAsia="Times New Roman" w:hAnsi="Arial" w:cs="Arial"/>
                <w:i/>
                <w:rtl/>
                <w:lang w:bidi="ar-EG"/>
              </w:rPr>
              <w:t>أي</w:t>
            </w:r>
            <w:r w:rsidRPr="00DF3719">
              <w:rPr>
                <w:rFonts w:ascii="Arial" w:eastAsia="Times New Roman" w:hAnsi="Arial" w:cs="Arial"/>
                <w:i/>
                <w:rtl/>
                <w:lang w:bidi="en-US"/>
              </w:rPr>
              <w:t xml:space="preserve"> </w:t>
            </w:r>
            <w:r w:rsidRPr="00DF3719">
              <w:rPr>
                <w:rFonts w:ascii="Arial" w:eastAsia="Times New Roman" w:hAnsi="Arial" w:cs="Arial"/>
                <w:i/>
                <w:rtl/>
                <w:lang w:bidi="ar-EG"/>
              </w:rPr>
              <w:t>حالة</w:t>
            </w:r>
            <w:r w:rsidRPr="00DF3719">
              <w:rPr>
                <w:rFonts w:ascii="Arial" w:eastAsia="Times New Roman" w:hAnsi="Arial" w:cs="Arial"/>
                <w:i/>
                <w:rtl/>
                <w:lang w:bidi="en-US"/>
              </w:rPr>
              <w:t xml:space="preserve"> </w:t>
            </w:r>
            <w:r w:rsidRPr="00DF3719">
              <w:rPr>
                <w:rFonts w:ascii="Arial" w:eastAsia="Times New Roman" w:hAnsi="Arial" w:cs="Arial"/>
                <w:i/>
                <w:rtl/>
                <w:lang w:bidi="ar-EG"/>
              </w:rPr>
              <w:t>متضررة</w:t>
            </w:r>
            <w:r w:rsidRPr="00DF3719">
              <w:rPr>
                <w:rFonts w:ascii="Arial" w:eastAsia="Times New Roman" w:hAnsi="Arial" w:cs="Arial"/>
                <w:i/>
                <w:rtl/>
                <w:lang w:bidi="en-US"/>
              </w:rPr>
              <w:t xml:space="preserve"> (</w:t>
            </w:r>
            <w:r w:rsidRPr="00DF3719">
              <w:rPr>
                <w:rFonts w:ascii="Arial" w:eastAsia="Times New Roman" w:hAnsi="Arial" w:cs="Arial"/>
                <w:i/>
                <w:rtl/>
                <w:lang w:bidi="ar-EG"/>
              </w:rPr>
              <w:t>أو</w:t>
            </w:r>
            <w:r w:rsidRPr="00DF3719">
              <w:rPr>
                <w:rFonts w:ascii="Arial" w:eastAsia="Times New Roman" w:hAnsi="Arial" w:cs="Arial"/>
                <w:i/>
                <w:rtl/>
                <w:lang w:bidi="en-US"/>
              </w:rPr>
              <w:t xml:space="preserve"> </w:t>
            </w:r>
            <w:r w:rsidRPr="00DF3719">
              <w:rPr>
                <w:rFonts w:ascii="Arial" w:eastAsia="Times New Roman" w:hAnsi="Arial" w:cs="Arial"/>
                <w:i/>
                <w:rtl/>
                <w:lang w:bidi="ar-EG"/>
              </w:rPr>
              <w:t>ينتظر</w:t>
            </w:r>
            <w:r w:rsidRPr="00DF3719">
              <w:rPr>
                <w:rFonts w:ascii="Arial" w:eastAsia="Times New Roman" w:hAnsi="Arial" w:cs="Arial"/>
                <w:i/>
                <w:rtl/>
                <w:lang w:bidi="en-US"/>
              </w:rPr>
              <w:t xml:space="preserve"> </w:t>
            </w:r>
            <w:r w:rsidRPr="00DF3719">
              <w:rPr>
                <w:rFonts w:ascii="Arial" w:eastAsia="Times New Roman" w:hAnsi="Arial" w:cs="Arial"/>
                <w:i/>
                <w:rtl/>
                <w:lang w:bidi="ar-EG"/>
              </w:rPr>
              <w:t>أن</w:t>
            </w:r>
            <w:r w:rsidRPr="00DF3719">
              <w:rPr>
                <w:rFonts w:ascii="Arial" w:eastAsia="Times New Roman" w:hAnsi="Arial" w:cs="Arial"/>
                <w:i/>
                <w:rtl/>
                <w:lang w:bidi="en-US"/>
              </w:rPr>
              <w:t xml:space="preserve"> </w:t>
            </w:r>
            <w:r w:rsidRPr="00DF3719">
              <w:rPr>
                <w:rFonts w:ascii="Arial" w:eastAsia="Times New Roman" w:hAnsi="Arial" w:cs="Arial"/>
                <w:i/>
                <w:rtl/>
                <w:lang w:bidi="ar-EG"/>
              </w:rPr>
              <w:t>تتضرر</w:t>
            </w:r>
            <w:r w:rsidRPr="00DF3719">
              <w:rPr>
                <w:rFonts w:ascii="Arial" w:eastAsia="Times New Roman" w:hAnsi="Arial" w:cs="Arial"/>
                <w:i/>
                <w:rtl/>
                <w:lang w:bidi="en-US"/>
              </w:rPr>
              <w:t xml:space="preserve">) </w:t>
            </w:r>
            <w:r w:rsidRPr="00DF3719">
              <w:rPr>
                <w:rFonts w:ascii="Arial" w:eastAsia="Times New Roman" w:hAnsi="Arial" w:cs="Arial"/>
                <w:i/>
                <w:rtl/>
                <w:lang w:bidi="ar-EG"/>
              </w:rPr>
              <w:t>بالعنف</w:t>
            </w:r>
            <w:r w:rsidRPr="00DF3719">
              <w:rPr>
                <w:rFonts w:ascii="Arial" w:eastAsia="Times New Roman" w:hAnsi="Arial" w:cs="Arial"/>
                <w:i/>
                <w:rtl/>
                <w:lang w:bidi="en-US"/>
              </w:rPr>
              <w:t xml:space="preserve"> </w:t>
            </w:r>
            <w:r w:rsidRPr="00DF3719">
              <w:rPr>
                <w:rFonts w:ascii="Arial" w:eastAsia="Times New Roman" w:hAnsi="Arial" w:cs="Arial"/>
                <w:i/>
                <w:rtl/>
                <w:lang w:bidi="ar-EG"/>
              </w:rPr>
              <w:t>أو</w:t>
            </w:r>
            <w:r w:rsidRPr="00DF3719">
              <w:rPr>
                <w:rFonts w:ascii="Arial" w:eastAsia="Times New Roman" w:hAnsi="Arial" w:cs="Arial"/>
                <w:i/>
                <w:rtl/>
                <w:lang w:bidi="en-US"/>
              </w:rPr>
              <w:t xml:space="preserve"> </w:t>
            </w:r>
            <w:r w:rsidRPr="00DF3719">
              <w:rPr>
                <w:rFonts w:ascii="Arial" w:eastAsia="Times New Roman" w:hAnsi="Arial" w:cs="Arial"/>
                <w:i/>
                <w:rtl/>
                <w:lang w:bidi="ar-EG"/>
              </w:rPr>
              <w:t>النزاع</w:t>
            </w:r>
            <w:r w:rsidRPr="00DF3719">
              <w:rPr>
                <w:rFonts w:ascii="Arial" w:eastAsia="Times New Roman" w:hAnsi="Arial" w:cs="Arial"/>
                <w:i/>
                <w:rtl/>
                <w:lang w:bidi="en-US"/>
              </w:rPr>
              <w:t xml:space="preserve"> </w:t>
            </w:r>
            <w:r w:rsidRPr="00DF3719">
              <w:rPr>
                <w:rFonts w:ascii="Arial" w:eastAsia="Times New Roman" w:hAnsi="Arial" w:cs="Arial"/>
                <w:i/>
                <w:rtl/>
                <w:lang w:bidi="ar-EG"/>
              </w:rPr>
              <w:t>المسلح</w:t>
            </w:r>
            <w:r w:rsidRPr="00DF3719">
              <w:rPr>
                <w:rFonts w:ascii="Arial" w:eastAsia="Times New Roman" w:hAnsi="Arial" w:cs="Arial"/>
                <w:i/>
                <w:rtl/>
                <w:lang w:bidi="en-US"/>
              </w:rPr>
              <w:t xml:space="preserve"> </w:t>
            </w:r>
            <w:r w:rsidRPr="00DF3719">
              <w:rPr>
                <w:rFonts w:ascii="Arial" w:eastAsia="Times New Roman" w:hAnsi="Arial" w:cs="Arial"/>
                <w:i/>
                <w:rtl/>
                <w:lang w:bidi="ar-EG"/>
              </w:rPr>
              <w:t>بغض</w:t>
            </w:r>
            <w:r w:rsidRPr="00DF3719">
              <w:rPr>
                <w:rFonts w:ascii="Arial" w:eastAsia="Times New Roman" w:hAnsi="Arial" w:cs="Arial"/>
                <w:i/>
                <w:rtl/>
                <w:lang w:bidi="en-US"/>
              </w:rPr>
              <w:t xml:space="preserve"> </w:t>
            </w:r>
            <w:r w:rsidRPr="00DF3719">
              <w:rPr>
                <w:rFonts w:ascii="Arial" w:eastAsia="Times New Roman" w:hAnsi="Arial" w:cs="Arial"/>
                <w:i/>
                <w:rtl/>
                <w:lang w:bidi="ar-EG"/>
              </w:rPr>
              <w:t>النظر</w:t>
            </w:r>
            <w:r w:rsidRPr="00DF3719">
              <w:rPr>
                <w:rFonts w:ascii="Arial" w:eastAsia="Times New Roman" w:hAnsi="Arial" w:cs="Arial"/>
                <w:i/>
                <w:rtl/>
                <w:lang w:bidi="en-US"/>
              </w:rPr>
              <w:t xml:space="preserve"> </w:t>
            </w:r>
            <w:r w:rsidRPr="00DF3719">
              <w:rPr>
                <w:rFonts w:ascii="Arial" w:eastAsia="Times New Roman" w:hAnsi="Arial" w:cs="Arial"/>
                <w:i/>
                <w:rtl/>
                <w:lang w:bidi="ar-EG"/>
              </w:rPr>
              <w:t>عن</w:t>
            </w:r>
            <w:r w:rsidRPr="00DF3719">
              <w:rPr>
                <w:rFonts w:ascii="Arial" w:eastAsia="Times New Roman" w:hAnsi="Arial" w:cs="Arial"/>
                <w:i/>
                <w:rtl/>
                <w:lang w:bidi="en-US"/>
              </w:rPr>
              <w:t xml:space="preserve"> </w:t>
            </w:r>
            <w:r w:rsidRPr="00DF3719">
              <w:rPr>
                <w:rFonts w:ascii="Arial" w:eastAsia="Times New Roman" w:hAnsi="Arial" w:cs="Arial"/>
                <w:i/>
                <w:rtl/>
                <w:lang w:bidi="ar-EG"/>
              </w:rPr>
              <w:t>شدة</w:t>
            </w:r>
            <w:r w:rsidRPr="00DF3719">
              <w:rPr>
                <w:rFonts w:ascii="Arial" w:eastAsia="Times New Roman" w:hAnsi="Arial" w:cs="Arial"/>
                <w:i/>
                <w:rtl/>
                <w:lang w:bidi="en-US"/>
              </w:rPr>
              <w:t xml:space="preserve"> </w:t>
            </w:r>
            <w:r w:rsidRPr="00DF3719">
              <w:rPr>
                <w:rFonts w:ascii="Arial" w:eastAsia="Times New Roman" w:hAnsi="Arial" w:cs="Arial"/>
                <w:i/>
                <w:rtl/>
                <w:lang w:bidi="ar-EG"/>
              </w:rPr>
              <w:t>أو</w:t>
            </w:r>
            <w:r w:rsidRPr="00DF3719">
              <w:rPr>
                <w:rFonts w:ascii="Arial" w:eastAsia="Times New Roman" w:hAnsi="Arial" w:cs="Arial"/>
                <w:i/>
                <w:rtl/>
                <w:lang w:bidi="en-US"/>
              </w:rPr>
              <w:t xml:space="preserve"> </w:t>
            </w:r>
            <w:r w:rsidRPr="00DF3719">
              <w:rPr>
                <w:rFonts w:ascii="Arial" w:eastAsia="Times New Roman" w:hAnsi="Arial" w:cs="Arial"/>
                <w:i/>
                <w:rtl/>
                <w:lang w:bidi="ar-EG"/>
              </w:rPr>
              <w:t>وتيرة</w:t>
            </w:r>
            <w:r w:rsidRPr="00DF3719">
              <w:rPr>
                <w:rFonts w:ascii="Arial" w:eastAsia="Times New Roman" w:hAnsi="Arial" w:cs="Arial"/>
                <w:i/>
                <w:rtl/>
                <w:lang w:bidi="en-US"/>
              </w:rPr>
              <w:t xml:space="preserve"> </w:t>
            </w:r>
            <w:r w:rsidRPr="00DF3719">
              <w:rPr>
                <w:rFonts w:ascii="Arial" w:eastAsia="Times New Roman" w:hAnsi="Arial" w:cs="Arial"/>
                <w:i/>
                <w:rtl/>
                <w:lang w:bidi="ar-EG"/>
              </w:rPr>
              <w:t>أو</w:t>
            </w:r>
            <w:r w:rsidRPr="00DF3719">
              <w:rPr>
                <w:rFonts w:ascii="Arial" w:eastAsia="Times New Roman" w:hAnsi="Arial" w:cs="Arial"/>
                <w:i/>
                <w:rtl/>
                <w:lang w:bidi="en-US"/>
              </w:rPr>
              <w:t xml:space="preserve"> </w:t>
            </w:r>
            <w:r w:rsidRPr="00DF3719">
              <w:rPr>
                <w:rFonts w:ascii="Arial" w:eastAsia="Times New Roman" w:hAnsi="Arial" w:cs="Arial"/>
                <w:i/>
                <w:rtl/>
                <w:lang w:bidi="ar-EG"/>
              </w:rPr>
              <w:t>أنواع</w:t>
            </w:r>
            <w:r w:rsidRPr="00DF3719">
              <w:rPr>
                <w:rFonts w:ascii="Arial" w:eastAsia="Times New Roman" w:hAnsi="Arial" w:cs="Arial"/>
                <w:i/>
                <w:rtl/>
                <w:lang w:bidi="en-US"/>
              </w:rPr>
              <w:t xml:space="preserve"> </w:t>
            </w:r>
            <w:r w:rsidRPr="00DF3719">
              <w:rPr>
                <w:rFonts w:ascii="Arial" w:eastAsia="Times New Roman" w:hAnsi="Arial" w:cs="Arial"/>
                <w:i/>
                <w:rtl/>
                <w:lang w:bidi="ar-EG"/>
              </w:rPr>
              <w:t>هذا</w:t>
            </w:r>
            <w:r w:rsidRPr="00DF3719">
              <w:rPr>
                <w:rFonts w:ascii="Arial" w:eastAsia="Times New Roman" w:hAnsi="Arial" w:cs="Arial"/>
                <w:i/>
                <w:rtl/>
                <w:lang w:bidi="en-US"/>
              </w:rPr>
              <w:t xml:space="preserve"> </w:t>
            </w:r>
            <w:r w:rsidRPr="00DF3719">
              <w:rPr>
                <w:rFonts w:ascii="Arial" w:eastAsia="Times New Roman" w:hAnsi="Arial" w:cs="Arial"/>
                <w:i/>
                <w:rtl/>
                <w:lang w:bidi="ar-EG"/>
              </w:rPr>
              <w:t>العنف</w:t>
            </w:r>
            <w:r w:rsidRPr="00DF3719">
              <w:rPr>
                <w:rFonts w:ascii="Arial" w:eastAsia="Times New Roman" w:hAnsi="Arial" w:cs="Arial"/>
                <w:i/>
                <w:rtl/>
                <w:lang w:bidi="en-US"/>
              </w:rPr>
              <w:t xml:space="preserve">. </w:t>
            </w:r>
          </w:p>
          <w:p w:rsidR="00AF7911" w:rsidRPr="00DF3719" w:rsidRDefault="00AF7911" w:rsidP="0095726E">
            <w:pPr>
              <w:numPr>
                <w:ilvl w:val="0"/>
                <w:numId w:val="51"/>
              </w:numPr>
              <w:bidi/>
              <w:spacing w:after="240"/>
              <w:rPr>
                <w:rFonts w:ascii="Arial" w:eastAsia="Times New Roman" w:hAnsi="Arial" w:cs="Arial"/>
                <w:i/>
                <w:lang w:bidi="en-US"/>
              </w:rPr>
            </w:pPr>
            <w:r w:rsidRPr="00DF3719">
              <w:rPr>
                <w:rFonts w:ascii="Arial" w:eastAsia="Times New Roman" w:hAnsi="Arial" w:cs="Arial" w:hint="cs"/>
                <w:i/>
                <w:rtl/>
                <w:lang w:bidi="ar-EG"/>
              </w:rPr>
              <w:t xml:space="preserve">يعتقد العديد من الناس أن النزاع يمكن أن يكون ظاهرة صحية أو أن تكون له أغراض مهمة. عندما نستعمل لفظ نزاع في هذا التدريب فإننا نقصد المواجهات السلبية والمدمرة و العنيفة التي غالبا ما تقع بين المجموعات (انظر إلى ملاحظات آيني الإرشادية حول التعليم المراعي لظروف النزاع في الصفحة 12 من أجل وصف للسياقات المتضررة والهشة بسبب النزاع. ينسجم هذا التصور مع ما استعملته ماري اندرسن في </w:t>
            </w:r>
            <w:r w:rsidR="0057127F" w:rsidRPr="00DF3719">
              <w:rPr>
                <w:rFonts w:ascii="Arial" w:eastAsia="Times New Roman" w:hAnsi="Arial" w:cs="Arial" w:hint="cs"/>
                <w:i/>
                <w:rtl/>
                <w:lang w:bidi="ar-EG"/>
              </w:rPr>
              <w:t>لاتسبب أي أذى</w:t>
            </w:r>
            <w:r w:rsidRPr="00DF3719">
              <w:rPr>
                <w:rFonts w:ascii="Arial" w:eastAsia="Times New Roman" w:hAnsi="Arial" w:cs="Arial" w:hint="cs"/>
                <w:i/>
                <w:rtl/>
                <w:lang w:bidi="ar-EG"/>
              </w:rPr>
              <w:t xml:space="preserve"> انظر إلى الصفحة 7).</w:t>
            </w:r>
          </w:p>
          <w:p w:rsidR="00AF7911" w:rsidRPr="00DF3719" w:rsidRDefault="00AF7911" w:rsidP="0095726E">
            <w:pPr>
              <w:numPr>
                <w:ilvl w:val="0"/>
                <w:numId w:val="51"/>
              </w:numPr>
              <w:bidi/>
              <w:spacing w:after="240"/>
              <w:rPr>
                <w:rFonts w:ascii="Arial" w:eastAsia="Times New Roman" w:hAnsi="Arial" w:cs="Arial"/>
                <w:i/>
                <w:lang w:bidi="en-US"/>
              </w:rPr>
            </w:pPr>
            <w:r w:rsidRPr="00DF3719">
              <w:rPr>
                <w:rFonts w:ascii="Arial" w:eastAsia="Times New Roman" w:hAnsi="Arial" w:cs="Arial" w:hint="cs"/>
                <w:i/>
                <w:rtl/>
                <w:lang w:bidi="ar-EG"/>
              </w:rPr>
              <w:t xml:space="preserve">وقت إضافي: إذا سمح الوقت، يمكن أن تسأل المشاركين عن علاقة هذا التعريف بسياق عملهم. هذه فرصة سانحة كذلك لمناقشة مقاومة استعمال كلمة نزاع. لهذا الغرض يمكن أن تستعمل المنحنى لتوضيح معني كلمة نزاع. </w:t>
            </w:r>
            <w:r w:rsidRPr="00DF3719">
              <w:rPr>
                <w:rFonts w:ascii="Arial" w:eastAsia="Times New Roman" w:hAnsi="Arial" w:cs="Arial" w:hint="cs"/>
                <w:iCs/>
                <w:rtl/>
                <w:lang w:bidi="ar-EG"/>
              </w:rPr>
              <w:t xml:space="preserve">فبناء القدرة على مراعاة ظروف النزاع (مثل بناء السلام) يمكن إجراءها خلال كل مراحل النزاع </w:t>
            </w:r>
            <w:r w:rsidRPr="00DF3719">
              <w:rPr>
                <w:rFonts w:ascii="Arial" w:eastAsia="Times New Roman" w:hAnsi="Arial" w:cs="Arial" w:hint="cs"/>
                <w:i/>
                <w:rtl/>
                <w:lang w:bidi="ar-EG"/>
              </w:rPr>
              <w:t xml:space="preserve">وذلك بدعم العوامل الداعمة للسلام مثل التماسك الاجتماعي والتسامح والتعليم النافع والخدمات المنصفة من خلال التعليم. </w:t>
            </w:r>
          </w:p>
          <w:p w:rsidR="00AF7911" w:rsidRPr="00DF3719" w:rsidRDefault="00AF7911" w:rsidP="0095726E">
            <w:pPr>
              <w:numPr>
                <w:ilvl w:val="0"/>
                <w:numId w:val="51"/>
              </w:numPr>
              <w:bidi/>
              <w:spacing w:after="240"/>
              <w:rPr>
                <w:rFonts w:ascii="Arial" w:eastAsia="Times New Roman" w:hAnsi="Arial" w:cs="Arial"/>
                <w:i/>
                <w:lang w:bidi="en-US"/>
              </w:rPr>
            </w:pPr>
            <w:r w:rsidRPr="00DF3719">
              <w:rPr>
                <w:rFonts w:ascii="Arial" w:eastAsia="Times New Roman" w:hAnsi="Arial" w:cs="Arial" w:hint="cs"/>
                <w:i/>
                <w:rtl/>
                <w:lang w:bidi="ar-EG"/>
              </w:rPr>
              <w:t>إسأل المشاركين إذا كانوا على معرفة بهذه المراحل. في حالة الجواب بالنفي إعط وصفا مقتضبا عن كل مرحلة باستعمال التعاريف المدرجة أسفله. ذكِّر المشاركين أن النزاع غالبا ما يتبع منحى دائريا وهذا ما يدل عليه السهم الأسود الموجود في أسفل الشريحة.)</w:t>
            </w:r>
          </w:p>
          <w:p w:rsidR="00AF7911" w:rsidRPr="00DF3719" w:rsidRDefault="00AF7911" w:rsidP="0095726E">
            <w:pPr>
              <w:numPr>
                <w:ilvl w:val="1"/>
                <w:numId w:val="51"/>
              </w:numPr>
              <w:bidi/>
              <w:spacing w:after="120"/>
              <w:rPr>
                <w:rFonts w:ascii="Arial" w:eastAsia="Times New Roman" w:hAnsi="Arial" w:cs="Arial"/>
                <w:i/>
                <w:lang w:bidi="en-US"/>
              </w:rPr>
            </w:pPr>
            <w:r w:rsidRPr="00DF3719">
              <w:rPr>
                <w:rFonts w:ascii="Arial" w:eastAsia="Times New Roman" w:hAnsi="Arial" w:cs="Arial" w:hint="cs"/>
                <w:i/>
                <w:rtl/>
                <w:lang w:bidi="ar-EG"/>
              </w:rPr>
              <w:t xml:space="preserve">بوادر النزاع تكون عندما تكون مصالح الأطراف غير متطابقة ولكن عدم التطابق هذا لم يتم الاعتراف به بعد. </w:t>
            </w:r>
          </w:p>
          <w:p w:rsidR="00AF7911" w:rsidRPr="00DF3719" w:rsidRDefault="00AF7911" w:rsidP="0095726E">
            <w:pPr>
              <w:numPr>
                <w:ilvl w:val="1"/>
                <w:numId w:val="51"/>
              </w:numPr>
              <w:bidi/>
              <w:spacing w:after="120"/>
              <w:rPr>
                <w:rFonts w:ascii="Arial" w:eastAsia="Times New Roman" w:hAnsi="Arial" w:cs="Arial"/>
                <w:i/>
                <w:lang w:bidi="en-US"/>
              </w:rPr>
            </w:pPr>
            <w:r w:rsidRPr="00DF3719">
              <w:rPr>
                <w:rFonts w:ascii="Arial" w:eastAsia="Times New Roman" w:hAnsi="Arial" w:cs="Arial" w:hint="cs"/>
                <w:i/>
                <w:rtl/>
                <w:lang w:bidi="ar-EG"/>
              </w:rPr>
              <w:t xml:space="preserve">تصعيد النزاع يقع عندما ترى وتعترف وتتكلم الأطراف عن مصالحها الغير المتطابقة. </w:t>
            </w:r>
          </w:p>
          <w:p w:rsidR="00AF7911" w:rsidRPr="00DF3719" w:rsidRDefault="00AF7911" w:rsidP="0095726E">
            <w:pPr>
              <w:numPr>
                <w:ilvl w:val="1"/>
                <w:numId w:val="51"/>
              </w:numPr>
              <w:bidi/>
              <w:spacing w:after="120"/>
              <w:rPr>
                <w:rFonts w:ascii="Arial" w:eastAsia="Times New Roman" w:hAnsi="Arial" w:cs="Arial"/>
                <w:i/>
                <w:lang w:bidi="en-US"/>
              </w:rPr>
            </w:pPr>
            <w:r w:rsidRPr="00DF3719">
              <w:rPr>
                <w:rFonts w:ascii="Arial" w:eastAsia="Times New Roman" w:hAnsi="Arial" w:cs="Arial" w:hint="cs"/>
                <w:i/>
                <w:rtl/>
                <w:lang w:bidi="ar-EG"/>
              </w:rPr>
              <w:t xml:space="preserve">أقصى درجات النزاع تكون عندما تستخدم الأطراف العنف لكي تدمر قدرات الأطراف الأخرى على تحقيق مصالحها. </w:t>
            </w:r>
          </w:p>
          <w:p w:rsidR="00AF7911" w:rsidRPr="00DF3719" w:rsidRDefault="00AF7911" w:rsidP="0095726E">
            <w:pPr>
              <w:numPr>
                <w:ilvl w:val="1"/>
                <w:numId w:val="51"/>
              </w:numPr>
              <w:bidi/>
              <w:spacing w:after="120"/>
              <w:rPr>
                <w:rFonts w:ascii="Arial" w:eastAsia="Times New Roman" w:hAnsi="Arial" w:cs="Arial"/>
                <w:i/>
                <w:lang w:bidi="en-US"/>
              </w:rPr>
            </w:pPr>
            <w:r w:rsidRPr="00DF3719">
              <w:rPr>
                <w:rFonts w:ascii="Arial" w:eastAsia="Times New Roman" w:hAnsi="Arial" w:cs="Arial" w:hint="cs"/>
                <w:i/>
                <w:rtl/>
                <w:lang w:bidi="ar-EG"/>
              </w:rPr>
              <w:t xml:space="preserve">تقع التهدئة عندما تنخفض حدة العنف والدمار في النزاع رغم استمرار التوترات السياسية </w:t>
            </w:r>
          </w:p>
          <w:p w:rsidR="00AF7911" w:rsidRPr="00DF3719" w:rsidRDefault="00AF7911" w:rsidP="0095726E">
            <w:pPr>
              <w:numPr>
                <w:ilvl w:val="1"/>
                <w:numId w:val="51"/>
              </w:numPr>
              <w:bidi/>
              <w:spacing w:after="120"/>
              <w:rPr>
                <w:rFonts w:ascii="Arial" w:eastAsia="Times New Roman" w:hAnsi="Arial" w:cs="Arial"/>
                <w:i/>
                <w:lang w:bidi="en-US"/>
              </w:rPr>
            </w:pPr>
            <w:r w:rsidRPr="00DF3719">
              <w:rPr>
                <w:rFonts w:ascii="Arial" w:eastAsia="Times New Roman" w:hAnsi="Arial" w:cs="Arial" w:hint="cs"/>
                <w:i/>
                <w:rtl/>
                <w:lang w:bidi="ar-EG"/>
              </w:rPr>
              <w:t xml:space="preserve">البناء بعد النزاع يتم عندما يهدأ النزاع وتتم تنمية البنيات الاجتماعية. </w:t>
            </w:r>
          </w:p>
          <w:p w:rsidR="00AF7911" w:rsidRPr="00DF3719" w:rsidRDefault="00AF7911" w:rsidP="0095726E">
            <w:pPr>
              <w:numPr>
                <w:ilvl w:val="0"/>
                <w:numId w:val="51"/>
              </w:numPr>
              <w:bidi/>
              <w:rPr>
                <w:rFonts w:ascii="Arial" w:eastAsia="Times New Roman" w:hAnsi="Arial" w:cs="Arial"/>
                <w:i/>
                <w:lang w:bidi="en-US"/>
              </w:rPr>
            </w:pPr>
            <w:r w:rsidRPr="00DF3719">
              <w:rPr>
                <w:rFonts w:ascii="Arial" w:eastAsia="Times New Roman" w:hAnsi="Arial" w:cs="Arial" w:hint="cs"/>
                <w:i/>
                <w:rtl/>
                <w:lang w:bidi="ar-EG"/>
              </w:rPr>
              <w:t xml:space="preserve">أطلب من المشاركين أن يعطوا أمثلة عن طريقة مراعية للنزاع لتوفير أماكن تعليم مؤقتة للعمل الإنساني إبان مرحلة النزاع الشديد. </w:t>
            </w:r>
          </w:p>
          <w:p w:rsidR="00AF7911" w:rsidRPr="00DF3719" w:rsidRDefault="00AF7911" w:rsidP="00AF7911">
            <w:pPr>
              <w:bidi/>
              <w:rPr>
                <w:rFonts w:ascii="Arial" w:eastAsiaTheme="minorEastAsia" w:hAnsi="Arial" w:cs="Arial"/>
                <w:i/>
                <w:rtl/>
              </w:rPr>
            </w:pPr>
          </w:p>
          <w:p w:rsidR="00AF7911" w:rsidRPr="00DF3719" w:rsidRDefault="00AF7911" w:rsidP="00AF7911">
            <w:pPr>
              <w:bidi/>
              <w:spacing w:after="240"/>
              <w:rPr>
                <w:rFonts w:ascii="Arial" w:eastAsiaTheme="minorEastAsia" w:hAnsi="Arial" w:cs="Arial"/>
                <w:iCs/>
                <w:rtl/>
              </w:rPr>
            </w:pPr>
            <w:r w:rsidRPr="00DF3719">
              <w:rPr>
                <w:rFonts w:ascii="Arial" w:eastAsiaTheme="minorEastAsia" w:hAnsi="Arial" w:cs="Arial" w:hint="cs"/>
                <w:iCs/>
                <w:rtl/>
              </w:rPr>
              <w:t xml:space="preserve">كمثال على مرحلة العنف الشديد يمكن أن ندرج في </w:t>
            </w:r>
            <w:r w:rsidR="00C7265C">
              <w:rPr>
                <w:rFonts w:ascii="Arial" w:eastAsiaTheme="minorEastAsia" w:hAnsi="Arial" w:cs="Arial" w:hint="cs"/>
                <w:iCs/>
                <w:rtl/>
              </w:rPr>
              <w:t>تقييم</w:t>
            </w:r>
            <w:r w:rsidRPr="00DF3719">
              <w:rPr>
                <w:rFonts w:ascii="Arial" w:eastAsiaTheme="minorEastAsia" w:hAnsi="Arial" w:cs="Arial" w:hint="cs"/>
                <w:iCs/>
                <w:rtl/>
              </w:rPr>
              <w:t>نا السريع أسئلة ترتبط بالعلاقات بين المجموعات لتحديد الفاعلين والمسببات الممكنة للنزاع. سيفيد هذا ال</w:t>
            </w:r>
            <w:r w:rsidR="00C7265C">
              <w:rPr>
                <w:rFonts w:ascii="Arial" w:eastAsiaTheme="minorEastAsia" w:hAnsi="Arial" w:cs="Arial" w:hint="cs"/>
                <w:iCs/>
                <w:rtl/>
              </w:rPr>
              <w:t>تقييم</w:t>
            </w:r>
            <w:r w:rsidRPr="00DF3719">
              <w:rPr>
                <w:rFonts w:ascii="Arial" w:eastAsiaTheme="minorEastAsia" w:hAnsi="Arial" w:cs="Arial" w:hint="cs"/>
                <w:iCs/>
                <w:rtl/>
              </w:rPr>
              <w:t xml:space="preserve"> في عملية توظيف وتدريب المعلمين واختيار أماكن التعلّم. </w:t>
            </w:r>
          </w:p>
          <w:p w:rsidR="00AF7911" w:rsidRPr="00DF3719" w:rsidRDefault="00AF7911" w:rsidP="0095726E">
            <w:pPr>
              <w:numPr>
                <w:ilvl w:val="0"/>
                <w:numId w:val="52"/>
              </w:numPr>
              <w:bidi/>
              <w:spacing w:after="200" w:line="276" w:lineRule="auto"/>
              <w:rPr>
                <w:rFonts w:ascii="Arial" w:eastAsia="Times New Roman" w:hAnsi="Arial" w:cs="Arial"/>
                <w:i/>
                <w:lang w:bidi="en-US"/>
              </w:rPr>
            </w:pPr>
            <w:r w:rsidRPr="00DF3719">
              <w:rPr>
                <w:rFonts w:ascii="Arial" w:eastAsia="Times New Roman" w:hAnsi="Arial" w:cs="Arial" w:hint="cs"/>
                <w:i/>
                <w:rtl/>
                <w:lang w:bidi="ar-EG"/>
              </w:rPr>
              <w:t xml:space="preserve">بعد ذلك أطلب منهم أن يفكروا في طريقة يمكن من خلالها لعملية تحليل النزاع أن تفيد سياسة تعليمية في فترة التهدئة؟ </w:t>
            </w:r>
          </w:p>
          <w:p w:rsidR="00AF7911" w:rsidRPr="00DF3719" w:rsidRDefault="00AF7911" w:rsidP="00AF7911">
            <w:pPr>
              <w:bidi/>
              <w:rPr>
                <w:rFonts w:ascii="Arial" w:eastAsiaTheme="minorEastAsia" w:hAnsi="Arial" w:cs="Arial"/>
                <w:b/>
                <w:iCs/>
              </w:rPr>
            </w:pPr>
            <w:r w:rsidRPr="00DF3719">
              <w:rPr>
                <w:rFonts w:ascii="Arial" w:eastAsiaTheme="minorEastAsia" w:hAnsi="Arial" w:cs="Arial" w:hint="cs"/>
                <w:iCs/>
                <w:rtl/>
              </w:rPr>
              <w:t xml:space="preserve">كمثال على ذلك، وقت فترة التهدئة يمكن لعملية تحليل النزاع في إقليم أو محافظة أو جهة داخل البلد أن تشخص التصورات المتنوعة لكيف أن التعليم يساهم في النزاع وماهو دور </w:t>
            </w:r>
            <w:r w:rsidRPr="00DF3719">
              <w:rPr>
                <w:rFonts w:ascii="Arial" w:eastAsiaTheme="minorEastAsia" w:hAnsi="Arial" w:cs="Arial" w:hint="cs"/>
                <w:iCs/>
                <w:rtl/>
              </w:rPr>
              <w:lastRenderedPageBreak/>
              <w:t xml:space="preserve">التعليم في تغيير المجتمع نحو السلام. يمكن لهذه الاستشارات أن تفيد السياسات التعليمية الجديدة في فترة إعادة البناء بعد النزاع. </w:t>
            </w:r>
          </w:p>
          <w:p w:rsidR="00DF3719" w:rsidRPr="00DF3719" w:rsidRDefault="00AF7911" w:rsidP="00246131">
            <w:pPr>
              <w:bidi/>
              <w:spacing w:after="120"/>
              <w:rPr>
                <w:rFonts w:ascii="Arial" w:eastAsiaTheme="minorEastAsia" w:hAnsi="Arial" w:cs="Arial"/>
                <w:iCs/>
              </w:rPr>
            </w:pPr>
            <w:r w:rsidRPr="00DF3719">
              <w:rPr>
                <w:rFonts w:ascii="Arial" w:eastAsiaTheme="minorEastAsia" w:hAnsi="Arial" w:cs="Arial"/>
                <w:iCs/>
              </w:rPr>
              <w:t>*http://www.beyondintractability.org/essay/conflict-stages</w:t>
            </w:r>
          </w:p>
        </w:tc>
      </w:tr>
      <w:tr w:rsidR="0054477E" w:rsidRPr="004E069E" w:rsidTr="00EF6B92">
        <w:trPr>
          <w:jc w:val="center"/>
        </w:trPr>
        <w:tc>
          <w:tcPr>
            <w:tcW w:w="2350" w:type="dxa"/>
            <w:shd w:val="clear" w:color="auto" w:fill="auto"/>
          </w:tcPr>
          <w:p w:rsidR="0054477E" w:rsidRPr="004E069E" w:rsidRDefault="00AF7911" w:rsidP="00D045F4">
            <w:pPr>
              <w:rPr>
                <w:rFonts w:ascii="Arial" w:hAnsi="Arial" w:cs="Arial"/>
                <w:noProof/>
                <w:sz w:val="20"/>
                <w:szCs w:val="20"/>
              </w:rPr>
            </w:pPr>
            <w:r w:rsidRPr="00C9180D">
              <w:rPr>
                <w:rFonts w:ascii="Arial" w:hAnsi="Arial" w:cs="Arial"/>
                <w:noProof/>
                <w:sz w:val="20"/>
                <w:szCs w:val="20"/>
              </w:rPr>
              <w:lastRenderedPageBreak/>
              <w:drawing>
                <wp:inline distT="0" distB="0" distL="0" distR="0" wp14:anchorId="3B534581" wp14:editId="049E3F68">
                  <wp:extent cx="1355090" cy="10953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355090" cy="1095375"/>
                          </a:xfrm>
                          <a:prstGeom prst="rect">
                            <a:avLst/>
                          </a:prstGeom>
                        </pic:spPr>
                      </pic:pic>
                    </a:graphicData>
                  </a:graphic>
                </wp:inline>
              </w:drawing>
            </w:r>
          </w:p>
        </w:tc>
        <w:tc>
          <w:tcPr>
            <w:tcW w:w="7010" w:type="dxa"/>
            <w:shd w:val="clear" w:color="auto" w:fill="auto"/>
          </w:tcPr>
          <w:p w:rsidR="00AF7911" w:rsidRPr="00DF3719" w:rsidRDefault="00246131" w:rsidP="00246131">
            <w:pPr>
              <w:numPr>
                <w:ilvl w:val="0"/>
                <w:numId w:val="53"/>
              </w:numPr>
              <w:bidi/>
              <w:spacing w:before="120" w:after="120"/>
              <w:rPr>
                <w:rFonts w:ascii="Arial" w:eastAsia="Times New Roman" w:hAnsi="Arial" w:cs="Arial"/>
                <w:iCs/>
                <w:lang w:bidi="en-US"/>
              </w:rPr>
            </w:pPr>
            <w:r>
              <w:rPr>
                <w:rFonts w:ascii="Arial" w:eastAsia="Times New Roman" w:hAnsi="Arial" w:cs="Arial" w:hint="cs"/>
                <w:iCs/>
                <w:rtl/>
                <w:lang w:bidi="ar-EG"/>
              </w:rPr>
              <w:t xml:space="preserve">تشمل </w:t>
            </w:r>
            <w:r w:rsidR="00AF7911" w:rsidRPr="00DF3719">
              <w:rPr>
                <w:rFonts w:ascii="Arial" w:eastAsia="Times New Roman" w:hAnsi="Arial" w:cs="Arial" w:hint="cs"/>
                <w:iCs/>
                <w:rtl/>
                <w:lang w:bidi="ar-EG"/>
              </w:rPr>
              <w:t xml:space="preserve">كل القطاعات- بما فيها قطاع حماية الأطفال و قطاع الماء والصرف الصحي والنظافة العامة والشخصية الخ- تبليغ المعارف سواء كانت بناء للقدرات أو تدريبا نظاميا أو غير نظامي. تبليغ المعارف هذا يجب أن يتم بشكل يقلل من المساهمة في العنف وعوامل النزاع وبشكل يزيد من الإنصاف والانفتاح على الجميع والتماسك الاجتماعي.  </w:t>
            </w:r>
          </w:p>
          <w:p w:rsidR="00AF7911" w:rsidRPr="00DF3719" w:rsidRDefault="00AF7911" w:rsidP="00246131">
            <w:pPr>
              <w:bidi/>
              <w:spacing w:after="240"/>
              <w:rPr>
                <w:rFonts w:ascii="Arial" w:eastAsiaTheme="minorEastAsia" w:hAnsi="Arial" w:cs="Arial"/>
                <w:iCs/>
                <w:rtl/>
              </w:rPr>
            </w:pPr>
            <w:r w:rsidRPr="00DF3719">
              <w:rPr>
                <w:rFonts w:ascii="Arial" w:eastAsiaTheme="minorEastAsia" w:hAnsi="Arial" w:cs="Arial" w:hint="cs"/>
                <w:iCs/>
                <w:rtl/>
              </w:rPr>
              <w:t>كمثال على ذلك فيمكن لموضع نقاط الماء ومراحيض المدرسة أن ين</w:t>
            </w:r>
            <w:r w:rsidR="00246131">
              <w:rPr>
                <w:rFonts w:ascii="Arial" w:eastAsiaTheme="minorEastAsia" w:hAnsi="Arial" w:cs="Arial" w:hint="cs"/>
                <w:iCs/>
                <w:rtl/>
              </w:rPr>
              <w:t>اق</w:t>
            </w:r>
            <w:r w:rsidRPr="00DF3719">
              <w:rPr>
                <w:rFonts w:ascii="Arial" w:eastAsiaTheme="minorEastAsia" w:hAnsi="Arial" w:cs="Arial" w:hint="cs"/>
                <w:iCs/>
                <w:rtl/>
              </w:rPr>
              <w:t xml:space="preserve">ش مع المجتمع المحلي حيث تتم الإفادة من نتائج تحليل النزاع حول خطوط التماس بين الفصائل. </w:t>
            </w:r>
          </w:p>
          <w:p w:rsidR="00AF7911" w:rsidRPr="00DF3719" w:rsidRDefault="00AF7911" w:rsidP="00E167F9">
            <w:pPr>
              <w:numPr>
                <w:ilvl w:val="0"/>
                <w:numId w:val="53"/>
              </w:numPr>
              <w:bidi/>
              <w:spacing w:after="200" w:line="276" w:lineRule="auto"/>
              <w:rPr>
                <w:rFonts w:ascii="Arial" w:eastAsia="Times New Roman" w:hAnsi="Arial" w:cs="Arial"/>
                <w:iCs/>
                <w:lang w:bidi="en-US"/>
              </w:rPr>
            </w:pPr>
            <w:r w:rsidRPr="00DF3719">
              <w:rPr>
                <w:rFonts w:ascii="Arial" w:eastAsia="Times New Roman" w:hAnsi="Arial" w:cs="Arial" w:hint="cs"/>
                <w:iCs/>
                <w:rtl/>
                <w:lang w:bidi="ar-EG"/>
              </w:rPr>
              <w:t>سواء كنا نتدخل استجابة لحالة مستعجلة إنسانية بتوفير أماكن مؤقتة للتعلم أو بوض</w:t>
            </w:r>
            <w:r w:rsidR="00E167F9">
              <w:rPr>
                <w:rFonts w:ascii="Arial" w:eastAsia="Times New Roman" w:hAnsi="Arial" w:cs="Arial" w:hint="cs"/>
                <w:iCs/>
                <w:rtl/>
                <w:lang w:bidi="ar-EG"/>
              </w:rPr>
              <w:t>ع</w:t>
            </w:r>
            <w:r w:rsidRPr="00DF3719">
              <w:rPr>
                <w:rFonts w:ascii="Arial" w:eastAsia="Times New Roman" w:hAnsi="Arial" w:cs="Arial" w:hint="cs"/>
                <w:iCs/>
                <w:rtl/>
                <w:lang w:bidi="ar-EG"/>
              </w:rPr>
              <w:t xml:space="preserve"> سياق تنموي لتصميم نظام معلوماتي للتسيير التربوي، فإن فهم السياق أولا يعتبر شرطا أساسيا لضمان أن التعليم لن يساهم في نزاع بالمستقبل. </w:t>
            </w:r>
          </w:p>
          <w:p w:rsidR="0054477E" w:rsidRPr="00DF3719" w:rsidRDefault="00AF7911" w:rsidP="00AF7911">
            <w:pPr>
              <w:pStyle w:val="ListParagraph"/>
              <w:bidi/>
              <w:spacing w:line="240" w:lineRule="auto"/>
              <w:ind w:left="0"/>
              <w:rPr>
                <w:rFonts w:ascii="Arial" w:hAnsi="Arial" w:cs="Arial"/>
                <w:i/>
                <w:sz w:val="24"/>
                <w:szCs w:val="24"/>
              </w:rPr>
            </w:pPr>
            <w:r w:rsidRPr="00DF3719">
              <w:rPr>
                <w:rFonts w:ascii="Arial" w:eastAsiaTheme="minorEastAsia" w:hAnsi="Arial" w:cs="Arial" w:hint="cs"/>
                <w:iCs/>
                <w:sz w:val="24"/>
                <w:szCs w:val="24"/>
                <w:rtl/>
                <w:lang w:bidi="ar-EG"/>
              </w:rPr>
              <w:t>لكي يتحقق تغيير تحولي فعلي في المجتمع فإنه لمن الضروري أن يكون التعليم جزءا من مجهودات بناء السلام.  علاقة بذلك، تقدم حزمة التعليم المراعي لظروف النزاع إطارا يشجع التنسيق بين القطاعات.</w:t>
            </w:r>
          </w:p>
        </w:tc>
      </w:tr>
      <w:tr w:rsidR="0054477E" w:rsidRPr="004E069E" w:rsidTr="00EF6B92">
        <w:trPr>
          <w:jc w:val="center"/>
        </w:trPr>
        <w:tc>
          <w:tcPr>
            <w:tcW w:w="2350" w:type="dxa"/>
            <w:shd w:val="clear" w:color="auto" w:fill="auto"/>
          </w:tcPr>
          <w:p w:rsidR="0054477E" w:rsidRPr="004E069E" w:rsidRDefault="00AF7911" w:rsidP="00D045F4">
            <w:pPr>
              <w:rPr>
                <w:rFonts w:ascii="Arial" w:hAnsi="Arial" w:cs="Arial"/>
                <w:sz w:val="20"/>
                <w:szCs w:val="20"/>
              </w:rPr>
            </w:pPr>
            <w:r w:rsidRPr="00D02AA4">
              <w:rPr>
                <w:rFonts w:ascii="Arial" w:hAnsi="Arial" w:cs="Arial"/>
                <w:noProof/>
                <w:sz w:val="20"/>
                <w:szCs w:val="20"/>
              </w:rPr>
              <w:drawing>
                <wp:inline distT="0" distB="0" distL="0" distR="0" wp14:anchorId="67B247DB" wp14:editId="3D7B8037">
                  <wp:extent cx="1355090" cy="12477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355090" cy="1247775"/>
                          </a:xfrm>
                          <a:prstGeom prst="rect">
                            <a:avLst/>
                          </a:prstGeom>
                        </pic:spPr>
                      </pic:pic>
                    </a:graphicData>
                  </a:graphic>
                </wp:inline>
              </w:drawing>
            </w:r>
          </w:p>
        </w:tc>
        <w:tc>
          <w:tcPr>
            <w:tcW w:w="7010" w:type="dxa"/>
            <w:shd w:val="clear" w:color="auto" w:fill="auto"/>
          </w:tcPr>
          <w:p w:rsidR="00AF7911" w:rsidRPr="00DF3719" w:rsidRDefault="00AF7911" w:rsidP="00E167F9">
            <w:pPr>
              <w:pStyle w:val="ListParagraph"/>
              <w:numPr>
                <w:ilvl w:val="0"/>
                <w:numId w:val="54"/>
              </w:numPr>
              <w:bidi/>
              <w:spacing w:before="120" w:after="120" w:line="240" w:lineRule="auto"/>
              <w:rPr>
                <w:rFonts w:ascii="Arial" w:hAnsi="Arial" w:cs="Arial"/>
                <w:sz w:val="24"/>
                <w:szCs w:val="24"/>
              </w:rPr>
            </w:pPr>
            <w:r w:rsidRPr="00DF3719">
              <w:rPr>
                <w:rFonts w:ascii="Arial" w:hAnsi="Arial" w:cs="Arial" w:hint="cs"/>
                <w:sz w:val="24"/>
                <w:szCs w:val="24"/>
                <w:rtl/>
                <w:lang w:bidi="ar-EG"/>
              </w:rPr>
              <w:t xml:space="preserve">قم بتوضيح بأن بيان كيفية تطبيق مراعاة النزاع في كل مستوى من مستويات التعليم يستدعي أن ننظر لأمثلة محددة. </w:t>
            </w:r>
          </w:p>
          <w:p w:rsidR="00AF7911" w:rsidRPr="00DF3719" w:rsidRDefault="00AF7911" w:rsidP="0095726E">
            <w:pPr>
              <w:pStyle w:val="ListParagraph"/>
              <w:numPr>
                <w:ilvl w:val="0"/>
                <w:numId w:val="54"/>
              </w:numPr>
              <w:bidi/>
              <w:spacing w:after="240" w:line="240" w:lineRule="auto"/>
              <w:rPr>
                <w:rFonts w:ascii="Arial" w:hAnsi="Arial" w:cs="Arial"/>
                <w:sz w:val="24"/>
                <w:szCs w:val="24"/>
              </w:rPr>
            </w:pPr>
            <w:r w:rsidRPr="00DF3719">
              <w:rPr>
                <w:rFonts w:ascii="Arial" w:hAnsi="Arial" w:cs="Arial" w:hint="cs"/>
                <w:sz w:val="24"/>
                <w:szCs w:val="24"/>
                <w:rtl/>
                <w:lang w:bidi="ar-EG"/>
              </w:rPr>
              <w:t>وقت إضافي: إذا توفر لك المزيد من الوقت يمكن أن تجعل هذا النشاط تفاعليا أكثر بأن تكلّف كل مجموعة أو مجموعة من ثلاث</w:t>
            </w:r>
            <w:r w:rsidR="00E167F9">
              <w:rPr>
                <w:rFonts w:ascii="Arial" w:hAnsi="Arial" w:cs="Arial" w:hint="cs"/>
                <w:sz w:val="24"/>
                <w:szCs w:val="24"/>
                <w:rtl/>
                <w:lang w:bidi="ar-EG"/>
              </w:rPr>
              <w:t>ة</w:t>
            </w:r>
            <w:r w:rsidRPr="00DF3719">
              <w:rPr>
                <w:rFonts w:ascii="Arial" w:hAnsi="Arial" w:cs="Arial" w:hint="cs"/>
                <w:sz w:val="24"/>
                <w:szCs w:val="24"/>
                <w:rtl/>
                <w:lang w:bidi="ar-EG"/>
              </w:rPr>
              <w:t xml:space="preserve"> أفراد بمناقشة سياقات عملهم وكتابة أمثلة للتعليم المراعي لظروف النزاع المناسبة للمستوى الذي يشتغلون عليه. </w:t>
            </w:r>
          </w:p>
          <w:p w:rsidR="00AF7911" w:rsidRPr="00DF3719" w:rsidRDefault="00AF7911" w:rsidP="0095726E">
            <w:pPr>
              <w:pStyle w:val="ListParagraph"/>
              <w:numPr>
                <w:ilvl w:val="0"/>
                <w:numId w:val="54"/>
              </w:numPr>
              <w:bidi/>
              <w:spacing w:after="240" w:line="240" w:lineRule="auto"/>
              <w:rPr>
                <w:rFonts w:ascii="Arial" w:hAnsi="Arial" w:cs="Arial"/>
                <w:sz w:val="24"/>
                <w:szCs w:val="24"/>
              </w:rPr>
            </w:pPr>
            <w:r w:rsidRPr="00DF3719">
              <w:rPr>
                <w:rFonts w:ascii="Arial" w:hAnsi="Arial" w:cs="Arial" w:hint="cs"/>
                <w:sz w:val="24"/>
                <w:szCs w:val="24"/>
                <w:rtl/>
                <w:lang w:bidi="ar-EG"/>
              </w:rPr>
              <w:t xml:space="preserve">إسأل المشاركين: ماهي بعض الأمثلة للتعليم المراعي للنزاع التي تتناسب مع مستوى الفصل؟ إذا كنت بحاجة لأمثلة إضافية، أنظر تحته. </w:t>
            </w:r>
          </w:p>
          <w:p w:rsidR="00AF7911" w:rsidRPr="00DF3719" w:rsidRDefault="00AF7911" w:rsidP="00AF7911">
            <w:pPr>
              <w:pStyle w:val="ListParagraph"/>
              <w:bidi/>
              <w:spacing w:after="240" w:line="240" w:lineRule="auto"/>
              <w:rPr>
                <w:rFonts w:ascii="Arial" w:hAnsi="Arial" w:cs="Arial"/>
                <w:i/>
                <w:iCs/>
                <w:sz w:val="24"/>
                <w:szCs w:val="24"/>
                <w:rtl/>
                <w:lang w:bidi="ar-EG"/>
              </w:rPr>
            </w:pPr>
            <w:r w:rsidRPr="00DF3719">
              <w:rPr>
                <w:rFonts w:ascii="Arial" w:hAnsi="Arial" w:cs="Arial" w:hint="cs"/>
                <w:i/>
                <w:iCs/>
                <w:sz w:val="24"/>
                <w:szCs w:val="24"/>
                <w:rtl/>
                <w:lang w:bidi="ar-SA"/>
              </w:rPr>
              <w:t>على مستوى الفصل مثلا، يمكن للمعلم أن ي</w:t>
            </w:r>
            <w:r w:rsidRPr="00DF3719">
              <w:rPr>
                <w:rFonts w:ascii="Arial" w:hAnsi="Arial" w:cs="Arial" w:hint="cs"/>
                <w:i/>
                <w:iCs/>
                <w:sz w:val="24"/>
                <w:szCs w:val="24"/>
                <w:rtl/>
                <w:lang w:bidi="ar-EG"/>
              </w:rPr>
              <w:t>قدم نموذجا في السلوك المنفتح والمتسامح ويعلم التلاميذ من مجموعات مختلفة أن يقوموا بنفس الشىء. يمكن للمعلم أن يقوم ب</w:t>
            </w:r>
            <w:r w:rsidR="00C7265C">
              <w:rPr>
                <w:rFonts w:ascii="Arial" w:hAnsi="Arial" w:cs="Arial" w:hint="cs"/>
                <w:i/>
                <w:iCs/>
                <w:sz w:val="24"/>
                <w:szCs w:val="24"/>
                <w:rtl/>
                <w:lang w:bidi="ar-EG"/>
              </w:rPr>
              <w:t>تقييم</w:t>
            </w:r>
            <w:r w:rsidRPr="00DF3719">
              <w:rPr>
                <w:rFonts w:ascii="Arial" w:hAnsi="Arial" w:cs="Arial" w:hint="cs"/>
                <w:i/>
                <w:iCs/>
                <w:sz w:val="24"/>
                <w:szCs w:val="24"/>
                <w:rtl/>
                <w:lang w:bidi="ar-EG"/>
              </w:rPr>
              <w:t xml:space="preserve"> ذاتي لميولاته وآراءه والتأكد من أن هذه الميولات لا تتسرب إلى طريقة تدريسه. يمكن للمعلم أن يستعمل التأديب الإيجابي عوض التأديب الذي يستعمل العقاب الجسدي العنيف والمُهين. يضمن المعلم أيضا اهتماما متكافئا  وفرصا متساوية ودعما للتلاميذ من مجموعات مختلفة سواء كانوا بناتا وأولادا. </w:t>
            </w:r>
          </w:p>
          <w:p w:rsidR="00AF7911" w:rsidRPr="00DF3719" w:rsidRDefault="00AF7911" w:rsidP="0095726E">
            <w:pPr>
              <w:pStyle w:val="ListParagraph"/>
              <w:numPr>
                <w:ilvl w:val="0"/>
                <w:numId w:val="54"/>
              </w:numPr>
              <w:bidi/>
              <w:spacing w:after="240" w:line="240" w:lineRule="auto"/>
              <w:ind w:left="720"/>
              <w:rPr>
                <w:rFonts w:ascii="Arial" w:hAnsi="Arial" w:cs="Arial"/>
                <w:sz w:val="24"/>
                <w:szCs w:val="24"/>
                <w:lang w:bidi="ar-EG"/>
              </w:rPr>
            </w:pPr>
            <w:r w:rsidRPr="00DF3719">
              <w:rPr>
                <w:rFonts w:ascii="Arial" w:hAnsi="Arial" w:cs="Arial" w:hint="cs"/>
                <w:sz w:val="24"/>
                <w:szCs w:val="24"/>
                <w:rtl/>
                <w:lang w:bidi="ar-EG"/>
              </w:rPr>
              <w:t xml:space="preserve">إسأل المشاركين: ماهي بعض أمثلة التعليم المراعي لظروف النزاع؟ هل يمكن أن تذكر بعضها على مستوى المجتمع المحلي؟ إذا احتجتم لأمثلة إضافية، أنظروا إلى المثال أسفله. </w:t>
            </w:r>
          </w:p>
          <w:p w:rsidR="00AF7911" w:rsidRPr="00DF3719" w:rsidRDefault="00AF7911" w:rsidP="00AF7911">
            <w:pPr>
              <w:bidi/>
              <w:spacing w:after="240"/>
              <w:ind w:left="360"/>
              <w:rPr>
                <w:rFonts w:ascii="Arial" w:hAnsi="Arial" w:cs="Arial"/>
                <w:i/>
                <w:iCs/>
                <w:rtl/>
                <w:lang w:bidi="ar-EG"/>
              </w:rPr>
            </w:pPr>
            <w:r w:rsidRPr="00DF3719">
              <w:rPr>
                <w:rFonts w:ascii="Arial" w:hAnsi="Arial" w:cs="Arial" w:hint="cs"/>
                <w:i/>
                <w:iCs/>
                <w:rtl/>
                <w:lang w:bidi="ar-EG"/>
              </w:rPr>
              <w:t xml:space="preserve">على مستوى المجتمع المحلي، يمكن انتقاء معلمين متطوعين بطريقة شفافة وبمشاركة المجتمع المحلي. تحرص جمعية الآباء والمعلمين على أن تستقبل الأطفال بحفاوة بغض النظر عن جنسهم وعرقهم ولغتهم. يمكن كذلك تكييف مواد التعلُّم بحيث تحتوي على صور وقصص تعكس تنوع التلاميذ. يمكن كذلك للمجتمع المحلي أن يتوافق على </w:t>
            </w:r>
            <w:r w:rsidRPr="00DF3719">
              <w:rPr>
                <w:rFonts w:ascii="Arial" w:hAnsi="Arial" w:cs="Arial" w:hint="cs"/>
                <w:i/>
                <w:iCs/>
                <w:rtl/>
                <w:lang w:bidi="ar-EG"/>
              </w:rPr>
              <w:lastRenderedPageBreak/>
              <w:t xml:space="preserve">مناطق سلام لحماية المدارس من الاعتداء أو الاستعمار أو تجنيد التلاميذ في المجموعات المسلحة. </w:t>
            </w:r>
          </w:p>
          <w:p w:rsidR="00AF7911" w:rsidRPr="00DF3719" w:rsidRDefault="00AF7911" w:rsidP="0095726E">
            <w:pPr>
              <w:pStyle w:val="ListParagraph"/>
              <w:numPr>
                <w:ilvl w:val="0"/>
                <w:numId w:val="54"/>
              </w:numPr>
              <w:bidi/>
              <w:ind w:left="720"/>
              <w:rPr>
                <w:rFonts w:ascii="Arial" w:hAnsi="Arial" w:cs="Arial"/>
                <w:sz w:val="24"/>
                <w:szCs w:val="24"/>
                <w:lang w:bidi="ar-EG"/>
              </w:rPr>
            </w:pPr>
            <w:r w:rsidRPr="00DF3719">
              <w:rPr>
                <w:rFonts w:ascii="Arial" w:hAnsi="Arial" w:cs="Arial" w:hint="cs"/>
                <w:sz w:val="24"/>
                <w:szCs w:val="24"/>
                <w:rtl/>
                <w:lang w:bidi="ar-EG"/>
              </w:rPr>
              <w:t xml:space="preserve">إسأل المشاركين: ماهي بعض أمثلة التعليم المراعي لظروف النزاع على مستوى المنظومة كلها؟ إذا احتجتم لأمثلة إضافية أنظروا أسفله. </w:t>
            </w:r>
          </w:p>
          <w:p w:rsidR="0054477E" w:rsidRPr="00DF3719" w:rsidRDefault="00AF7911" w:rsidP="00AF7911">
            <w:pPr>
              <w:bidi/>
              <w:spacing w:after="240"/>
              <w:rPr>
                <w:rFonts w:ascii="Arial" w:hAnsi="Arial" w:cs="Arial"/>
              </w:rPr>
            </w:pPr>
            <w:r w:rsidRPr="00DF3719">
              <w:rPr>
                <w:rFonts w:ascii="Arial" w:hAnsi="Arial" w:cs="Arial" w:hint="cs"/>
                <w:i/>
                <w:iCs/>
                <w:rtl/>
                <w:lang w:bidi="ar-EG"/>
              </w:rPr>
              <w:t>على سبيل المثال وعلى مستوى النظام التربوي التعليمي يمكن للوزاراة أن تقود حملات تحسيسية وتواصلية واسعة تهدف إلى تعريف التلاميذ بعمليات اتخاذ القرار التربوي ودعوتهم للمشاركة وإبداء الرأي.  يدعم المسؤولون عن التعليم بما فيهم  وزارة التعليم التوزيع المنصف للموارد بصرف النظر عن هوية الطالب (من حيث العرق أو المجموعة الإثنية أو الدخل ...إلخ). يمكن إعداد ميثاق السلوك خاص بالمعلمين بشكل تشاركي ويمكن تبنيه كسياسة وطنية. تضمن الوزارة وجود سياسات غير تمييزية وتضمن دعم وتشجيع هذه السياسات.</w:t>
            </w:r>
          </w:p>
        </w:tc>
      </w:tr>
      <w:tr w:rsidR="0054477E" w:rsidRPr="004E069E" w:rsidTr="00EF6B92">
        <w:trPr>
          <w:jc w:val="center"/>
        </w:trPr>
        <w:tc>
          <w:tcPr>
            <w:tcW w:w="2350" w:type="dxa"/>
            <w:shd w:val="clear" w:color="auto" w:fill="auto"/>
          </w:tcPr>
          <w:p w:rsidR="0054477E" w:rsidRPr="004E069E" w:rsidRDefault="00AF7911" w:rsidP="00D045F4">
            <w:pPr>
              <w:rPr>
                <w:rFonts w:ascii="Arial" w:hAnsi="Arial" w:cs="Arial"/>
                <w:sz w:val="20"/>
                <w:szCs w:val="20"/>
              </w:rPr>
            </w:pPr>
            <w:r w:rsidRPr="00825B09">
              <w:rPr>
                <w:rFonts w:ascii="Arial" w:hAnsi="Arial" w:cs="Arial"/>
                <w:noProof/>
                <w:sz w:val="20"/>
                <w:szCs w:val="20"/>
              </w:rPr>
              <w:lastRenderedPageBreak/>
              <w:drawing>
                <wp:inline distT="0" distB="0" distL="0" distR="0" wp14:anchorId="316C749C" wp14:editId="28C258AB">
                  <wp:extent cx="1431290" cy="10763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431290" cy="1076325"/>
                          </a:xfrm>
                          <a:prstGeom prst="rect">
                            <a:avLst/>
                          </a:prstGeom>
                        </pic:spPr>
                      </pic:pic>
                    </a:graphicData>
                  </a:graphic>
                </wp:inline>
              </w:drawing>
            </w:r>
          </w:p>
        </w:tc>
        <w:tc>
          <w:tcPr>
            <w:tcW w:w="7010" w:type="dxa"/>
            <w:shd w:val="clear" w:color="auto" w:fill="auto"/>
          </w:tcPr>
          <w:p w:rsidR="00AF7911" w:rsidRPr="00DF3719" w:rsidRDefault="00AF7911" w:rsidP="00E167F9">
            <w:pPr>
              <w:pStyle w:val="ListParagraph"/>
              <w:numPr>
                <w:ilvl w:val="0"/>
                <w:numId w:val="55"/>
              </w:numPr>
              <w:bidi/>
              <w:spacing w:before="120" w:after="0" w:line="240" w:lineRule="auto"/>
              <w:rPr>
                <w:rFonts w:ascii="Arial" w:hAnsi="Arial" w:cs="Arial"/>
                <w:sz w:val="24"/>
                <w:szCs w:val="24"/>
              </w:rPr>
            </w:pPr>
            <w:r w:rsidRPr="00DF3719">
              <w:rPr>
                <w:rFonts w:ascii="Arial" w:hAnsi="Arial" w:cs="Arial"/>
                <w:sz w:val="24"/>
                <w:szCs w:val="24"/>
                <w:rtl/>
                <w:lang w:bidi="ar-EG"/>
              </w:rPr>
              <w:t>ملاحظات</w:t>
            </w:r>
            <w:r w:rsidRPr="00DF3719">
              <w:rPr>
                <w:rFonts w:ascii="Arial" w:hAnsi="Arial" w:cs="Arial"/>
                <w:sz w:val="24"/>
                <w:szCs w:val="24"/>
                <w:rtl/>
              </w:rPr>
              <w:t xml:space="preserve"> </w:t>
            </w:r>
            <w:r w:rsidRPr="00DF3719">
              <w:rPr>
                <w:rFonts w:ascii="Arial" w:hAnsi="Arial" w:cs="Arial"/>
                <w:sz w:val="24"/>
                <w:szCs w:val="24"/>
                <w:rtl/>
                <w:lang w:bidi="ar-EG"/>
              </w:rPr>
              <w:t>الميَسّر</w:t>
            </w:r>
            <w:r w:rsidRPr="00DF3719">
              <w:rPr>
                <w:rFonts w:ascii="Arial" w:hAnsi="Arial" w:cs="Arial"/>
                <w:sz w:val="24"/>
                <w:szCs w:val="24"/>
                <w:rtl/>
              </w:rPr>
              <w:t xml:space="preserve">: </w:t>
            </w:r>
            <w:r w:rsidRPr="00DF3719">
              <w:rPr>
                <w:rFonts w:ascii="Arial" w:hAnsi="Arial" w:cs="Arial"/>
                <w:sz w:val="24"/>
                <w:szCs w:val="24"/>
                <w:rtl/>
                <w:lang w:bidi="ar-EG"/>
              </w:rPr>
              <w:t>إذا</w:t>
            </w:r>
            <w:r w:rsidRPr="00DF3719">
              <w:rPr>
                <w:rFonts w:ascii="Arial" w:hAnsi="Arial" w:cs="Arial"/>
                <w:sz w:val="24"/>
                <w:szCs w:val="24"/>
                <w:rtl/>
              </w:rPr>
              <w:t xml:space="preserve"> </w:t>
            </w:r>
            <w:r w:rsidRPr="00DF3719">
              <w:rPr>
                <w:rFonts w:ascii="Arial" w:hAnsi="Arial" w:cs="Arial"/>
                <w:sz w:val="24"/>
                <w:szCs w:val="24"/>
                <w:rtl/>
                <w:lang w:bidi="ar-EG"/>
              </w:rPr>
              <w:t>كانت</w:t>
            </w:r>
            <w:r w:rsidRPr="00DF3719">
              <w:rPr>
                <w:rFonts w:ascii="Arial" w:hAnsi="Arial" w:cs="Arial"/>
                <w:sz w:val="24"/>
                <w:szCs w:val="24"/>
                <w:rtl/>
              </w:rPr>
              <w:t xml:space="preserve"> </w:t>
            </w:r>
            <w:r w:rsidRPr="00DF3719">
              <w:rPr>
                <w:rFonts w:ascii="Arial" w:hAnsi="Arial" w:cs="Arial"/>
                <w:sz w:val="24"/>
                <w:szCs w:val="24"/>
                <w:rtl/>
                <w:lang w:bidi="ar-EG"/>
              </w:rPr>
              <w:t>الأمثلة</w:t>
            </w:r>
            <w:r w:rsidRPr="00DF3719">
              <w:rPr>
                <w:rFonts w:ascii="Arial" w:hAnsi="Arial" w:cs="Arial"/>
                <w:sz w:val="24"/>
                <w:szCs w:val="24"/>
                <w:rtl/>
              </w:rPr>
              <w:t xml:space="preserve"> </w:t>
            </w:r>
            <w:r w:rsidRPr="00DF3719">
              <w:rPr>
                <w:rFonts w:ascii="Arial" w:hAnsi="Arial" w:cs="Arial"/>
                <w:sz w:val="24"/>
                <w:szCs w:val="24"/>
                <w:rtl/>
                <w:lang w:bidi="ar-EG"/>
              </w:rPr>
              <w:t>التي</w:t>
            </w:r>
            <w:r w:rsidRPr="00DF3719">
              <w:rPr>
                <w:rFonts w:ascii="Arial" w:hAnsi="Arial" w:cs="Arial"/>
                <w:sz w:val="24"/>
                <w:szCs w:val="24"/>
                <w:rtl/>
              </w:rPr>
              <w:t xml:space="preserve"> </w:t>
            </w:r>
            <w:r w:rsidRPr="00DF3719">
              <w:rPr>
                <w:rFonts w:ascii="Arial" w:hAnsi="Arial" w:cs="Arial"/>
                <w:sz w:val="24"/>
                <w:szCs w:val="24"/>
                <w:rtl/>
                <w:lang w:bidi="ar-EG"/>
              </w:rPr>
              <w:t>سردتها</w:t>
            </w:r>
            <w:r w:rsidRPr="00DF3719">
              <w:rPr>
                <w:rFonts w:ascii="Arial" w:hAnsi="Arial" w:cs="Arial"/>
                <w:sz w:val="24"/>
                <w:szCs w:val="24"/>
                <w:rtl/>
              </w:rPr>
              <w:t xml:space="preserve"> </w:t>
            </w:r>
            <w:r w:rsidRPr="00DF3719">
              <w:rPr>
                <w:rFonts w:ascii="Arial" w:hAnsi="Arial" w:cs="Arial"/>
                <w:sz w:val="24"/>
                <w:szCs w:val="24"/>
                <w:rtl/>
                <w:lang w:bidi="ar-EG"/>
              </w:rPr>
              <w:t>كافية</w:t>
            </w:r>
            <w:r w:rsidRPr="00DF3719">
              <w:rPr>
                <w:rFonts w:ascii="Arial" w:hAnsi="Arial" w:cs="Arial"/>
                <w:sz w:val="24"/>
                <w:szCs w:val="24"/>
                <w:rtl/>
              </w:rPr>
              <w:t xml:space="preserve"> </w:t>
            </w:r>
            <w:r w:rsidRPr="00DF3719">
              <w:rPr>
                <w:rFonts w:ascii="Arial" w:hAnsi="Arial" w:cs="Arial"/>
                <w:sz w:val="24"/>
                <w:szCs w:val="24"/>
                <w:rtl/>
                <w:lang w:bidi="ar-EG"/>
              </w:rPr>
              <w:t>من</w:t>
            </w:r>
            <w:r w:rsidRPr="00DF3719">
              <w:rPr>
                <w:rFonts w:ascii="Arial" w:hAnsi="Arial" w:cs="Arial"/>
                <w:sz w:val="24"/>
                <w:szCs w:val="24"/>
                <w:rtl/>
              </w:rPr>
              <w:t xml:space="preserve"> </w:t>
            </w:r>
            <w:r w:rsidRPr="00DF3719">
              <w:rPr>
                <w:rFonts w:ascii="Arial" w:hAnsi="Arial" w:cs="Arial"/>
                <w:sz w:val="24"/>
                <w:szCs w:val="24"/>
                <w:rtl/>
                <w:lang w:bidi="ar-EG"/>
              </w:rPr>
              <w:t>حيث</w:t>
            </w:r>
            <w:r w:rsidRPr="00DF3719">
              <w:rPr>
                <w:rFonts w:ascii="Arial" w:hAnsi="Arial" w:cs="Arial"/>
                <w:sz w:val="24"/>
                <w:szCs w:val="24"/>
                <w:rtl/>
              </w:rPr>
              <w:t xml:space="preserve"> </w:t>
            </w:r>
            <w:r w:rsidRPr="00DF3719">
              <w:rPr>
                <w:rFonts w:ascii="Arial" w:hAnsi="Arial" w:cs="Arial"/>
                <w:sz w:val="24"/>
                <w:szCs w:val="24"/>
                <w:rtl/>
                <w:lang w:bidi="ar-EG"/>
              </w:rPr>
              <w:t>الكمية</w:t>
            </w:r>
            <w:r w:rsidRPr="00DF3719">
              <w:rPr>
                <w:rFonts w:ascii="Arial" w:hAnsi="Arial" w:cs="Arial"/>
                <w:sz w:val="24"/>
                <w:szCs w:val="24"/>
                <w:rtl/>
              </w:rPr>
              <w:t xml:space="preserve"> </w:t>
            </w:r>
            <w:r w:rsidRPr="00DF3719">
              <w:rPr>
                <w:rFonts w:ascii="Arial" w:hAnsi="Arial" w:cs="Arial"/>
                <w:sz w:val="24"/>
                <w:szCs w:val="24"/>
                <w:rtl/>
                <w:lang w:bidi="ar-EG"/>
              </w:rPr>
              <w:t>ودرجة</w:t>
            </w:r>
            <w:r w:rsidRPr="00DF3719">
              <w:rPr>
                <w:rFonts w:ascii="Arial" w:hAnsi="Arial" w:cs="Arial"/>
                <w:sz w:val="24"/>
                <w:szCs w:val="24"/>
                <w:rtl/>
              </w:rPr>
              <w:t xml:space="preserve"> </w:t>
            </w:r>
            <w:r w:rsidRPr="00DF3719">
              <w:rPr>
                <w:rFonts w:ascii="Arial" w:hAnsi="Arial" w:cs="Arial"/>
                <w:sz w:val="24"/>
                <w:szCs w:val="24"/>
                <w:rtl/>
                <w:lang w:bidi="ar-EG"/>
              </w:rPr>
              <w:t>المشاركة</w:t>
            </w:r>
            <w:r w:rsidRPr="00DF3719">
              <w:rPr>
                <w:rFonts w:ascii="Arial" w:hAnsi="Arial" w:cs="Arial"/>
                <w:sz w:val="24"/>
                <w:szCs w:val="24"/>
                <w:rtl/>
              </w:rPr>
              <w:t xml:space="preserve"> </w:t>
            </w:r>
            <w:r w:rsidRPr="00DF3719">
              <w:rPr>
                <w:rFonts w:ascii="Arial" w:hAnsi="Arial" w:cs="Arial"/>
                <w:sz w:val="24"/>
                <w:szCs w:val="24"/>
                <w:rtl/>
                <w:lang w:bidi="ar-EG"/>
              </w:rPr>
              <w:t>يمكن</w:t>
            </w:r>
            <w:r w:rsidRPr="00DF3719">
              <w:rPr>
                <w:rFonts w:ascii="Arial" w:hAnsi="Arial" w:cs="Arial"/>
                <w:sz w:val="24"/>
                <w:szCs w:val="24"/>
                <w:rtl/>
              </w:rPr>
              <w:t xml:space="preserve"> </w:t>
            </w:r>
            <w:r w:rsidRPr="00DF3719">
              <w:rPr>
                <w:rFonts w:ascii="Arial" w:hAnsi="Arial" w:cs="Arial"/>
                <w:sz w:val="24"/>
                <w:szCs w:val="24"/>
                <w:rtl/>
                <w:lang w:bidi="ar-EG"/>
              </w:rPr>
              <w:t>لك</w:t>
            </w:r>
            <w:r w:rsidRPr="00DF3719">
              <w:rPr>
                <w:rFonts w:ascii="Arial" w:hAnsi="Arial" w:cs="Arial"/>
                <w:sz w:val="24"/>
                <w:szCs w:val="24"/>
                <w:rtl/>
              </w:rPr>
              <w:t xml:space="preserve"> </w:t>
            </w:r>
            <w:r w:rsidRPr="00DF3719">
              <w:rPr>
                <w:rFonts w:ascii="Arial" w:hAnsi="Arial" w:cs="Arial"/>
                <w:sz w:val="24"/>
                <w:szCs w:val="24"/>
                <w:rtl/>
                <w:lang w:bidi="ar-EG"/>
              </w:rPr>
              <w:t>أن</w:t>
            </w:r>
            <w:r w:rsidRPr="00DF3719">
              <w:rPr>
                <w:rFonts w:ascii="Arial" w:hAnsi="Arial" w:cs="Arial"/>
                <w:sz w:val="24"/>
                <w:szCs w:val="24"/>
                <w:rtl/>
              </w:rPr>
              <w:t xml:space="preserve"> </w:t>
            </w:r>
            <w:r w:rsidRPr="00DF3719">
              <w:rPr>
                <w:rFonts w:ascii="Arial" w:hAnsi="Arial" w:cs="Arial"/>
                <w:sz w:val="24"/>
                <w:szCs w:val="24"/>
                <w:rtl/>
                <w:lang w:bidi="ar-EG"/>
              </w:rPr>
              <w:t>لاتستعمل</w:t>
            </w:r>
            <w:r w:rsidRPr="00DF3719">
              <w:rPr>
                <w:rFonts w:ascii="Arial" w:hAnsi="Arial" w:cs="Arial"/>
                <w:sz w:val="24"/>
                <w:szCs w:val="24"/>
                <w:rtl/>
              </w:rPr>
              <w:t xml:space="preserve"> </w:t>
            </w:r>
            <w:r w:rsidRPr="00DF3719">
              <w:rPr>
                <w:rFonts w:ascii="Arial" w:hAnsi="Arial" w:cs="Arial"/>
                <w:sz w:val="24"/>
                <w:szCs w:val="24"/>
                <w:rtl/>
                <w:lang w:bidi="ar-EG"/>
              </w:rPr>
              <w:t>هذه</w:t>
            </w:r>
            <w:r w:rsidRPr="00DF3719">
              <w:rPr>
                <w:rFonts w:ascii="Arial" w:hAnsi="Arial" w:cs="Arial"/>
                <w:sz w:val="24"/>
                <w:szCs w:val="24"/>
                <w:rtl/>
              </w:rPr>
              <w:t xml:space="preserve"> </w:t>
            </w:r>
            <w:r w:rsidRPr="00DF3719">
              <w:rPr>
                <w:rFonts w:ascii="Arial" w:hAnsi="Arial" w:cs="Arial"/>
                <w:sz w:val="24"/>
                <w:szCs w:val="24"/>
                <w:rtl/>
                <w:lang w:bidi="ar-EG"/>
              </w:rPr>
              <w:t>الشريحة</w:t>
            </w:r>
            <w:r w:rsidRPr="00DF3719">
              <w:rPr>
                <w:rFonts w:ascii="Arial" w:hAnsi="Arial" w:cs="Arial"/>
                <w:sz w:val="24"/>
                <w:szCs w:val="24"/>
                <w:rtl/>
              </w:rPr>
              <w:t xml:space="preserve">. </w:t>
            </w:r>
            <w:r w:rsidRPr="00DF3719">
              <w:rPr>
                <w:rFonts w:ascii="Arial" w:hAnsi="Arial" w:cs="Arial" w:hint="cs"/>
                <w:sz w:val="24"/>
                <w:szCs w:val="24"/>
                <w:rtl/>
                <w:lang w:bidi="ar-EG"/>
              </w:rPr>
              <w:t xml:space="preserve">عندما تقوم بالإعداد للتدريب، يمكن لك اختيار أمثلة أكثر ملاءمة للواقع لتوضيح أنشطة التعليم المراعي لظروف النزاع </w:t>
            </w:r>
            <w:r w:rsidR="00E167F9">
              <w:rPr>
                <w:rFonts w:ascii="Arial" w:hAnsi="Arial" w:cs="Arial" w:hint="cs"/>
                <w:sz w:val="24"/>
                <w:szCs w:val="24"/>
                <w:rtl/>
                <w:lang w:bidi="ar-EG"/>
              </w:rPr>
              <w:t>في</w:t>
            </w:r>
            <w:r w:rsidRPr="00DF3719">
              <w:rPr>
                <w:rFonts w:ascii="Arial" w:hAnsi="Arial" w:cs="Arial" w:hint="cs"/>
                <w:sz w:val="24"/>
                <w:szCs w:val="24"/>
                <w:rtl/>
                <w:lang w:bidi="ar-EG"/>
              </w:rPr>
              <w:t xml:space="preserve"> مستويات مختلقة ( الصف والمدرسة والمنطقة الجغرافية) أو يمكن أن تعطي الأمثلة الحية التالية من إحدى الدول. </w:t>
            </w:r>
          </w:p>
          <w:p w:rsidR="00AF7911" w:rsidRPr="00DF3719" w:rsidRDefault="00AF7911" w:rsidP="0095726E">
            <w:pPr>
              <w:pStyle w:val="ListParagraph"/>
              <w:numPr>
                <w:ilvl w:val="0"/>
                <w:numId w:val="55"/>
              </w:numPr>
              <w:bidi/>
              <w:spacing w:after="240" w:line="240" w:lineRule="auto"/>
              <w:rPr>
                <w:rFonts w:ascii="Arial" w:hAnsi="Arial" w:cs="Arial"/>
                <w:sz w:val="24"/>
                <w:szCs w:val="24"/>
              </w:rPr>
            </w:pPr>
            <w:r w:rsidRPr="00DF3719">
              <w:rPr>
                <w:rFonts w:ascii="Arial" w:hAnsi="Arial" w:cs="Arial" w:hint="cs"/>
                <w:sz w:val="24"/>
                <w:szCs w:val="24"/>
                <w:rtl/>
                <w:lang w:bidi="ar-EG"/>
              </w:rPr>
              <w:t xml:space="preserve">وقت إضافي: إذا توفر بعض من الوقت في هذه الحصة يمكن للميسّر أن يطلب من المشاركين أن يعطوا أمثلة من عملهم في السابق و بعد ذلك يملؤون الفراغات. </w:t>
            </w:r>
          </w:p>
          <w:p w:rsidR="00AF7911" w:rsidRPr="00DF3719" w:rsidRDefault="00AF7911" w:rsidP="0095726E">
            <w:pPr>
              <w:pStyle w:val="ListParagraph"/>
              <w:numPr>
                <w:ilvl w:val="0"/>
                <w:numId w:val="55"/>
              </w:numPr>
              <w:bidi/>
              <w:spacing w:after="240" w:line="240" w:lineRule="auto"/>
              <w:rPr>
                <w:rFonts w:ascii="Arial" w:hAnsi="Arial" w:cs="Arial"/>
                <w:sz w:val="24"/>
                <w:szCs w:val="24"/>
              </w:rPr>
            </w:pPr>
            <w:r w:rsidRPr="00DF3719">
              <w:rPr>
                <w:rFonts w:ascii="Arial" w:hAnsi="Arial" w:cs="Arial" w:hint="cs"/>
                <w:sz w:val="24"/>
                <w:szCs w:val="24"/>
                <w:rtl/>
                <w:lang w:bidi="ar-EG"/>
              </w:rPr>
              <w:t xml:space="preserve">في كويش بغواتمالا تم التصدي لتوترات بين المجموعات اللاتينية ومجموعات المايا عندما سمح المعلمون لأطفال المايا أن يلبسوا لباسهم التقليدي (الهِبِلِييس أو البسة البونشو) في المدرسة وذلك عوض الزي الموحد ذي اللون الأزرق البحري. لم يكن هذا استجابة فقط لتظلمات تلاميذ المايا ولكنه أيضا أعطى التلاميذ الفرصة في تعلم التسامح واحترام الاختلاف داخل المدرسة. </w:t>
            </w:r>
          </w:p>
          <w:p w:rsidR="00AF7911" w:rsidRPr="00DF3719" w:rsidRDefault="00AF7911" w:rsidP="00AF7911">
            <w:pPr>
              <w:bidi/>
              <w:spacing w:after="240"/>
              <w:rPr>
                <w:rFonts w:ascii="Arial" w:hAnsi="Arial" w:cs="Arial"/>
                <w:rtl/>
              </w:rPr>
            </w:pPr>
          </w:p>
          <w:p w:rsidR="00AF7911" w:rsidRPr="00DF3719" w:rsidRDefault="00AF7911" w:rsidP="00AF7911">
            <w:pPr>
              <w:bidi/>
              <w:spacing w:after="240"/>
              <w:rPr>
                <w:rFonts w:ascii="Arial" w:hAnsi="Arial" w:cs="Arial"/>
                <w:rtl/>
              </w:rPr>
            </w:pPr>
          </w:p>
          <w:p w:rsidR="00AF7911" w:rsidRPr="00DF3719" w:rsidRDefault="00AF7911" w:rsidP="00AF7911">
            <w:pPr>
              <w:bidi/>
              <w:spacing w:after="240"/>
              <w:rPr>
                <w:rFonts w:ascii="Arial" w:hAnsi="Arial" w:cs="Arial"/>
                <w:rtl/>
              </w:rPr>
            </w:pPr>
          </w:p>
          <w:p w:rsidR="00AF7911" w:rsidRPr="00DF3719" w:rsidRDefault="00AF7911" w:rsidP="00AF7911">
            <w:pPr>
              <w:bidi/>
              <w:spacing w:after="240"/>
              <w:rPr>
                <w:rFonts w:ascii="Arial" w:hAnsi="Arial" w:cs="Arial"/>
                <w:rtl/>
              </w:rPr>
            </w:pPr>
          </w:p>
          <w:p w:rsidR="00AF7911" w:rsidRPr="00DF3719" w:rsidRDefault="00E167F9" w:rsidP="00E167F9">
            <w:pPr>
              <w:pStyle w:val="ListParagraph"/>
              <w:numPr>
                <w:ilvl w:val="0"/>
                <w:numId w:val="55"/>
              </w:numPr>
              <w:bidi/>
              <w:spacing w:after="240" w:line="240" w:lineRule="auto"/>
              <w:rPr>
                <w:rFonts w:ascii="Arial" w:hAnsi="Arial" w:cs="Arial"/>
                <w:i/>
                <w:iCs/>
                <w:sz w:val="24"/>
                <w:szCs w:val="24"/>
              </w:rPr>
            </w:pPr>
            <w:r>
              <w:rPr>
                <w:rFonts w:ascii="Arial" w:hAnsi="Arial" w:cs="Arial" w:hint="cs"/>
                <w:i/>
                <w:iCs/>
                <w:sz w:val="24"/>
                <w:szCs w:val="24"/>
                <w:rtl/>
                <w:lang w:bidi="ar-EG"/>
              </w:rPr>
              <w:t>في باجلونج بالنيبال إ</w:t>
            </w:r>
            <w:r w:rsidR="00AF7911" w:rsidRPr="00DF3719">
              <w:rPr>
                <w:rFonts w:ascii="Arial" w:hAnsi="Arial" w:cs="Arial" w:hint="cs"/>
                <w:i/>
                <w:iCs/>
                <w:sz w:val="24"/>
                <w:szCs w:val="24"/>
                <w:rtl/>
                <w:lang w:bidi="ar-EG"/>
              </w:rPr>
              <w:t xml:space="preserve">ستعملت المجموعات المسلحة المحلية المدارس كأماكن للتجنيد. لمجابهة هذا المشكل، بدأ المجتمع المحلي عملية حوار بين المجموعة الماوية المحلية لإيجاد طريقة لحماية المجتمع المدرسي. نتج عن هذ الحوار ميثاق للسلوك خاص بالمدرسة الذي كان موضع اتفاق بين أعضاء المجتمع المحلي والمجموعة الماوية بموجبه لاتستعمل المدرسة لأغراض مرتبطة بالنزاع. </w:t>
            </w:r>
          </w:p>
          <w:p w:rsidR="00AF7911" w:rsidRPr="00DF3719" w:rsidRDefault="00AF7911" w:rsidP="0095726E">
            <w:pPr>
              <w:pStyle w:val="ListParagraph"/>
              <w:numPr>
                <w:ilvl w:val="0"/>
                <w:numId w:val="55"/>
              </w:numPr>
              <w:bidi/>
              <w:spacing w:after="240" w:line="240" w:lineRule="auto"/>
              <w:rPr>
                <w:rFonts w:ascii="Arial" w:hAnsi="Arial" w:cs="Arial"/>
                <w:sz w:val="24"/>
                <w:szCs w:val="24"/>
              </w:rPr>
            </w:pPr>
            <w:r w:rsidRPr="00DF3719">
              <w:rPr>
                <w:rFonts w:ascii="Arial" w:hAnsi="Arial" w:cs="Arial" w:hint="cs"/>
                <w:i/>
                <w:iCs/>
                <w:sz w:val="24"/>
                <w:szCs w:val="24"/>
                <w:rtl/>
                <w:lang w:bidi="ar-EG"/>
              </w:rPr>
              <w:t xml:space="preserve">في ليبريا، بيَّنَ تحليل حول عوامل النزاع أن نظام السيطرة المركزية يمنع المجتمع المحلي من المشاركة في عملية اتخاذ القرار ويعتبر بذلك أحد عوامل النزاع. تبعا لذلك قامت تنسيقية من الفاعلين في التعليم بمشاورات في خمس محافظات للاستماع إلى قدر </w:t>
            </w:r>
            <w:r w:rsidRPr="00DF3719">
              <w:rPr>
                <w:rFonts w:ascii="Arial" w:hAnsi="Arial" w:cs="Arial" w:hint="cs"/>
                <w:i/>
                <w:iCs/>
                <w:sz w:val="24"/>
                <w:szCs w:val="24"/>
                <w:rtl/>
                <w:lang w:bidi="ar-EG"/>
              </w:rPr>
              <w:lastRenderedPageBreak/>
              <w:t>كبير من الآراء حول العلاقة بين التعليم وبناء السلام</w:t>
            </w:r>
            <w:r w:rsidR="00E167F9">
              <w:rPr>
                <w:rFonts w:ascii="Arial" w:hAnsi="Arial" w:cs="Arial" w:hint="cs"/>
                <w:i/>
                <w:iCs/>
                <w:sz w:val="24"/>
                <w:szCs w:val="24"/>
                <w:rtl/>
                <w:lang w:bidi="ar-EG"/>
              </w:rPr>
              <w:t>.</w:t>
            </w:r>
            <w:r w:rsidRPr="00DF3719">
              <w:rPr>
                <w:rFonts w:ascii="Arial" w:hAnsi="Arial" w:cs="Arial" w:hint="cs"/>
                <w:i/>
                <w:iCs/>
                <w:sz w:val="24"/>
                <w:szCs w:val="24"/>
                <w:rtl/>
                <w:lang w:bidi="ar-EG"/>
              </w:rPr>
              <w:t xml:space="preserve"> أدت هذه العملية إلى تصميم برنامج تعليمي من ثلاث سنوات حول بناء السلام.</w:t>
            </w:r>
            <w:r w:rsidRPr="00DF3719">
              <w:rPr>
                <w:rFonts w:ascii="Arial" w:hAnsi="Arial" w:cs="Arial" w:hint="cs"/>
                <w:sz w:val="24"/>
                <w:szCs w:val="24"/>
                <w:rtl/>
                <w:lang w:bidi="ar-EG"/>
              </w:rPr>
              <w:t xml:space="preserve"> </w:t>
            </w:r>
          </w:p>
          <w:p w:rsidR="00FD6B30" w:rsidRPr="00DF3719" w:rsidRDefault="00AF7911" w:rsidP="00E167F9">
            <w:pPr>
              <w:bidi/>
              <w:spacing w:after="120"/>
              <w:ind w:left="360"/>
              <w:rPr>
                <w:rFonts w:ascii="Arial" w:hAnsi="Arial" w:cs="Arial"/>
              </w:rPr>
            </w:pPr>
            <w:r w:rsidRPr="00DF3719">
              <w:rPr>
                <w:rFonts w:ascii="Arial" w:hAnsi="Arial" w:cs="Arial" w:hint="cs"/>
                <w:rtl/>
                <w:lang w:bidi="ar-EG"/>
              </w:rPr>
              <w:t xml:space="preserve">حقوق التصوير: سنتيا كونز 2007 غوتيمالا، سنتيا كونز 2008 النيبال وجبراييل ديفيس 2013 ليبريا. </w:t>
            </w:r>
          </w:p>
        </w:tc>
      </w:tr>
      <w:tr w:rsidR="0054477E" w:rsidRPr="004E069E" w:rsidTr="00EF6B92">
        <w:trPr>
          <w:jc w:val="center"/>
        </w:trPr>
        <w:tc>
          <w:tcPr>
            <w:tcW w:w="2350" w:type="dxa"/>
            <w:shd w:val="clear" w:color="auto" w:fill="auto"/>
          </w:tcPr>
          <w:p w:rsidR="0054477E" w:rsidRPr="004E069E" w:rsidRDefault="00AF7911" w:rsidP="00D045F4">
            <w:pPr>
              <w:pStyle w:val="FootnoteText"/>
              <w:rPr>
                <w:rFonts w:ascii="Arial" w:hAnsi="Arial" w:cs="Arial"/>
                <w:lang w:val="en-US" w:eastAsia="en-US" w:bidi="ar-SA"/>
              </w:rPr>
            </w:pPr>
            <w:r w:rsidRPr="005F290A">
              <w:rPr>
                <w:rFonts w:ascii="Arial" w:eastAsiaTheme="minorEastAsia" w:hAnsi="Arial" w:cs="Arial"/>
                <w:noProof/>
                <w:lang w:val="en-US" w:eastAsia="en-US" w:bidi="ar-SA"/>
              </w:rPr>
              <w:lastRenderedPageBreak/>
              <w:drawing>
                <wp:inline distT="0" distB="0" distL="0" distR="0" wp14:anchorId="74C4B85B" wp14:editId="39E15F17">
                  <wp:extent cx="1355090" cy="11430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355090" cy="1143000"/>
                          </a:xfrm>
                          <a:prstGeom prst="rect">
                            <a:avLst/>
                          </a:prstGeom>
                        </pic:spPr>
                      </pic:pic>
                    </a:graphicData>
                  </a:graphic>
                </wp:inline>
              </w:drawing>
            </w:r>
          </w:p>
        </w:tc>
        <w:tc>
          <w:tcPr>
            <w:tcW w:w="7010" w:type="dxa"/>
            <w:shd w:val="clear" w:color="auto" w:fill="auto"/>
          </w:tcPr>
          <w:p w:rsidR="00AF7911" w:rsidRPr="00DF3719" w:rsidRDefault="00AF7911" w:rsidP="00E167F9">
            <w:pPr>
              <w:numPr>
                <w:ilvl w:val="0"/>
                <w:numId w:val="56"/>
              </w:numPr>
              <w:bidi/>
              <w:spacing w:before="120" w:after="120"/>
              <w:ind w:left="360"/>
              <w:rPr>
                <w:rFonts w:ascii="Arial" w:eastAsia="Times New Roman" w:hAnsi="Arial" w:cs="Arial"/>
                <w:iCs/>
                <w:lang w:bidi="en-US"/>
              </w:rPr>
            </w:pPr>
            <w:r w:rsidRPr="00DF3719">
              <w:rPr>
                <w:rFonts w:ascii="Arial" w:eastAsia="Times New Roman" w:hAnsi="Arial" w:cs="Arial" w:hint="cs"/>
                <w:iCs/>
                <w:rtl/>
                <w:lang w:bidi="ar-EG"/>
              </w:rPr>
              <w:t xml:space="preserve">طلب بعض الزملاء وثيقة تلخص بشكل مختصر التعليم المراعي للنزاع. تُستعمل هذه الوثيقة في المناصرة على مستوى السياسات. هذا أحد الاستعمالات لحزمة الآيني للمبادئ الموجهة للتعليم المراعي لظروف النزاع. أطلب من المشاركين أن يُخْرِجوا المبادئ الإرشادية من حقائبهم. </w:t>
            </w:r>
          </w:p>
          <w:p w:rsidR="00AF7911" w:rsidRPr="00DF3719" w:rsidRDefault="00AF7911" w:rsidP="0095726E">
            <w:pPr>
              <w:numPr>
                <w:ilvl w:val="0"/>
                <w:numId w:val="56"/>
              </w:numPr>
              <w:bidi/>
              <w:ind w:left="360"/>
              <w:rPr>
                <w:rFonts w:ascii="Arial" w:eastAsia="Times New Roman" w:hAnsi="Arial" w:cs="Arial"/>
                <w:iCs/>
                <w:lang w:bidi="en-US"/>
              </w:rPr>
            </w:pPr>
            <w:r w:rsidRPr="00DF3719">
              <w:rPr>
                <w:rFonts w:ascii="Arial" w:eastAsia="Times New Roman" w:hAnsi="Arial" w:cs="Arial" w:hint="cs"/>
                <w:iCs/>
                <w:rtl/>
                <w:lang w:bidi="ar-EG"/>
              </w:rPr>
              <w:t xml:space="preserve">يمكن استعمال المبادئ الإرشادية في إدماج مراعاة النزاع في: </w:t>
            </w:r>
          </w:p>
          <w:p w:rsidR="00AF7911" w:rsidRPr="00DF3719" w:rsidRDefault="00AF7911" w:rsidP="0095726E">
            <w:pPr>
              <w:numPr>
                <w:ilvl w:val="1"/>
                <w:numId w:val="56"/>
              </w:numPr>
              <w:bidi/>
              <w:ind w:left="1080"/>
              <w:rPr>
                <w:rFonts w:ascii="Arial" w:eastAsia="Times New Roman" w:hAnsi="Arial" w:cs="Arial"/>
                <w:iCs/>
                <w:lang w:bidi="en-US"/>
              </w:rPr>
            </w:pPr>
            <w:r w:rsidRPr="00DF3719">
              <w:rPr>
                <w:rFonts w:ascii="Arial" w:eastAsia="Times New Roman" w:hAnsi="Arial" w:cs="Arial" w:hint="cs"/>
                <w:iCs/>
                <w:rtl/>
                <w:lang w:bidi="ar-EG"/>
              </w:rPr>
              <w:t>لائحة بنقاط المناصرة التي تقدم إلى المانحين</w:t>
            </w:r>
          </w:p>
          <w:p w:rsidR="00AF7911" w:rsidRPr="00DF3719" w:rsidRDefault="00AF7911" w:rsidP="0095726E">
            <w:pPr>
              <w:numPr>
                <w:ilvl w:val="1"/>
                <w:numId w:val="56"/>
              </w:numPr>
              <w:bidi/>
              <w:ind w:left="1080"/>
              <w:rPr>
                <w:rFonts w:ascii="Arial" w:eastAsia="Times New Roman" w:hAnsi="Arial" w:cs="Arial"/>
                <w:iCs/>
                <w:lang w:bidi="en-US"/>
              </w:rPr>
            </w:pPr>
            <w:r w:rsidRPr="00DF3719">
              <w:rPr>
                <w:rFonts w:ascii="Arial" w:eastAsia="Times New Roman" w:hAnsi="Arial" w:cs="Arial" w:hint="cs"/>
                <w:iCs/>
                <w:rtl/>
                <w:lang w:bidi="ar-EG"/>
              </w:rPr>
              <w:t>طلبات العروض التعلمية</w:t>
            </w:r>
          </w:p>
          <w:p w:rsidR="00AF7911" w:rsidRPr="00DF3719" w:rsidRDefault="00AF7911" w:rsidP="0095726E">
            <w:pPr>
              <w:numPr>
                <w:ilvl w:val="1"/>
                <w:numId w:val="56"/>
              </w:numPr>
              <w:bidi/>
              <w:ind w:left="1080"/>
              <w:rPr>
                <w:rFonts w:ascii="Arial" w:eastAsia="Times New Roman" w:hAnsi="Arial" w:cs="Arial"/>
                <w:iCs/>
                <w:lang w:bidi="en-US"/>
              </w:rPr>
            </w:pPr>
            <w:r w:rsidRPr="00DF3719">
              <w:rPr>
                <w:rFonts w:ascii="Arial" w:eastAsia="Times New Roman" w:hAnsi="Arial" w:cs="Arial" w:hint="cs"/>
                <w:iCs/>
                <w:rtl/>
                <w:lang w:bidi="ar-EG"/>
              </w:rPr>
              <w:t>كتابة العروض</w:t>
            </w:r>
          </w:p>
          <w:p w:rsidR="00AF7911" w:rsidRPr="00DF3719" w:rsidRDefault="00AF7911" w:rsidP="0095726E">
            <w:pPr>
              <w:numPr>
                <w:ilvl w:val="1"/>
                <w:numId w:val="56"/>
              </w:numPr>
              <w:bidi/>
              <w:ind w:left="1080"/>
              <w:rPr>
                <w:rFonts w:ascii="Arial" w:eastAsia="Times New Roman" w:hAnsi="Arial" w:cs="Arial"/>
                <w:iCs/>
                <w:lang w:bidi="en-US"/>
              </w:rPr>
            </w:pPr>
            <w:r w:rsidRPr="00DF3719">
              <w:rPr>
                <w:rFonts w:ascii="Arial" w:eastAsia="Times New Roman" w:hAnsi="Arial" w:cs="Arial" w:hint="cs"/>
                <w:iCs/>
                <w:rtl/>
                <w:lang w:bidi="ar-EG"/>
              </w:rPr>
              <w:t>السياسات الوطنية التعليمية</w:t>
            </w:r>
          </w:p>
          <w:p w:rsidR="00AF7911" w:rsidRPr="00DF3719" w:rsidRDefault="00AF7911" w:rsidP="0095726E">
            <w:pPr>
              <w:numPr>
                <w:ilvl w:val="1"/>
                <w:numId w:val="56"/>
              </w:numPr>
              <w:bidi/>
              <w:ind w:left="1080"/>
              <w:rPr>
                <w:rFonts w:ascii="Arial" w:eastAsia="Times New Roman" w:hAnsi="Arial" w:cs="Arial"/>
                <w:iCs/>
                <w:lang w:bidi="en-US"/>
              </w:rPr>
            </w:pPr>
            <w:r w:rsidRPr="00DF3719">
              <w:rPr>
                <w:rFonts w:ascii="Arial" w:eastAsia="Times New Roman" w:hAnsi="Arial" w:cs="Arial" w:hint="cs"/>
                <w:iCs/>
                <w:rtl/>
                <w:lang w:bidi="ar-EG"/>
              </w:rPr>
              <w:t>متطلبات المانحين</w:t>
            </w:r>
          </w:p>
          <w:p w:rsidR="00AF7911" w:rsidRPr="00DF3719" w:rsidRDefault="00AF7911" w:rsidP="0095726E">
            <w:pPr>
              <w:numPr>
                <w:ilvl w:val="1"/>
                <w:numId w:val="56"/>
              </w:numPr>
              <w:bidi/>
              <w:spacing w:after="240"/>
              <w:ind w:left="1080"/>
              <w:rPr>
                <w:rFonts w:ascii="Arial" w:eastAsia="Times New Roman" w:hAnsi="Arial" w:cs="Arial"/>
                <w:i/>
                <w:lang w:bidi="en-US"/>
              </w:rPr>
            </w:pPr>
            <w:r w:rsidRPr="00DF3719">
              <w:rPr>
                <w:rFonts w:ascii="Arial" w:eastAsia="Times New Roman" w:hAnsi="Arial" w:cs="Arial" w:hint="cs"/>
                <w:iCs/>
                <w:rtl/>
                <w:lang w:bidi="ar-EG"/>
              </w:rPr>
              <w:t>كمعيار للممارسة</w:t>
            </w:r>
            <w:r w:rsidRPr="00DF3719">
              <w:rPr>
                <w:rFonts w:ascii="Arial" w:eastAsia="Times New Roman" w:hAnsi="Arial" w:cs="Arial" w:hint="cs"/>
                <w:i/>
                <w:rtl/>
                <w:lang w:bidi="ar-EG"/>
              </w:rPr>
              <w:t xml:space="preserve"> </w:t>
            </w:r>
          </w:p>
          <w:p w:rsidR="00AF7911" w:rsidRPr="00DF3719" w:rsidRDefault="00AF7911" w:rsidP="0095726E">
            <w:pPr>
              <w:numPr>
                <w:ilvl w:val="0"/>
                <w:numId w:val="56"/>
              </w:numPr>
              <w:bidi/>
              <w:spacing w:after="240"/>
              <w:ind w:left="360"/>
              <w:rPr>
                <w:rFonts w:ascii="Arial" w:eastAsia="Times New Roman" w:hAnsi="Arial" w:cs="Arial"/>
                <w:i/>
                <w:lang w:bidi="en-US"/>
              </w:rPr>
            </w:pPr>
            <w:r w:rsidRPr="00DF3719">
              <w:rPr>
                <w:rFonts w:ascii="Arial" w:eastAsia="Times New Roman" w:hAnsi="Arial" w:cs="Arial" w:hint="cs"/>
                <w:i/>
                <w:rtl/>
                <w:lang w:bidi="ar-EG"/>
              </w:rPr>
              <w:t xml:space="preserve">أطلب من المتطوعين أن يقرأوا كل عنوان بصوت مرتفع. الجملة الأولى من كل وصف مكتوبة هنا حتى يسهل عليك الرجوع إليها. </w:t>
            </w:r>
          </w:p>
          <w:p w:rsidR="00AF7911" w:rsidRPr="00DF3719" w:rsidRDefault="00AF7911" w:rsidP="0095726E">
            <w:pPr>
              <w:numPr>
                <w:ilvl w:val="0"/>
                <w:numId w:val="57"/>
              </w:numPr>
              <w:bidi/>
              <w:spacing w:after="120" w:line="276" w:lineRule="auto"/>
              <w:ind w:left="360"/>
              <w:rPr>
                <w:rFonts w:ascii="Arial" w:eastAsia="Times New Roman" w:hAnsi="Arial" w:cs="Arial"/>
                <w:i/>
                <w:lang w:bidi="en-US"/>
              </w:rPr>
            </w:pPr>
            <w:r w:rsidRPr="00DF3719">
              <w:rPr>
                <w:rFonts w:ascii="Arial" w:eastAsia="Times New Roman" w:hAnsi="Arial" w:cs="Arial" w:hint="cs"/>
                <w:b/>
                <w:bCs/>
                <w:i/>
                <w:rtl/>
                <w:lang w:bidi="ar-EG"/>
              </w:rPr>
              <w:t>قم بالتقييم</w:t>
            </w:r>
            <w:r w:rsidRPr="00DF3719">
              <w:rPr>
                <w:rFonts w:ascii="Arial" w:eastAsia="Times New Roman" w:hAnsi="Arial" w:cs="Arial" w:hint="cs"/>
                <w:i/>
                <w:rtl/>
                <w:lang w:bidi="ar-EG"/>
              </w:rPr>
              <w:t xml:space="preserve">. تأكد من القيام بعملية تحليل للتعليم والنزاع تفيد في التدخل على المستوى التعليمي. </w:t>
            </w:r>
          </w:p>
          <w:p w:rsidR="00AF7911" w:rsidRPr="00DF3719" w:rsidRDefault="00AF7911" w:rsidP="00BB634D">
            <w:pPr>
              <w:numPr>
                <w:ilvl w:val="0"/>
                <w:numId w:val="57"/>
              </w:numPr>
              <w:bidi/>
              <w:spacing w:after="120" w:line="276" w:lineRule="auto"/>
              <w:ind w:left="360"/>
              <w:rPr>
                <w:rFonts w:ascii="Arial" w:eastAsia="Times New Roman" w:hAnsi="Arial" w:cs="Arial"/>
                <w:i/>
                <w:lang w:bidi="en-US"/>
              </w:rPr>
            </w:pPr>
            <w:r w:rsidRPr="00DF3719">
              <w:rPr>
                <w:rFonts w:ascii="Arial" w:eastAsia="Times New Roman" w:hAnsi="Arial" w:cs="Arial" w:hint="cs"/>
                <w:b/>
                <w:bCs/>
                <w:i/>
                <w:rtl/>
                <w:lang w:bidi="ar-EG"/>
              </w:rPr>
              <w:t>لاتتسبب بأي أذى.</w:t>
            </w:r>
            <w:r w:rsidRPr="00DF3719">
              <w:rPr>
                <w:rFonts w:ascii="Arial" w:eastAsia="Times New Roman" w:hAnsi="Arial" w:cs="Arial" w:hint="cs"/>
                <w:i/>
                <w:rtl/>
                <w:lang w:bidi="ar-EG"/>
              </w:rPr>
              <w:t xml:space="preserve"> تأكد من أن التعليم لا</w:t>
            </w:r>
            <w:r w:rsidR="00BB634D">
              <w:rPr>
                <w:rFonts w:ascii="Arial" w:eastAsia="Times New Roman" w:hAnsi="Arial" w:cs="Arial" w:hint="cs"/>
                <w:i/>
                <w:rtl/>
                <w:lang w:bidi="ar-EG"/>
              </w:rPr>
              <w:t xml:space="preserve"> يُح</w:t>
            </w:r>
            <w:r w:rsidRPr="00DF3719">
              <w:rPr>
                <w:rFonts w:ascii="Arial" w:eastAsia="Times New Roman" w:hAnsi="Arial" w:cs="Arial" w:hint="cs"/>
                <w:i/>
                <w:rtl/>
                <w:lang w:bidi="ar-EG"/>
              </w:rPr>
              <w:t xml:space="preserve">ابي مجموعة على حساب مجموعة أخرى أو يكرس عدم التكافؤ على أساس النوع أو الوضع الاجتماعي أو يتم التلاعب به لتغذية الكراهية والإقصاء. </w:t>
            </w:r>
          </w:p>
          <w:p w:rsidR="00AF7911" w:rsidRPr="00DF3719" w:rsidRDefault="00AF7911" w:rsidP="00770C0A">
            <w:pPr>
              <w:numPr>
                <w:ilvl w:val="0"/>
                <w:numId w:val="57"/>
              </w:numPr>
              <w:bidi/>
              <w:spacing w:after="120" w:line="276" w:lineRule="auto"/>
              <w:ind w:left="360"/>
              <w:rPr>
                <w:rFonts w:ascii="Arial" w:eastAsia="Times New Roman" w:hAnsi="Arial" w:cs="Arial"/>
                <w:i/>
                <w:lang w:bidi="en-US"/>
              </w:rPr>
            </w:pPr>
            <w:r w:rsidRPr="00DF3719">
              <w:rPr>
                <w:rFonts w:ascii="Arial" w:eastAsia="Times New Roman" w:hAnsi="Arial" w:cs="Arial" w:hint="cs"/>
                <w:b/>
                <w:bCs/>
                <w:i/>
                <w:rtl/>
                <w:lang w:bidi="ar-EG"/>
              </w:rPr>
              <w:t>حدد أولويات التدخل</w:t>
            </w:r>
            <w:r w:rsidRPr="00DF3719">
              <w:rPr>
                <w:rFonts w:ascii="Arial" w:eastAsia="Times New Roman" w:hAnsi="Arial" w:cs="Arial" w:hint="cs"/>
                <w:i/>
                <w:rtl/>
                <w:lang w:bidi="ar-EG"/>
              </w:rPr>
              <w:t xml:space="preserve">. إضمن حماية التلاميذ والعاملين  في التعليم والبنيات التحتية والبيئات التعلمية من الاعتداءات. </w:t>
            </w:r>
          </w:p>
          <w:p w:rsidR="00AF7911" w:rsidRPr="00DF3719" w:rsidRDefault="00AF7911" w:rsidP="0095726E">
            <w:pPr>
              <w:numPr>
                <w:ilvl w:val="0"/>
                <w:numId w:val="57"/>
              </w:numPr>
              <w:bidi/>
              <w:spacing w:after="120" w:line="276" w:lineRule="auto"/>
              <w:ind w:left="360"/>
              <w:rPr>
                <w:rFonts w:ascii="Arial" w:eastAsia="Times New Roman" w:hAnsi="Arial" w:cs="Arial"/>
                <w:i/>
                <w:lang w:bidi="en-US"/>
              </w:rPr>
            </w:pPr>
            <w:r w:rsidRPr="00DF3719">
              <w:rPr>
                <w:rFonts w:ascii="Arial" w:eastAsia="Times New Roman" w:hAnsi="Arial" w:cs="Arial" w:hint="cs"/>
                <w:b/>
                <w:bCs/>
                <w:i/>
                <w:rtl/>
                <w:lang w:bidi="ar-EG"/>
              </w:rPr>
              <w:t>روِّج للأنصاف والنمو الشامل للطفل</w:t>
            </w:r>
            <w:r w:rsidRPr="00DF3719">
              <w:rPr>
                <w:rFonts w:ascii="Arial" w:eastAsia="Times New Roman" w:hAnsi="Arial" w:cs="Arial" w:hint="cs"/>
                <w:i/>
                <w:rtl/>
                <w:lang w:bidi="ar-EG"/>
              </w:rPr>
              <w:t xml:space="preserve">. تأكد من أن  الخدمات يتم توزيعها بشكل عادل بدون تمييز بين أي مجموعة (عرقية أو دينية أو جغرافية أو على مستوى النوع) حتى تضمن الوصول إلى الفئات الأكثر تهميشا. </w:t>
            </w:r>
          </w:p>
          <w:p w:rsidR="00AF7911" w:rsidRPr="00DF3719" w:rsidRDefault="00AF7911" w:rsidP="00BB634D">
            <w:pPr>
              <w:numPr>
                <w:ilvl w:val="0"/>
                <w:numId w:val="57"/>
              </w:numPr>
              <w:bidi/>
              <w:spacing w:after="200" w:line="276" w:lineRule="auto"/>
              <w:ind w:left="360"/>
              <w:rPr>
                <w:rFonts w:ascii="Arial" w:eastAsia="Times New Roman" w:hAnsi="Arial" w:cs="Arial"/>
                <w:i/>
                <w:lang w:bidi="en-US"/>
              </w:rPr>
            </w:pPr>
            <w:r w:rsidRPr="00DF3719">
              <w:rPr>
                <w:rFonts w:ascii="Arial" w:eastAsia="Times New Roman" w:hAnsi="Arial" w:cs="Arial" w:hint="cs"/>
                <w:b/>
                <w:bCs/>
                <w:i/>
                <w:rtl/>
                <w:lang w:bidi="ar-EG"/>
              </w:rPr>
              <w:t xml:space="preserve">أمِّن استقرار </w:t>
            </w:r>
            <w:r w:rsidR="00BB634D" w:rsidRPr="00DF3719">
              <w:rPr>
                <w:rFonts w:ascii="Arial" w:eastAsia="Times New Roman" w:hAnsi="Arial" w:cs="Arial" w:hint="cs"/>
                <w:b/>
                <w:bCs/>
                <w:i/>
                <w:rtl/>
                <w:lang w:bidi="ar-EG"/>
              </w:rPr>
              <w:t xml:space="preserve">النظام التعليمي </w:t>
            </w:r>
            <w:r w:rsidRPr="00DF3719">
              <w:rPr>
                <w:rFonts w:ascii="Arial" w:eastAsia="Times New Roman" w:hAnsi="Arial" w:cs="Arial" w:hint="cs"/>
                <w:b/>
                <w:bCs/>
                <w:i/>
                <w:rtl/>
                <w:lang w:bidi="ar-EG"/>
              </w:rPr>
              <w:t>وقم بإعادة بناء</w:t>
            </w:r>
            <w:r w:rsidR="00BB634D">
              <w:rPr>
                <w:rFonts w:ascii="Arial" w:eastAsia="Times New Roman" w:hAnsi="Arial" w:cs="Arial" w:hint="cs"/>
                <w:b/>
                <w:bCs/>
                <w:i/>
                <w:rtl/>
                <w:lang w:bidi="ar-EG"/>
              </w:rPr>
              <w:t>ه أو</w:t>
            </w:r>
            <w:r w:rsidRPr="00DF3719">
              <w:rPr>
                <w:rFonts w:ascii="Arial" w:eastAsia="Times New Roman" w:hAnsi="Arial" w:cs="Arial" w:hint="cs"/>
                <w:b/>
                <w:bCs/>
                <w:i/>
                <w:rtl/>
                <w:lang w:bidi="ar-EG"/>
              </w:rPr>
              <w:t>بناء</w:t>
            </w:r>
            <w:r w:rsidR="00BB634D">
              <w:rPr>
                <w:rFonts w:ascii="Arial" w:eastAsia="Times New Roman" w:hAnsi="Arial" w:cs="Arial" w:hint="cs"/>
                <w:b/>
                <w:bCs/>
                <w:i/>
                <w:rtl/>
                <w:lang w:bidi="ar-EG"/>
              </w:rPr>
              <w:t>ه</w:t>
            </w:r>
            <w:r w:rsidRPr="00DF3719">
              <w:rPr>
                <w:rFonts w:ascii="Arial" w:eastAsia="Times New Roman" w:hAnsi="Arial" w:cs="Arial" w:hint="cs"/>
                <w:i/>
                <w:rtl/>
                <w:lang w:bidi="ar-EG"/>
              </w:rPr>
              <w:t>. ركز على تقوية القدرات المؤسساتية والمستويات الوطنية والمحلية.</w:t>
            </w:r>
          </w:p>
          <w:p w:rsidR="00AF7911" w:rsidRPr="00DF3719" w:rsidRDefault="00AF7911" w:rsidP="00AF7911">
            <w:pPr>
              <w:bidi/>
              <w:rPr>
                <w:rFonts w:ascii="Arial" w:eastAsiaTheme="minorEastAsia" w:hAnsi="Arial" w:cs="Arial"/>
                <w:i/>
              </w:rPr>
            </w:pPr>
          </w:p>
          <w:p w:rsidR="0054477E" w:rsidRPr="00DF3719" w:rsidRDefault="00AF7911" w:rsidP="00AF7911">
            <w:pPr>
              <w:bidi/>
              <w:rPr>
                <w:rFonts w:ascii="Arial" w:hAnsi="Arial" w:cs="Arial"/>
                <w:i/>
              </w:rPr>
            </w:pPr>
            <w:r w:rsidRPr="00DF3719">
              <w:rPr>
                <w:rFonts w:ascii="Arial" w:eastAsiaTheme="minorEastAsia" w:hAnsi="Arial" w:cs="Arial" w:hint="cs"/>
                <w:b/>
                <w:bCs/>
                <w:i/>
                <w:rtl/>
                <w:lang w:bidi="ar-EG"/>
              </w:rPr>
              <w:t>يجب على شركاء التنمية أن يتحركوا بشكل سريع ويتجابوا مع التغيير ويبقوا منخرطين إلى ما بعد مرحلة الدعم القصير الأمد</w:t>
            </w:r>
            <w:r w:rsidRPr="00DF3719">
              <w:rPr>
                <w:rFonts w:ascii="Arial" w:eastAsiaTheme="minorEastAsia" w:hAnsi="Arial" w:cs="Arial" w:hint="cs"/>
                <w:i/>
                <w:rtl/>
                <w:lang w:bidi="ar-EG"/>
              </w:rPr>
              <w:t>. تحول من المقاربات القصيرة الأمد إلى المقاربات الطويلة الأمد وانتقل من التركيز على المشاريع إلى التركيز على البرامج.</w:t>
            </w:r>
          </w:p>
        </w:tc>
      </w:tr>
      <w:tr w:rsidR="0054477E" w:rsidRPr="004E069E" w:rsidTr="00EF6B92">
        <w:trPr>
          <w:jc w:val="center"/>
        </w:trPr>
        <w:tc>
          <w:tcPr>
            <w:tcW w:w="2350" w:type="dxa"/>
            <w:shd w:val="clear" w:color="auto" w:fill="auto"/>
          </w:tcPr>
          <w:p w:rsidR="0054477E" w:rsidRPr="004E069E" w:rsidRDefault="00AF7911" w:rsidP="00D045F4">
            <w:pPr>
              <w:pStyle w:val="FootnoteText"/>
              <w:rPr>
                <w:rFonts w:ascii="Arial" w:hAnsi="Arial" w:cs="Arial"/>
                <w:lang w:val="en-US" w:eastAsia="en-US" w:bidi="ar-SA"/>
              </w:rPr>
            </w:pPr>
            <w:r w:rsidRPr="00CF1E74">
              <w:rPr>
                <w:rFonts w:ascii="Arial" w:eastAsiaTheme="minorEastAsia" w:hAnsi="Arial" w:cs="Arial"/>
                <w:noProof/>
                <w:lang w:val="en-US" w:eastAsia="en-US" w:bidi="ar-SA"/>
              </w:rPr>
              <w:lastRenderedPageBreak/>
              <w:drawing>
                <wp:inline distT="0" distB="0" distL="0" distR="0" wp14:anchorId="183FEAC0" wp14:editId="671D8843">
                  <wp:extent cx="1469390" cy="122872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469390" cy="1228725"/>
                          </a:xfrm>
                          <a:prstGeom prst="rect">
                            <a:avLst/>
                          </a:prstGeom>
                        </pic:spPr>
                      </pic:pic>
                    </a:graphicData>
                  </a:graphic>
                </wp:inline>
              </w:drawing>
            </w:r>
          </w:p>
        </w:tc>
        <w:tc>
          <w:tcPr>
            <w:tcW w:w="7010" w:type="dxa"/>
            <w:shd w:val="clear" w:color="auto" w:fill="auto"/>
          </w:tcPr>
          <w:p w:rsidR="00AF7911" w:rsidRPr="00DF3719" w:rsidRDefault="00AF7911" w:rsidP="00BB634D">
            <w:pPr>
              <w:bidi/>
              <w:spacing w:before="120" w:after="120"/>
              <w:rPr>
                <w:rFonts w:ascii="Arial" w:eastAsiaTheme="minorEastAsia" w:hAnsi="Arial" w:cs="Arial"/>
                <w:rtl/>
                <w:lang w:val="en-GB"/>
              </w:rPr>
            </w:pPr>
            <w:r w:rsidRPr="00DF3719">
              <w:rPr>
                <w:rFonts w:ascii="Arial" w:eastAsiaTheme="minorEastAsia" w:hAnsi="Arial" w:cs="Arial" w:hint="cs"/>
                <w:rtl/>
                <w:lang w:val="en-GB"/>
              </w:rPr>
              <w:t>مدة النشاط: 40 دقيقة</w:t>
            </w:r>
          </w:p>
          <w:p w:rsidR="00AF7911" w:rsidRPr="00DF3719" w:rsidRDefault="00AF7911" w:rsidP="0095726E">
            <w:pPr>
              <w:numPr>
                <w:ilvl w:val="0"/>
                <w:numId w:val="58"/>
              </w:numPr>
              <w:bidi/>
              <w:spacing w:after="120"/>
              <w:rPr>
                <w:rFonts w:ascii="Arial" w:eastAsia="Times New Roman" w:hAnsi="Arial" w:cs="Arial"/>
                <w:lang w:val="en-GB" w:bidi="en-US"/>
              </w:rPr>
            </w:pPr>
            <w:r w:rsidRPr="00DF3719">
              <w:rPr>
                <w:rFonts w:ascii="Arial" w:eastAsia="Times New Roman" w:hAnsi="Arial" w:cs="Arial" w:hint="cs"/>
                <w:rtl/>
                <w:lang w:val="en-GB" w:bidi="ar-EG"/>
              </w:rPr>
              <w:t xml:space="preserve">قسِّم المشاركين إلى مجموعات من 5 إلى 7 أفراد حول كل طاولة. </w:t>
            </w:r>
          </w:p>
          <w:p w:rsidR="00AF7911" w:rsidRPr="00DF3719" w:rsidRDefault="00AF7911" w:rsidP="0095726E">
            <w:pPr>
              <w:numPr>
                <w:ilvl w:val="0"/>
                <w:numId w:val="58"/>
              </w:numPr>
              <w:bidi/>
              <w:spacing w:after="120"/>
              <w:rPr>
                <w:rFonts w:ascii="Arial" w:eastAsia="Times New Roman" w:hAnsi="Arial" w:cs="Arial"/>
                <w:lang w:val="en-GB" w:bidi="en-US"/>
              </w:rPr>
            </w:pPr>
            <w:r w:rsidRPr="00DF3719">
              <w:rPr>
                <w:rFonts w:ascii="Arial" w:eastAsia="Times New Roman" w:hAnsi="Arial" w:cs="Arial" w:hint="cs"/>
                <w:rtl/>
                <w:lang w:val="en-GB" w:bidi="ar-EG"/>
              </w:rPr>
              <w:t>وزّع عليهم المطبوع رقم 1. أطلب من المشاركين أن يقرأوا دراسة الحالة القصيرة ويناقشوا فيما بينهم الأجوبة المرتبطة بالأسئلة التأملية. بعد 25 دقيقة أدع المجموعات لتقاسم أجوبتها. من الممكن أن تختلف الأجوبة. ستجد تحته بعض الأمثلة:</w:t>
            </w:r>
          </w:p>
          <w:p w:rsidR="00AF7911" w:rsidRPr="00DF3719" w:rsidRDefault="00AF7911" w:rsidP="0095726E">
            <w:pPr>
              <w:numPr>
                <w:ilvl w:val="1"/>
                <w:numId w:val="58"/>
              </w:numPr>
              <w:bidi/>
              <w:spacing w:after="120"/>
              <w:rPr>
                <w:rFonts w:ascii="Arial" w:eastAsia="Times New Roman" w:hAnsi="Arial" w:cs="Arial"/>
                <w:lang w:val="en-GB" w:bidi="en-US"/>
              </w:rPr>
            </w:pPr>
            <w:r w:rsidRPr="00DF3719">
              <w:rPr>
                <w:rFonts w:ascii="Arial" w:eastAsia="Times New Roman" w:hAnsi="Arial" w:cs="Arial" w:hint="cs"/>
                <w:rtl/>
                <w:lang w:val="en-GB" w:bidi="ar-EG"/>
              </w:rPr>
              <w:t xml:space="preserve">أذكر سؤالين تريد طرحهما في تحليلك للنزاع؟ </w:t>
            </w:r>
          </w:p>
          <w:p w:rsidR="00AF7911" w:rsidRPr="00DF3719" w:rsidRDefault="00AF7911" w:rsidP="0095726E">
            <w:pPr>
              <w:numPr>
                <w:ilvl w:val="2"/>
                <w:numId w:val="58"/>
              </w:numPr>
              <w:bidi/>
              <w:spacing w:after="120"/>
              <w:ind w:left="1814" w:hanging="187"/>
              <w:rPr>
                <w:rFonts w:ascii="Arial" w:eastAsia="Times New Roman" w:hAnsi="Arial" w:cs="Arial"/>
                <w:lang w:val="en-GB" w:bidi="en-US"/>
              </w:rPr>
            </w:pPr>
            <w:r w:rsidRPr="00DF3719">
              <w:rPr>
                <w:rFonts w:ascii="Arial" w:eastAsia="Times New Roman" w:hAnsi="Arial" w:cs="Arial" w:hint="cs"/>
                <w:rtl/>
                <w:lang w:val="en-GB" w:bidi="ar-EG"/>
              </w:rPr>
              <w:t xml:space="preserve">من هم الفاعلون في النزاع؟ على سبيل المثال: حكومة سونوما والجيش واللاجئون والمجتمعات المضيفة والحكومات ووكالات العون والمعلمون في المدرسة العمومية وآخرون. </w:t>
            </w:r>
          </w:p>
          <w:p w:rsidR="00AF7911" w:rsidRPr="00DF3719" w:rsidRDefault="00AF7911" w:rsidP="0095726E">
            <w:pPr>
              <w:numPr>
                <w:ilvl w:val="2"/>
                <w:numId w:val="58"/>
              </w:numPr>
              <w:bidi/>
              <w:spacing w:after="120"/>
              <w:ind w:left="1814" w:hanging="187"/>
              <w:rPr>
                <w:rFonts w:ascii="Arial" w:eastAsia="Times New Roman" w:hAnsi="Arial" w:cs="Arial"/>
                <w:lang w:val="en-GB" w:bidi="en-US"/>
              </w:rPr>
            </w:pPr>
            <w:r w:rsidRPr="00DF3719">
              <w:rPr>
                <w:rFonts w:ascii="Arial" w:eastAsia="Times New Roman" w:hAnsi="Arial" w:cs="Arial" w:hint="cs"/>
                <w:rtl/>
                <w:lang w:val="en-GB" w:bidi="ar-EG"/>
              </w:rPr>
              <w:t>ماهي أسباب النزاع؟ ماالذي يمكن أن يكون شرارة النزاع في المستقبل؟ مثلا الاعتقاد بقمع الحكومة واقصاءها، الضغظ على الموارد المحلية للمجتمعات المضيفة والحكومات، خدمات غير متكافئة لمجموعات مختلفة من اللاجئين.</w:t>
            </w:r>
          </w:p>
          <w:p w:rsidR="00AF7911" w:rsidRPr="00DF3719" w:rsidRDefault="00AF7911" w:rsidP="0095726E">
            <w:pPr>
              <w:numPr>
                <w:ilvl w:val="2"/>
                <w:numId w:val="58"/>
              </w:numPr>
              <w:bidi/>
              <w:spacing w:after="120"/>
              <w:ind w:left="1814" w:hanging="187"/>
              <w:rPr>
                <w:rFonts w:ascii="Arial" w:eastAsia="Times New Roman" w:hAnsi="Arial" w:cs="Arial"/>
                <w:lang w:val="en-GB" w:bidi="en-US"/>
              </w:rPr>
            </w:pPr>
            <w:r w:rsidRPr="00DF3719">
              <w:rPr>
                <w:rFonts w:ascii="Arial" w:eastAsia="Times New Roman" w:hAnsi="Arial" w:cs="Arial" w:hint="cs"/>
                <w:rtl/>
                <w:lang w:val="en-GB" w:bidi="ar-EG"/>
              </w:rPr>
              <w:t xml:space="preserve">ماهي المواصفات المحددة للنزاع أو العناصر المحركة والمتحركة في النزاع؟ مثلا في سنة 2011 وقع قتال لمدة طويلة في المدن ومع استمرارالقتال ارتفع عدد النازحين إلى البلدان المجاورة. </w:t>
            </w:r>
          </w:p>
          <w:p w:rsidR="00AF7911" w:rsidRPr="00DF3719" w:rsidRDefault="00AF7911" w:rsidP="0095726E">
            <w:pPr>
              <w:numPr>
                <w:ilvl w:val="1"/>
                <w:numId w:val="58"/>
              </w:numPr>
              <w:bidi/>
              <w:spacing w:after="120"/>
              <w:rPr>
                <w:rFonts w:ascii="Arial" w:eastAsia="Times New Roman" w:hAnsi="Arial" w:cs="Arial"/>
                <w:lang w:val="en-GB" w:bidi="en-US"/>
              </w:rPr>
            </w:pPr>
            <w:r w:rsidRPr="00DF3719">
              <w:rPr>
                <w:rFonts w:ascii="Arial" w:eastAsia="Times New Roman" w:hAnsi="Arial" w:cs="Arial" w:hint="cs"/>
                <w:rtl/>
                <w:lang w:val="en-GB" w:bidi="ar-EG"/>
              </w:rPr>
              <w:t>عند تصميم البرامج أذكر ثلاث أسئلة ستطرحها للتأكد من أن البرنامج لايساهم في النزاع. كيف يُنْظَر إلى وكالتنا من طرف المجموعات الهوياتية المختلفة. مثلا من طرف المجتمع المحلي المضيف أو الحكومة؟ إذا وظّفنا من مجموعة من فصيل هوياتي</w:t>
            </w:r>
            <w:r w:rsidR="00BB634D">
              <w:rPr>
                <w:rFonts w:ascii="Arial" w:eastAsia="Times New Roman" w:hAnsi="Arial" w:cs="Arial" w:hint="cs"/>
                <w:rtl/>
                <w:lang w:val="en-GB" w:bidi="ar-EG"/>
              </w:rPr>
              <w:t xml:space="preserve"> واحد</w:t>
            </w:r>
            <w:r w:rsidRPr="00DF3719">
              <w:rPr>
                <w:rFonts w:ascii="Arial" w:eastAsia="Times New Roman" w:hAnsi="Arial" w:cs="Arial" w:hint="cs"/>
                <w:rtl/>
                <w:lang w:val="en-GB" w:bidi="ar-EG"/>
              </w:rPr>
              <w:t xml:space="preserve">، مثلا من اللاجئين، كيف ستنظر لنا المجموعات الأخرى؟ إذا قمنا بالانتقاء على أساس معيارمعين، من سيقصى؟ كيف سيؤثر ذلك على دينامية النزاع؟ لماذا اخترنا أفرو عوض مناطق اخرى؟ كيف سيأثر هذا على العناصر المحركة والمتحركة في النزاع على المستوى المحلي؟ </w:t>
            </w:r>
          </w:p>
          <w:p w:rsidR="00AF7911" w:rsidRPr="00DF3719" w:rsidRDefault="00AF7911" w:rsidP="0095726E">
            <w:pPr>
              <w:numPr>
                <w:ilvl w:val="1"/>
                <w:numId w:val="58"/>
              </w:numPr>
              <w:bidi/>
              <w:spacing w:after="120"/>
              <w:rPr>
                <w:rFonts w:ascii="Arial" w:eastAsia="Times New Roman" w:hAnsi="Arial" w:cs="Arial"/>
                <w:lang w:val="en-GB" w:bidi="en-US"/>
              </w:rPr>
            </w:pPr>
            <w:r w:rsidRPr="00DF3719">
              <w:rPr>
                <w:rFonts w:ascii="Arial" w:eastAsia="Times New Roman" w:hAnsi="Arial" w:cs="Arial" w:hint="cs"/>
                <w:rtl/>
                <w:lang w:val="en-GB" w:bidi="ar-EG"/>
              </w:rPr>
              <w:t xml:space="preserve">بالاعتماد على أداة المرجع السريع للتعليم المراعي لظروف النزاع في الصفحة 43 من ملاحظات الآيني الإرشادية حول التعليم المراعى لظروف النزاع، قم بتحديد استراتيجية لمراعاة النزاع تنطبق على تلك الحالة. </w:t>
            </w:r>
          </w:p>
          <w:p w:rsidR="00AF7911" w:rsidRPr="00DF3719" w:rsidRDefault="00AF7911" w:rsidP="0095726E">
            <w:pPr>
              <w:numPr>
                <w:ilvl w:val="2"/>
                <w:numId w:val="58"/>
              </w:numPr>
              <w:bidi/>
              <w:rPr>
                <w:rFonts w:ascii="Arial" w:eastAsia="Times New Roman" w:hAnsi="Arial" w:cs="Arial"/>
                <w:lang w:val="en-GB" w:bidi="en-US"/>
              </w:rPr>
            </w:pPr>
            <w:r w:rsidRPr="00DF3719">
              <w:rPr>
                <w:rFonts w:ascii="Arial" w:eastAsia="Times New Roman" w:hAnsi="Arial" w:cs="Arial" w:hint="cs"/>
                <w:rtl/>
                <w:lang w:val="en-GB" w:bidi="ar-EG"/>
              </w:rPr>
              <w:t xml:space="preserve">"تفسير منطقي لانتقاء المستفيدين يعتمد على عملية تحليل النزاع " </w:t>
            </w:r>
          </w:p>
          <w:p w:rsidR="00AF7911" w:rsidRPr="00DF3719" w:rsidRDefault="00AF7911" w:rsidP="0095726E">
            <w:pPr>
              <w:numPr>
                <w:ilvl w:val="0"/>
                <w:numId w:val="58"/>
              </w:numPr>
              <w:bidi/>
              <w:rPr>
                <w:rFonts w:ascii="Arial" w:eastAsia="Times New Roman" w:hAnsi="Arial" w:cs="Arial"/>
                <w:lang w:val="en-GB" w:bidi="en-US"/>
              </w:rPr>
            </w:pPr>
            <w:r w:rsidRPr="00DF3719">
              <w:rPr>
                <w:rFonts w:ascii="Arial" w:eastAsia="Times New Roman" w:hAnsi="Arial" w:cs="Arial" w:hint="cs"/>
                <w:rtl/>
                <w:lang w:val="en-GB" w:bidi="ar-EG"/>
              </w:rPr>
              <w:t xml:space="preserve">ملاحظات للميسّر: إذا طورت دراسات حالة خاصة بك لهذا النشاط، فننصحك أن يستعمل كل المشاركين نفس دراسة الحالة حتى تقتصدوا في الوقت عند مناقشة الأجوبة وكذلك حتى تشجعوا التعلُم بالقرين. </w:t>
            </w:r>
          </w:p>
          <w:p w:rsidR="0054477E" w:rsidRPr="00DF3719" w:rsidRDefault="0054477E" w:rsidP="00AF7911">
            <w:pPr>
              <w:bidi/>
              <w:rPr>
                <w:rFonts w:ascii="Arial" w:hAnsi="Arial" w:cs="Arial"/>
                <w:lang w:val="en-GB"/>
              </w:rPr>
            </w:pPr>
          </w:p>
        </w:tc>
      </w:tr>
      <w:tr w:rsidR="0054477E" w:rsidRPr="004E069E" w:rsidTr="00EF6B92">
        <w:trPr>
          <w:jc w:val="center"/>
        </w:trPr>
        <w:tc>
          <w:tcPr>
            <w:tcW w:w="2350" w:type="dxa"/>
            <w:shd w:val="clear" w:color="auto" w:fill="auto"/>
          </w:tcPr>
          <w:p w:rsidR="0054477E" w:rsidRPr="004E069E" w:rsidRDefault="00AF7911" w:rsidP="00D045F4">
            <w:pPr>
              <w:rPr>
                <w:rFonts w:ascii="Arial" w:hAnsi="Arial" w:cs="Arial"/>
                <w:sz w:val="20"/>
                <w:szCs w:val="20"/>
              </w:rPr>
            </w:pPr>
            <w:r w:rsidRPr="00993A8D">
              <w:rPr>
                <w:rFonts w:ascii="Arial" w:hAnsi="Arial" w:cs="Arial"/>
                <w:noProof/>
                <w:sz w:val="20"/>
                <w:szCs w:val="20"/>
              </w:rPr>
              <w:drawing>
                <wp:inline distT="0" distB="0" distL="0" distR="0" wp14:anchorId="2FCC421E" wp14:editId="4A113E95">
                  <wp:extent cx="1355090" cy="110490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355090" cy="1104900"/>
                          </a:xfrm>
                          <a:prstGeom prst="rect">
                            <a:avLst/>
                          </a:prstGeom>
                        </pic:spPr>
                      </pic:pic>
                    </a:graphicData>
                  </a:graphic>
                </wp:inline>
              </w:drawing>
            </w:r>
          </w:p>
        </w:tc>
        <w:tc>
          <w:tcPr>
            <w:tcW w:w="7010" w:type="dxa"/>
            <w:shd w:val="clear" w:color="auto" w:fill="auto"/>
          </w:tcPr>
          <w:p w:rsidR="0054477E" w:rsidRPr="00DF3719" w:rsidRDefault="0054477E" w:rsidP="00D045F4">
            <w:pPr>
              <w:rPr>
                <w:rFonts w:ascii="Arial" w:hAnsi="Arial" w:cs="Arial"/>
                <w:i/>
              </w:rPr>
            </w:pPr>
          </w:p>
          <w:p w:rsidR="00AF7911" w:rsidRPr="00DF3719" w:rsidRDefault="00AF7911" w:rsidP="00BB634D">
            <w:pPr>
              <w:pStyle w:val="ListParagraph"/>
              <w:numPr>
                <w:ilvl w:val="0"/>
                <w:numId w:val="59"/>
              </w:numPr>
              <w:bidi/>
              <w:spacing w:after="120"/>
              <w:contextualSpacing/>
              <w:rPr>
                <w:rFonts w:ascii="Arial" w:hAnsi="Arial" w:cs="Arial"/>
                <w:i/>
                <w:sz w:val="24"/>
                <w:szCs w:val="24"/>
              </w:rPr>
            </w:pPr>
            <w:r w:rsidRPr="00DF3719">
              <w:rPr>
                <w:rFonts w:ascii="Arial" w:hAnsi="Arial" w:cs="Arial" w:hint="cs"/>
                <w:i/>
                <w:sz w:val="24"/>
                <w:szCs w:val="24"/>
                <w:rtl/>
                <w:lang w:bidi="ar-EG"/>
              </w:rPr>
              <w:t>في</w:t>
            </w:r>
            <w:r w:rsidRPr="00DF3719">
              <w:rPr>
                <w:rFonts w:ascii="Arial" w:hAnsi="Arial" w:cs="Arial" w:hint="cs"/>
                <w:i/>
                <w:sz w:val="24"/>
                <w:szCs w:val="24"/>
                <w:rtl/>
              </w:rPr>
              <w:t xml:space="preserve"> </w:t>
            </w:r>
            <w:r w:rsidRPr="00DF3719">
              <w:rPr>
                <w:rFonts w:ascii="Arial" w:hAnsi="Arial" w:cs="Arial" w:hint="cs"/>
                <w:i/>
                <w:sz w:val="24"/>
                <w:szCs w:val="24"/>
                <w:rtl/>
                <w:lang w:bidi="ar-EG"/>
              </w:rPr>
              <w:t>الختام،</w:t>
            </w:r>
            <w:r w:rsidRPr="00DF3719">
              <w:rPr>
                <w:rFonts w:ascii="Arial" w:hAnsi="Arial" w:cs="Arial" w:hint="cs"/>
                <w:i/>
                <w:sz w:val="24"/>
                <w:szCs w:val="24"/>
                <w:rtl/>
              </w:rPr>
              <w:t xml:space="preserve"> </w:t>
            </w:r>
            <w:r w:rsidRPr="00DF3719">
              <w:rPr>
                <w:rFonts w:ascii="Arial" w:hAnsi="Arial" w:cs="Arial" w:hint="cs"/>
                <w:i/>
                <w:sz w:val="24"/>
                <w:szCs w:val="24"/>
                <w:rtl/>
                <w:lang w:bidi="ar-EG"/>
              </w:rPr>
              <w:t>التعليم</w:t>
            </w:r>
            <w:r w:rsidRPr="00DF3719">
              <w:rPr>
                <w:rFonts w:ascii="Arial" w:hAnsi="Arial" w:cs="Arial" w:hint="cs"/>
                <w:i/>
                <w:sz w:val="24"/>
                <w:szCs w:val="24"/>
                <w:rtl/>
              </w:rPr>
              <w:t xml:space="preserve"> </w:t>
            </w:r>
            <w:r w:rsidRPr="00DF3719">
              <w:rPr>
                <w:rFonts w:ascii="Arial" w:hAnsi="Arial" w:cs="Arial" w:hint="cs"/>
                <w:i/>
                <w:sz w:val="24"/>
                <w:szCs w:val="24"/>
                <w:rtl/>
                <w:lang w:bidi="ar-EG"/>
              </w:rPr>
              <w:t>المراعي</w:t>
            </w:r>
            <w:r w:rsidRPr="00DF3719">
              <w:rPr>
                <w:rFonts w:ascii="Arial" w:hAnsi="Arial" w:cs="Arial" w:hint="cs"/>
                <w:i/>
                <w:sz w:val="24"/>
                <w:szCs w:val="24"/>
                <w:rtl/>
              </w:rPr>
              <w:t xml:space="preserve"> </w:t>
            </w:r>
            <w:r w:rsidRPr="00DF3719">
              <w:rPr>
                <w:rFonts w:ascii="Arial" w:hAnsi="Arial" w:cs="Arial" w:hint="cs"/>
                <w:i/>
                <w:sz w:val="24"/>
                <w:szCs w:val="24"/>
                <w:rtl/>
                <w:lang w:bidi="ar-EG"/>
              </w:rPr>
              <w:t>لظروف</w:t>
            </w:r>
            <w:r w:rsidRPr="00DF3719">
              <w:rPr>
                <w:rFonts w:ascii="Arial" w:hAnsi="Arial" w:cs="Arial" w:hint="cs"/>
                <w:i/>
                <w:sz w:val="24"/>
                <w:szCs w:val="24"/>
                <w:rtl/>
              </w:rPr>
              <w:t xml:space="preserve"> </w:t>
            </w:r>
            <w:r w:rsidRPr="00DF3719">
              <w:rPr>
                <w:rFonts w:ascii="Arial" w:hAnsi="Arial" w:cs="Arial" w:hint="cs"/>
                <w:i/>
                <w:sz w:val="24"/>
                <w:szCs w:val="24"/>
                <w:rtl/>
                <w:lang w:bidi="ar-EG"/>
              </w:rPr>
              <w:t>النزاع</w:t>
            </w:r>
            <w:r w:rsidRPr="00DF3719">
              <w:rPr>
                <w:rFonts w:ascii="Arial" w:hAnsi="Arial" w:cs="Arial" w:hint="cs"/>
                <w:i/>
                <w:sz w:val="24"/>
                <w:szCs w:val="24"/>
                <w:rtl/>
                <w:lang w:bidi="ar-SA"/>
              </w:rPr>
              <w:t>…</w:t>
            </w:r>
          </w:p>
          <w:p w:rsidR="00AF7911" w:rsidRPr="00DF3719" w:rsidRDefault="00AF7911" w:rsidP="0095726E">
            <w:pPr>
              <w:pStyle w:val="ListParagraph"/>
              <w:numPr>
                <w:ilvl w:val="0"/>
                <w:numId w:val="59"/>
              </w:numPr>
              <w:bidi/>
              <w:rPr>
                <w:rFonts w:ascii="Arial" w:hAnsi="Arial" w:cs="Arial"/>
                <w:i/>
                <w:sz w:val="24"/>
                <w:szCs w:val="24"/>
              </w:rPr>
            </w:pPr>
            <w:r w:rsidRPr="00DF3719">
              <w:rPr>
                <w:rFonts w:ascii="Arial" w:hAnsi="Arial" w:cs="Arial"/>
                <w:i/>
                <w:sz w:val="24"/>
                <w:szCs w:val="24"/>
                <w:rtl/>
                <w:lang w:bidi="ar-EG"/>
              </w:rPr>
              <w:t>لايتطلب</w:t>
            </w:r>
            <w:r w:rsidRPr="00DF3719">
              <w:rPr>
                <w:rFonts w:ascii="Arial" w:hAnsi="Arial" w:cs="Arial"/>
                <w:i/>
                <w:sz w:val="24"/>
                <w:szCs w:val="24"/>
                <w:rtl/>
              </w:rPr>
              <w:t xml:space="preserve"> </w:t>
            </w:r>
            <w:r w:rsidRPr="00DF3719">
              <w:rPr>
                <w:rFonts w:ascii="Arial" w:hAnsi="Arial" w:cs="Arial"/>
                <w:i/>
                <w:sz w:val="24"/>
                <w:szCs w:val="24"/>
                <w:rtl/>
                <w:lang w:bidi="ar-EG"/>
              </w:rPr>
              <w:t>تغيير</w:t>
            </w:r>
            <w:r w:rsidRPr="00DF3719">
              <w:rPr>
                <w:rFonts w:ascii="Arial" w:hAnsi="Arial" w:cs="Arial"/>
                <w:i/>
                <w:sz w:val="24"/>
                <w:szCs w:val="24"/>
                <w:rtl/>
              </w:rPr>
              <w:t xml:space="preserve"> </w:t>
            </w:r>
            <w:r w:rsidRPr="00DF3719">
              <w:rPr>
                <w:rFonts w:ascii="Arial" w:hAnsi="Arial" w:cs="Arial"/>
                <w:i/>
                <w:sz w:val="24"/>
                <w:szCs w:val="24"/>
                <w:rtl/>
                <w:lang w:bidi="ar-EG"/>
              </w:rPr>
              <w:t>التفويضات</w:t>
            </w:r>
            <w:r w:rsidRPr="00DF3719">
              <w:rPr>
                <w:rFonts w:ascii="Arial" w:hAnsi="Arial" w:cs="Arial"/>
                <w:i/>
                <w:sz w:val="24"/>
                <w:szCs w:val="24"/>
                <w:rtl/>
              </w:rPr>
              <w:t>\</w:t>
            </w:r>
            <w:r w:rsidRPr="00DF3719">
              <w:rPr>
                <w:rFonts w:ascii="Arial" w:hAnsi="Arial" w:cs="Arial"/>
                <w:i/>
                <w:sz w:val="24"/>
                <w:szCs w:val="24"/>
                <w:rtl/>
                <w:lang w:bidi="ar-EG"/>
              </w:rPr>
              <w:t>الأولويات</w:t>
            </w:r>
            <w:r w:rsidRPr="00DF3719">
              <w:rPr>
                <w:rFonts w:ascii="Arial" w:hAnsi="Arial" w:cs="Arial"/>
                <w:i/>
                <w:sz w:val="24"/>
                <w:szCs w:val="24"/>
                <w:rtl/>
              </w:rPr>
              <w:t>\</w:t>
            </w:r>
            <w:r w:rsidRPr="00DF3719">
              <w:rPr>
                <w:rFonts w:ascii="Arial" w:hAnsi="Arial" w:cs="Arial"/>
                <w:i/>
                <w:sz w:val="24"/>
                <w:szCs w:val="24"/>
                <w:rtl/>
                <w:lang w:bidi="ar-EG"/>
              </w:rPr>
              <w:t>الأهداف</w:t>
            </w:r>
            <w:r w:rsidRPr="00DF3719">
              <w:rPr>
                <w:rFonts w:ascii="Arial" w:hAnsi="Arial" w:cs="Arial"/>
                <w:i/>
                <w:sz w:val="24"/>
                <w:szCs w:val="24"/>
                <w:rtl/>
              </w:rPr>
              <w:t xml:space="preserve"> </w:t>
            </w:r>
            <w:r w:rsidRPr="00DF3719">
              <w:rPr>
                <w:rFonts w:ascii="Arial" w:hAnsi="Arial" w:cs="Arial"/>
                <w:i/>
                <w:sz w:val="24"/>
                <w:szCs w:val="24"/>
                <w:rtl/>
                <w:lang w:bidi="ar-EG"/>
              </w:rPr>
              <w:t>عندما</w:t>
            </w:r>
            <w:r w:rsidRPr="00DF3719">
              <w:rPr>
                <w:rFonts w:ascii="Arial" w:hAnsi="Arial" w:cs="Arial"/>
                <w:i/>
                <w:sz w:val="24"/>
                <w:szCs w:val="24"/>
                <w:rtl/>
              </w:rPr>
              <w:t xml:space="preserve"> </w:t>
            </w:r>
            <w:r w:rsidRPr="00DF3719">
              <w:rPr>
                <w:rFonts w:ascii="Arial" w:hAnsi="Arial" w:cs="Arial"/>
                <w:i/>
                <w:sz w:val="24"/>
                <w:szCs w:val="24"/>
                <w:rtl/>
                <w:lang w:bidi="ar-EG"/>
              </w:rPr>
              <w:t>يكون</w:t>
            </w:r>
            <w:r w:rsidRPr="00DF3719">
              <w:rPr>
                <w:rFonts w:ascii="Arial" w:hAnsi="Arial" w:cs="Arial"/>
                <w:i/>
                <w:sz w:val="24"/>
                <w:szCs w:val="24"/>
                <w:rtl/>
              </w:rPr>
              <w:t xml:space="preserve"> </w:t>
            </w:r>
            <w:r w:rsidRPr="00DF3719">
              <w:rPr>
                <w:rFonts w:ascii="Arial" w:hAnsi="Arial" w:cs="Arial"/>
                <w:i/>
                <w:sz w:val="24"/>
                <w:szCs w:val="24"/>
                <w:rtl/>
                <w:lang w:bidi="ar-EG"/>
              </w:rPr>
              <w:t>هناك</w:t>
            </w:r>
            <w:r w:rsidRPr="00DF3719">
              <w:rPr>
                <w:rFonts w:ascii="Arial" w:hAnsi="Arial" w:cs="Arial"/>
                <w:i/>
                <w:sz w:val="24"/>
                <w:szCs w:val="24"/>
                <w:rtl/>
              </w:rPr>
              <w:t xml:space="preserve"> </w:t>
            </w:r>
            <w:r w:rsidRPr="00DF3719">
              <w:rPr>
                <w:rFonts w:ascii="Arial" w:hAnsi="Arial" w:cs="Arial"/>
                <w:i/>
                <w:sz w:val="24"/>
                <w:szCs w:val="24"/>
                <w:rtl/>
                <w:lang w:bidi="ar-EG"/>
              </w:rPr>
              <w:t>تعليم</w:t>
            </w:r>
            <w:r w:rsidRPr="00DF3719">
              <w:rPr>
                <w:rFonts w:ascii="Arial" w:hAnsi="Arial" w:cs="Arial"/>
                <w:i/>
                <w:sz w:val="24"/>
                <w:szCs w:val="24"/>
                <w:rtl/>
              </w:rPr>
              <w:t xml:space="preserve"> </w:t>
            </w:r>
            <w:r w:rsidRPr="00DF3719">
              <w:rPr>
                <w:rFonts w:ascii="Arial" w:hAnsi="Arial" w:cs="Arial"/>
                <w:i/>
                <w:sz w:val="24"/>
                <w:szCs w:val="24"/>
                <w:rtl/>
                <w:lang w:bidi="ar-EG"/>
              </w:rPr>
              <w:t>جيد</w:t>
            </w:r>
            <w:r w:rsidRPr="00DF3719">
              <w:rPr>
                <w:rFonts w:ascii="Arial" w:hAnsi="Arial" w:cs="Arial"/>
                <w:i/>
                <w:sz w:val="24"/>
                <w:szCs w:val="24"/>
                <w:rtl/>
              </w:rPr>
              <w:t xml:space="preserve"> </w:t>
            </w:r>
            <w:r w:rsidRPr="00DF3719">
              <w:rPr>
                <w:rFonts w:ascii="Arial" w:hAnsi="Arial" w:cs="Arial"/>
                <w:i/>
                <w:sz w:val="24"/>
                <w:szCs w:val="24"/>
                <w:rtl/>
                <w:lang w:bidi="ar-EG"/>
              </w:rPr>
              <w:t>من</w:t>
            </w:r>
            <w:r w:rsidRPr="00DF3719">
              <w:rPr>
                <w:rFonts w:ascii="Arial" w:hAnsi="Arial" w:cs="Arial"/>
                <w:i/>
                <w:sz w:val="24"/>
                <w:szCs w:val="24"/>
                <w:rtl/>
              </w:rPr>
              <w:t xml:space="preserve"> </w:t>
            </w:r>
            <w:r w:rsidRPr="00DF3719">
              <w:rPr>
                <w:rFonts w:ascii="Arial" w:hAnsi="Arial" w:cs="Arial"/>
                <w:i/>
                <w:sz w:val="24"/>
                <w:szCs w:val="24"/>
                <w:rtl/>
                <w:lang w:bidi="ar-EG"/>
              </w:rPr>
              <w:t>الناحية</w:t>
            </w:r>
            <w:r w:rsidRPr="00DF3719">
              <w:rPr>
                <w:rFonts w:ascii="Arial" w:hAnsi="Arial" w:cs="Arial"/>
                <w:i/>
                <w:sz w:val="24"/>
                <w:szCs w:val="24"/>
                <w:rtl/>
              </w:rPr>
              <w:t xml:space="preserve"> </w:t>
            </w:r>
            <w:r w:rsidRPr="00DF3719">
              <w:rPr>
                <w:rFonts w:ascii="Arial" w:hAnsi="Arial" w:cs="Arial"/>
                <w:i/>
                <w:sz w:val="24"/>
                <w:szCs w:val="24"/>
                <w:rtl/>
                <w:lang w:bidi="ar-EG"/>
              </w:rPr>
              <w:t>الفنية</w:t>
            </w:r>
            <w:r w:rsidRPr="00DF3719">
              <w:rPr>
                <w:rFonts w:ascii="Arial" w:hAnsi="Arial" w:cs="Arial"/>
                <w:i/>
                <w:sz w:val="24"/>
                <w:szCs w:val="24"/>
                <w:rtl/>
              </w:rPr>
              <w:t xml:space="preserve"> </w:t>
            </w:r>
            <w:r w:rsidRPr="00DF3719">
              <w:rPr>
                <w:rFonts w:ascii="Arial" w:hAnsi="Arial" w:cs="Arial"/>
                <w:i/>
                <w:sz w:val="24"/>
                <w:szCs w:val="24"/>
                <w:rtl/>
                <w:lang w:bidi="ar-EG"/>
              </w:rPr>
              <w:t>وملائم</w:t>
            </w:r>
            <w:r w:rsidRPr="00DF3719">
              <w:rPr>
                <w:rFonts w:ascii="Arial" w:hAnsi="Arial" w:cs="Arial"/>
                <w:i/>
                <w:sz w:val="24"/>
                <w:szCs w:val="24"/>
                <w:rtl/>
              </w:rPr>
              <w:t xml:space="preserve"> </w:t>
            </w:r>
            <w:r w:rsidRPr="00DF3719">
              <w:rPr>
                <w:rFonts w:ascii="Arial" w:hAnsi="Arial" w:cs="Arial"/>
                <w:i/>
                <w:sz w:val="24"/>
                <w:szCs w:val="24"/>
                <w:rtl/>
                <w:lang w:bidi="ar-EG"/>
              </w:rPr>
              <w:t>وآمن</w:t>
            </w:r>
            <w:r w:rsidRPr="00DF3719">
              <w:rPr>
                <w:rFonts w:ascii="Arial" w:hAnsi="Arial" w:cs="Arial" w:hint="cs"/>
                <w:i/>
                <w:sz w:val="24"/>
                <w:szCs w:val="24"/>
                <w:rtl/>
                <w:lang w:bidi="ar-EG"/>
              </w:rPr>
              <w:t xml:space="preserve">. </w:t>
            </w:r>
          </w:p>
          <w:p w:rsidR="0054477E" w:rsidRPr="00DF3719" w:rsidRDefault="00AF7911" w:rsidP="00AF7911">
            <w:pPr>
              <w:bidi/>
              <w:rPr>
                <w:rFonts w:ascii="Arial" w:hAnsi="Arial" w:cs="Arial"/>
                <w:b/>
              </w:rPr>
            </w:pPr>
            <w:r w:rsidRPr="00DF3719">
              <w:rPr>
                <w:rFonts w:ascii="Arial" w:hAnsi="Arial" w:cs="Arial" w:hint="cs"/>
                <w:i/>
                <w:rtl/>
                <w:lang w:bidi="ar-EG"/>
              </w:rPr>
              <w:t>يقوم التعليم المراعي لظروف النزاع في جوهره بتقييم الأدوار الغير المتوقعة للتعليم في عناصر النزاع ويقوم نتيجة لذلك بتغيير البرنامج أو السياسة التعليمية للتخفيف من مساهمات التعليم في النزاع والرفع من مساهماته في السلام.</w:t>
            </w:r>
          </w:p>
        </w:tc>
      </w:tr>
      <w:tr w:rsidR="0054477E" w:rsidRPr="004E069E" w:rsidTr="00EF6B92">
        <w:trPr>
          <w:jc w:val="center"/>
        </w:trPr>
        <w:tc>
          <w:tcPr>
            <w:tcW w:w="2350" w:type="dxa"/>
            <w:shd w:val="clear" w:color="auto" w:fill="auto"/>
          </w:tcPr>
          <w:p w:rsidR="0054477E" w:rsidRPr="004E069E" w:rsidRDefault="00AF7911" w:rsidP="00D045F4">
            <w:pPr>
              <w:rPr>
                <w:rFonts w:ascii="Arial" w:hAnsi="Arial" w:cs="Arial"/>
                <w:sz w:val="20"/>
                <w:szCs w:val="20"/>
              </w:rPr>
            </w:pPr>
            <w:r w:rsidRPr="004E55DA">
              <w:rPr>
                <w:rFonts w:ascii="Arial" w:hAnsi="Arial" w:cs="Arial"/>
                <w:noProof/>
                <w:sz w:val="20"/>
                <w:szCs w:val="20"/>
              </w:rPr>
              <w:lastRenderedPageBreak/>
              <w:drawing>
                <wp:inline distT="0" distB="0" distL="0" distR="0" wp14:anchorId="297F2C24" wp14:editId="0ECD2365">
                  <wp:extent cx="1355090" cy="7620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355090" cy="762000"/>
                          </a:xfrm>
                          <a:prstGeom prst="rect">
                            <a:avLst/>
                          </a:prstGeom>
                        </pic:spPr>
                      </pic:pic>
                    </a:graphicData>
                  </a:graphic>
                </wp:inline>
              </w:drawing>
            </w:r>
          </w:p>
        </w:tc>
        <w:tc>
          <w:tcPr>
            <w:tcW w:w="7010" w:type="dxa"/>
            <w:shd w:val="clear" w:color="auto" w:fill="auto"/>
          </w:tcPr>
          <w:p w:rsidR="0054477E" w:rsidRPr="00DF3719" w:rsidRDefault="00AF7911" w:rsidP="00F668B4">
            <w:pPr>
              <w:pStyle w:val="ListParagraph"/>
              <w:numPr>
                <w:ilvl w:val="0"/>
                <w:numId w:val="3"/>
              </w:numPr>
              <w:bidi/>
              <w:spacing w:line="240" w:lineRule="auto"/>
              <w:rPr>
                <w:rFonts w:ascii="Arial" w:hAnsi="Arial" w:cs="Arial"/>
                <w:i/>
                <w:sz w:val="24"/>
                <w:szCs w:val="24"/>
              </w:rPr>
            </w:pPr>
            <w:r w:rsidRPr="00DF3719">
              <w:rPr>
                <w:rFonts w:ascii="Arial" w:hAnsi="Arial" w:cs="Arial"/>
                <w:i/>
                <w:sz w:val="24"/>
                <w:szCs w:val="24"/>
                <w:rtl/>
                <w:lang w:bidi="ar-EG"/>
              </w:rPr>
              <w:t>شكرا</w:t>
            </w:r>
            <w:r w:rsidRPr="00DF3719">
              <w:rPr>
                <w:rFonts w:ascii="Arial" w:hAnsi="Arial" w:cs="Arial"/>
                <w:i/>
                <w:sz w:val="24"/>
                <w:szCs w:val="24"/>
                <w:rtl/>
              </w:rPr>
              <w:t xml:space="preserve"> </w:t>
            </w:r>
            <w:r w:rsidRPr="00DF3719">
              <w:rPr>
                <w:rFonts w:ascii="Arial" w:hAnsi="Arial" w:cs="Arial"/>
                <w:i/>
                <w:sz w:val="24"/>
                <w:szCs w:val="24"/>
                <w:rtl/>
                <w:lang w:bidi="ar-EG"/>
              </w:rPr>
              <w:t>على</w:t>
            </w:r>
            <w:r w:rsidRPr="00DF3719">
              <w:rPr>
                <w:rFonts w:ascii="Arial" w:hAnsi="Arial" w:cs="Arial"/>
                <w:i/>
                <w:sz w:val="24"/>
                <w:szCs w:val="24"/>
                <w:rtl/>
              </w:rPr>
              <w:t xml:space="preserve"> </w:t>
            </w:r>
            <w:r w:rsidRPr="00DF3719">
              <w:rPr>
                <w:rFonts w:ascii="Arial" w:hAnsi="Arial" w:cs="Arial"/>
                <w:i/>
                <w:sz w:val="24"/>
                <w:szCs w:val="24"/>
                <w:rtl/>
                <w:lang w:bidi="ar-EG"/>
              </w:rPr>
              <w:t>انتباهكم</w:t>
            </w:r>
            <w:r w:rsidRPr="00DF3719">
              <w:rPr>
                <w:rFonts w:ascii="Arial" w:hAnsi="Arial" w:cs="Arial"/>
                <w:i/>
                <w:sz w:val="24"/>
                <w:szCs w:val="24"/>
                <w:rtl/>
              </w:rPr>
              <w:t xml:space="preserve"> . </w:t>
            </w:r>
            <w:r w:rsidRPr="00DF3719">
              <w:rPr>
                <w:rFonts w:ascii="Arial" w:hAnsi="Arial" w:cs="Arial"/>
                <w:i/>
                <w:sz w:val="24"/>
                <w:szCs w:val="24"/>
                <w:rtl/>
                <w:lang w:bidi="ar-EG"/>
              </w:rPr>
              <w:t>هل</w:t>
            </w:r>
            <w:r w:rsidRPr="00DF3719">
              <w:rPr>
                <w:rFonts w:ascii="Arial" w:hAnsi="Arial" w:cs="Arial"/>
                <w:i/>
                <w:sz w:val="24"/>
                <w:szCs w:val="24"/>
                <w:rtl/>
              </w:rPr>
              <w:t xml:space="preserve"> </w:t>
            </w:r>
            <w:r w:rsidRPr="00DF3719">
              <w:rPr>
                <w:rFonts w:ascii="Arial" w:hAnsi="Arial" w:cs="Arial" w:hint="cs"/>
                <w:i/>
                <w:sz w:val="24"/>
                <w:szCs w:val="24"/>
                <w:rtl/>
                <w:lang w:bidi="ar-EG"/>
              </w:rPr>
              <w:t>لديكم</w:t>
            </w:r>
            <w:r w:rsidRPr="00DF3719">
              <w:rPr>
                <w:rFonts w:ascii="Arial" w:hAnsi="Arial" w:cs="Arial"/>
                <w:i/>
                <w:sz w:val="24"/>
                <w:szCs w:val="24"/>
                <w:rtl/>
              </w:rPr>
              <w:t xml:space="preserve"> </w:t>
            </w:r>
            <w:r w:rsidRPr="00DF3719">
              <w:rPr>
                <w:rFonts w:ascii="Arial" w:hAnsi="Arial" w:cs="Arial"/>
                <w:i/>
                <w:sz w:val="24"/>
                <w:szCs w:val="24"/>
                <w:rtl/>
                <w:lang w:bidi="ar-EG"/>
              </w:rPr>
              <w:t>أي</w:t>
            </w:r>
            <w:r w:rsidRPr="00DF3719">
              <w:rPr>
                <w:rFonts w:ascii="Arial" w:hAnsi="Arial" w:cs="Arial"/>
                <w:i/>
                <w:sz w:val="24"/>
                <w:szCs w:val="24"/>
                <w:rtl/>
              </w:rPr>
              <w:t xml:space="preserve"> </w:t>
            </w:r>
            <w:r w:rsidRPr="00DF3719">
              <w:rPr>
                <w:rFonts w:ascii="Arial" w:hAnsi="Arial" w:cs="Arial"/>
                <w:i/>
                <w:sz w:val="24"/>
                <w:szCs w:val="24"/>
                <w:rtl/>
                <w:lang w:bidi="ar-EG"/>
              </w:rPr>
              <w:t>أسئلة</w:t>
            </w:r>
            <w:r w:rsidRPr="00DF3719">
              <w:rPr>
                <w:rFonts w:ascii="Arial" w:hAnsi="Arial" w:cs="Arial" w:hint="cs"/>
                <w:i/>
                <w:sz w:val="24"/>
                <w:szCs w:val="24"/>
                <w:rtl/>
                <w:lang w:bidi="ar-EG"/>
              </w:rPr>
              <w:t>؟</w:t>
            </w:r>
          </w:p>
        </w:tc>
      </w:tr>
      <w:tr w:rsidR="0054477E" w:rsidRPr="004E069E" w:rsidTr="00EF6B92">
        <w:trPr>
          <w:jc w:val="center"/>
        </w:trPr>
        <w:tc>
          <w:tcPr>
            <w:tcW w:w="2350" w:type="dxa"/>
            <w:shd w:val="clear" w:color="auto" w:fill="auto"/>
          </w:tcPr>
          <w:p w:rsidR="0054477E" w:rsidRPr="004E069E" w:rsidRDefault="00AF7911" w:rsidP="00D045F4">
            <w:pPr>
              <w:rPr>
                <w:rFonts w:ascii="Arial" w:hAnsi="Arial" w:cs="Arial"/>
                <w:sz w:val="20"/>
                <w:szCs w:val="20"/>
              </w:rPr>
            </w:pPr>
            <w:r w:rsidRPr="004E55DA">
              <w:rPr>
                <w:rFonts w:ascii="Arial" w:hAnsi="Arial" w:cs="Arial"/>
                <w:noProof/>
                <w:sz w:val="20"/>
                <w:szCs w:val="20"/>
              </w:rPr>
              <w:drawing>
                <wp:inline distT="0" distB="0" distL="0" distR="0" wp14:anchorId="34811DF7" wp14:editId="586756D5">
                  <wp:extent cx="1355090" cy="10572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355090" cy="1057275"/>
                          </a:xfrm>
                          <a:prstGeom prst="rect">
                            <a:avLst/>
                          </a:prstGeom>
                        </pic:spPr>
                      </pic:pic>
                    </a:graphicData>
                  </a:graphic>
                </wp:inline>
              </w:drawing>
            </w:r>
          </w:p>
        </w:tc>
        <w:tc>
          <w:tcPr>
            <w:tcW w:w="7010" w:type="dxa"/>
            <w:shd w:val="clear" w:color="auto" w:fill="auto"/>
          </w:tcPr>
          <w:p w:rsidR="00AF7911" w:rsidRPr="00DF3719" w:rsidRDefault="00AF7911" w:rsidP="00BB634D">
            <w:pPr>
              <w:numPr>
                <w:ilvl w:val="0"/>
                <w:numId w:val="60"/>
              </w:numPr>
              <w:tabs>
                <w:tab w:val="clear" w:pos="389"/>
                <w:tab w:val="num" w:pos="720"/>
              </w:tabs>
              <w:bidi/>
              <w:spacing w:before="120" w:after="120"/>
              <w:ind w:left="720"/>
              <w:rPr>
                <w:rFonts w:ascii="Arial" w:hAnsi="Arial" w:cs="Arial"/>
                <w:i/>
              </w:rPr>
            </w:pPr>
            <w:r w:rsidRPr="00DF3719">
              <w:rPr>
                <w:rFonts w:ascii="Arial" w:eastAsia="Times New Roman" w:hAnsi="Arial" w:cs="Arial"/>
                <w:i/>
                <w:rtl/>
                <w:lang w:bidi="ar-EG"/>
              </w:rPr>
              <w:t>توجد</w:t>
            </w:r>
            <w:r w:rsidRPr="00DF3719">
              <w:rPr>
                <w:rFonts w:ascii="Arial" w:eastAsia="Times New Roman" w:hAnsi="Arial" w:cs="Arial"/>
                <w:i/>
                <w:rtl/>
                <w:lang w:bidi="en-US"/>
              </w:rPr>
              <w:t xml:space="preserve"> </w:t>
            </w:r>
            <w:r w:rsidRPr="00DF3719">
              <w:rPr>
                <w:rFonts w:ascii="Arial" w:eastAsia="Times New Roman" w:hAnsi="Arial" w:cs="Arial"/>
                <w:i/>
                <w:rtl/>
                <w:lang w:bidi="ar-EG"/>
              </w:rPr>
              <w:t>كل</w:t>
            </w:r>
            <w:r w:rsidRPr="00DF3719">
              <w:rPr>
                <w:rFonts w:ascii="Arial" w:eastAsia="Times New Roman" w:hAnsi="Arial" w:cs="Arial"/>
                <w:i/>
                <w:rtl/>
                <w:lang w:bidi="en-US"/>
              </w:rPr>
              <w:t xml:space="preserve"> </w:t>
            </w:r>
            <w:r w:rsidRPr="00DF3719">
              <w:rPr>
                <w:rFonts w:ascii="Arial" w:eastAsia="Times New Roman" w:hAnsi="Arial" w:cs="Arial"/>
                <w:i/>
                <w:rtl/>
                <w:lang w:bidi="ar-EG"/>
              </w:rPr>
              <w:t>مواد</w:t>
            </w:r>
            <w:r w:rsidRPr="00DF3719">
              <w:rPr>
                <w:rFonts w:ascii="Arial" w:eastAsia="Times New Roman" w:hAnsi="Arial" w:cs="Arial"/>
                <w:i/>
                <w:rtl/>
                <w:lang w:bidi="en-US"/>
              </w:rPr>
              <w:t xml:space="preserve"> </w:t>
            </w:r>
            <w:r w:rsidRPr="00DF3719">
              <w:rPr>
                <w:rFonts w:ascii="Arial" w:eastAsia="Times New Roman" w:hAnsi="Arial" w:cs="Arial"/>
                <w:i/>
                <w:rtl/>
                <w:lang w:bidi="ar-EG"/>
              </w:rPr>
              <w:t>حزمة</w:t>
            </w:r>
            <w:r w:rsidRPr="00DF3719">
              <w:rPr>
                <w:rFonts w:ascii="Arial" w:eastAsia="Times New Roman" w:hAnsi="Arial" w:cs="Arial"/>
                <w:i/>
                <w:rtl/>
                <w:lang w:bidi="en-US"/>
              </w:rPr>
              <w:t xml:space="preserve"> </w:t>
            </w:r>
            <w:r w:rsidRPr="00DF3719">
              <w:rPr>
                <w:rFonts w:ascii="Arial" w:eastAsia="Times New Roman" w:hAnsi="Arial" w:cs="Arial"/>
                <w:i/>
                <w:rtl/>
                <w:lang w:bidi="ar-EG"/>
              </w:rPr>
              <w:t>الآيني</w:t>
            </w:r>
            <w:r w:rsidRPr="00DF3719">
              <w:rPr>
                <w:rFonts w:ascii="Arial" w:eastAsia="Times New Roman" w:hAnsi="Arial" w:cs="Arial"/>
                <w:i/>
                <w:rtl/>
                <w:lang w:bidi="en-US"/>
              </w:rPr>
              <w:t xml:space="preserve"> </w:t>
            </w:r>
            <w:r w:rsidRPr="00DF3719">
              <w:rPr>
                <w:rFonts w:ascii="Arial" w:eastAsia="Times New Roman" w:hAnsi="Arial" w:cs="Arial"/>
                <w:i/>
                <w:rtl/>
                <w:lang w:bidi="ar-EG"/>
              </w:rPr>
              <w:t>للتعليم</w:t>
            </w:r>
            <w:r w:rsidRPr="00DF3719">
              <w:rPr>
                <w:rFonts w:ascii="Arial" w:eastAsia="Times New Roman" w:hAnsi="Arial" w:cs="Arial"/>
                <w:i/>
                <w:rtl/>
                <w:lang w:bidi="en-US"/>
              </w:rPr>
              <w:t xml:space="preserve"> </w:t>
            </w:r>
            <w:r w:rsidRPr="00DF3719">
              <w:rPr>
                <w:rFonts w:ascii="Arial" w:eastAsia="Times New Roman" w:hAnsi="Arial" w:cs="Arial"/>
                <w:i/>
                <w:rtl/>
                <w:lang w:bidi="ar-EG"/>
              </w:rPr>
              <w:t>المراعي</w:t>
            </w:r>
            <w:r w:rsidRPr="00DF3719">
              <w:rPr>
                <w:rFonts w:ascii="Arial" w:eastAsia="Times New Roman" w:hAnsi="Arial" w:cs="Arial"/>
                <w:i/>
                <w:rtl/>
                <w:lang w:bidi="en-US"/>
              </w:rPr>
              <w:t xml:space="preserve"> </w:t>
            </w:r>
            <w:r w:rsidRPr="00DF3719">
              <w:rPr>
                <w:rFonts w:ascii="Arial" w:eastAsia="Times New Roman" w:hAnsi="Arial" w:cs="Arial"/>
                <w:i/>
                <w:rtl/>
                <w:lang w:bidi="ar-EG"/>
              </w:rPr>
              <w:t>لظروف</w:t>
            </w:r>
            <w:r w:rsidRPr="00DF3719">
              <w:rPr>
                <w:rFonts w:ascii="Arial" w:eastAsia="Times New Roman" w:hAnsi="Arial" w:cs="Arial"/>
                <w:i/>
                <w:rtl/>
                <w:lang w:bidi="en-US"/>
              </w:rPr>
              <w:t xml:space="preserve"> </w:t>
            </w:r>
            <w:r w:rsidRPr="00DF3719">
              <w:rPr>
                <w:rFonts w:ascii="Arial" w:eastAsia="Times New Roman" w:hAnsi="Arial" w:cs="Arial"/>
                <w:i/>
                <w:rtl/>
                <w:lang w:bidi="ar-EG"/>
              </w:rPr>
              <w:t>النزاع</w:t>
            </w:r>
            <w:r w:rsidRPr="00DF3719">
              <w:rPr>
                <w:rFonts w:ascii="Arial" w:eastAsia="Times New Roman" w:hAnsi="Arial" w:cs="Arial"/>
                <w:i/>
                <w:rtl/>
                <w:lang w:bidi="en-US"/>
              </w:rPr>
              <w:t xml:space="preserve"> </w:t>
            </w:r>
            <w:r w:rsidRPr="00DF3719">
              <w:rPr>
                <w:rFonts w:ascii="Arial" w:eastAsia="Times New Roman" w:hAnsi="Arial" w:cs="Arial"/>
                <w:i/>
                <w:rtl/>
                <w:lang w:bidi="ar-EG"/>
              </w:rPr>
              <w:t>ومواد</w:t>
            </w:r>
            <w:r w:rsidRPr="00DF3719">
              <w:rPr>
                <w:rFonts w:ascii="Arial" w:eastAsia="Times New Roman" w:hAnsi="Arial" w:cs="Arial"/>
                <w:i/>
                <w:rtl/>
                <w:lang w:bidi="en-US"/>
              </w:rPr>
              <w:t xml:space="preserve"> </w:t>
            </w:r>
            <w:r w:rsidRPr="00DF3719">
              <w:rPr>
                <w:rFonts w:ascii="Arial" w:eastAsia="Times New Roman" w:hAnsi="Arial" w:cs="Arial"/>
                <w:i/>
                <w:rtl/>
                <w:lang w:bidi="ar-EG"/>
              </w:rPr>
              <w:t>التدريب</w:t>
            </w:r>
            <w:r w:rsidRPr="00DF3719">
              <w:rPr>
                <w:rFonts w:ascii="Arial" w:eastAsia="Times New Roman" w:hAnsi="Arial" w:cs="Arial"/>
                <w:i/>
                <w:rtl/>
                <w:lang w:bidi="en-US"/>
              </w:rPr>
              <w:t xml:space="preserve"> </w:t>
            </w:r>
            <w:r w:rsidRPr="00DF3719">
              <w:rPr>
                <w:rFonts w:ascii="Arial" w:eastAsia="Times New Roman" w:hAnsi="Arial" w:cs="Arial"/>
                <w:i/>
                <w:rtl/>
                <w:lang w:bidi="ar-EG"/>
              </w:rPr>
              <w:t>للتعليم</w:t>
            </w:r>
            <w:r w:rsidRPr="00DF3719">
              <w:rPr>
                <w:rFonts w:ascii="Arial" w:eastAsia="Times New Roman" w:hAnsi="Arial" w:cs="Arial"/>
                <w:i/>
                <w:rtl/>
                <w:lang w:bidi="en-US"/>
              </w:rPr>
              <w:t xml:space="preserve"> </w:t>
            </w:r>
            <w:r w:rsidRPr="00DF3719">
              <w:rPr>
                <w:rFonts w:ascii="Arial" w:eastAsia="Times New Roman" w:hAnsi="Arial" w:cs="Arial"/>
                <w:i/>
                <w:rtl/>
                <w:lang w:bidi="ar-EG"/>
              </w:rPr>
              <w:t>المراعي</w:t>
            </w:r>
            <w:r w:rsidRPr="00DF3719">
              <w:rPr>
                <w:rFonts w:ascii="Arial" w:eastAsia="Times New Roman" w:hAnsi="Arial" w:cs="Arial"/>
                <w:i/>
                <w:rtl/>
                <w:lang w:bidi="en-US"/>
              </w:rPr>
              <w:t xml:space="preserve"> </w:t>
            </w:r>
            <w:r w:rsidRPr="00DF3719">
              <w:rPr>
                <w:rFonts w:ascii="Arial" w:eastAsia="Times New Roman" w:hAnsi="Arial" w:cs="Arial"/>
                <w:i/>
                <w:rtl/>
                <w:lang w:bidi="ar-EG"/>
              </w:rPr>
              <w:t>لظروف</w:t>
            </w:r>
            <w:r w:rsidRPr="00DF3719">
              <w:rPr>
                <w:rFonts w:ascii="Arial" w:eastAsia="Times New Roman" w:hAnsi="Arial" w:cs="Arial"/>
                <w:i/>
                <w:rtl/>
                <w:lang w:bidi="en-US"/>
              </w:rPr>
              <w:t xml:space="preserve"> </w:t>
            </w:r>
            <w:r w:rsidRPr="00DF3719">
              <w:rPr>
                <w:rFonts w:ascii="Arial" w:eastAsia="Times New Roman" w:hAnsi="Arial" w:cs="Arial"/>
                <w:i/>
                <w:rtl/>
                <w:lang w:bidi="ar-EG"/>
              </w:rPr>
              <w:t>النزاع</w:t>
            </w:r>
            <w:r w:rsidRPr="00DF3719">
              <w:rPr>
                <w:rFonts w:ascii="Arial" w:eastAsia="Times New Roman" w:hAnsi="Arial" w:cs="Arial"/>
                <w:i/>
                <w:rtl/>
                <w:lang w:bidi="en-US"/>
              </w:rPr>
              <w:t xml:space="preserve"> </w:t>
            </w:r>
            <w:r w:rsidRPr="00DF3719">
              <w:rPr>
                <w:rFonts w:ascii="Arial" w:eastAsia="Times New Roman" w:hAnsi="Arial" w:cs="Arial"/>
                <w:i/>
                <w:rtl/>
                <w:lang w:bidi="ar-EG"/>
              </w:rPr>
              <w:t>على</w:t>
            </w:r>
            <w:r w:rsidRPr="00DF3719">
              <w:rPr>
                <w:rFonts w:ascii="Arial" w:eastAsia="Times New Roman" w:hAnsi="Arial" w:cs="Arial"/>
                <w:i/>
                <w:rtl/>
                <w:lang w:bidi="en-US"/>
              </w:rPr>
              <w:t xml:space="preserve"> </w:t>
            </w:r>
            <w:r w:rsidRPr="00DF3719">
              <w:rPr>
                <w:rFonts w:ascii="Arial" w:eastAsia="Times New Roman" w:hAnsi="Arial" w:cs="Arial"/>
                <w:i/>
                <w:rtl/>
                <w:lang w:bidi="ar-EG"/>
              </w:rPr>
              <w:t>موقع</w:t>
            </w:r>
            <w:r w:rsidRPr="00DF3719">
              <w:rPr>
                <w:rFonts w:ascii="Arial" w:eastAsia="Times New Roman" w:hAnsi="Arial" w:cs="Arial"/>
                <w:i/>
                <w:rtl/>
                <w:lang w:bidi="en-US"/>
              </w:rPr>
              <w:t xml:space="preserve"> </w:t>
            </w:r>
            <w:hyperlink r:id="rId47" w:history="1">
              <w:r w:rsidRPr="00DF3719">
                <w:rPr>
                  <w:rFonts w:ascii="Arial" w:eastAsia="Times New Roman" w:hAnsi="Arial" w:cs="Arial"/>
                  <w:i/>
                  <w:color w:val="0000FF" w:themeColor="hyperlink"/>
                  <w:u w:val="single"/>
                  <w:lang w:val="en-SG" w:bidi="en-US"/>
                </w:rPr>
                <w:t>INEE Toolkit</w:t>
              </w:r>
            </w:hyperlink>
            <w:r w:rsidRPr="00DF3719">
              <w:rPr>
                <w:rFonts w:ascii="Arial" w:eastAsia="Times New Roman" w:hAnsi="Arial" w:cs="Arial"/>
                <w:i/>
                <w:color w:val="0000FF" w:themeColor="hyperlink"/>
                <w:u w:val="single"/>
                <w:rtl/>
                <w:lang w:val="en-SG" w:bidi="en-US"/>
              </w:rPr>
              <w:t xml:space="preserve"> </w:t>
            </w:r>
            <w:r w:rsidRPr="00DF3719">
              <w:rPr>
                <w:rFonts w:ascii="Arial" w:eastAsia="Times New Roman" w:hAnsi="Arial" w:cs="Arial"/>
                <w:i/>
                <w:rtl/>
                <w:lang w:bidi="ar-EG"/>
              </w:rPr>
              <w:t>على</w:t>
            </w:r>
            <w:r w:rsidRPr="00DF3719">
              <w:rPr>
                <w:rFonts w:ascii="Arial" w:eastAsia="Times New Roman" w:hAnsi="Arial" w:cs="Arial"/>
                <w:i/>
                <w:rtl/>
                <w:lang w:bidi="en-US"/>
              </w:rPr>
              <w:t xml:space="preserve"> </w:t>
            </w:r>
            <w:r w:rsidRPr="00DF3719">
              <w:rPr>
                <w:rFonts w:ascii="Arial" w:eastAsia="Times New Roman" w:hAnsi="Arial" w:cs="Arial"/>
                <w:i/>
                <w:rtl/>
                <w:lang w:bidi="ar-EG"/>
              </w:rPr>
              <w:t>الشبكة</w:t>
            </w:r>
            <w:r w:rsidRPr="00DF3719">
              <w:rPr>
                <w:rFonts w:ascii="Arial" w:eastAsia="Times New Roman" w:hAnsi="Arial" w:cs="Arial"/>
                <w:i/>
                <w:rtl/>
                <w:lang w:bidi="en-US"/>
              </w:rPr>
              <w:t xml:space="preserve"> </w:t>
            </w:r>
            <w:r w:rsidRPr="00DF3719">
              <w:rPr>
                <w:rFonts w:ascii="Arial" w:eastAsia="Times New Roman" w:hAnsi="Arial" w:cs="Arial"/>
                <w:i/>
                <w:rtl/>
                <w:lang w:bidi="ar-EG"/>
              </w:rPr>
              <w:t>العنكبوتية</w:t>
            </w:r>
            <w:r w:rsidRPr="00DF3719">
              <w:rPr>
                <w:rFonts w:ascii="Arial" w:eastAsia="Times New Roman" w:hAnsi="Arial" w:cs="Arial"/>
                <w:i/>
                <w:rtl/>
                <w:lang w:bidi="en-US"/>
              </w:rPr>
              <w:t>.</w:t>
            </w:r>
          </w:p>
          <w:p w:rsidR="0054477E" w:rsidRPr="00DF3719" w:rsidRDefault="00AF7911" w:rsidP="00BB634D">
            <w:pPr>
              <w:numPr>
                <w:ilvl w:val="0"/>
                <w:numId w:val="60"/>
              </w:numPr>
              <w:tabs>
                <w:tab w:val="clear" w:pos="389"/>
                <w:tab w:val="num" w:pos="720"/>
              </w:tabs>
              <w:bidi/>
              <w:spacing w:after="120"/>
              <w:ind w:left="720"/>
              <w:rPr>
                <w:rFonts w:ascii="Arial" w:hAnsi="Arial" w:cs="Arial"/>
                <w:i/>
              </w:rPr>
            </w:pPr>
            <w:r w:rsidRPr="00DF3719">
              <w:rPr>
                <w:rFonts w:ascii="Arial" w:eastAsiaTheme="minorEastAsia" w:hAnsi="Arial" w:cs="Arial"/>
                <w:i/>
                <w:rtl/>
                <w:lang w:bidi="ar-EG"/>
              </w:rPr>
              <w:t>بالإضافة</w:t>
            </w:r>
            <w:r w:rsidRPr="00DF3719">
              <w:rPr>
                <w:rFonts w:ascii="Arial" w:eastAsiaTheme="minorEastAsia" w:hAnsi="Arial" w:cs="Arial"/>
                <w:i/>
                <w:rtl/>
              </w:rPr>
              <w:t xml:space="preserve"> </w:t>
            </w:r>
            <w:r w:rsidRPr="00DF3719">
              <w:rPr>
                <w:rFonts w:ascii="Arial" w:eastAsiaTheme="minorEastAsia" w:hAnsi="Arial" w:cs="Arial"/>
                <w:i/>
                <w:rtl/>
                <w:lang w:bidi="ar-EG"/>
              </w:rPr>
              <w:t>إلى</w:t>
            </w:r>
            <w:r w:rsidRPr="00DF3719">
              <w:rPr>
                <w:rFonts w:ascii="Arial" w:eastAsiaTheme="minorEastAsia" w:hAnsi="Arial" w:cs="Arial"/>
                <w:i/>
                <w:rtl/>
              </w:rPr>
              <w:t xml:space="preserve"> </w:t>
            </w:r>
            <w:r w:rsidRPr="00DF3719">
              <w:rPr>
                <w:rFonts w:ascii="Arial" w:eastAsiaTheme="minorEastAsia" w:hAnsi="Arial" w:cs="Arial"/>
                <w:i/>
                <w:rtl/>
                <w:lang w:bidi="ar-EG"/>
              </w:rPr>
              <w:t>موارد</w:t>
            </w:r>
            <w:r w:rsidRPr="00DF3719">
              <w:rPr>
                <w:rFonts w:ascii="Arial" w:eastAsiaTheme="minorEastAsia" w:hAnsi="Arial" w:cs="Arial"/>
                <w:i/>
                <w:rtl/>
              </w:rPr>
              <w:t xml:space="preserve"> </w:t>
            </w:r>
            <w:r w:rsidRPr="00DF3719">
              <w:rPr>
                <w:rFonts w:ascii="Arial" w:eastAsiaTheme="minorEastAsia" w:hAnsi="Arial" w:cs="Arial"/>
                <w:i/>
                <w:rtl/>
                <w:lang w:bidi="ar-EG"/>
              </w:rPr>
              <w:t>الآيني</w:t>
            </w:r>
            <w:r w:rsidRPr="00DF3719">
              <w:rPr>
                <w:rFonts w:ascii="Arial" w:eastAsiaTheme="minorEastAsia" w:hAnsi="Arial" w:cs="Arial"/>
                <w:i/>
                <w:rtl/>
              </w:rPr>
              <w:t xml:space="preserve"> </w:t>
            </w:r>
            <w:r w:rsidRPr="00DF3719">
              <w:rPr>
                <w:rFonts w:ascii="Arial" w:eastAsiaTheme="minorEastAsia" w:hAnsi="Arial" w:cs="Arial"/>
                <w:i/>
                <w:rtl/>
                <w:lang w:bidi="ar-EG"/>
              </w:rPr>
              <w:t>للتعليم</w:t>
            </w:r>
            <w:r w:rsidRPr="00DF3719">
              <w:rPr>
                <w:rFonts w:ascii="Arial" w:eastAsiaTheme="minorEastAsia" w:hAnsi="Arial" w:cs="Arial"/>
                <w:i/>
                <w:rtl/>
              </w:rPr>
              <w:t xml:space="preserve"> </w:t>
            </w:r>
            <w:r w:rsidRPr="00DF3719">
              <w:rPr>
                <w:rFonts w:ascii="Arial" w:eastAsiaTheme="minorEastAsia" w:hAnsi="Arial" w:cs="Arial"/>
                <w:i/>
                <w:rtl/>
                <w:lang w:bidi="ar-EG"/>
              </w:rPr>
              <w:t>المراعي</w:t>
            </w:r>
            <w:r w:rsidRPr="00DF3719">
              <w:rPr>
                <w:rFonts w:ascii="Arial" w:eastAsiaTheme="minorEastAsia" w:hAnsi="Arial" w:cs="Arial"/>
                <w:i/>
                <w:rtl/>
              </w:rPr>
              <w:t xml:space="preserve"> </w:t>
            </w:r>
            <w:r w:rsidRPr="00DF3719">
              <w:rPr>
                <w:rFonts w:ascii="Arial" w:eastAsiaTheme="minorEastAsia" w:hAnsi="Arial" w:cs="Arial"/>
                <w:i/>
                <w:rtl/>
                <w:lang w:bidi="ar-EG"/>
              </w:rPr>
              <w:t>لظروف</w:t>
            </w:r>
            <w:r w:rsidRPr="00DF3719">
              <w:rPr>
                <w:rFonts w:ascii="Arial" w:eastAsiaTheme="minorEastAsia" w:hAnsi="Arial" w:cs="Arial"/>
                <w:i/>
                <w:rtl/>
              </w:rPr>
              <w:t xml:space="preserve"> </w:t>
            </w:r>
            <w:r w:rsidRPr="00DF3719">
              <w:rPr>
                <w:rFonts w:ascii="Arial" w:eastAsiaTheme="minorEastAsia" w:hAnsi="Arial" w:cs="Arial"/>
                <w:i/>
                <w:rtl/>
                <w:lang w:bidi="ar-EG"/>
              </w:rPr>
              <w:t>النزاع</w:t>
            </w:r>
            <w:r w:rsidRPr="00DF3719">
              <w:rPr>
                <w:rFonts w:ascii="Arial" w:eastAsiaTheme="minorEastAsia" w:hAnsi="Arial" w:cs="Arial"/>
                <w:i/>
                <w:rtl/>
              </w:rPr>
              <w:t xml:space="preserve"> </w:t>
            </w:r>
            <w:r w:rsidRPr="00DF3719">
              <w:rPr>
                <w:rFonts w:ascii="Arial" w:eastAsiaTheme="minorEastAsia" w:hAnsi="Arial" w:cs="Arial"/>
                <w:i/>
                <w:rtl/>
                <w:lang w:bidi="ar-EG"/>
              </w:rPr>
              <w:t>يمكن</w:t>
            </w:r>
            <w:r w:rsidRPr="00DF3719">
              <w:rPr>
                <w:rFonts w:ascii="Arial" w:eastAsiaTheme="minorEastAsia" w:hAnsi="Arial" w:cs="Arial"/>
                <w:i/>
                <w:rtl/>
              </w:rPr>
              <w:t xml:space="preserve"> </w:t>
            </w:r>
            <w:r w:rsidRPr="00DF3719">
              <w:rPr>
                <w:rFonts w:ascii="Arial" w:eastAsiaTheme="minorEastAsia" w:hAnsi="Arial" w:cs="Arial"/>
                <w:i/>
                <w:rtl/>
                <w:lang w:bidi="ar-EG"/>
              </w:rPr>
              <w:t>كذلك</w:t>
            </w:r>
            <w:r w:rsidRPr="00DF3719">
              <w:rPr>
                <w:rFonts w:ascii="Arial" w:eastAsiaTheme="minorEastAsia" w:hAnsi="Arial" w:cs="Arial"/>
                <w:i/>
                <w:rtl/>
              </w:rPr>
              <w:t xml:space="preserve"> </w:t>
            </w:r>
            <w:r w:rsidRPr="00DF3719">
              <w:rPr>
                <w:rFonts w:ascii="Arial" w:eastAsiaTheme="minorEastAsia" w:hAnsi="Arial" w:cs="Arial"/>
                <w:i/>
                <w:rtl/>
                <w:lang w:bidi="ar-EG"/>
              </w:rPr>
              <w:t>أن</w:t>
            </w:r>
            <w:r w:rsidRPr="00DF3719">
              <w:rPr>
                <w:rFonts w:ascii="Arial" w:eastAsiaTheme="minorEastAsia" w:hAnsi="Arial" w:cs="Arial"/>
                <w:i/>
                <w:rtl/>
              </w:rPr>
              <w:t xml:space="preserve"> </w:t>
            </w:r>
            <w:r w:rsidRPr="00DF3719">
              <w:rPr>
                <w:rFonts w:ascii="Arial" w:eastAsiaTheme="minorEastAsia" w:hAnsi="Arial" w:cs="Arial"/>
                <w:i/>
                <w:rtl/>
                <w:lang w:bidi="ar-EG"/>
              </w:rPr>
              <w:t>تجدوا</w:t>
            </w:r>
            <w:r w:rsidRPr="00DF3719">
              <w:rPr>
                <w:rFonts w:ascii="Arial" w:eastAsiaTheme="minorEastAsia" w:hAnsi="Arial" w:cs="Arial"/>
                <w:i/>
                <w:rtl/>
              </w:rPr>
              <w:t xml:space="preserve"> </w:t>
            </w:r>
            <w:r w:rsidRPr="00DF3719">
              <w:rPr>
                <w:rFonts w:ascii="Arial" w:eastAsiaTheme="minorEastAsia" w:hAnsi="Arial" w:cs="Arial"/>
                <w:i/>
                <w:rtl/>
                <w:lang w:bidi="ar-EG"/>
              </w:rPr>
              <w:t>مواد</w:t>
            </w:r>
            <w:r w:rsidRPr="00DF3719">
              <w:rPr>
                <w:rFonts w:ascii="Arial" w:eastAsiaTheme="minorEastAsia" w:hAnsi="Arial" w:cs="Arial"/>
                <w:i/>
                <w:rtl/>
              </w:rPr>
              <w:t xml:space="preserve"> </w:t>
            </w:r>
            <w:r w:rsidRPr="00DF3719">
              <w:rPr>
                <w:rFonts w:ascii="Arial" w:eastAsiaTheme="minorEastAsia" w:hAnsi="Arial" w:cs="Arial"/>
                <w:i/>
                <w:rtl/>
                <w:lang w:bidi="ar-EG"/>
              </w:rPr>
              <w:t>التدريب</w:t>
            </w:r>
            <w:r w:rsidRPr="00DF3719">
              <w:rPr>
                <w:rFonts w:ascii="Arial" w:eastAsiaTheme="minorEastAsia" w:hAnsi="Arial" w:cs="Arial"/>
                <w:i/>
                <w:rtl/>
              </w:rPr>
              <w:t xml:space="preserve"> </w:t>
            </w:r>
            <w:r w:rsidRPr="00DF3719">
              <w:rPr>
                <w:rFonts w:ascii="Arial" w:eastAsiaTheme="minorEastAsia" w:hAnsi="Arial" w:cs="Arial"/>
                <w:i/>
                <w:rtl/>
                <w:lang w:bidi="ar-EG"/>
              </w:rPr>
              <w:t>على</w:t>
            </w:r>
            <w:r w:rsidRPr="00DF3719">
              <w:rPr>
                <w:rFonts w:ascii="Arial" w:eastAsiaTheme="minorEastAsia" w:hAnsi="Arial" w:cs="Arial"/>
                <w:i/>
                <w:rtl/>
              </w:rPr>
              <w:t xml:space="preserve"> </w:t>
            </w:r>
            <w:r w:rsidRPr="00DF3719">
              <w:rPr>
                <w:rFonts w:ascii="Arial" w:eastAsiaTheme="minorEastAsia" w:hAnsi="Arial" w:cs="Arial"/>
                <w:i/>
                <w:rtl/>
                <w:lang w:bidi="ar-EG"/>
              </w:rPr>
              <w:t>التعليم</w:t>
            </w:r>
            <w:r w:rsidRPr="00DF3719">
              <w:rPr>
                <w:rFonts w:ascii="Arial" w:eastAsiaTheme="minorEastAsia" w:hAnsi="Arial" w:cs="Arial"/>
                <w:i/>
                <w:rtl/>
              </w:rPr>
              <w:t xml:space="preserve"> </w:t>
            </w:r>
            <w:r w:rsidRPr="00DF3719">
              <w:rPr>
                <w:rFonts w:ascii="Arial" w:eastAsiaTheme="minorEastAsia" w:hAnsi="Arial" w:cs="Arial"/>
                <w:i/>
                <w:rtl/>
                <w:lang w:bidi="ar-EG"/>
              </w:rPr>
              <w:t>المراعي</w:t>
            </w:r>
            <w:r w:rsidRPr="00DF3719">
              <w:rPr>
                <w:rFonts w:ascii="Arial" w:eastAsiaTheme="minorEastAsia" w:hAnsi="Arial" w:cs="Arial"/>
                <w:i/>
                <w:rtl/>
              </w:rPr>
              <w:t xml:space="preserve"> </w:t>
            </w:r>
            <w:r w:rsidRPr="00DF3719">
              <w:rPr>
                <w:rFonts w:ascii="Arial" w:eastAsiaTheme="minorEastAsia" w:hAnsi="Arial" w:cs="Arial"/>
                <w:i/>
                <w:rtl/>
                <w:lang w:bidi="ar-EG"/>
              </w:rPr>
              <w:t>لظ</w:t>
            </w:r>
            <w:r w:rsidRPr="00DF3719">
              <w:rPr>
                <w:rFonts w:ascii="Arial" w:eastAsiaTheme="minorEastAsia" w:hAnsi="Arial" w:cs="Arial" w:hint="cs"/>
                <w:i/>
                <w:rtl/>
                <w:lang w:bidi="ar-EG"/>
              </w:rPr>
              <w:t>رو</w:t>
            </w:r>
            <w:r w:rsidRPr="00DF3719">
              <w:rPr>
                <w:rFonts w:ascii="Arial" w:eastAsiaTheme="minorEastAsia" w:hAnsi="Arial" w:cs="Arial"/>
                <w:i/>
                <w:rtl/>
                <w:lang w:bidi="ar-EG"/>
              </w:rPr>
              <w:t>ف</w:t>
            </w:r>
            <w:r w:rsidRPr="00DF3719">
              <w:rPr>
                <w:rFonts w:ascii="Arial" w:eastAsiaTheme="minorEastAsia" w:hAnsi="Arial" w:cs="Arial"/>
                <w:i/>
                <w:rtl/>
              </w:rPr>
              <w:t xml:space="preserve"> </w:t>
            </w:r>
            <w:r w:rsidRPr="00DF3719">
              <w:rPr>
                <w:rFonts w:ascii="Arial" w:eastAsiaTheme="minorEastAsia" w:hAnsi="Arial" w:cs="Arial"/>
                <w:i/>
                <w:rtl/>
                <w:lang w:bidi="ar-EG"/>
              </w:rPr>
              <w:t>النزاع</w:t>
            </w:r>
            <w:r w:rsidRPr="00DF3719">
              <w:rPr>
                <w:rFonts w:ascii="Arial" w:eastAsiaTheme="minorEastAsia" w:hAnsi="Arial" w:cs="Arial"/>
                <w:i/>
                <w:rtl/>
              </w:rPr>
              <w:t xml:space="preserve"> (</w:t>
            </w:r>
            <w:r w:rsidRPr="00DF3719">
              <w:rPr>
                <w:rFonts w:ascii="Arial" w:eastAsiaTheme="minorEastAsia" w:hAnsi="Arial" w:cs="Arial"/>
                <w:i/>
                <w:rtl/>
                <w:lang w:bidi="ar-EG"/>
              </w:rPr>
              <w:t>بما</w:t>
            </w:r>
            <w:r w:rsidRPr="00DF3719">
              <w:rPr>
                <w:rFonts w:ascii="Arial" w:eastAsiaTheme="minorEastAsia" w:hAnsi="Arial" w:cs="Arial"/>
                <w:i/>
                <w:rtl/>
              </w:rPr>
              <w:t xml:space="preserve"> </w:t>
            </w:r>
            <w:r w:rsidRPr="00DF3719">
              <w:rPr>
                <w:rFonts w:ascii="Arial" w:eastAsiaTheme="minorEastAsia" w:hAnsi="Arial" w:cs="Arial"/>
                <w:i/>
                <w:rtl/>
                <w:lang w:bidi="ar-EG"/>
              </w:rPr>
              <w:t>فيه</w:t>
            </w:r>
            <w:r w:rsidR="00BB634D">
              <w:rPr>
                <w:rFonts w:ascii="Arial" w:eastAsiaTheme="minorEastAsia" w:hAnsi="Arial" w:cs="Arial" w:hint="cs"/>
                <w:i/>
                <w:rtl/>
                <w:lang w:bidi="ar-EG"/>
              </w:rPr>
              <w:t>ا</w:t>
            </w:r>
            <w:r w:rsidRPr="00DF3719">
              <w:rPr>
                <w:rFonts w:ascii="Arial" w:eastAsiaTheme="minorEastAsia" w:hAnsi="Arial" w:cs="Arial"/>
                <w:i/>
                <w:rtl/>
              </w:rPr>
              <w:t xml:space="preserve"> </w:t>
            </w:r>
            <w:r w:rsidRPr="00DF3719">
              <w:rPr>
                <w:rFonts w:ascii="Arial" w:eastAsiaTheme="minorEastAsia" w:hAnsi="Arial" w:cs="Arial"/>
                <w:i/>
                <w:rtl/>
                <w:lang w:bidi="ar-EG"/>
              </w:rPr>
              <w:t>هذه</w:t>
            </w:r>
            <w:r w:rsidRPr="00DF3719">
              <w:rPr>
                <w:rFonts w:ascii="Arial" w:eastAsiaTheme="minorEastAsia" w:hAnsi="Arial" w:cs="Arial"/>
                <w:i/>
                <w:rtl/>
              </w:rPr>
              <w:t xml:space="preserve"> </w:t>
            </w:r>
            <w:r w:rsidRPr="00DF3719">
              <w:rPr>
                <w:rFonts w:ascii="Arial" w:eastAsiaTheme="minorEastAsia" w:hAnsi="Arial" w:cs="Arial"/>
                <w:i/>
                <w:rtl/>
                <w:lang w:bidi="ar-EG"/>
              </w:rPr>
              <w:t>الحزمة</w:t>
            </w:r>
            <w:r w:rsidRPr="00DF3719">
              <w:rPr>
                <w:rFonts w:ascii="Arial" w:eastAsiaTheme="minorEastAsia" w:hAnsi="Arial" w:cs="Arial"/>
                <w:i/>
                <w:rtl/>
              </w:rPr>
              <w:t xml:space="preserve"> </w:t>
            </w:r>
            <w:r w:rsidRPr="00DF3719">
              <w:rPr>
                <w:rFonts w:ascii="Arial" w:eastAsiaTheme="minorEastAsia" w:hAnsi="Arial" w:cs="Arial"/>
                <w:i/>
                <w:rtl/>
                <w:lang w:bidi="ar-EG"/>
              </w:rPr>
              <w:t>التدريبية</w:t>
            </w:r>
            <w:r w:rsidRPr="00DF3719">
              <w:rPr>
                <w:rFonts w:ascii="Arial" w:eastAsiaTheme="minorEastAsia" w:hAnsi="Arial" w:cs="Arial"/>
                <w:i/>
                <w:rtl/>
              </w:rPr>
              <w:t xml:space="preserve">) </w:t>
            </w:r>
            <w:r w:rsidRPr="00DF3719">
              <w:rPr>
                <w:rFonts w:ascii="Arial" w:eastAsiaTheme="minorEastAsia" w:hAnsi="Arial" w:cs="Arial"/>
                <w:i/>
                <w:rtl/>
                <w:lang w:bidi="ar-EG"/>
              </w:rPr>
              <w:t>وأدوات</w:t>
            </w:r>
            <w:r w:rsidRPr="00DF3719">
              <w:rPr>
                <w:rFonts w:ascii="Arial" w:eastAsiaTheme="minorEastAsia" w:hAnsi="Arial" w:cs="Arial"/>
                <w:i/>
                <w:rtl/>
              </w:rPr>
              <w:t xml:space="preserve"> </w:t>
            </w:r>
            <w:r w:rsidRPr="00DF3719">
              <w:rPr>
                <w:rFonts w:ascii="Arial" w:eastAsiaTheme="minorEastAsia" w:hAnsi="Arial" w:cs="Arial"/>
                <w:i/>
                <w:rtl/>
                <w:lang w:bidi="ar-EG"/>
              </w:rPr>
              <w:t>التنفيذ</w:t>
            </w:r>
            <w:r w:rsidRPr="00DF3719">
              <w:rPr>
                <w:rFonts w:ascii="Arial" w:eastAsiaTheme="minorEastAsia" w:hAnsi="Arial" w:cs="Arial"/>
                <w:i/>
                <w:rtl/>
              </w:rPr>
              <w:t xml:space="preserve"> </w:t>
            </w:r>
            <w:r w:rsidRPr="00DF3719">
              <w:rPr>
                <w:rFonts w:ascii="Arial" w:eastAsiaTheme="minorEastAsia" w:hAnsi="Arial" w:cs="Arial"/>
                <w:i/>
                <w:rtl/>
                <w:lang w:bidi="ar-EG"/>
              </w:rPr>
              <w:t>لدعم</w:t>
            </w:r>
            <w:r w:rsidRPr="00DF3719">
              <w:rPr>
                <w:rFonts w:ascii="Arial" w:eastAsiaTheme="minorEastAsia" w:hAnsi="Arial" w:cs="Arial"/>
                <w:i/>
                <w:rtl/>
              </w:rPr>
              <w:t xml:space="preserve"> </w:t>
            </w:r>
            <w:r w:rsidRPr="00DF3719">
              <w:rPr>
                <w:rFonts w:ascii="Arial" w:eastAsiaTheme="minorEastAsia" w:hAnsi="Arial" w:cs="Arial"/>
                <w:i/>
                <w:rtl/>
                <w:lang w:bidi="ar-EG"/>
              </w:rPr>
              <w:t>سياستكم</w:t>
            </w:r>
            <w:r w:rsidRPr="00DF3719">
              <w:rPr>
                <w:rFonts w:ascii="Arial" w:eastAsiaTheme="minorEastAsia" w:hAnsi="Arial" w:cs="Arial"/>
                <w:i/>
                <w:rtl/>
              </w:rPr>
              <w:t xml:space="preserve"> </w:t>
            </w:r>
            <w:r w:rsidRPr="00DF3719">
              <w:rPr>
                <w:rFonts w:ascii="Arial" w:eastAsiaTheme="minorEastAsia" w:hAnsi="Arial" w:cs="Arial"/>
                <w:i/>
                <w:rtl/>
                <w:lang w:bidi="ar-EG"/>
              </w:rPr>
              <w:t>التعليمية</w:t>
            </w:r>
            <w:r w:rsidRPr="00DF3719">
              <w:rPr>
                <w:rFonts w:ascii="Arial" w:eastAsiaTheme="minorEastAsia" w:hAnsi="Arial" w:cs="Arial"/>
                <w:i/>
                <w:rtl/>
              </w:rPr>
              <w:t xml:space="preserve"> </w:t>
            </w:r>
            <w:r w:rsidRPr="00DF3719">
              <w:rPr>
                <w:rFonts w:ascii="Arial" w:eastAsiaTheme="minorEastAsia" w:hAnsi="Arial" w:cs="Arial"/>
                <w:i/>
                <w:rtl/>
                <w:lang w:bidi="ar-EG"/>
              </w:rPr>
              <w:t>وبرنامج</w:t>
            </w:r>
            <w:r w:rsidRPr="00DF3719">
              <w:rPr>
                <w:rFonts w:ascii="Arial" w:eastAsiaTheme="minorEastAsia" w:hAnsi="Arial" w:cs="Arial"/>
                <w:i/>
                <w:rtl/>
              </w:rPr>
              <w:t xml:space="preserve"> </w:t>
            </w:r>
            <w:r w:rsidRPr="00DF3719">
              <w:rPr>
                <w:rFonts w:ascii="Arial" w:eastAsiaTheme="minorEastAsia" w:hAnsi="Arial" w:cs="Arial"/>
                <w:i/>
                <w:rtl/>
                <w:lang w:bidi="ar-EG"/>
              </w:rPr>
              <w:t>عملك</w:t>
            </w:r>
            <w:r w:rsidRPr="00DF3719">
              <w:rPr>
                <w:rFonts w:ascii="Arial" w:eastAsiaTheme="minorEastAsia" w:hAnsi="Arial" w:cs="Arial" w:hint="cs"/>
                <w:i/>
                <w:rtl/>
                <w:lang w:bidi="ar-EG"/>
              </w:rPr>
              <w:t>م بخصوص التعليم المراعي لظروف النزاع. حزمة أدوات الآيني تحتوى على موارد تم اختبارها حول التعليم المراعي لظروف النزاع طورتها الآيني وشركاؤها العديدون.</w:t>
            </w:r>
          </w:p>
        </w:tc>
      </w:tr>
      <w:tr w:rsidR="0054477E" w:rsidRPr="004E069E" w:rsidTr="00EF6B92">
        <w:trPr>
          <w:jc w:val="center"/>
        </w:trPr>
        <w:tc>
          <w:tcPr>
            <w:tcW w:w="2350" w:type="dxa"/>
            <w:shd w:val="clear" w:color="auto" w:fill="auto"/>
          </w:tcPr>
          <w:p w:rsidR="0054477E" w:rsidRPr="004E069E" w:rsidRDefault="00AF7911" w:rsidP="00AF7911">
            <w:pPr>
              <w:bidi/>
              <w:rPr>
                <w:rFonts w:ascii="Arial" w:hAnsi="Arial" w:cs="Arial"/>
                <w:sz w:val="20"/>
                <w:szCs w:val="20"/>
              </w:rPr>
            </w:pPr>
            <w:r>
              <w:rPr>
                <w:rFonts w:ascii="Arial" w:hAnsi="Arial" w:cs="Arial" w:hint="cs"/>
                <w:sz w:val="20"/>
                <w:szCs w:val="20"/>
                <w:rtl/>
              </w:rPr>
              <w:t>شرائح إضافية</w:t>
            </w:r>
          </w:p>
        </w:tc>
        <w:tc>
          <w:tcPr>
            <w:tcW w:w="7010" w:type="dxa"/>
            <w:shd w:val="clear" w:color="auto" w:fill="auto"/>
          </w:tcPr>
          <w:p w:rsidR="0054477E" w:rsidRPr="00DF3719" w:rsidRDefault="00AF7911" w:rsidP="00AF7911">
            <w:pPr>
              <w:pStyle w:val="FootnoteText"/>
              <w:bidi/>
              <w:rPr>
                <w:rFonts w:ascii="Arial" w:hAnsi="Arial" w:cs="Arial"/>
                <w:b/>
                <w:sz w:val="24"/>
                <w:szCs w:val="24"/>
                <w:lang w:val="en-SG" w:eastAsia="en-US" w:bidi="ar-SA"/>
              </w:rPr>
            </w:pPr>
            <w:r w:rsidRPr="00DF3719">
              <w:rPr>
                <w:rFonts w:ascii="Arial" w:hAnsi="Arial" w:cs="Arial" w:hint="cs"/>
                <w:b/>
                <w:sz w:val="24"/>
                <w:szCs w:val="24"/>
                <w:rtl/>
                <w:lang w:val="en-SG" w:eastAsia="en-US" w:bidi="ar-SA"/>
              </w:rPr>
              <w:t>هذه الشرائح اختيارية</w:t>
            </w:r>
          </w:p>
        </w:tc>
      </w:tr>
      <w:tr w:rsidR="0054477E" w:rsidRPr="004E069E" w:rsidTr="00EF6B92">
        <w:trPr>
          <w:jc w:val="center"/>
        </w:trPr>
        <w:tc>
          <w:tcPr>
            <w:tcW w:w="2350" w:type="dxa"/>
            <w:shd w:val="clear" w:color="auto" w:fill="auto"/>
          </w:tcPr>
          <w:p w:rsidR="0054477E" w:rsidRPr="004E069E" w:rsidRDefault="00F668B4" w:rsidP="00F668B4">
            <w:pPr>
              <w:pStyle w:val="FootnoteText"/>
              <w:bidi/>
              <w:rPr>
                <w:rFonts w:ascii="Arial" w:hAnsi="Arial" w:cs="Arial"/>
                <w:lang w:val="en-US" w:eastAsia="en-US" w:bidi="ar-SA"/>
              </w:rPr>
            </w:pPr>
            <w:r w:rsidRPr="003A434E">
              <w:rPr>
                <w:rFonts w:ascii="Arial" w:eastAsiaTheme="minorEastAsia" w:hAnsi="Arial" w:cs="Arial"/>
                <w:noProof/>
                <w:lang w:val="en-US" w:eastAsia="en-US" w:bidi="ar-SA"/>
              </w:rPr>
              <w:drawing>
                <wp:inline distT="0" distB="0" distL="0" distR="0" wp14:anchorId="30F4BEF2" wp14:editId="384E215B">
                  <wp:extent cx="1412240" cy="11334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412240" cy="1133475"/>
                          </a:xfrm>
                          <a:prstGeom prst="rect">
                            <a:avLst/>
                          </a:prstGeom>
                        </pic:spPr>
                      </pic:pic>
                    </a:graphicData>
                  </a:graphic>
                </wp:inline>
              </w:drawing>
            </w:r>
          </w:p>
        </w:tc>
        <w:tc>
          <w:tcPr>
            <w:tcW w:w="7010" w:type="dxa"/>
            <w:shd w:val="clear" w:color="auto" w:fill="auto"/>
          </w:tcPr>
          <w:p w:rsidR="00F668B4" w:rsidRPr="00DF3719" w:rsidRDefault="00F668B4" w:rsidP="00BB634D">
            <w:pPr>
              <w:numPr>
                <w:ilvl w:val="0"/>
                <w:numId w:val="62"/>
              </w:numPr>
              <w:bidi/>
              <w:spacing w:before="120" w:after="120"/>
              <w:rPr>
                <w:rFonts w:ascii="Arial" w:eastAsia="Times New Roman" w:hAnsi="Arial" w:cs="Arial"/>
                <w:i/>
                <w:lang w:bidi="en-US"/>
              </w:rPr>
            </w:pPr>
            <w:r w:rsidRPr="00DF3719">
              <w:rPr>
                <w:rFonts w:ascii="Arial" w:eastAsia="Times New Roman" w:hAnsi="Arial" w:cs="Arial" w:hint="cs"/>
                <w:i/>
                <w:rtl/>
                <w:lang w:bidi="ar-EG"/>
              </w:rPr>
              <w:t>عندما تقوم بتحليل التفاعل بين التعليم وسياق النزاع، فمن المهم الانتباه إلى مفهومين: الرسائل الأخلاقية الضمنية ونقل الموارد.</w:t>
            </w:r>
          </w:p>
          <w:p w:rsidR="00F668B4" w:rsidRPr="00DF3719" w:rsidRDefault="00F668B4" w:rsidP="00BB634D">
            <w:pPr>
              <w:numPr>
                <w:ilvl w:val="0"/>
                <w:numId w:val="61"/>
              </w:numPr>
              <w:bidi/>
              <w:spacing w:after="120"/>
              <w:rPr>
                <w:rFonts w:ascii="Arial" w:eastAsia="Times New Roman" w:hAnsi="Arial" w:cs="Arial"/>
                <w:i/>
                <w:lang w:bidi="en-US"/>
              </w:rPr>
            </w:pPr>
            <w:r w:rsidRPr="00DF3719">
              <w:rPr>
                <w:rFonts w:ascii="Arial" w:eastAsia="Times New Roman" w:hAnsi="Arial" w:cs="Arial"/>
                <w:i/>
                <w:rtl/>
                <w:lang w:bidi="ar-EG"/>
              </w:rPr>
              <w:t>الرسائل</w:t>
            </w:r>
            <w:r w:rsidRPr="00DF3719">
              <w:rPr>
                <w:rFonts w:ascii="Arial" w:eastAsia="Times New Roman" w:hAnsi="Arial" w:cs="Arial"/>
                <w:i/>
                <w:rtl/>
                <w:lang w:bidi="en-US"/>
              </w:rPr>
              <w:t xml:space="preserve"> </w:t>
            </w:r>
            <w:r w:rsidRPr="00DF3719">
              <w:rPr>
                <w:rFonts w:ascii="Arial" w:eastAsia="Times New Roman" w:hAnsi="Arial" w:cs="Arial"/>
                <w:i/>
                <w:rtl/>
                <w:lang w:bidi="ar-EG"/>
              </w:rPr>
              <w:t>الأخلاقية</w:t>
            </w:r>
            <w:r w:rsidRPr="00DF3719">
              <w:rPr>
                <w:rFonts w:ascii="Arial" w:eastAsia="Times New Roman" w:hAnsi="Arial" w:cs="Arial"/>
                <w:i/>
                <w:rtl/>
                <w:lang w:bidi="en-US"/>
              </w:rPr>
              <w:t xml:space="preserve"> </w:t>
            </w:r>
            <w:r w:rsidRPr="00DF3719">
              <w:rPr>
                <w:rFonts w:ascii="Arial" w:eastAsia="Times New Roman" w:hAnsi="Arial" w:cs="Arial"/>
                <w:i/>
                <w:rtl/>
                <w:lang w:bidi="ar-EG"/>
              </w:rPr>
              <w:t>الضمنية</w:t>
            </w:r>
            <w:r w:rsidRPr="00DF3719">
              <w:rPr>
                <w:rFonts w:ascii="Arial" w:eastAsia="Times New Roman" w:hAnsi="Arial" w:cs="Arial"/>
                <w:i/>
                <w:rtl/>
                <w:lang w:bidi="en-US"/>
              </w:rPr>
              <w:t xml:space="preserve"> </w:t>
            </w:r>
            <w:r w:rsidRPr="00DF3719">
              <w:rPr>
                <w:rFonts w:ascii="Arial" w:eastAsia="Times New Roman" w:hAnsi="Arial" w:cs="Arial"/>
                <w:i/>
                <w:rtl/>
                <w:lang w:bidi="ar-EG"/>
              </w:rPr>
              <w:t>هي</w:t>
            </w:r>
            <w:r w:rsidRPr="00DF3719">
              <w:rPr>
                <w:rFonts w:ascii="Arial" w:eastAsia="Times New Roman" w:hAnsi="Arial" w:cs="Arial"/>
                <w:i/>
                <w:rtl/>
                <w:lang w:bidi="en-US"/>
              </w:rPr>
              <w:t xml:space="preserve"> </w:t>
            </w:r>
            <w:r w:rsidRPr="00DF3719">
              <w:rPr>
                <w:rFonts w:ascii="Arial" w:eastAsia="Times New Roman" w:hAnsi="Arial" w:cs="Arial"/>
                <w:i/>
                <w:rtl/>
                <w:lang w:bidi="ar-EG"/>
              </w:rPr>
              <w:t>القيم</w:t>
            </w:r>
            <w:r w:rsidRPr="00DF3719">
              <w:rPr>
                <w:rFonts w:ascii="Arial" w:eastAsia="Times New Roman" w:hAnsi="Arial" w:cs="Arial"/>
                <w:i/>
                <w:rtl/>
                <w:lang w:bidi="en-US"/>
              </w:rPr>
              <w:t xml:space="preserve"> </w:t>
            </w:r>
            <w:r w:rsidRPr="00DF3719">
              <w:rPr>
                <w:rFonts w:ascii="Arial" w:eastAsia="Times New Roman" w:hAnsi="Arial" w:cs="Arial"/>
                <w:i/>
                <w:rtl/>
                <w:lang w:bidi="ar-EG"/>
              </w:rPr>
              <w:t>التي</w:t>
            </w:r>
            <w:r w:rsidRPr="00DF3719">
              <w:rPr>
                <w:rFonts w:ascii="Arial" w:eastAsia="Times New Roman" w:hAnsi="Arial" w:cs="Arial"/>
                <w:i/>
                <w:rtl/>
                <w:lang w:bidi="en-US"/>
              </w:rPr>
              <w:t xml:space="preserve"> </w:t>
            </w:r>
            <w:r w:rsidRPr="00DF3719">
              <w:rPr>
                <w:rFonts w:ascii="Arial" w:eastAsia="Times New Roman" w:hAnsi="Arial" w:cs="Arial" w:hint="cs"/>
                <w:i/>
                <w:rtl/>
                <w:lang w:bidi="ar-EG"/>
              </w:rPr>
              <w:t>تُجَسِّدها</w:t>
            </w:r>
            <w:r w:rsidRPr="00DF3719">
              <w:rPr>
                <w:rFonts w:ascii="Arial" w:eastAsia="Times New Roman" w:hAnsi="Arial" w:cs="Arial"/>
                <w:i/>
                <w:rtl/>
                <w:lang w:bidi="en-US"/>
              </w:rPr>
              <w:t xml:space="preserve"> </w:t>
            </w:r>
            <w:r w:rsidRPr="00DF3719">
              <w:rPr>
                <w:rFonts w:ascii="Arial" w:eastAsia="Times New Roman" w:hAnsi="Arial" w:cs="Arial"/>
                <w:i/>
                <w:rtl/>
                <w:lang w:bidi="ar-EG"/>
              </w:rPr>
              <w:t>طريقتنا</w:t>
            </w:r>
            <w:r w:rsidRPr="00DF3719">
              <w:rPr>
                <w:rFonts w:ascii="Arial" w:eastAsia="Times New Roman" w:hAnsi="Arial" w:cs="Arial"/>
                <w:i/>
                <w:rtl/>
                <w:lang w:bidi="en-US"/>
              </w:rPr>
              <w:t xml:space="preserve"> </w:t>
            </w:r>
            <w:r w:rsidRPr="00DF3719">
              <w:rPr>
                <w:rFonts w:ascii="Arial" w:eastAsia="Times New Roman" w:hAnsi="Arial" w:cs="Arial"/>
                <w:i/>
                <w:rtl/>
                <w:lang w:bidi="ar-EG"/>
              </w:rPr>
              <w:t>في</w:t>
            </w:r>
            <w:r w:rsidRPr="00DF3719">
              <w:rPr>
                <w:rFonts w:ascii="Arial" w:eastAsia="Times New Roman" w:hAnsi="Arial" w:cs="Arial"/>
                <w:i/>
                <w:rtl/>
                <w:lang w:bidi="en-US"/>
              </w:rPr>
              <w:t xml:space="preserve"> </w:t>
            </w:r>
            <w:r w:rsidRPr="00DF3719">
              <w:rPr>
                <w:rFonts w:ascii="Arial" w:eastAsia="Times New Roman" w:hAnsi="Arial" w:cs="Arial"/>
                <w:i/>
                <w:rtl/>
                <w:lang w:bidi="ar-EG"/>
              </w:rPr>
              <w:t>العمل</w:t>
            </w:r>
            <w:r w:rsidRPr="00DF3719">
              <w:rPr>
                <w:rFonts w:ascii="Arial" w:eastAsia="Times New Roman" w:hAnsi="Arial" w:cs="Arial"/>
                <w:i/>
                <w:rtl/>
                <w:lang w:bidi="en-US"/>
              </w:rPr>
              <w:t xml:space="preserve">. </w:t>
            </w:r>
            <w:r w:rsidRPr="00DF3719">
              <w:rPr>
                <w:rFonts w:ascii="Arial" w:eastAsia="Times New Roman" w:hAnsi="Arial" w:cs="Arial" w:hint="cs"/>
                <w:i/>
                <w:rtl/>
                <w:lang w:bidi="ar-EG"/>
              </w:rPr>
              <w:t xml:space="preserve">يعكس المحتوى وطريقتنا في تقديم برامج وسياسات التعليم بعض القيم التي يمكن أن تتفاعل مع العناصرالمحركة والمتحركة في النزاع. لذلك عند كل فِعْلٍ يجب أن نفكر في الرسائل الأخلاقية الضمنية التي يبعثها هذا الفعل وكيف تتفاعل هذه الرسالة مع حركية النزاع. على سبيل المثال، عندما تخاطب معلمة الابتدائي الأولاد فقط، فأي رسالة تبعث بذلك للتلميذات؟ أو عندما ينعقد اجتماع لأصحاب القرار حول التعليم ويتم استعمال لغة غير اللغة الوطنية فأي رسالة قيمية يرسلها هذا الفعل للمشاركين؟  </w:t>
            </w:r>
          </w:p>
          <w:p w:rsidR="00F668B4" w:rsidRPr="00DF3719" w:rsidRDefault="00F668B4" w:rsidP="00BB634D">
            <w:pPr>
              <w:numPr>
                <w:ilvl w:val="0"/>
                <w:numId w:val="61"/>
              </w:numPr>
              <w:bidi/>
              <w:spacing w:after="120"/>
              <w:rPr>
                <w:rFonts w:ascii="Arial" w:eastAsia="Times New Roman" w:hAnsi="Arial" w:cs="Arial"/>
                <w:i/>
                <w:lang w:bidi="en-US"/>
              </w:rPr>
            </w:pPr>
            <w:r w:rsidRPr="00DF3719">
              <w:rPr>
                <w:rFonts w:ascii="Arial" w:eastAsia="Times New Roman" w:hAnsi="Arial" w:cs="Arial" w:hint="cs"/>
                <w:i/>
                <w:rtl/>
                <w:lang w:bidi="ar-EG"/>
              </w:rPr>
              <w:t>أطلب من المشاركين أن يعطوا عددا من الأمثلة. إذا كان ذلك لائقا بالمشاركين (أي لن يشعل نزاعا) فإنك يمكن أن تعطي الأمثلة المذكورة أسفله:</w:t>
            </w:r>
          </w:p>
          <w:p w:rsidR="00F668B4" w:rsidRPr="00DF3719" w:rsidRDefault="00F668B4" w:rsidP="00BB634D">
            <w:pPr>
              <w:numPr>
                <w:ilvl w:val="1"/>
                <w:numId w:val="61"/>
              </w:numPr>
              <w:bidi/>
              <w:spacing w:after="120"/>
              <w:rPr>
                <w:rFonts w:ascii="Arial" w:eastAsiaTheme="minorEastAsia" w:hAnsi="Arial" w:cs="Arial"/>
                <w:i/>
              </w:rPr>
            </w:pPr>
            <w:r w:rsidRPr="00DF3719">
              <w:rPr>
                <w:rFonts w:ascii="Arial" w:eastAsia="Times New Roman" w:hAnsi="Arial" w:cs="Arial" w:hint="cs"/>
                <w:i/>
                <w:rtl/>
                <w:lang w:bidi="ar-EG"/>
              </w:rPr>
              <w:t>على سبيل المثال، عندما يندلع النزاع ويتم إجلاء بعض الموظفين بينما يُتْرَكُ الآخرون هذا يعني تفضيل بعض الموظفين على الآخرين. في الواقع، يمكن لهذه القرارات أن تكون لامناص منها. ولكن كيف يمكن لهذه القرارات أن تدَبَّر بأحسن الطرق حتى نتفادى أن تساهم في النزاع؟</w:t>
            </w:r>
          </w:p>
          <w:p w:rsidR="00F668B4" w:rsidRPr="00DF3719" w:rsidRDefault="00F668B4" w:rsidP="00BB634D">
            <w:pPr>
              <w:numPr>
                <w:ilvl w:val="1"/>
                <w:numId w:val="61"/>
              </w:numPr>
              <w:bidi/>
              <w:spacing w:after="120"/>
              <w:rPr>
                <w:rFonts w:ascii="Arial" w:eastAsia="Times New Roman" w:hAnsi="Arial" w:cs="Arial"/>
                <w:i/>
                <w:lang w:bidi="en-US"/>
              </w:rPr>
            </w:pPr>
            <w:r w:rsidRPr="00DF3719">
              <w:rPr>
                <w:rFonts w:ascii="Arial" w:eastAsia="Times New Roman" w:hAnsi="Arial" w:cs="Arial" w:hint="cs"/>
                <w:i/>
                <w:rtl/>
                <w:lang w:bidi="ar-EG"/>
              </w:rPr>
              <w:t>كمثال آخر: استعمال السيارات الرسمية والبنزين القليل لنقل الموظفين الأجانب لمناسبات اجتماعية وعدم نقل الموظفين المحليين إلى بيوتهم تبعث برسالة ضمنية كذلك. يمكن أن يكون هناك تبرير ولكن كيف يمكن لهذا التبرير أن يناقش بشفافية مع الفريق لتفادي خلق توترات بين المجموعات؟</w:t>
            </w:r>
          </w:p>
          <w:p w:rsidR="00F668B4" w:rsidRPr="00DF3719" w:rsidRDefault="00F668B4" w:rsidP="00BB634D">
            <w:pPr>
              <w:numPr>
                <w:ilvl w:val="1"/>
                <w:numId w:val="61"/>
              </w:numPr>
              <w:bidi/>
              <w:spacing w:after="120"/>
              <w:rPr>
                <w:rFonts w:ascii="Arial" w:eastAsia="Times New Roman" w:hAnsi="Arial" w:cs="Arial"/>
                <w:i/>
                <w:lang w:bidi="en-US"/>
              </w:rPr>
            </w:pPr>
            <w:r w:rsidRPr="00DF3719">
              <w:rPr>
                <w:rFonts w:ascii="Arial" w:eastAsia="Times New Roman" w:hAnsi="Arial" w:cs="Arial" w:hint="cs"/>
                <w:i/>
                <w:rtl/>
                <w:lang w:bidi="ar-EG"/>
              </w:rPr>
              <w:t xml:space="preserve">مثال آخر عندما لاتعكس أولويات العون لمنظمات المساعدة الدولية حاجيات الساكنة المحلية، هذا يدل على أن هناك اهتماما أكبر بالتقييم الخارجي للحاجيات وتقليلا من أهمية التقييم المحلي. </w:t>
            </w:r>
          </w:p>
          <w:p w:rsidR="00F668B4" w:rsidRPr="00DF3719" w:rsidRDefault="00F668B4" w:rsidP="0095726E">
            <w:pPr>
              <w:numPr>
                <w:ilvl w:val="0"/>
                <w:numId w:val="61"/>
              </w:numPr>
              <w:bidi/>
              <w:rPr>
                <w:rFonts w:ascii="Arial" w:eastAsia="Times New Roman" w:hAnsi="Arial" w:cs="Arial"/>
                <w:i/>
                <w:lang w:bidi="en-US"/>
              </w:rPr>
            </w:pPr>
            <w:r w:rsidRPr="00DF3719">
              <w:rPr>
                <w:rFonts w:ascii="Arial" w:eastAsia="Times New Roman" w:hAnsi="Arial" w:cs="Arial" w:hint="cs"/>
                <w:i/>
                <w:rtl/>
                <w:lang w:bidi="ar-EG"/>
              </w:rPr>
              <w:t xml:space="preserve">دائما ما يكون نقل الموارد في بيئة ضعيفة الموارد قرارا ذا تبعات متعددة. نقل السلطة والثروة من خلال البرامج والسياسات التعليمية سيُشَرعِن فاعلين وأسبابا وينزع الشرعية عن آخرين. مع كل عملية نقل موارد في برنامجنا أو سياستنا التعليمية من الواجب أن نفكر في مدى ارتباطها بحركية النزاع. </w:t>
            </w:r>
          </w:p>
          <w:p w:rsidR="00F668B4" w:rsidRPr="00DF3719" w:rsidRDefault="00F668B4" w:rsidP="00F668B4">
            <w:pPr>
              <w:ind w:left="1440"/>
              <w:rPr>
                <w:rFonts w:ascii="Arial" w:eastAsia="Times New Roman" w:hAnsi="Arial" w:cs="Arial"/>
                <w:i/>
                <w:lang w:bidi="en-US"/>
              </w:rPr>
            </w:pPr>
          </w:p>
          <w:p w:rsidR="00F668B4" w:rsidRPr="00DF3719" w:rsidRDefault="00F668B4" w:rsidP="00BB634D">
            <w:pPr>
              <w:numPr>
                <w:ilvl w:val="0"/>
                <w:numId w:val="63"/>
              </w:numPr>
              <w:bidi/>
              <w:spacing w:after="120"/>
              <w:rPr>
                <w:rFonts w:ascii="Arial" w:eastAsia="Times New Roman" w:hAnsi="Arial" w:cs="Arial"/>
                <w:i/>
                <w:lang w:bidi="en-US"/>
              </w:rPr>
            </w:pPr>
            <w:r w:rsidRPr="00DF3719">
              <w:rPr>
                <w:rFonts w:ascii="Arial" w:eastAsia="Times New Roman" w:hAnsi="Arial" w:cs="Arial" w:hint="cs"/>
                <w:i/>
                <w:rtl/>
                <w:lang w:bidi="ar-EG"/>
              </w:rPr>
              <w:t>أطلب من المشاركين أن يذكروا الموارد التي تنقل في توفير البرامج والسياسات التعليمين كمثال على هذه الموارد هناك المعلمون والإداريون و مواد البناء ومواد التدريس ... الخ)</w:t>
            </w:r>
          </w:p>
          <w:p w:rsidR="00F668B4" w:rsidRPr="00DF3719" w:rsidRDefault="00F668B4" w:rsidP="00CC1C13">
            <w:pPr>
              <w:numPr>
                <w:ilvl w:val="0"/>
                <w:numId w:val="63"/>
              </w:numPr>
              <w:bidi/>
              <w:spacing w:after="120"/>
              <w:rPr>
                <w:rFonts w:ascii="Arial" w:eastAsia="Times New Roman" w:hAnsi="Arial" w:cs="Arial"/>
                <w:i/>
                <w:lang w:bidi="en-US"/>
              </w:rPr>
            </w:pPr>
            <w:r w:rsidRPr="00DF3719">
              <w:rPr>
                <w:rFonts w:ascii="Arial" w:eastAsia="Times New Roman" w:hAnsi="Arial" w:cs="Arial" w:hint="cs"/>
                <w:i/>
                <w:rtl/>
                <w:lang w:bidi="ar-EG"/>
              </w:rPr>
              <w:t xml:space="preserve">إسأل المشاركين كيف يمكن لنقل هذه الموارد أن يؤدي إلى النزاع؟ على سبيل المثال، عندما تقوم وكالات المساعدة التعليمية بتقديم رشوة للمسؤولين حتى يُخرِجُوا سياراتهم الجديدة من مصالح الجمارك فإنهم بذلك يشجعون الفساد ويدعمون اقتصاد الحرب. عندما تقوم وزارة التعليم بتشغيل معلمين من مجموعة إثنية واحدة فإنها تزيد في التوترات الإثنية. عندما تقوم الوزارة كذلك بتعيينات من جنس واحد فإنها تكرس الأفكار النمطية. </w:t>
            </w:r>
          </w:p>
          <w:p w:rsidR="00F668B4" w:rsidRPr="00DF3719" w:rsidRDefault="00F668B4" w:rsidP="0095726E">
            <w:pPr>
              <w:numPr>
                <w:ilvl w:val="0"/>
                <w:numId w:val="63"/>
              </w:numPr>
              <w:bidi/>
              <w:spacing w:after="200" w:line="276" w:lineRule="auto"/>
              <w:rPr>
                <w:rFonts w:ascii="Arial" w:eastAsia="Times New Roman" w:hAnsi="Arial" w:cs="Arial"/>
                <w:lang w:bidi="en-US"/>
              </w:rPr>
            </w:pPr>
            <w:r w:rsidRPr="00DF3719">
              <w:rPr>
                <w:rFonts w:ascii="Arial" w:eastAsia="Times New Roman" w:hAnsi="Arial" w:cs="Arial" w:hint="cs"/>
                <w:i/>
                <w:rtl/>
                <w:lang w:bidi="ar-EG"/>
              </w:rPr>
              <w:t xml:space="preserve">ملاحظات للميسر: إذا كان هناك وقت واهتمام، يمكنك أن تلقي الضوء على أنواع نقل الموارد وهي خمسة. يوجد التعريف الكامل لهذه الأنواع في: </w:t>
            </w:r>
            <w:hyperlink r:id="rId49" w:history="1">
              <w:r w:rsidRPr="00DF3719">
                <w:rPr>
                  <w:rFonts w:ascii="Arial" w:eastAsia="Times New Roman" w:hAnsi="Arial" w:cs="Arial"/>
                  <w:color w:val="0000FF" w:themeColor="hyperlink"/>
                  <w:u w:val="single"/>
                  <w:lang w:bidi="en-US"/>
                </w:rPr>
                <w:t>http://www.peacemakers.ca/education/RespondingIraq/GregHansen/PatternsofImpactofAidonConflict.html</w:t>
              </w:r>
            </w:hyperlink>
          </w:p>
          <w:p w:rsidR="00F668B4" w:rsidRPr="00DF3719" w:rsidRDefault="00F668B4" w:rsidP="0095726E">
            <w:pPr>
              <w:numPr>
                <w:ilvl w:val="1"/>
                <w:numId w:val="63"/>
              </w:numPr>
              <w:bidi/>
              <w:spacing w:line="276" w:lineRule="auto"/>
              <w:rPr>
                <w:rFonts w:ascii="Arial" w:eastAsia="Times New Roman" w:hAnsi="Arial" w:cs="Arial"/>
                <w:lang w:bidi="en-US"/>
              </w:rPr>
            </w:pPr>
            <w:r w:rsidRPr="00DF3719">
              <w:rPr>
                <w:rFonts w:ascii="Arial" w:eastAsia="Times New Roman" w:hAnsi="Arial" w:cs="Arial"/>
                <w:rtl/>
                <w:lang w:bidi="ar-EG"/>
              </w:rPr>
              <w:t>أثار</w:t>
            </w:r>
            <w:r w:rsidRPr="00DF3719">
              <w:rPr>
                <w:rFonts w:ascii="Arial" w:eastAsia="Times New Roman" w:hAnsi="Arial" w:cs="Arial"/>
                <w:rtl/>
                <w:lang w:bidi="en-US"/>
              </w:rPr>
              <w:t xml:space="preserve"> </w:t>
            </w:r>
            <w:r w:rsidRPr="00DF3719">
              <w:rPr>
                <w:rFonts w:ascii="Arial" w:eastAsia="Times New Roman" w:hAnsi="Arial" w:cs="Arial"/>
                <w:rtl/>
                <w:lang w:bidi="ar-EG"/>
              </w:rPr>
              <w:t>على</w:t>
            </w:r>
            <w:r w:rsidRPr="00DF3719">
              <w:rPr>
                <w:rFonts w:ascii="Arial" w:eastAsia="Times New Roman" w:hAnsi="Arial" w:cs="Arial"/>
                <w:rtl/>
                <w:lang w:bidi="en-US"/>
              </w:rPr>
              <w:t xml:space="preserve"> </w:t>
            </w:r>
            <w:r w:rsidRPr="00DF3719">
              <w:rPr>
                <w:rFonts w:ascii="Arial" w:eastAsia="Times New Roman" w:hAnsi="Arial" w:cs="Arial"/>
                <w:rtl/>
                <w:lang w:bidi="ar-EG"/>
              </w:rPr>
              <w:t>السوق</w:t>
            </w:r>
            <w:r w:rsidRPr="00DF3719">
              <w:rPr>
                <w:rFonts w:ascii="Arial" w:eastAsia="Times New Roman" w:hAnsi="Arial" w:cs="Arial"/>
                <w:rtl/>
                <w:lang w:bidi="en-US"/>
              </w:rPr>
              <w:t xml:space="preserve"> </w:t>
            </w:r>
            <w:r w:rsidRPr="00DF3719">
              <w:rPr>
                <w:rFonts w:ascii="Arial" w:eastAsia="Times New Roman" w:hAnsi="Arial" w:cs="Arial"/>
                <w:rtl/>
              </w:rPr>
              <w:t>–</w:t>
            </w:r>
            <w:r w:rsidRPr="00DF3719">
              <w:rPr>
                <w:rFonts w:ascii="Arial" w:eastAsia="Times New Roman" w:hAnsi="Arial" w:cs="Arial"/>
                <w:rtl/>
                <w:lang w:bidi="en-US"/>
              </w:rPr>
              <w:t xml:space="preserve"> </w:t>
            </w:r>
            <w:r w:rsidRPr="00DF3719">
              <w:rPr>
                <w:rFonts w:ascii="Arial" w:eastAsia="Times New Roman" w:hAnsi="Arial" w:cs="Arial"/>
                <w:rtl/>
                <w:lang w:bidi="ar-EG"/>
              </w:rPr>
              <w:t>تغيير</w:t>
            </w:r>
            <w:r w:rsidRPr="00DF3719">
              <w:rPr>
                <w:rFonts w:ascii="Arial" w:eastAsia="Times New Roman" w:hAnsi="Arial" w:cs="Arial"/>
                <w:rtl/>
                <w:lang w:bidi="en-US"/>
              </w:rPr>
              <w:t xml:space="preserve"> </w:t>
            </w:r>
            <w:r w:rsidRPr="00DF3719">
              <w:rPr>
                <w:rFonts w:ascii="Arial" w:eastAsia="Times New Roman" w:hAnsi="Arial" w:cs="Arial"/>
                <w:rtl/>
                <w:lang w:bidi="ar-EG"/>
              </w:rPr>
              <w:t>واقع</w:t>
            </w:r>
            <w:r w:rsidRPr="00DF3719">
              <w:rPr>
                <w:rFonts w:ascii="Arial" w:eastAsia="Times New Roman" w:hAnsi="Arial" w:cs="Arial"/>
                <w:rtl/>
                <w:lang w:bidi="en-US"/>
              </w:rPr>
              <w:t xml:space="preserve"> </w:t>
            </w:r>
            <w:r w:rsidRPr="00DF3719">
              <w:rPr>
                <w:rFonts w:ascii="Arial" w:eastAsia="Times New Roman" w:hAnsi="Arial" w:cs="Arial"/>
                <w:rtl/>
                <w:lang w:bidi="ar-EG"/>
              </w:rPr>
              <w:t>السوق</w:t>
            </w:r>
            <w:r w:rsidRPr="00DF3719">
              <w:rPr>
                <w:rFonts w:ascii="Arial" w:eastAsia="Times New Roman" w:hAnsi="Arial" w:cs="Arial"/>
                <w:rtl/>
                <w:lang w:bidi="en-US"/>
              </w:rPr>
              <w:t xml:space="preserve"> </w:t>
            </w:r>
            <w:r w:rsidRPr="00DF3719">
              <w:rPr>
                <w:rFonts w:ascii="Arial" w:eastAsia="Times New Roman" w:hAnsi="Arial" w:cs="Arial"/>
                <w:rtl/>
                <w:lang w:bidi="ar-EG"/>
              </w:rPr>
              <w:t>بدخول</w:t>
            </w:r>
            <w:r w:rsidRPr="00DF3719">
              <w:rPr>
                <w:rFonts w:ascii="Arial" w:eastAsia="Times New Roman" w:hAnsi="Arial" w:cs="Arial"/>
                <w:rtl/>
                <w:lang w:bidi="en-US"/>
              </w:rPr>
              <w:t xml:space="preserve"> </w:t>
            </w:r>
            <w:r w:rsidRPr="00DF3719">
              <w:rPr>
                <w:rFonts w:ascii="Arial" w:eastAsia="Times New Roman" w:hAnsi="Arial" w:cs="Arial"/>
                <w:rtl/>
                <w:lang w:bidi="ar-EG"/>
              </w:rPr>
              <w:t>بضائع</w:t>
            </w:r>
            <w:r w:rsidRPr="00DF3719">
              <w:rPr>
                <w:rFonts w:ascii="Arial" w:eastAsia="Times New Roman" w:hAnsi="Arial" w:cs="Arial"/>
                <w:rtl/>
                <w:lang w:bidi="en-US"/>
              </w:rPr>
              <w:t xml:space="preserve"> </w:t>
            </w:r>
            <w:r w:rsidRPr="00DF3719">
              <w:rPr>
                <w:rFonts w:ascii="Arial" w:eastAsia="Times New Roman" w:hAnsi="Arial" w:cs="Arial"/>
                <w:rtl/>
                <w:lang w:bidi="ar-EG"/>
              </w:rPr>
              <w:t>خارجية</w:t>
            </w:r>
            <w:r w:rsidRPr="00DF3719">
              <w:rPr>
                <w:rFonts w:ascii="Arial" w:eastAsia="Times New Roman" w:hAnsi="Arial" w:cs="Arial"/>
                <w:rtl/>
                <w:lang w:bidi="en-US"/>
              </w:rPr>
              <w:t xml:space="preserve">. </w:t>
            </w:r>
          </w:p>
          <w:p w:rsidR="00F668B4" w:rsidRPr="00DF3719" w:rsidRDefault="00F668B4" w:rsidP="0095726E">
            <w:pPr>
              <w:numPr>
                <w:ilvl w:val="1"/>
                <w:numId w:val="63"/>
              </w:numPr>
              <w:bidi/>
              <w:spacing w:line="276" w:lineRule="auto"/>
              <w:rPr>
                <w:rFonts w:ascii="Arial" w:eastAsia="Times New Roman" w:hAnsi="Arial" w:cs="Arial"/>
                <w:lang w:bidi="en-US"/>
              </w:rPr>
            </w:pPr>
            <w:r w:rsidRPr="00DF3719">
              <w:rPr>
                <w:rFonts w:ascii="Arial" w:eastAsia="Times New Roman" w:hAnsi="Arial" w:cs="Arial"/>
                <w:rtl/>
                <w:lang w:bidi="ar-EG"/>
              </w:rPr>
              <w:t>الآثار</w:t>
            </w:r>
            <w:r w:rsidRPr="00DF3719">
              <w:rPr>
                <w:rFonts w:ascii="Arial" w:eastAsia="Times New Roman" w:hAnsi="Arial" w:cs="Arial"/>
                <w:rtl/>
                <w:lang w:bidi="en-US"/>
              </w:rPr>
              <w:t xml:space="preserve"> </w:t>
            </w:r>
            <w:r w:rsidRPr="00DF3719">
              <w:rPr>
                <w:rFonts w:ascii="Arial" w:eastAsia="Times New Roman" w:hAnsi="Arial" w:cs="Arial"/>
                <w:rtl/>
                <w:lang w:bidi="ar-EG"/>
              </w:rPr>
              <w:t>التوزيعية</w:t>
            </w:r>
            <w:r w:rsidRPr="00DF3719">
              <w:rPr>
                <w:rFonts w:ascii="Arial" w:eastAsia="Times New Roman" w:hAnsi="Arial" w:cs="Arial"/>
                <w:rtl/>
                <w:lang w:bidi="en-US"/>
              </w:rPr>
              <w:t xml:space="preserve"> </w:t>
            </w:r>
            <w:r w:rsidRPr="00DF3719">
              <w:rPr>
                <w:rFonts w:ascii="Arial" w:eastAsia="Times New Roman" w:hAnsi="Arial" w:cs="Arial"/>
                <w:rtl/>
              </w:rPr>
              <w:t>–</w:t>
            </w:r>
            <w:r w:rsidRPr="00DF3719">
              <w:rPr>
                <w:rFonts w:ascii="Arial" w:eastAsia="Times New Roman" w:hAnsi="Arial" w:cs="Arial"/>
                <w:rtl/>
                <w:lang w:bidi="en-US"/>
              </w:rPr>
              <w:t xml:space="preserve"> </w:t>
            </w:r>
            <w:r w:rsidRPr="00DF3719">
              <w:rPr>
                <w:rFonts w:ascii="Arial" w:eastAsia="Times New Roman" w:hAnsi="Arial" w:cs="Arial"/>
                <w:rtl/>
                <w:lang w:bidi="ar-EG"/>
              </w:rPr>
              <w:t>وتعني</w:t>
            </w:r>
            <w:r w:rsidRPr="00DF3719">
              <w:rPr>
                <w:rFonts w:ascii="Arial" w:eastAsia="Times New Roman" w:hAnsi="Arial" w:cs="Arial"/>
                <w:rtl/>
                <w:lang w:bidi="en-US"/>
              </w:rPr>
              <w:t xml:space="preserve"> </w:t>
            </w:r>
            <w:r w:rsidRPr="00DF3719">
              <w:rPr>
                <w:rFonts w:ascii="Arial" w:eastAsia="Times New Roman" w:hAnsi="Arial" w:cs="Arial"/>
                <w:rtl/>
                <w:lang w:bidi="ar-EG"/>
              </w:rPr>
              <w:t>توزيع</w:t>
            </w:r>
            <w:r w:rsidRPr="00DF3719">
              <w:rPr>
                <w:rFonts w:ascii="Arial" w:eastAsia="Times New Roman" w:hAnsi="Arial" w:cs="Arial"/>
                <w:rtl/>
                <w:lang w:bidi="en-US"/>
              </w:rPr>
              <w:t xml:space="preserve"> </w:t>
            </w:r>
            <w:r w:rsidRPr="00DF3719">
              <w:rPr>
                <w:rFonts w:ascii="Arial" w:eastAsia="Times New Roman" w:hAnsi="Arial" w:cs="Arial"/>
                <w:rtl/>
                <w:lang w:bidi="ar-EG"/>
              </w:rPr>
              <w:t>البضائع</w:t>
            </w:r>
            <w:r w:rsidRPr="00DF3719">
              <w:rPr>
                <w:rFonts w:ascii="Arial" w:eastAsia="Times New Roman" w:hAnsi="Arial" w:cs="Arial"/>
                <w:rtl/>
                <w:lang w:bidi="en-US"/>
              </w:rPr>
              <w:t xml:space="preserve"> </w:t>
            </w:r>
            <w:r w:rsidRPr="00DF3719">
              <w:rPr>
                <w:rFonts w:ascii="Arial" w:eastAsia="Times New Roman" w:hAnsi="Arial" w:cs="Arial"/>
                <w:rtl/>
                <w:lang w:bidi="ar-EG"/>
              </w:rPr>
              <w:t>على</w:t>
            </w:r>
            <w:r w:rsidRPr="00DF3719">
              <w:rPr>
                <w:rFonts w:ascii="Arial" w:eastAsia="Times New Roman" w:hAnsi="Arial" w:cs="Arial"/>
                <w:rtl/>
                <w:lang w:bidi="en-US"/>
              </w:rPr>
              <w:t xml:space="preserve"> </w:t>
            </w:r>
            <w:r w:rsidRPr="00DF3719">
              <w:rPr>
                <w:rFonts w:ascii="Arial" w:eastAsia="Times New Roman" w:hAnsi="Arial" w:cs="Arial"/>
                <w:rtl/>
                <w:lang w:bidi="ar-EG"/>
              </w:rPr>
              <w:t>طول</w:t>
            </w:r>
            <w:r w:rsidRPr="00DF3719">
              <w:rPr>
                <w:rFonts w:ascii="Arial" w:eastAsia="Times New Roman" w:hAnsi="Arial" w:cs="Arial"/>
                <w:rtl/>
                <w:lang w:bidi="en-US"/>
              </w:rPr>
              <w:t xml:space="preserve"> </w:t>
            </w:r>
            <w:r w:rsidRPr="00DF3719">
              <w:rPr>
                <w:rFonts w:ascii="Arial" w:eastAsia="Times New Roman" w:hAnsi="Arial" w:cs="Arial"/>
                <w:rtl/>
                <w:lang w:bidi="ar-EG"/>
              </w:rPr>
              <w:t>خطوط</w:t>
            </w:r>
            <w:r w:rsidRPr="00DF3719">
              <w:rPr>
                <w:rFonts w:ascii="Arial" w:eastAsia="Times New Roman" w:hAnsi="Arial" w:cs="Arial"/>
                <w:rtl/>
                <w:lang w:bidi="en-US"/>
              </w:rPr>
              <w:t xml:space="preserve"> </w:t>
            </w:r>
            <w:r w:rsidRPr="00DF3719">
              <w:rPr>
                <w:rFonts w:ascii="Arial" w:eastAsia="Times New Roman" w:hAnsi="Arial" w:cs="Arial"/>
                <w:rtl/>
                <w:lang w:bidi="ar-EG"/>
              </w:rPr>
              <w:t>النزاع</w:t>
            </w:r>
          </w:p>
          <w:p w:rsidR="00F668B4" w:rsidRPr="00DF3719" w:rsidRDefault="00F668B4" w:rsidP="0095726E">
            <w:pPr>
              <w:numPr>
                <w:ilvl w:val="1"/>
                <w:numId w:val="63"/>
              </w:numPr>
              <w:bidi/>
              <w:spacing w:line="276" w:lineRule="auto"/>
              <w:rPr>
                <w:rFonts w:ascii="Arial" w:eastAsia="Times New Roman" w:hAnsi="Arial" w:cs="Arial"/>
                <w:lang w:bidi="en-US"/>
              </w:rPr>
            </w:pPr>
            <w:r w:rsidRPr="00DF3719">
              <w:rPr>
                <w:rFonts w:ascii="Arial" w:eastAsia="Times New Roman" w:hAnsi="Arial" w:cs="Arial"/>
                <w:rtl/>
                <w:lang w:bidi="ar-EG"/>
              </w:rPr>
              <w:t>آثار</w:t>
            </w:r>
            <w:r w:rsidRPr="00DF3719">
              <w:rPr>
                <w:rFonts w:ascii="Arial" w:eastAsia="Times New Roman" w:hAnsi="Arial" w:cs="Arial"/>
                <w:rtl/>
                <w:lang w:bidi="en-US"/>
              </w:rPr>
              <w:t xml:space="preserve"> </w:t>
            </w:r>
            <w:r w:rsidRPr="00DF3719">
              <w:rPr>
                <w:rFonts w:ascii="Arial" w:eastAsia="Times New Roman" w:hAnsi="Arial" w:cs="Arial"/>
                <w:rtl/>
                <w:lang w:bidi="ar-EG"/>
              </w:rPr>
              <w:t>تعويضية</w:t>
            </w:r>
            <w:r w:rsidRPr="00DF3719">
              <w:rPr>
                <w:rFonts w:ascii="Arial" w:eastAsia="Times New Roman" w:hAnsi="Arial" w:cs="Arial"/>
                <w:rtl/>
                <w:lang w:bidi="en-US"/>
              </w:rPr>
              <w:t xml:space="preserve"> </w:t>
            </w:r>
            <w:r w:rsidRPr="00DF3719">
              <w:rPr>
                <w:rFonts w:ascii="Arial" w:eastAsia="Times New Roman" w:hAnsi="Arial" w:cs="Arial"/>
                <w:rtl/>
              </w:rPr>
              <w:t>–</w:t>
            </w:r>
            <w:r w:rsidRPr="00DF3719">
              <w:rPr>
                <w:rFonts w:ascii="Arial" w:eastAsia="Times New Roman" w:hAnsi="Arial" w:cs="Arial"/>
                <w:rtl/>
                <w:lang w:bidi="en-US"/>
              </w:rPr>
              <w:t xml:space="preserve"> </w:t>
            </w:r>
            <w:r w:rsidRPr="00DF3719">
              <w:rPr>
                <w:rFonts w:ascii="Arial" w:eastAsia="Times New Roman" w:hAnsi="Arial" w:cs="Arial"/>
                <w:rtl/>
                <w:lang w:bidi="ar-EG"/>
              </w:rPr>
              <w:t>وتعني</w:t>
            </w:r>
            <w:r w:rsidRPr="00DF3719">
              <w:rPr>
                <w:rFonts w:ascii="Arial" w:eastAsia="Times New Roman" w:hAnsi="Arial" w:cs="Arial"/>
                <w:rtl/>
                <w:lang w:bidi="en-US"/>
              </w:rPr>
              <w:t xml:space="preserve"> </w:t>
            </w:r>
            <w:r w:rsidRPr="00DF3719">
              <w:rPr>
                <w:rFonts w:ascii="Arial" w:eastAsia="Times New Roman" w:hAnsi="Arial" w:cs="Arial"/>
                <w:rtl/>
                <w:lang w:bidi="ar-EG"/>
              </w:rPr>
              <w:t>حلول</w:t>
            </w:r>
            <w:r w:rsidRPr="00DF3719">
              <w:rPr>
                <w:rFonts w:ascii="Arial" w:eastAsia="Times New Roman" w:hAnsi="Arial" w:cs="Arial"/>
                <w:rtl/>
                <w:lang w:bidi="en-US"/>
              </w:rPr>
              <w:t xml:space="preserve"> </w:t>
            </w:r>
            <w:r w:rsidRPr="00DF3719">
              <w:rPr>
                <w:rFonts w:ascii="Arial" w:eastAsia="Times New Roman" w:hAnsi="Arial" w:cs="Arial"/>
                <w:rtl/>
                <w:lang w:bidi="ar-EG"/>
              </w:rPr>
              <w:t>مكان</w:t>
            </w:r>
            <w:r w:rsidRPr="00DF3719">
              <w:rPr>
                <w:rFonts w:ascii="Arial" w:eastAsia="Times New Roman" w:hAnsi="Arial" w:cs="Arial"/>
                <w:rtl/>
                <w:lang w:bidi="en-US"/>
              </w:rPr>
              <w:t xml:space="preserve"> </w:t>
            </w:r>
            <w:r w:rsidRPr="00DF3719">
              <w:rPr>
                <w:rFonts w:ascii="Arial" w:eastAsia="Times New Roman" w:hAnsi="Arial" w:cs="Arial"/>
                <w:rtl/>
                <w:lang w:bidi="ar-EG"/>
              </w:rPr>
              <w:t>الأنظمة</w:t>
            </w:r>
            <w:r w:rsidRPr="00DF3719">
              <w:rPr>
                <w:rFonts w:ascii="Arial" w:eastAsia="Times New Roman" w:hAnsi="Arial" w:cs="Arial"/>
                <w:rtl/>
                <w:lang w:bidi="en-US"/>
              </w:rPr>
              <w:t xml:space="preserve"> </w:t>
            </w:r>
            <w:r w:rsidRPr="00DF3719">
              <w:rPr>
                <w:rFonts w:ascii="Arial" w:eastAsia="Times New Roman" w:hAnsi="Arial" w:cs="Arial"/>
                <w:rtl/>
                <w:lang w:bidi="ar-EG"/>
              </w:rPr>
              <w:t>أو</w:t>
            </w:r>
            <w:r w:rsidRPr="00DF3719">
              <w:rPr>
                <w:rFonts w:ascii="Arial" w:eastAsia="Times New Roman" w:hAnsi="Arial" w:cs="Arial"/>
                <w:rtl/>
                <w:lang w:bidi="en-US"/>
              </w:rPr>
              <w:t xml:space="preserve"> </w:t>
            </w:r>
            <w:r w:rsidRPr="00DF3719">
              <w:rPr>
                <w:rFonts w:ascii="Arial" w:eastAsia="Times New Roman" w:hAnsi="Arial" w:cs="Arial"/>
                <w:rtl/>
                <w:lang w:bidi="ar-EG"/>
              </w:rPr>
              <w:t>الهياكل</w:t>
            </w:r>
            <w:r w:rsidRPr="00DF3719">
              <w:rPr>
                <w:rFonts w:ascii="Arial" w:eastAsia="Times New Roman" w:hAnsi="Arial" w:cs="Arial"/>
                <w:rtl/>
                <w:lang w:bidi="en-US"/>
              </w:rPr>
              <w:t xml:space="preserve"> </w:t>
            </w:r>
            <w:r w:rsidRPr="00DF3719">
              <w:rPr>
                <w:rFonts w:ascii="Arial" w:eastAsia="Times New Roman" w:hAnsi="Arial" w:cs="Arial"/>
                <w:rtl/>
                <w:lang w:bidi="ar-EG"/>
              </w:rPr>
              <w:t>المشتغلة</w:t>
            </w:r>
            <w:r w:rsidRPr="00DF3719">
              <w:rPr>
                <w:rFonts w:ascii="Arial" w:eastAsia="Times New Roman" w:hAnsi="Arial" w:cs="Arial" w:hint="cs"/>
                <w:rtl/>
                <w:lang w:bidi="ar-EG"/>
              </w:rPr>
              <w:t xml:space="preserve"> والقائمة حاليا. </w:t>
            </w:r>
          </w:p>
          <w:p w:rsidR="00F668B4" w:rsidRPr="00DF3719" w:rsidRDefault="00F668B4" w:rsidP="0095726E">
            <w:pPr>
              <w:numPr>
                <w:ilvl w:val="1"/>
                <w:numId w:val="63"/>
              </w:numPr>
              <w:bidi/>
              <w:spacing w:line="276" w:lineRule="auto"/>
              <w:rPr>
                <w:rFonts w:ascii="Arial" w:eastAsia="Times New Roman" w:hAnsi="Arial" w:cs="Arial"/>
                <w:lang w:bidi="en-US"/>
              </w:rPr>
            </w:pPr>
            <w:r w:rsidRPr="00DF3719">
              <w:rPr>
                <w:rFonts w:ascii="Arial" w:eastAsia="Times New Roman" w:hAnsi="Arial" w:cs="Arial" w:hint="cs"/>
                <w:rtl/>
                <w:lang w:bidi="ar-EG"/>
              </w:rPr>
              <w:t xml:space="preserve">أثار مُشَرعِنة </w:t>
            </w:r>
            <w:r w:rsidRPr="00DF3719">
              <w:rPr>
                <w:rFonts w:ascii="Arial" w:eastAsia="Times New Roman" w:hAnsi="Arial" w:cs="Arial"/>
                <w:rtl/>
                <w:lang w:bidi="ar-EG"/>
              </w:rPr>
              <w:t>–</w:t>
            </w:r>
            <w:r w:rsidRPr="00DF3719">
              <w:rPr>
                <w:rFonts w:ascii="Arial" w:eastAsia="Times New Roman" w:hAnsi="Arial" w:cs="Arial" w:hint="cs"/>
                <w:rtl/>
                <w:lang w:bidi="ar-EG"/>
              </w:rPr>
              <w:t xml:space="preserve"> وتعني إعطاء الشرعية لمجموعة أو قائد من خلال العمل معهم. </w:t>
            </w:r>
          </w:p>
          <w:p w:rsidR="00F668B4" w:rsidRPr="00DF3719" w:rsidRDefault="00F668B4" w:rsidP="0095726E">
            <w:pPr>
              <w:numPr>
                <w:ilvl w:val="1"/>
                <w:numId w:val="63"/>
              </w:numPr>
              <w:bidi/>
              <w:spacing w:line="276" w:lineRule="auto"/>
              <w:rPr>
                <w:rFonts w:ascii="Arial" w:eastAsia="Times New Roman" w:hAnsi="Arial" w:cs="Arial"/>
                <w:lang w:bidi="en-US"/>
              </w:rPr>
            </w:pPr>
            <w:r w:rsidRPr="00DF3719">
              <w:rPr>
                <w:rFonts w:ascii="Arial" w:eastAsia="Times New Roman" w:hAnsi="Arial" w:cs="Arial" w:hint="cs"/>
                <w:rtl/>
                <w:lang w:bidi="ar-EG"/>
              </w:rPr>
              <w:t xml:space="preserve">السرقة وذلك بإذكاء النزاع بسبب البضائع المسروقة أو التي تم تحريف  مسارها. </w:t>
            </w:r>
            <w:r w:rsidRPr="00DF3719">
              <w:rPr>
                <w:rFonts w:ascii="Arial" w:eastAsia="Times New Roman" w:hAnsi="Arial" w:cs="Arial"/>
                <w:rtl/>
                <w:lang w:bidi="en-US"/>
              </w:rPr>
              <w:t xml:space="preserve"> </w:t>
            </w:r>
          </w:p>
          <w:p w:rsidR="00F668B4" w:rsidRPr="00DF3719" w:rsidRDefault="00F668B4" w:rsidP="0095726E">
            <w:pPr>
              <w:numPr>
                <w:ilvl w:val="0"/>
                <w:numId w:val="64"/>
              </w:numPr>
              <w:bidi/>
              <w:spacing w:after="200" w:line="276" w:lineRule="auto"/>
              <w:rPr>
                <w:rFonts w:ascii="Arial" w:eastAsia="Times New Roman" w:hAnsi="Arial" w:cs="Arial"/>
                <w:lang w:bidi="en-US"/>
              </w:rPr>
            </w:pPr>
            <w:r w:rsidRPr="00DF3719">
              <w:rPr>
                <w:rFonts w:ascii="Arial" w:eastAsia="Times New Roman" w:hAnsi="Arial" w:cs="Arial" w:hint="cs"/>
                <w:rtl/>
                <w:lang w:bidi="ar-EG"/>
              </w:rPr>
              <w:t xml:space="preserve">أطلب من المشاركين أن يعملوا مع زميل حول الطاولة لكي يناقشوا لمدة خمس دقائق أجوبة الأسئلة التالية: ما هي الرسائل الضمنية التي ترسلها بعملك في التعليم؟ من خلال سياقك كيف يمكن لنقل الموارد أن يؤدي إلى النزاع؟ </w:t>
            </w:r>
          </w:p>
          <w:p w:rsidR="00F668B4" w:rsidRPr="00DF3719" w:rsidRDefault="00F668B4" w:rsidP="00CC1C13">
            <w:pPr>
              <w:bidi/>
              <w:ind w:left="360"/>
              <w:rPr>
                <w:rFonts w:ascii="Arial" w:eastAsia="Times New Roman" w:hAnsi="Arial" w:cs="Arial"/>
                <w:i/>
                <w:lang w:bidi="en-US"/>
              </w:rPr>
            </w:pPr>
            <w:r w:rsidRPr="00DF3719">
              <w:rPr>
                <w:rFonts w:ascii="Arial" w:eastAsia="Times New Roman" w:hAnsi="Arial" w:cs="Arial" w:hint="cs"/>
                <w:i/>
                <w:rtl/>
                <w:lang w:bidi="ar-EG"/>
              </w:rPr>
              <w:t>*</w:t>
            </w:r>
            <w:r w:rsidRPr="00DF3719">
              <w:rPr>
                <w:rFonts w:ascii="Arial" w:eastAsia="Times New Roman" w:hAnsi="Arial" w:cs="Arial"/>
                <w:i/>
                <w:rtl/>
                <w:lang w:bidi="ar-EG"/>
              </w:rPr>
              <w:t>أندرسن</w:t>
            </w:r>
            <w:r w:rsidRPr="00DF3719">
              <w:rPr>
                <w:rFonts w:ascii="Arial" w:eastAsia="Times New Roman" w:hAnsi="Arial" w:cs="Arial"/>
                <w:i/>
                <w:rtl/>
                <w:lang w:bidi="en-US"/>
              </w:rPr>
              <w:t xml:space="preserve"> </w:t>
            </w:r>
            <w:r w:rsidRPr="00DF3719">
              <w:rPr>
                <w:rFonts w:ascii="Arial" w:eastAsia="Times New Roman" w:hAnsi="Arial" w:cs="Arial"/>
                <w:i/>
                <w:rtl/>
                <w:lang w:bidi="ar-EG"/>
              </w:rPr>
              <w:t>م</w:t>
            </w:r>
            <w:r w:rsidRPr="00DF3719">
              <w:rPr>
                <w:rFonts w:ascii="Arial" w:eastAsia="Times New Roman" w:hAnsi="Arial" w:cs="Arial" w:hint="cs"/>
                <w:i/>
                <w:rtl/>
                <w:lang w:bidi="ar-EG"/>
              </w:rPr>
              <w:t>اري</w:t>
            </w:r>
            <w:r w:rsidRPr="00DF3719">
              <w:rPr>
                <w:rFonts w:ascii="Arial" w:eastAsia="Times New Roman" w:hAnsi="Arial" w:cs="Arial"/>
                <w:i/>
                <w:rtl/>
                <w:lang w:bidi="en-US"/>
              </w:rPr>
              <w:t xml:space="preserve"> (1999). </w:t>
            </w:r>
            <w:r w:rsidRPr="00DF3719">
              <w:rPr>
                <w:rFonts w:ascii="Arial" w:eastAsia="Times New Roman" w:hAnsi="Arial" w:cs="Arial"/>
                <w:i/>
                <w:rtl/>
                <w:lang w:bidi="ar-EG"/>
              </w:rPr>
              <w:t>لاتسبب</w:t>
            </w:r>
            <w:r w:rsidRPr="00DF3719">
              <w:rPr>
                <w:rFonts w:ascii="Arial" w:eastAsia="Times New Roman" w:hAnsi="Arial" w:cs="Arial"/>
                <w:i/>
                <w:rtl/>
                <w:lang w:bidi="en-US"/>
              </w:rPr>
              <w:t xml:space="preserve"> </w:t>
            </w:r>
            <w:r w:rsidRPr="00DF3719">
              <w:rPr>
                <w:rFonts w:ascii="Arial" w:eastAsia="Times New Roman" w:hAnsi="Arial" w:cs="Arial"/>
                <w:i/>
                <w:rtl/>
                <w:lang w:bidi="ar-EG"/>
              </w:rPr>
              <w:t>أي</w:t>
            </w:r>
            <w:r w:rsidRPr="00DF3719">
              <w:rPr>
                <w:rFonts w:ascii="Arial" w:eastAsia="Times New Roman" w:hAnsi="Arial" w:cs="Arial"/>
                <w:i/>
                <w:rtl/>
                <w:lang w:bidi="en-US"/>
              </w:rPr>
              <w:t xml:space="preserve"> </w:t>
            </w:r>
            <w:r w:rsidRPr="00DF3719">
              <w:rPr>
                <w:rFonts w:ascii="Arial" w:eastAsia="Times New Roman" w:hAnsi="Arial" w:cs="Arial"/>
                <w:i/>
                <w:rtl/>
                <w:lang w:bidi="ar-EG"/>
              </w:rPr>
              <w:t>أذى</w:t>
            </w:r>
            <w:r w:rsidRPr="00DF3719">
              <w:rPr>
                <w:rFonts w:ascii="Arial" w:eastAsia="Times New Roman" w:hAnsi="Arial" w:cs="Arial"/>
                <w:i/>
                <w:rtl/>
                <w:lang w:bidi="en-US"/>
              </w:rPr>
              <w:t xml:space="preserve">: </w:t>
            </w:r>
            <w:r w:rsidRPr="00DF3719">
              <w:rPr>
                <w:rFonts w:ascii="Arial" w:eastAsia="Times New Roman" w:hAnsi="Arial" w:cs="Arial"/>
                <w:i/>
                <w:rtl/>
                <w:lang w:bidi="ar-EG"/>
              </w:rPr>
              <w:t>كيف</w:t>
            </w:r>
            <w:r w:rsidRPr="00DF3719">
              <w:rPr>
                <w:rFonts w:ascii="Arial" w:eastAsia="Times New Roman" w:hAnsi="Arial" w:cs="Arial"/>
                <w:i/>
                <w:rtl/>
                <w:lang w:bidi="en-US"/>
              </w:rPr>
              <w:t xml:space="preserve"> </w:t>
            </w:r>
            <w:r w:rsidRPr="00DF3719">
              <w:rPr>
                <w:rFonts w:ascii="Arial" w:eastAsia="Times New Roman" w:hAnsi="Arial" w:cs="Arial"/>
                <w:i/>
                <w:rtl/>
                <w:lang w:bidi="ar-EG"/>
              </w:rPr>
              <w:t>يمكن</w:t>
            </w:r>
            <w:r w:rsidRPr="00DF3719">
              <w:rPr>
                <w:rFonts w:ascii="Arial" w:eastAsia="Times New Roman" w:hAnsi="Arial" w:cs="Arial"/>
                <w:i/>
                <w:rtl/>
                <w:lang w:bidi="en-US"/>
              </w:rPr>
              <w:t xml:space="preserve"> </w:t>
            </w:r>
            <w:r w:rsidR="00AC2691" w:rsidRPr="00DF3719">
              <w:rPr>
                <w:rFonts w:ascii="Arial" w:eastAsia="Times New Roman" w:hAnsi="Arial" w:cs="Arial" w:hint="cs"/>
                <w:i/>
                <w:rtl/>
                <w:lang w:bidi="ar-EG"/>
              </w:rPr>
              <w:t>للإعانة</w:t>
            </w:r>
            <w:r w:rsidRPr="00DF3719">
              <w:rPr>
                <w:rFonts w:ascii="Arial" w:eastAsia="Times New Roman" w:hAnsi="Arial" w:cs="Arial"/>
                <w:i/>
                <w:rtl/>
                <w:lang w:bidi="en-US"/>
              </w:rPr>
              <w:t xml:space="preserve"> </w:t>
            </w:r>
            <w:r w:rsidRPr="00DF3719">
              <w:rPr>
                <w:rFonts w:ascii="Arial" w:eastAsia="Times New Roman" w:hAnsi="Arial" w:cs="Arial"/>
                <w:i/>
                <w:rtl/>
                <w:lang w:bidi="ar-EG"/>
              </w:rPr>
              <w:t>أن</w:t>
            </w:r>
            <w:r w:rsidRPr="00DF3719">
              <w:rPr>
                <w:rFonts w:ascii="Arial" w:eastAsia="Times New Roman" w:hAnsi="Arial" w:cs="Arial"/>
                <w:i/>
                <w:rtl/>
                <w:lang w:bidi="en-US"/>
              </w:rPr>
              <w:t xml:space="preserve"> </w:t>
            </w:r>
            <w:r w:rsidR="00AC2691" w:rsidRPr="00DF3719">
              <w:rPr>
                <w:rFonts w:ascii="Arial" w:eastAsia="Times New Roman" w:hAnsi="Arial" w:cs="Arial" w:hint="cs"/>
                <w:i/>
                <w:rtl/>
                <w:lang w:bidi="ar-EG"/>
              </w:rPr>
              <w:t>تدعم ال</w:t>
            </w:r>
            <w:r w:rsidRPr="00DF3719">
              <w:rPr>
                <w:rFonts w:ascii="Arial" w:eastAsia="Times New Roman" w:hAnsi="Arial" w:cs="Arial"/>
                <w:i/>
                <w:rtl/>
                <w:lang w:bidi="ar-EG"/>
              </w:rPr>
              <w:t>سلام</w:t>
            </w:r>
            <w:r w:rsidRPr="00DF3719">
              <w:rPr>
                <w:rFonts w:ascii="Arial" w:eastAsia="Times New Roman" w:hAnsi="Arial" w:cs="Arial"/>
                <w:i/>
                <w:rtl/>
                <w:lang w:bidi="en-US"/>
              </w:rPr>
              <w:t xml:space="preserve"> </w:t>
            </w:r>
            <w:r w:rsidRPr="00DF3719">
              <w:rPr>
                <w:rFonts w:ascii="Arial" w:eastAsia="Times New Roman" w:hAnsi="Arial" w:cs="Arial"/>
                <w:i/>
                <w:rtl/>
                <w:lang w:bidi="ar-EG"/>
              </w:rPr>
              <w:t>أو</w:t>
            </w:r>
            <w:r w:rsidRPr="00DF3719">
              <w:rPr>
                <w:rFonts w:ascii="Arial" w:eastAsia="Times New Roman" w:hAnsi="Arial" w:cs="Arial"/>
                <w:i/>
                <w:rtl/>
                <w:lang w:bidi="en-US"/>
              </w:rPr>
              <w:t xml:space="preserve"> </w:t>
            </w:r>
            <w:r w:rsidR="00AC2691" w:rsidRPr="00DF3719">
              <w:rPr>
                <w:rFonts w:ascii="Arial" w:eastAsia="Times New Roman" w:hAnsi="Arial" w:cs="Arial"/>
                <w:i/>
                <w:rtl/>
                <w:lang w:bidi="ar-EG"/>
              </w:rPr>
              <w:t>الحرب</w:t>
            </w:r>
            <w:r w:rsidRPr="00DF3719">
              <w:rPr>
                <w:rFonts w:ascii="Arial" w:eastAsia="Times New Roman" w:hAnsi="Arial" w:cs="Arial"/>
                <w:i/>
                <w:rtl/>
                <w:lang w:bidi="en-US"/>
              </w:rPr>
              <w:t xml:space="preserve">. </w:t>
            </w:r>
            <w:r w:rsidRPr="00DF3719">
              <w:rPr>
                <w:rFonts w:ascii="Arial" w:eastAsia="Times New Roman" w:hAnsi="Arial" w:cs="Arial"/>
                <w:i/>
                <w:rtl/>
                <w:lang w:bidi="ar-EG"/>
              </w:rPr>
              <w:t>بولدر</w:t>
            </w:r>
            <w:r w:rsidRPr="00DF3719">
              <w:rPr>
                <w:rFonts w:ascii="Arial" w:eastAsia="Times New Roman" w:hAnsi="Arial" w:cs="Arial"/>
                <w:i/>
                <w:rtl/>
                <w:lang w:bidi="en-US"/>
              </w:rPr>
              <w:t xml:space="preserve"> </w:t>
            </w:r>
            <w:r w:rsidRPr="00DF3719">
              <w:rPr>
                <w:rFonts w:ascii="Arial" w:eastAsia="Times New Roman" w:hAnsi="Arial" w:cs="Arial"/>
                <w:i/>
                <w:rtl/>
                <w:lang w:bidi="ar-EG"/>
              </w:rPr>
              <w:t>كولورادو</w:t>
            </w:r>
            <w:r w:rsidRPr="00DF3719">
              <w:rPr>
                <w:rFonts w:ascii="Arial" w:eastAsia="Times New Roman" w:hAnsi="Arial" w:cs="Arial"/>
                <w:i/>
                <w:rtl/>
                <w:lang w:bidi="en-US"/>
              </w:rPr>
              <w:t xml:space="preserve">: </w:t>
            </w:r>
            <w:r w:rsidRPr="00DF3719">
              <w:rPr>
                <w:rFonts w:ascii="Arial" w:eastAsia="Times New Roman" w:hAnsi="Arial" w:cs="Arial"/>
                <w:i/>
                <w:rtl/>
                <w:lang w:bidi="ar-EG"/>
              </w:rPr>
              <w:t>الناشرون</w:t>
            </w:r>
            <w:r w:rsidRPr="00DF3719">
              <w:rPr>
                <w:rFonts w:ascii="Arial" w:eastAsia="Times New Roman" w:hAnsi="Arial" w:cs="Arial"/>
                <w:i/>
                <w:rtl/>
                <w:lang w:bidi="en-US"/>
              </w:rPr>
              <w:t xml:space="preserve"> </w:t>
            </w:r>
            <w:r w:rsidRPr="00DF3719">
              <w:rPr>
                <w:rFonts w:ascii="Arial" w:eastAsia="Times New Roman" w:hAnsi="Arial" w:cs="Arial"/>
                <w:i/>
                <w:rtl/>
                <w:lang w:bidi="ar-EG"/>
              </w:rPr>
              <w:t>لين</w:t>
            </w:r>
            <w:r w:rsidRPr="00DF3719">
              <w:rPr>
                <w:rFonts w:ascii="Arial" w:eastAsia="Times New Roman" w:hAnsi="Arial" w:cs="Arial"/>
                <w:i/>
                <w:rtl/>
                <w:lang w:bidi="en-US"/>
              </w:rPr>
              <w:t xml:space="preserve"> </w:t>
            </w:r>
            <w:r w:rsidRPr="00DF3719">
              <w:rPr>
                <w:rFonts w:ascii="Arial" w:eastAsia="Times New Roman" w:hAnsi="Arial" w:cs="Arial"/>
                <w:i/>
                <w:rtl/>
                <w:lang w:bidi="ar-EG"/>
              </w:rPr>
              <w:t>رينر</w:t>
            </w:r>
            <w:r w:rsidRPr="00DF3719">
              <w:rPr>
                <w:rFonts w:ascii="Arial" w:eastAsia="Times New Roman" w:hAnsi="Arial" w:cs="Arial"/>
                <w:i/>
                <w:rtl/>
                <w:lang w:bidi="en-US"/>
              </w:rPr>
              <w:t xml:space="preserve">. </w:t>
            </w:r>
            <w:r w:rsidRPr="00DF3719">
              <w:rPr>
                <w:rFonts w:ascii="Arial" w:eastAsia="Times New Roman" w:hAnsi="Arial" w:cs="Arial"/>
                <w:i/>
                <w:rtl/>
                <w:lang w:bidi="ar-EG"/>
              </w:rPr>
              <w:t>الصفحة</w:t>
            </w:r>
            <w:r w:rsidRPr="00DF3719">
              <w:rPr>
                <w:rFonts w:ascii="Arial" w:eastAsia="Times New Roman" w:hAnsi="Arial" w:cs="Arial"/>
                <w:i/>
                <w:rtl/>
                <w:lang w:bidi="en-US"/>
              </w:rPr>
              <w:t xml:space="preserve"> 38. </w:t>
            </w:r>
            <w:r w:rsidRPr="00DF3719">
              <w:rPr>
                <w:rFonts w:ascii="Arial" w:eastAsia="Times New Roman" w:hAnsi="Arial" w:cs="Arial"/>
                <w:i/>
                <w:rtl/>
                <w:lang w:bidi="ar-EG"/>
              </w:rPr>
              <w:t>مفا</w:t>
            </w:r>
            <w:r w:rsidRPr="00DF3719">
              <w:rPr>
                <w:rFonts w:ascii="Arial" w:eastAsia="Times New Roman" w:hAnsi="Arial" w:cs="Arial" w:hint="cs"/>
                <w:i/>
                <w:rtl/>
                <w:lang w:bidi="ar-EG"/>
              </w:rPr>
              <w:t xml:space="preserve">هيم ماري المتعلقة بنقل الموارد والرسائل الأخلاقية الضمنية هي أساس هاتين الشريحتين. </w:t>
            </w:r>
          </w:p>
          <w:p w:rsidR="0054477E" w:rsidRPr="00DF3719" w:rsidRDefault="0054477E" w:rsidP="00F668B4">
            <w:pPr>
              <w:bidi/>
              <w:rPr>
                <w:rFonts w:ascii="Arial" w:hAnsi="Arial" w:cs="Arial"/>
                <w:i/>
              </w:rPr>
            </w:pPr>
          </w:p>
        </w:tc>
      </w:tr>
      <w:tr w:rsidR="0054477E" w:rsidRPr="004E069E" w:rsidTr="00EF6B92">
        <w:trPr>
          <w:jc w:val="center"/>
        </w:trPr>
        <w:tc>
          <w:tcPr>
            <w:tcW w:w="2350" w:type="dxa"/>
            <w:shd w:val="clear" w:color="auto" w:fill="auto"/>
          </w:tcPr>
          <w:p w:rsidR="0054477E" w:rsidRPr="004E069E" w:rsidRDefault="00F668B4" w:rsidP="00D045F4">
            <w:pPr>
              <w:rPr>
                <w:rFonts w:ascii="Arial" w:hAnsi="Arial" w:cs="Arial"/>
                <w:sz w:val="20"/>
                <w:szCs w:val="20"/>
              </w:rPr>
            </w:pPr>
            <w:r w:rsidRPr="00422105">
              <w:rPr>
                <w:rFonts w:ascii="Arial" w:hAnsi="Arial" w:cs="Arial"/>
                <w:noProof/>
                <w:sz w:val="20"/>
                <w:szCs w:val="20"/>
              </w:rPr>
              <w:lastRenderedPageBreak/>
              <w:drawing>
                <wp:inline distT="0" distB="0" distL="0" distR="0" wp14:anchorId="497E388E" wp14:editId="0A4C6C2B">
                  <wp:extent cx="1355090" cy="11906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355090" cy="1190625"/>
                          </a:xfrm>
                          <a:prstGeom prst="rect">
                            <a:avLst/>
                          </a:prstGeom>
                        </pic:spPr>
                      </pic:pic>
                    </a:graphicData>
                  </a:graphic>
                </wp:inline>
              </w:drawing>
            </w:r>
          </w:p>
        </w:tc>
        <w:tc>
          <w:tcPr>
            <w:tcW w:w="7010" w:type="dxa"/>
            <w:shd w:val="clear" w:color="auto" w:fill="auto"/>
          </w:tcPr>
          <w:p w:rsidR="00F668B4" w:rsidRPr="00DF3719" w:rsidRDefault="00F668B4" w:rsidP="00CC1C13">
            <w:pPr>
              <w:numPr>
                <w:ilvl w:val="0"/>
                <w:numId w:val="65"/>
              </w:numPr>
              <w:bidi/>
              <w:spacing w:before="120" w:after="120"/>
              <w:rPr>
                <w:rFonts w:ascii="Arial" w:eastAsia="Times New Roman" w:hAnsi="Arial" w:cs="Arial"/>
                <w:i/>
                <w:lang w:bidi="en-US"/>
              </w:rPr>
            </w:pPr>
            <w:r w:rsidRPr="00DF3719">
              <w:rPr>
                <w:rFonts w:ascii="Arial" w:eastAsia="Times New Roman" w:hAnsi="Arial" w:cs="Arial" w:hint="cs"/>
                <w:i/>
                <w:rtl/>
                <w:lang w:bidi="ar-EG"/>
              </w:rPr>
              <w:t xml:space="preserve">يترابط بناء السلام ومراعاة ظروف النزاع ويدعمان بعضهما البعض. يمكن للسلام أن يسمح بأنظمة تعليمية أكثر قوة ويمكن كذلك أن يدعم التحول السياسي المطلوب من أجل السلام. </w:t>
            </w:r>
          </w:p>
          <w:p w:rsidR="00F668B4" w:rsidRPr="00DF3719" w:rsidRDefault="00F668B4" w:rsidP="0095726E">
            <w:pPr>
              <w:numPr>
                <w:ilvl w:val="0"/>
                <w:numId w:val="65"/>
              </w:numPr>
              <w:bidi/>
              <w:spacing w:after="200" w:line="276" w:lineRule="auto"/>
              <w:rPr>
                <w:rFonts w:ascii="Arial" w:eastAsia="Times New Roman" w:hAnsi="Arial" w:cs="Arial"/>
                <w:i/>
                <w:lang w:bidi="en-US"/>
              </w:rPr>
            </w:pPr>
            <w:r w:rsidRPr="00DF3719">
              <w:rPr>
                <w:rFonts w:ascii="Arial" w:eastAsia="Times New Roman" w:hAnsi="Arial" w:cs="Arial" w:hint="cs"/>
                <w:i/>
                <w:rtl/>
                <w:lang w:bidi="ar-EG"/>
              </w:rPr>
              <w:t xml:space="preserve">في هذا التدريب نعتبر أن بناء السلام ومراعاة ظروف النزاع هما مقاربتان متميزتان عن بعضهما البعض. </w:t>
            </w:r>
          </w:p>
          <w:p w:rsidR="00F668B4" w:rsidRPr="00DF3719" w:rsidRDefault="00F668B4" w:rsidP="00CC1C13">
            <w:pPr>
              <w:numPr>
                <w:ilvl w:val="0"/>
                <w:numId w:val="65"/>
              </w:numPr>
              <w:bidi/>
              <w:spacing w:before="120" w:after="120"/>
              <w:rPr>
                <w:rFonts w:ascii="Arial" w:eastAsia="Times New Roman" w:hAnsi="Arial" w:cs="Arial"/>
                <w:i/>
                <w:lang w:bidi="en-US"/>
              </w:rPr>
            </w:pPr>
            <w:r w:rsidRPr="00DF3719">
              <w:rPr>
                <w:rFonts w:ascii="Arial" w:eastAsia="Times New Roman" w:hAnsi="Arial" w:cs="Arial" w:hint="cs"/>
                <w:i/>
                <w:rtl/>
                <w:lang w:bidi="ar-EG"/>
              </w:rPr>
              <w:lastRenderedPageBreak/>
              <w:t xml:space="preserve">في هذا التدريب، نركز على تقييم الآثار الغير المنتظرة للتعليم لكي نغير برامج وسياسات التعليم حتي نقلل من مساهمتها في النزاع. نسمي هذه العملية مراعاة النزاع. </w:t>
            </w:r>
          </w:p>
          <w:p w:rsidR="00F668B4" w:rsidRPr="00DF3719" w:rsidRDefault="00F668B4" w:rsidP="00CC1C13">
            <w:pPr>
              <w:numPr>
                <w:ilvl w:val="0"/>
                <w:numId w:val="65"/>
              </w:numPr>
              <w:bidi/>
              <w:spacing w:before="120" w:after="120"/>
              <w:rPr>
                <w:rFonts w:ascii="Arial" w:eastAsia="Times New Roman" w:hAnsi="Arial" w:cs="Arial"/>
                <w:i/>
                <w:lang w:bidi="en-US"/>
              </w:rPr>
            </w:pPr>
            <w:r w:rsidRPr="00DF3719">
              <w:rPr>
                <w:rFonts w:ascii="Arial" w:eastAsia="Times New Roman" w:hAnsi="Arial" w:cs="Arial" w:hint="cs"/>
                <w:i/>
                <w:rtl/>
                <w:lang w:bidi="ar-EG"/>
              </w:rPr>
              <w:t xml:space="preserve">مراعاة النزاع لاتعني أن المنظمات التعليمية يجب أن تضيف تفويضا ببناء السلام. مراعاة النزاع تعني أن المؤسسات التعليمية يجب أن تقوم بتفويضها التعليمي بشكل لا يؤدي إلى النزاع. </w:t>
            </w:r>
          </w:p>
          <w:p w:rsidR="00F668B4" w:rsidRPr="00DF3719" w:rsidRDefault="00F668B4" w:rsidP="0095726E">
            <w:pPr>
              <w:numPr>
                <w:ilvl w:val="0"/>
                <w:numId w:val="65"/>
              </w:numPr>
              <w:bidi/>
              <w:spacing w:after="200" w:line="276" w:lineRule="auto"/>
              <w:rPr>
                <w:rFonts w:ascii="Arial" w:eastAsia="Times New Roman" w:hAnsi="Arial" w:cs="Arial"/>
                <w:lang w:bidi="en-US"/>
              </w:rPr>
            </w:pPr>
            <w:r w:rsidRPr="00DF3719">
              <w:rPr>
                <w:rFonts w:ascii="Arial" w:eastAsia="Times New Roman" w:hAnsi="Arial" w:cs="Arial" w:hint="cs"/>
                <w:i/>
                <w:rtl/>
                <w:lang w:bidi="ar-EG"/>
              </w:rPr>
              <w:t xml:space="preserve">ملاحظات للمسير: يرتبط هذا المفهوم بتعريف جوهان جالتونج للسلام الإيجابي والسلبي. فالسلام السلبي يعني انعدام النزاع الجماعي والمنظم بينما السلام الإيجابي فيعني توخي قيم مثل التعاون و العدالة والمساواة والتعدد والحرية. للمزيد حول هذه القيم، إنقروا على الرابط التالي: </w:t>
            </w:r>
            <w:hyperlink r:id="rId51" w:history="1">
              <w:r w:rsidRPr="00DF3719">
                <w:rPr>
                  <w:rFonts w:ascii="Arial" w:eastAsia="Times New Roman" w:hAnsi="Arial" w:cs="Arial"/>
                  <w:color w:val="0000FF" w:themeColor="hyperlink"/>
                  <w:u w:val="single"/>
                  <w:lang w:bidi="en-US"/>
                </w:rPr>
                <w:t>http://www.transcend.org/files/Galtung_Book_unpub_Theories_of_Peace_-_A_Synthetic_Approach_to_Peace_Thinking_1967.pdf</w:t>
              </w:r>
            </w:hyperlink>
          </w:p>
          <w:p w:rsidR="00F668B4" w:rsidRPr="00DF3719" w:rsidRDefault="00F668B4" w:rsidP="00CC1C13">
            <w:pPr>
              <w:numPr>
                <w:ilvl w:val="0"/>
                <w:numId w:val="65"/>
              </w:numPr>
              <w:bidi/>
              <w:spacing w:after="120"/>
              <w:rPr>
                <w:rFonts w:ascii="Arial" w:eastAsia="Times New Roman" w:hAnsi="Arial" w:cs="Arial"/>
                <w:lang w:bidi="en-US"/>
              </w:rPr>
            </w:pPr>
            <w:r w:rsidRPr="00DF3719">
              <w:rPr>
                <w:rFonts w:ascii="Arial" w:eastAsia="Times New Roman" w:hAnsi="Arial" w:cs="Arial" w:hint="cs"/>
                <w:rtl/>
                <w:lang w:bidi="ar-EG"/>
              </w:rPr>
              <w:t>مع أننا نمَيِّز بين الإ</w:t>
            </w:r>
            <w:r w:rsidR="00CC1C13">
              <w:rPr>
                <w:rFonts w:ascii="Arial" w:eastAsia="Times New Roman" w:hAnsi="Arial" w:cs="Arial" w:hint="cs"/>
                <w:rtl/>
                <w:lang w:bidi="ar-EG"/>
              </w:rPr>
              <w:t>ث</w:t>
            </w:r>
            <w:r w:rsidRPr="00DF3719">
              <w:rPr>
                <w:rFonts w:ascii="Arial" w:eastAsia="Times New Roman" w:hAnsi="Arial" w:cs="Arial" w:hint="cs"/>
                <w:rtl/>
                <w:lang w:bidi="ar-EG"/>
              </w:rPr>
              <w:t>نتين (استراتيجيات التعليم واستراتيجيات بناء السلام) نعرف أيضا أنهما مترابطتان. هل يمكن أن تعط</w:t>
            </w:r>
            <w:r w:rsidR="00CC1C13">
              <w:rPr>
                <w:rFonts w:ascii="Arial" w:eastAsia="Times New Roman" w:hAnsi="Arial" w:cs="Arial" w:hint="cs"/>
                <w:rtl/>
                <w:lang w:bidi="ar-EG"/>
              </w:rPr>
              <w:t>و</w:t>
            </w:r>
            <w:r w:rsidRPr="00DF3719">
              <w:rPr>
                <w:rFonts w:ascii="Arial" w:eastAsia="Times New Roman" w:hAnsi="Arial" w:cs="Arial" w:hint="cs"/>
                <w:rtl/>
                <w:lang w:bidi="ar-EG"/>
              </w:rPr>
              <w:t xml:space="preserve">نا أمثلة عن أوجه الترابط؟ </w:t>
            </w:r>
          </w:p>
          <w:p w:rsidR="00F668B4" w:rsidRPr="00DF3719" w:rsidRDefault="00F668B4" w:rsidP="00CC1C13">
            <w:pPr>
              <w:numPr>
                <w:ilvl w:val="0"/>
                <w:numId w:val="65"/>
              </w:numPr>
              <w:bidi/>
              <w:spacing w:after="120"/>
              <w:rPr>
                <w:rFonts w:ascii="Arial" w:eastAsia="Times New Roman" w:hAnsi="Arial" w:cs="Arial"/>
                <w:lang w:bidi="en-US"/>
              </w:rPr>
            </w:pPr>
            <w:r w:rsidRPr="00DF3719">
              <w:rPr>
                <w:rFonts w:ascii="Arial" w:eastAsia="Times New Roman" w:hAnsi="Arial" w:cs="Arial" w:hint="cs"/>
                <w:rtl/>
                <w:lang w:bidi="ar-EG"/>
              </w:rPr>
              <w:t xml:space="preserve">مثلا يمكن لاستراتيجيات التعليم أن يتم ضمها تحت استرايجيات بناء السلام لدعم التماسك الاجتماعي والحل السلمي للنزاع على مستوى المجتمع المحلي. </w:t>
            </w:r>
          </w:p>
          <w:p w:rsidR="00D85938" w:rsidRPr="00DF3719" w:rsidRDefault="00F668B4" w:rsidP="00F668B4">
            <w:pPr>
              <w:bidi/>
              <w:rPr>
                <w:rFonts w:ascii="Arial" w:hAnsi="Arial" w:cs="Arial"/>
                <w:i/>
              </w:rPr>
            </w:pPr>
            <w:r w:rsidRPr="00DF3719">
              <w:rPr>
                <w:rFonts w:ascii="Arial" w:eastAsiaTheme="minorEastAsia" w:hAnsi="Arial" w:cs="Arial" w:hint="cs"/>
                <w:rtl/>
                <w:lang w:bidi="ar-EG"/>
              </w:rPr>
              <w:t>في بعض الأحيان تستخدم الأمم المتحدة استراتيجيات مراعاة النزاع وبناء السلام لتسليط الضوء على عملهم في مراحل متعددة من دورة حياة النزاع. لكن على مستوى الجوهر فإن المقاربة على مستوى الواقع تبقى متشابهة. "هي مجموعة من التدخلات المتعددة الأبعاد ل</w:t>
            </w:r>
            <w:r w:rsidR="00CC1C13">
              <w:rPr>
                <w:rFonts w:ascii="Arial" w:eastAsiaTheme="minorEastAsia" w:hAnsi="Arial" w:cs="Arial" w:hint="cs"/>
                <w:rtl/>
                <w:lang w:bidi="ar-EG"/>
              </w:rPr>
              <w:t>ل</w:t>
            </w:r>
            <w:r w:rsidRPr="00DF3719">
              <w:rPr>
                <w:rFonts w:ascii="Arial" w:eastAsiaTheme="minorEastAsia" w:hAnsi="Arial" w:cs="Arial" w:hint="cs"/>
                <w:rtl/>
                <w:lang w:bidi="ar-EG"/>
              </w:rPr>
              <w:t>تخفيض من خطر الانزلاق إلى نزاع عنيف وذلك من خلال التطرق لأسباب وتبعات النزاع.</w:t>
            </w:r>
          </w:p>
        </w:tc>
      </w:tr>
      <w:tr w:rsidR="0054477E" w:rsidRPr="004E069E" w:rsidTr="00EF6B92">
        <w:trPr>
          <w:jc w:val="center"/>
        </w:trPr>
        <w:tc>
          <w:tcPr>
            <w:tcW w:w="2350" w:type="dxa"/>
            <w:shd w:val="clear" w:color="auto" w:fill="auto"/>
          </w:tcPr>
          <w:p w:rsidR="0054477E" w:rsidRPr="004E069E" w:rsidRDefault="00F668B4" w:rsidP="00D045F4">
            <w:pPr>
              <w:rPr>
                <w:rFonts w:ascii="Arial" w:hAnsi="Arial" w:cs="Arial"/>
                <w:sz w:val="20"/>
                <w:szCs w:val="20"/>
              </w:rPr>
            </w:pPr>
            <w:r w:rsidRPr="002E3776">
              <w:rPr>
                <w:rFonts w:ascii="Arial" w:hAnsi="Arial" w:cs="Arial"/>
                <w:noProof/>
                <w:sz w:val="20"/>
                <w:szCs w:val="20"/>
              </w:rPr>
              <w:lastRenderedPageBreak/>
              <w:drawing>
                <wp:inline distT="0" distB="0" distL="0" distR="0" wp14:anchorId="3F8F5983" wp14:editId="7969D705">
                  <wp:extent cx="1355090" cy="9715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355090" cy="971550"/>
                          </a:xfrm>
                          <a:prstGeom prst="rect">
                            <a:avLst/>
                          </a:prstGeom>
                        </pic:spPr>
                      </pic:pic>
                    </a:graphicData>
                  </a:graphic>
                </wp:inline>
              </w:drawing>
            </w:r>
          </w:p>
        </w:tc>
        <w:tc>
          <w:tcPr>
            <w:tcW w:w="7010" w:type="dxa"/>
            <w:shd w:val="clear" w:color="auto" w:fill="auto"/>
          </w:tcPr>
          <w:p w:rsidR="00F668B4" w:rsidRPr="00DF3719" w:rsidRDefault="00F668B4" w:rsidP="00CC1C13">
            <w:pPr>
              <w:bidi/>
              <w:spacing w:before="120"/>
              <w:rPr>
                <w:rFonts w:ascii="Arial" w:hAnsi="Arial" w:cs="Arial"/>
                <w:lang w:val="en-AU"/>
              </w:rPr>
            </w:pPr>
            <w:r w:rsidRPr="00DF3719">
              <w:rPr>
                <w:rFonts w:ascii="Arial" w:hAnsi="Arial" w:cs="Arial" w:hint="cs"/>
                <w:rtl/>
                <w:lang w:val="en-AU"/>
              </w:rPr>
              <w:t>هذا رسم بياني لع</w:t>
            </w:r>
            <w:r w:rsidR="00CC1C13">
              <w:rPr>
                <w:rFonts w:ascii="Arial" w:hAnsi="Arial" w:cs="Arial" w:hint="cs"/>
                <w:rtl/>
                <w:lang w:val="en-AU"/>
              </w:rPr>
              <w:t>م</w:t>
            </w:r>
            <w:r w:rsidRPr="00DF3719">
              <w:rPr>
                <w:rFonts w:ascii="Arial" w:hAnsi="Arial" w:cs="Arial" w:hint="cs"/>
                <w:rtl/>
                <w:lang w:val="en-AU"/>
              </w:rPr>
              <w:t xml:space="preserve">لية تحليل النزاع التي تفيد في تطوير معايير التعليم وفي اختيار الاستراتيجيات التعلمية. </w:t>
            </w:r>
          </w:p>
          <w:p w:rsidR="0054477E" w:rsidRPr="00DF3719" w:rsidRDefault="0054477E" w:rsidP="00F668B4">
            <w:pPr>
              <w:pStyle w:val="ListParagraph"/>
              <w:bidi/>
              <w:spacing w:line="240" w:lineRule="auto"/>
              <w:ind w:left="0"/>
              <w:rPr>
                <w:rFonts w:ascii="Arial" w:hAnsi="Arial" w:cs="Arial"/>
                <w:sz w:val="24"/>
                <w:szCs w:val="24"/>
                <w:lang w:val="en-AU"/>
              </w:rPr>
            </w:pPr>
          </w:p>
        </w:tc>
      </w:tr>
      <w:tr w:rsidR="0054477E" w:rsidRPr="004E069E" w:rsidTr="00EF6B92">
        <w:trPr>
          <w:jc w:val="center"/>
        </w:trPr>
        <w:tc>
          <w:tcPr>
            <w:tcW w:w="2350" w:type="dxa"/>
            <w:shd w:val="clear" w:color="auto" w:fill="auto"/>
          </w:tcPr>
          <w:p w:rsidR="0054477E" w:rsidRPr="004E069E" w:rsidRDefault="00F668B4" w:rsidP="00F668B4">
            <w:pPr>
              <w:pStyle w:val="FootnoteText"/>
              <w:bidi/>
              <w:rPr>
                <w:rFonts w:ascii="Arial" w:hAnsi="Arial" w:cs="Arial"/>
                <w:noProof/>
                <w:lang w:val="en-US" w:eastAsia="en-US" w:bidi="ar-SA"/>
              </w:rPr>
            </w:pPr>
            <w:r w:rsidRPr="00C8255E">
              <w:rPr>
                <w:rFonts w:ascii="Arial" w:hAnsi="Arial" w:cs="Arial"/>
                <w:noProof/>
                <w:lang w:val="en-US" w:eastAsia="en-US" w:bidi="ar-SA"/>
              </w:rPr>
              <w:drawing>
                <wp:inline distT="0" distB="0" distL="0" distR="0" wp14:anchorId="0D4DDAA1" wp14:editId="7EC90B6E">
                  <wp:extent cx="1355090" cy="762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355090" cy="762000"/>
                          </a:xfrm>
                          <a:prstGeom prst="rect">
                            <a:avLst/>
                          </a:prstGeom>
                        </pic:spPr>
                      </pic:pic>
                    </a:graphicData>
                  </a:graphic>
                </wp:inline>
              </w:drawing>
            </w:r>
          </w:p>
        </w:tc>
        <w:tc>
          <w:tcPr>
            <w:tcW w:w="7010" w:type="dxa"/>
            <w:shd w:val="clear" w:color="auto" w:fill="auto"/>
          </w:tcPr>
          <w:p w:rsidR="0054477E" w:rsidRPr="00DF3719" w:rsidRDefault="00F668B4" w:rsidP="0095726E">
            <w:pPr>
              <w:pStyle w:val="ListParagraph"/>
              <w:numPr>
                <w:ilvl w:val="0"/>
                <w:numId w:val="66"/>
              </w:numPr>
              <w:bidi/>
              <w:spacing w:line="240" w:lineRule="auto"/>
              <w:rPr>
                <w:rFonts w:ascii="Arial" w:hAnsi="Arial" w:cs="Arial"/>
                <w:sz w:val="24"/>
                <w:szCs w:val="24"/>
                <w:lang w:val="en-AU"/>
              </w:rPr>
            </w:pPr>
            <w:r w:rsidRPr="00DF3719">
              <w:rPr>
                <w:rFonts w:ascii="Arial" w:hAnsi="Arial" w:cs="Arial" w:hint="cs"/>
                <w:sz w:val="24"/>
                <w:szCs w:val="24"/>
                <w:rtl/>
                <w:lang w:val="en-AU" w:bidi="ar-EG"/>
              </w:rPr>
              <w:t xml:space="preserve">هذا رسم بياني لأول خطوتين في التعليم المراعي للنزاع. </w:t>
            </w:r>
            <w:r w:rsidRPr="00DF3719">
              <w:rPr>
                <w:rFonts w:ascii="Arial" w:hAnsi="Arial" w:cs="Arial"/>
                <w:sz w:val="24"/>
                <w:szCs w:val="24"/>
                <w:rtl/>
                <w:lang w:val="en-AU" w:bidi="ar-EG"/>
              </w:rPr>
              <w:t>اللون</w:t>
            </w:r>
            <w:r w:rsidRPr="00DF3719">
              <w:rPr>
                <w:rFonts w:ascii="Arial" w:hAnsi="Arial" w:cs="Arial"/>
                <w:sz w:val="24"/>
                <w:szCs w:val="24"/>
                <w:rtl/>
                <w:lang w:val="en-AU"/>
              </w:rPr>
              <w:t xml:space="preserve"> </w:t>
            </w:r>
            <w:r w:rsidRPr="00DF3719">
              <w:rPr>
                <w:rFonts w:ascii="Arial" w:hAnsi="Arial" w:cs="Arial"/>
                <w:sz w:val="24"/>
                <w:szCs w:val="24"/>
                <w:rtl/>
                <w:lang w:val="en-AU" w:bidi="ar-EG"/>
              </w:rPr>
              <w:t>الأزرق</w:t>
            </w:r>
            <w:r w:rsidRPr="00DF3719">
              <w:rPr>
                <w:rFonts w:ascii="Arial" w:hAnsi="Arial" w:cs="Arial"/>
                <w:sz w:val="24"/>
                <w:szCs w:val="24"/>
                <w:rtl/>
                <w:lang w:val="en-AU"/>
              </w:rPr>
              <w:t xml:space="preserve"> </w:t>
            </w:r>
            <w:r w:rsidRPr="00DF3719">
              <w:rPr>
                <w:rFonts w:ascii="Arial" w:hAnsi="Arial" w:cs="Arial"/>
                <w:sz w:val="24"/>
                <w:szCs w:val="24"/>
                <w:rtl/>
                <w:lang w:val="en-AU" w:bidi="ar-EG"/>
              </w:rPr>
              <w:t>البحري</w:t>
            </w:r>
            <w:r w:rsidRPr="00DF3719">
              <w:rPr>
                <w:rFonts w:ascii="Arial" w:hAnsi="Arial" w:cs="Arial"/>
                <w:sz w:val="24"/>
                <w:szCs w:val="24"/>
                <w:rtl/>
                <w:lang w:val="en-AU"/>
              </w:rPr>
              <w:t xml:space="preserve"> </w:t>
            </w:r>
            <w:r w:rsidRPr="00DF3719">
              <w:rPr>
                <w:rFonts w:ascii="Arial" w:hAnsi="Arial" w:cs="Arial"/>
                <w:sz w:val="24"/>
                <w:szCs w:val="24"/>
                <w:rtl/>
                <w:lang w:val="en-AU" w:bidi="ar-EG"/>
              </w:rPr>
              <w:t>يدل</w:t>
            </w:r>
            <w:r w:rsidRPr="00DF3719">
              <w:rPr>
                <w:rFonts w:ascii="Arial" w:hAnsi="Arial" w:cs="Arial"/>
                <w:sz w:val="24"/>
                <w:szCs w:val="24"/>
                <w:rtl/>
                <w:lang w:val="en-AU"/>
              </w:rPr>
              <w:t xml:space="preserve"> </w:t>
            </w:r>
            <w:r w:rsidRPr="00DF3719">
              <w:rPr>
                <w:rFonts w:ascii="Arial" w:hAnsi="Arial" w:cs="Arial"/>
                <w:sz w:val="24"/>
                <w:szCs w:val="24"/>
                <w:rtl/>
                <w:lang w:val="en-AU" w:bidi="ar-EG"/>
              </w:rPr>
              <w:t>على</w:t>
            </w:r>
            <w:r w:rsidRPr="00DF3719">
              <w:rPr>
                <w:rFonts w:ascii="Arial" w:hAnsi="Arial" w:cs="Arial"/>
                <w:sz w:val="24"/>
                <w:szCs w:val="24"/>
                <w:rtl/>
                <w:lang w:val="en-AU"/>
              </w:rPr>
              <w:t xml:space="preserve"> </w:t>
            </w:r>
            <w:r w:rsidRPr="00DF3719">
              <w:rPr>
                <w:rFonts w:ascii="Arial" w:hAnsi="Arial" w:cs="Arial"/>
                <w:sz w:val="24"/>
                <w:szCs w:val="24"/>
                <w:rtl/>
                <w:lang w:val="en-AU" w:bidi="ar-EG"/>
              </w:rPr>
              <w:t>ما</w:t>
            </w:r>
            <w:r w:rsidRPr="00DF3719">
              <w:rPr>
                <w:rFonts w:ascii="Arial" w:hAnsi="Arial" w:cs="Arial"/>
                <w:sz w:val="24"/>
                <w:szCs w:val="24"/>
                <w:rtl/>
                <w:lang w:val="en-AU"/>
              </w:rPr>
              <w:t xml:space="preserve"> </w:t>
            </w:r>
            <w:r w:rsidRPr="00DF3719">
              <w:rPr>
                <w:rFonts w:ascii="Arial" w:hAnsi="Arial" w:cs="Arial"/>
                <w:sz w:val="24"/>
                <w:szCs w:val="24"/>
                <w:rtl/>
                <w:lang w:val="en-AU" w:bidi="ar-EG"/>
              </w:rPr>
              <w:t>تركز</w:t>
            </w:r>
            <w:r w:rsidRPr="00DF3719">
              <w:rPr>
                <w:rFonts w:ascii="Arial" w:hAnsi="Arial" w:cs="Arial"/>
                <w:sz w:val="24"/>
                <w:szCs w:val="24"/>
                <w:rtl/>
                <w:lang w:val="en-AU"/>
              </w:rPr>
              <w:t xml:space="preserve"> </w:t>
            </w:r>
            <w:r w:rsidRPr="00DF3719">
              <w:rPr>
                <w:rFonts w:ascii="Arial" w:hAnsi="Arial" w:cs="Arial"/>
                <w:sz w:val="24"/>
                <w:szCs w:val="24"/>
                <w:rtl/>
                <w:lang w:val="en-AU" w:bidi="ar-EG"/>
              </w:rPr>
              <w:t>عليه</w:t>
            </w:r>
            <w:r w:rsidRPr="00DF3719">
              <w:rPr>
                <w:rFonts w:ascii="Arial" w:hAnsi="Arial" w:cs="Arial"/>
                <w:sz w:val="24"/>
                <w:szCs w:val="24"/>
                <w:rtl/>
                <w:lang w:val="en-AU"/>
              </w:rPr>
              <w:t xml:space="preserve"> </w:t>
            </w:r>
            <w:r w:rsidRPr="00DF3719">
              <w:rPr>
                <w:rFonts w:ascii="Arial" w:hAnsi="Arial" w:cs="Arial"/>
                <w:sz w:val="24"/>
                <w:szCs w:val="24"/>
                <w:rtl/>
                <w:lang w:val="en-AU" w:bidi="ar-EG"/>
              </w:rPr>
              <w:t>كل</w:t>
            </w:r>
            <w:r w:rsidRPr="00DF3719">
              <w:rPr>
                <w:rFonts w:ascii="Arial" w:hAnsi="Arial" w:cs="Arial"/>
                <w:sz w:val="24"/>
                <w:szCs w:val="24"/>
                <w:rtl/>
                <w:lang w:val="en-AU"/>
              </w:rPr>
              <w:t xml:space="preserve"> </w:t>
            </w:r>
            <w:r w:rsidRPr="00DF3719">
              <w:rPr>
                <w:rFonts w:ascii="Arial" w:hAnsi="Arial" w:cs="Arial"/>
                <w:sz w:val="24"/>
                <w:szCs w:val="24"/>
                <w:rtl/>
                <w:lang w:val="en-AU" w:bidi="ar-EG"/>
              </w:rPr>
              <w:t>خطوة</w:t>
            </w:r>
            <w:r w:rsidRPr="00DF3719">
              <w:rPr>
                <w:rFonts w:ascii="Arial" w:hAnsi="Arial" w:cs="Arial"/>
                <w:sz w:val="24"/>
                <w:szCs w:val="24"/>
                <w:rtl/>
                <w:lang w:val="en-AU"/>
              </w:rPr>
              <w:t>.</w:t>
            </w:r>
          </w:p>
        </w:tc>
      </w:tr>
      <w:tr w:rsidR="0054477E" w:rsidRPr="004E069E" w:rsidTr="00EF6B92">
        <w:trPr>
          <w:jc w:val="center"/>
        </w:trPr>
        <w:tc>
          <w:tcPr>
            <w:tcW w:w="2350" w:type="dxa"/>
            <w:shd w:val="clear" w:color="auto" w:fill="auto"/>
          </w:tcPr>
          <w:p w:rsidR="0054477E" w:rsidRPr="004E069E" w:rsidRDefault="00F668B4" w:rsidP="00D045F4">
            <w:pPr>
              <w:rPr>
                <w:rFonts w:ascii="Arial" w:hAnsi="Arial" w:cs="Arial"/>
                <w:sz w:val="20"/>
                <w:szCs w:val="20"/>
              </w:rPr>
            </w:pPr>
            <w:r w:rsidRPr="00C8255E">
              <w:rPr>
                <w:rFonts w:ascii="Arial" w:hAnsi="Arial" w:cs="Arial"/>
                <w:noProof/>
                <w:sz w:val="20"/>
                <w:szCs w:val="20"/>
              </w:rPr>
              <w:drawing>
                <wp:inline distT="0" distB="0" distL="0" distR="0" wp14:anchorId="7E63B279" wp14:editId="51C2C172">
                  <wp:extent cx="1355090" cy="11715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355090" cy="1171575"/>
                          </a:xfrm>
                          <a:prstGeom prst="rect">
                            <a:avLst/>
                          </a:prstGeom>
                        </pic:spPr>
                      </pic:pic>
                    </a:graphicData>
                  </a:graphic>
                </wp:inline>
              </w:drawing>
            </w:r>
          </w:p>
        </w:tc>
        <w:tc>
          <w:tcPr>
            <w:tcW w:w="7010" w:type="dxa"/>
            <w:shd w:val="clear" w:color="auto" w:fill="auto"/>
          </w:tcPr>
          <w:p w:rsidR="00F668B4" w:rsidRPr="00DF3719" w:rsidRDefault="00F668B4" w:rsidP="00181220">
            <w:pPr>
              <w:numPr>
                <w:ilvl w:val="0"/>
                <w:numId w:val="67"/>
              </w:numPr>
              <w:bidi/>
              <w:spacing w:before="120" w:after="120"/>
              <w:ind w:left="691"/>
              <w:rPr>
                <w:rFonts w:ascii="Arial" w:eastAsia="Times New Roman" w:hAnsi="Arial" w:cs="Arial"/>
                <w:i/>
                <w:lang w:bidi="en-US"/>
              </w:rPr>
            </w:pPr>
            <w:r w:rsidRPr="00DF3719">
              <w:rPr>
                <w:rFonts w:ascii="Arial" w:eastAsia="Times New Roman" w:hAnsi="Arial" w:cs="Arial" w:hint="cs"/>
                <w:i/>
                <w:rtl/>
                <w:lang w:bidi="ar-EG"/>
              </w:rPr>
              <w:t xml:space="preserve">أهم خطوة في تقديم برامج للتعليم المراعي للنزاع هي القيام بتحليل النزاع. من فضلكم أنظروا إلى الصفحة 54-55 في ملاحظات الآيني الإرشادية حول التعليم المراعي للنزاع. ستجدون هناك وصفا مختصرا لعملية تحليل النزاع. </w:t>
            </w:r>
          </w:p>
          <w:p w:rsidR="00F668B4" w:rsidRPr="00DF3719" w:rsidRDefault="00F668B4" w:rsidP="00181220">
            <w:pPr>
              <w:numPr>
                <w:ilvl w:val="0"/>
                <w:numId w:val="67"/>
              </w:numPr>
              <w:bidi/>
              <w:spacing w:after="240"/>
              <w:ind w:left="691"/>
              <w:rPr>
                <w:rFonts w:ascii="Arial" w:eastAsia="Times New Roman" w:hAnsi="Arial" w:cs="Arial"/>
                <w:i/>
                <w:lang w:bidi="en-US"/>
              </w:rPr>
            </w:pPr>
            <w:r w:rsidRPr="00DF3719">
              <w:rPr>
                <w:rFonts w:ascii="Arial" w:eastAsia="Times New Roman" w:hAnsi="Arial" w:cs="Arial" w:hint="cs"/>
                <w:i/>
                <w:rtl/>
                <w:lang w:bidi="ar-EG"/>
              </w:rPr>
              <w:t>ماذا؟ دراسة منظّمة ونسقية لخلفية النزاع وأسبابه المباشرة وجدور النزاع والفاعل</w:t>
            </w:r>
            <w:r w:rsidR="00181220">
              <w:rPr>
                <w:rFonts w:ascii="Arial" w:eastAsia="Times New Roman" w:hAnsi="Arial" w:cs="Arial" w:hint="cs"/>
                <w:i/>
                <w:rtl/>
                <w:lang w:bidi="ar-EG"/>
              </w:rPr>
              <w:t>ي</w:t>
            </w:r>
            <w:r w:rsidRPr="00DF3719">
              <w:rPr>
                <w:rFonts w:ascii="Arial" w:eastAsia="Times New Roman" w:hAnsi="Arial" w:cs="Arial" w:hint="cs"/>
                <w:i/>
                <w:rtl/>
                <w:lang w:bidi="ar-EG"/>
              </w:rPr>
              <w:t xml:space="preserve">ن فيه والعناصر المحرّكة والمتحركة فيه. </w:t>
            </w:r>
          </w:p>
          <w:p w:rsidR="00F668B4" w:rsidRPr="00DF3719" w:rsidRDefault="00F668B4" w:rsidP="0095726E">
            <w:pPr>
              <w:numPr>
                <w:ilvl w:val="0"/>
                <w:numId w:val="67"/>
              </w:numPr>
              <w:bidi/>
              <w:spacing w:after="240"/>
              <w:ind w:left="691"/>
              <w:rPr>
                <w:rFonts w:ascii="Arial" w:eastAsia="Times New Roman" w:hAnsi="Arial" w:cs="Arial"/>
                <w:i/>
                <w:lang w:bidi="en-US"/>
              </w:rPr>
            </w:pPr>
            <w:r w:rsidRPr="00DF3719">
              <w:rPr>
                <w:rFonts w:ascii="Arial" w:eastAsia="Times New Roman" w:hAnsi="Arial" w:cs="Arial" w:hint="cs"/>
                <w:i/>
                <w:rtl/>
                <w:lang w:bidi="ar-EG"/>
              </w:rPr>
              <w:t xml:space="preserve">متي؟  في مرحلة التصميم </w:t>
            </w:r>
            <w:r w:rsidRPr="00DF3719">
              <w:rPr>
                <w:rFonts w:ascii="Arial" w:eastAsia="Times New Roman" w:hAnsi="Arial" w:cs="Arial" w:hint="cs"/>
                <w:b/>
                <w:bCs/>
                <w:i/>
                <w:rtl/>
                <w:lang w:bidi="ar-EG"/>
              </w:rPr>
              <w:t>وتتم مراجعتها طيلة حياة البرنامج أو السياسة</w:t>
            </w:r>
            <w:r w:rsidRPr="00DF3719">
              <w:rPr>
                <w:rFonts w:ascii="Arial" w:eastAsia="Times New Roman" w:hAnsi="Arial" w:cs="Arial" w:hint="cs"/>
                <w:i/>
                <w:rtl/>
                <w:lang w:bidi="ar-EG"/>
              </w:rPr>
              <w:t xml:space="preserve"> بسبب الطبيعة الدينامية لسياقات النزاع. </w:t>
            </w:r>
          </w:p>
          <w:p w:rsidR="00F668B4" w:rsidRPr="00DF3719" w:rsidRDefault="00F668B4" w:rsidP="00181220">
            <w:pPr>
              <w:numPr>
                <w:ilvl w:val="0"/>
                <w:numId w:val="67"/>
              </w:numPr>
              <w:bidi/>
              <w:spacing w:after="240"/>
              <w:ind w:left="691"/>
              <w:rPr>
                <w:rFonts w:ascii="Arial" w:eastAsia="Times New Roman" w:hAnsi="Arial" w:cs="Arial"/>
                <w:i/>
                <w:lang w:bidi="en-US"/>
              </w:rPr>
            </w:pPr>
            <w:r w:rsidRPr="00DF3719">
              <w:rPr>
                <w:rFonts w:ascii="Arial" w:eastAsia="Times New Roman" w:hAnsi="Arial" w:cs="Arial" w:hint="cs"/>
                <w:i/>
                <w:rtl/>
                <w:lang w:bidi="ar-EG"/>
              </w:rPr>
              <w:t xml:space="preserve">من؟ على المشاركين أن يُشْرِكوا الأطراف المعنية داخل </w:t>
            </w:r>
            <w:r w:rsidRPr="00DF3719">
              <w:rPr>
                <w:rFonts w:ascii="Arial" w:eastAsia="Times New Roman" w:hAnsi="Arial" w:cs="Arial" w:hint="cs"/>
                <w:b/>
                <w:bCs/>
                <w:i/>
                <w:rtl/>
                <w:lang w:bidi="ar-EG"/>
              </w:rPr>
              <w:t>وخارج القطاع التعليمي</w:t>
            </w:r>
            <w:r w:rsidRPr="00DF3719">
              <w:rPr>
                <w:rFonts w:ascii="Arial" w:eastAsia="Times New Roman" w:hAnsi="Arial" w:cs="Arial" w:hint="cs"/>
                <w:i/>
                <w:rtl/>
                <w:lang w:bidi="ar-EG"/>
              </w:rPr>
              <w:t xml:space="preserve">. مثلا القطاعات الحكومية وغير الحكومية، المنظمات المتعددة الأطراف، </w:t>
            </w:r>
            <w:r w:rsidRPr="00DF3719">
              <w:rPr>
                <w:rFonts w:ascii="Arial" w:eastAsia="Times New Roman" w:hAnsi="Arial" w:cs="Arial" w:hint="cs"/>
                <w:i/>
                <w:rtl/>
                <w:lang w:bidi="ar-EG"/>
              </w:rPr>
              <w:lastRenderedPageBreak/>
              <w:t>المنظمات الغير الحكومية المحلية والدولية، السلطات المحلية وصانع</w:t>
            </w:r>
            <w:r w:rsidR="00181220">
              <w:rPr>
                <w:rFonts w:ascii="Arial" w:eastAsia="Times New Roman" w:hAnsi="Arial" w:cs="Arial" w:hint="cs"/>
                <w:i/>
                <w:rtl/>
                <w:lang w:bidi="ar-EG"/>
              </w:rPr>
              <w:t>ي</w:t>
            </w:r>
            <w:r w:rsidRPr="00DF3719">
              <w:rPr>
                <w:rFonts w:ascii="Arial" w:eastAsia="Times New Roman" w:hAnsi="Arial" w:cs="Arial" w:hint="cs"/>
                <w:i/>
                <w:rtl/>
                <w:lang w:bidi="ar-EG"/>
              </w:rPr>
              <w:t xml:space="preserve"> السلام. يجب أن يكون الرجال والنساء ممثلين بشكل متكافئ. </w:t>
            </w:r>
          </w:p>
          <w:p w:rsidR="00F668B4" w:rsidRPr="00DF3719" w:rsidRDefault="00F668B4" w:rsidP="0095726E">
            <w:pPr>
              <w:numPr>
                <w:ilvl w:val="0"/>
                <w:numId w:val="67"/>
              </w:numPr>
              <w:bidi/>
              <w:spacing w:after="240"/>
              <w:ind w:left="691"/>
              <w:rPr>
                <w:rFonts w:ascii="Arial" w:eastAsia="Times New Roman" w:hAnsi="Arial" w:cs="Arial"/>
                <w:i/>
                <w:lang w:bidi="en-US"/>
              </w:rPr>
            </w:pPr>
            <w:r w:rsidRPr="00DF3719">
              <w:rPr>
                <w:rFonts w:ascii="Arial" w:eastAsia="Times New Roman" w:hAnsi="Arial" w:cs="Arial" w:hint="cs"/>
                <w:i/>
                <w:rtl/>
                <w:lang w:bidi="ar-EG"/>
              </w:rPr>
              <w:t xml:space="preserve">كيف؟ يضم التحليل الكامل للنزاع الخطوات التالية: أبحاث مكتبية واستشارات وتحاليل مثل تحليل الحالة وتحليل الأطراف المعنية وتحليل النزاع وتحليل دينامية النزاع ووضع الأولويات التعلمية. </w:t>
            </w:r>
          </w:p>
          <w:p w:rsidR="0054477E" w:rsidRPr="00DF3719" w:rsidRDefault="00F668B4" w:rsidP="00181220">
            <w:pPr>
              <w:bidi/>
              <w:spacing w:after="120"/>
              <w:rPr>
                <w:rFonts w:ascii="Arial" w:hAnsi="Arial" w:cs="Arial"/>
                <w:lang w:val="en-AU"/>
              </w:rPr>
            </w:pPr>
            <w:r w:rsidRPr="00DF3719">
              <w:rPr>
                <w:rFonts w:ascii="Arial" w:eastAsiaTheme="minorEastAsia" w:hAnsi="Arial" w:cs="Arial" w:hint="cs"/>
                <w:i/>
                <w:rtl/>
                <w:lang w:bidi="ar-EG"/>
              </w:rPr>
              <w:t xml:space="preserve">أين؟ </w:t>
            </w:r>
            <w:r w:rsidRPr="00DF3719">
              <w:rPr>
                <w:rFonts w:ascii="Arial" w:eastAsiaTheme="minorEastAsia" w:hAnsi="Arial" w:cs="Arial" w:hint="cs"/>
                <w:b/>
                <w:bCs/>
                <w:i/>
                <w:rtl/>
                <w:lang w:bidi="ar-EG"/>
              </w:rPr>
              <w:t>في المكان الذي تخطط للبرمجة فيه</w:t>
            </w:r>
            <w:r w:rsidRPr="00DF3719">
              <w:rPr>
                <w:rFonts w:ascii="Arial" w:eastAsiaTheme="minorEastAsia" w:hAnsi="Arial" w:cs="Arial" w:hint="cs"/>
                <w:i/>
                <w:rtl/>
                <w:lang w:bidi="ar-EG"/>
              </w:rPr>
              <w:t>. مثلا، إذا كان البرنامج يستهدف المناطق القروية والغير المستقرة، لايجب أن يقام تحليل النزاع في العاصمة و مع ساكنة لاتمثل الساكنة المستهدفة. بالعكس يجب القيام بتحليل النزاع في أقرب نقطة آمنة من المناطق القروية الغير المستقرة.</w:t>
            </w:r>
          </w:p>
        </w:tc>
      </w:tr>
      <w:tr w:rsidR="0054477E" w:rsidRPr="004E069E" w:rsidTr="00EF6B92">
        <w:trPr>
          <w:jc w:val="center"/>
        </w:trPr>
        <w:tc>
          <w:tcPr>
            <w:tcW w:w="2350" w:type="dxa"/>
            <w:shd w:val="clear" w:color="auto" w:fill="auto"/>
          </w:tcPr>
          <w:p w:rsidR="0054477E" w:rsidRPr="004E069E" w:rsidRDefault="00F668B4" w:rsidP="00F668B4">
            <w:pPr>
              <w:bidi/>
              <w:rPr>
                <w:rFonts w:ascii="Arial" w:hAnsi="Arial" w:cs="Arial"/>
                <w:sz w:val="20"/>
                <w:szCs w:val="20"/>
              </w:rPr>
            </w:pPr>
            <w:r w:rsidRPr="00440ADD">
              <w:rPr>
                <w:rFonts w:ascii="Arial" w:hAnsi="Arial" w:cs="Arial"/>
                <w:noProof/>
                <w:sz w:val="20"/>
                <w:szCs w:val="20"/>
              </w:rPr>
              <w:lastRenderedPageBreak/>
              <w:drawing>
                <wp:inline distT="0" distB="0" distL="0" distR="0" wp14:anchorId="3A5F353C" wp14:editId="718A0EAB">
                  <wp:extent cx="1402715" cy="10382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402715" cy="1038225"/>
                          </a:xfrm>
                          <a:prstGeom prst="rect">
                            <a:avLst/>
                          </a:prstGeom>
                        </pic:spPr>
                      </pic:pic>
                    </a:graphicData>
                  </a:graphic>
                </wp:inline>
              </w:drawing>
            </w:r>
          </w:p>
        </w:tc>
        <w:tc>
          <w:tcPr>
            <w:tcW w:w="7010" w:type="dxa"/>
            <w:shd w:val="clear" w:color="auto" w:fill="auto"/>
          </w:tcPr>
          <w:p w:rsidR="0054477E" w:rsidRPr="00DF3719" w:rsidRDefault="00F668B4" w:rsidP="0095726E">
            <w:pPr>
              <w:pStyle w:val="ListParagraph"/>
              <w:numPr>
                <w:ilvl w:val="0"/>
                <w:numId w:val="68"/>
              </w:numPr>
              <w:bidi/>
              <w:rPr>
                <w:rFonts w:ascii="Arial" w:hAnsi="Arial" w:cs="Arial"/>
                <w:sz w:val="24"/>
                <w:szCs w:val="24"/>
              </w:rPr>
            </w:pPr>
            <w:r w:rsidRPr="00DF3719">
              <w:rPr>
                <w:rFonts w:ascii="Arial" w:hAnsi="Arial" w:cs="Arial" w:hint="cs"/>
                <w:i/>
                <w:color w:val="000000" w:themeColor="text1"/>
                <w:sz w:val="24"/>
                <w:szCs w:val="24"/>
                <w:rtl/>
                <w:lang w:bidi="ar-EG"/>
              </w:rPr>
              <w:t>هذه</w:t>
            </w:r>
            <w:r w:rsidRPr="00DF3719">
              <w:rPr>
                <w:rFonts w:hAnsi="Arial"/>
                <w:i/>
                <w:color w:val="000000" w:themeColor="text1"/>
                <w:sz w:val="24"/>
                <w:szCs w:val="24"/>
                <w:rtl/>
              </w:rPr>
              <w:t xml:space="preserve"> </w:t>
            </w:r>
            <w:r w:rsidRPr="00DF3719">
              <w:rPr>
                <w:rFonts w:ascii="Arial" w:hAnsi="Arial" w:cs="Arial" w:hint="cs"/>
                <w:i/>
                <w:color w:val="000000" w:themeColor="text1"/>
                <w:sz w:val="24"/>
                <w:szCs w:val="24"/>
                <w:rtl/>
                <w:lang w:bidi="ar-EG"/>
              </w:rPr>
              <w:t>شريحة</w:t>
            </w:r>
            <w:r w:rsidRPr="00DF3719">
              <w:rPr>
                <w:rFonts w:hAnsi="Arial"/>
                <w:i/>
                <w:color w:val="000000" w:themeColor="text1"/>
                <w:sz w:val="24"/>
                <w:szCs w:val="24"/>
                <w:rtl/>
              </w:rPr>
              <w:t xml:space="preserve"> </w:t>
            </w:r>
            <w:r w:rsidRPr="00DF3719">
              <w:rPr>
                <w:rFonts w:ascii="Arial" w:hAnsi="Arial" w:cs="Arial" w:hint="cs"/>
                <w:i/>
                <w:color w:val="000000" w:themeColor="text1"/>
                <w:sz w:val="24"/>
                <w:szCs w:val="24"/>
                <w:rtl/>
                <w:lang w:bidi="ar-EG"/>
              </w:rPr>
              <w:t>للمراجع</w:t>
            </w:r>
            <w:r w:rsidRPr="00DF3719">
              <w:rPr>
                <w:rFonts w:hAnsi="Arial"/>
                <w:i/>
                <w:color w:val="000000" w:themeColor="text1"/>
                <w:sz w:val="24"/>
                <w:szCs w:val="24"/>
                <w:rtl/>
              </w:rPr>
              <w:t xml:space="preserve"> </w:t>
            </w:r>
            <w:r w:rsidRPr="00DF3719">
              <w:rPr>
                <w:rFonts w:ascii="Arial" w:hAnsi="Arial" w:cs="Arial" w:hint="cs"/>
                <w:i/>
                <w:color w:val="000000" w:themeColor="text1"/>
                <w:sz w:val="24"/>
                <w:szCs w:val="24"/>
                <w:rtl/>
                <w:lang w:bidi="ar-EG"/>
              </w:rPr>
              <w:t>إذا</w:t>
            </w:r>
            <w:r w:rsidRPr="00DF3719">
              <w:rPr>
                <w:rFonts w:hAnsi="Arial"/>
                <w:i/>
                <w:color w:val="000000" w:themeColor="text1"/>
                <w:sz w:val="24"/>
                <w:szCs w:val="24"/>
                <w:rtl/>
              </w:rPr>
              <w:t xml:space="preserve"> </w:t>
            </w:r>
            <w:r w:rsidRPr="00DF3719">
              <w:rPr>
                <w:rFonts w:ascii="Arial" w:hAnsi="Arial" w:cs="Arial" w:hint="cs"/>
                <w:i/>
                <w:color w:val="000000" w:themeColor="text1"/>
                <w:sz w:val="24"/>
                <w:szCs w:val="24"/>
                <w:rtl/>
                <w:lang w:bidi="ar-EG"/>
              </w:rPr>
              <w:t>أردت</w:t>
            </w:r>
            <w:r w:rsidRPr="00DF3719">
              <w:rPr>
                <w:rFonts w:hAnsi="Arial"/>
                <w:i/>
                <w:color w:val="000000" w:themeColor="text1"/>
                <w:sz w:val="24"/>
                <w:szCs w:val="24"/>
                <w:rtl/>
              </w:rPr>
              <w:t xml:space="preserve"> </w:t>
            </w:r>
            <w:r w:rsidRPr="00DF3719">
              <w:rPr>
                <w:rFonts w:ascii="Arial" w:hAnsi="Arial" w:cs="Arial" w:hint="cs"/>
                <w:i/>
                <w:color w:val="000000" w:themeColor="text1"/>
                <w:sz w:val="24"/>
                <w:szCs w:val="24"/>
                <w:rtl/>
                <w:lang w:bidi="ar-EG"/>
              </w:rPr>
              <w:t>أن</w:t>
            </w:r>
            <w:r w:rsidRPr="00DF3719">
              <w:rPr>
                <w:rFonts w:hAnsi="Arial"/>
                <w:i/>
                <w:color w:val="000000" w:themeColor="text1"/>
                <w:sz w:val="24"/>
                <w:szCs w:val="24"/>
                <w:rtl/>
              </w:rPr>
              <w:t xml:space="preserve"> </w:t>
            </w:r>
            <w:r w:rsidRPr="00DF3719">
              <w:rPr>
                <w:rFonts w:ascii="Arial" w:hAnsi="Arial" w:cs="Arial" w:hint="cs"/>
                <w:i/>
                <w:color w:val="000000" w:themeColor="text1"/>
                <w:sz w:val="24"/>
                <w:szCs w:val="24"/>
                <w:rtl/>
                <w:lang w:bidi="ar-EG"/>
              </w:rPr>
              <w:t>تصف</w:t>
            </w:r>
            <w:r w:rsidRPr="00DF3719">
              <w:rPr>
                <w:rFonts w:hAnsi="Arial"/>
                <w:i/>
                <w:color w:val="000000" w:themeColor="text1"/>
                <w:sz w:val="24"/>
                <w:szCs w:val="24"/>
                <w:rtl/>
              </w:rPr>
              <w:t xml:space="preserve"> </w:t>
            </w:r>
            <w:r w:rsidRPr="00DF3719">
              <w:rPr>
                <w:rFonts w:ascii="Arial" w:hAnsi="Arial" w:cs="Arial" w:hint="cs"/>
                <w:i/>
                <w:color w:val="000000" w:themeColor="text1"/>
                <w:sz w:val="24"/>
                <w:szCs w:val="24"/>
                <w:rtl/>
                <w:lang w:bidi="ar-EG"/>
              </w:rPr>
              <w:t>عملية</w:t>
            </w:r>
            <w:r w:rsidRPr="00DF3719">
              <w:rPr>
                <w:rFonts w:hAnsi="Arial"/>
                <w:i/>
                <w:color w:val="000000" w:themeColor="text1"/>
                <w:sz w:val="24"/>
                <w:szCs w:val="24"/>
                <w:rtl/>
              </w:rPr>
              <w:t xml:space="preserve"> </w:t>
            </w:r>
            <w:r w:rsidRPr="00DF3719">
              <w:rPr>
                <w:rFonts w:ascii="Arial" w:hAnsi="Arial" w:cs="Arial" w:hint="cs"/>
                <w:i/>
                <w:color w:val="000000" w:themeColor="text1"/>
                <w:sz w:val="24"/>
                <w:szCs w:val="24"/>
                <w:rtl/>
                <w:lang w:bidi="ar-EG"/>
              </w:rPr>
              <w:t>تطوير</w:t>
            </w:r>
            <w:r w:rsidRPr="00DF3719">
              <w:rPr>
                <w:rFonts w:hAnsi="Arial"/>
                <w:i/>
                <w:color w:val="000000" w:themeColor="text1"/>
                <w:sz w:val="24"/>
                <w:szCs w:val="24"/>
                <w:rtl/>
              </w:rPr>
              <w:t xml:space="preserve"> </w:t>
            </w:r>
            <w:r w:rsidRPr="00DF3719">
              <w:rPr>
                <w:rFonts w:ascii="Arial" w:hAnsi="Arial" w:cs="Arial" w:hint="cs"/>
                <w:i/>
                <w:color w:val="000000" w:themeColor="text1"/>
                <w:sz w:val="24"/>
                <w:szCs w:val="24"/>
                <w:rtl/>
                <w:lang w:bidi="ar-EG"/>
              </w:rPr>
              <w:t>حزمة</w:t>
            </w:r>
            <w:r w:rsidRPr="00DF3719">
              <w:rPr>
                <w:rFonts w:hAnsi="Arial"/>
                <w:i/>
                <w:color w:val="000000" w:themeColor="text1"/>
                <w:sz w:val="24"/>
                <w:szCs w:val="24"/>
                <w:rtl/>
              </w:rPr>
              <w:t xml:space="preserve"> </w:t>
            </w:r>
            <w:r w:rsidRPr="00DF3719">
              <w:rPr>
                <w:rFonts w:ascii="Arial" w:hAnsi="Arial" w:cs="Arial" w:hint="cs"/>
                <w:i/>
                <w:color w:val="000000" w:themeColor="text1"/>
                <w:sz w:val="24"/>
                <w:szCs w:val="24"/>
                <w:rtl/>
                <w:lang w:bidi="ar-EG"/>
              </w:rPr>
              <w:t>التعليم</w:t>
            </w:r>
            <w:r w:rsidRPr="00DF3719">
              <w:rPr>
                <w:rFonts w:hAnsi="Arial"/>
                <w:i/>
                <w:color w:val="000000" w:themeColor="text1"/>
                <w:sz w:val="24"/>
                <w:szCs w:val="24"/>
                <w:rtl/>
              </w:rPr>
              <w:t xml:space="preserve"> </w:t>
            </w:r>
            <w:r w:rsidRPr="00DF3719">
              <w:rPr>
                <w:rFonts w:ascii="Arial" w:hAnsi="Arial" w:cs="Arial" w:hint="cs"/>
                <w:i/>
                <w:color w:val="000000" w:themeColor="text1"/>
                <w:sz w:val="24"/>
                <w:szCs w:val="24"/>
                <w:rtl/>
                <w:lang w:bidi="ar-EG"/>
              </w:rPr>
              <w:t>المراعي</w:t>
            </w:r>
            <w:r w:rsidRPr="00DF3719">
              <w:rPr>
                <w:rFonts w:hAnsi="Arial"/>
                <w:i/>
                <w:color w:val="000000" w:themeColor="text1"/>
                <w:sz w:val="24"/>
                <w:szCs w:val="24"/>
                <w:rtl/>
              </w:rPr>
              <w:t xml:space="preserve"> </w:t>
            </w:r>
            <w:r w:rsidRPr="00DF3719">
              <w:rPr>
                <w:rFonts w:ascii="Arial" w:hAnsi="Arial" w:cs="Arial" w:hint="cs"/>
                <w:i/>
                <w:color w:val="000000" w:themeColor="text1"/>
                <w:sz w:val="24"/>
                <w:szCs w:val="24"/>
                <w:rtl/>
                <w:lang w:bidi="ar-EG"/>
              </w:rPr>
              <w:t>لظروف</w:t>
            </w:r>
            <w:r w:rsidRPr="00DF3719">
              <w:rPr>
                <w:rFonts w:hAnsi="Arial"/>
                <w:i/>
                <w:color w:val="000000" w:themeColor="text1"/>
                <w:sz w:val="24"/>
                <w:szCs w:val="24"/>
                <w:rtl/>
              </w:rPr>
              <w:t xml:space="preserve"> </w:t>
            </w:r>
            <w:r w:rsidRPr="00DF3719">
              <w:rPr>
                <w:rFonts w:ascii="Arial" w:hAnsi="Arial" w:cs="Arial" w:hint="cs"/>
                <w:i/>
                <w:color w:val="000000" w:themeColor="text1"/>
                <w:sz w:val="24"/>
                <w:szCs w:val="24"/>
                <w:rtl/>
                <w:lang w:bidi="ar-EG"/>
              </w:rPr>
              <w:t>النزاع</w:t>
            </w:r>
            <w:r w:rsidRPr="00DF3719">
              <w:rPr>
                <w:rFonts w:hAnsi="Arial"/>
                <w:i/>
                <w:color w:val="000000" w:themeColor="text1"/>
                <w:sz w:val="24"/>
                <w:szCs w:val="24"/>
                <w:rtl/>
              </w:rPr>
              <w:t xml:space="preserve"> </w:t>
            </w:r>
            <w:r w:rsidRPr="00DF3719">
              <w:rPr>
                <w:rFonts w:ascii="Arial" w:hAnsi="Arial" w:cs="Arial" w:hint="cs"/>
                <w:i/>
                <w:color w:val="000000" w:themeColor="text1"/>
                <w:sz w:val="24"/>
                <w:szCs w:val="24"/>
                <w:rtl/>
                <w:lang w:bidi="ar-EG"/>
              </w:rPr>
              <w:t>والتدريب</w:t>
            </w:r>
            <w:r w:rsidRPr="00DF3719">
              <w:rPr>
                <w:rFonts w:hAnsi="Arial"/>
                <w:i/>
                <w:color w:val="000000" w:themeColor="text1"/>
                <w:sz w:val="24"/>
                <w:szCs w:val="24"/>
                <w:rtl/>
              </w:rPr>
              <w:t>.</w:t>
            </w:r>
          </w:p>
        </w:tc>
      </w:tr>
    </w:tbl>
    <w:p w:rsidR="0054477E" w:rsidRPr="005A6D80" w:rsidRDefault="0054477E" w:rsidP="00D045F4">
      <w:pPr>
        <w:rPr>
          <w:rFonts w:ascii="Arial" w:hAnsi="Arial" w:cs="Arial"/>
          <w:sz w:val="20"/>
          <w:szCs w:val="20"/>
        </w:rPr>
      </w:pPr>
    </w:p>
    <w:p w:rsidR="0054477E" w:rsidRPr="005A6D80" w:rsidRDefault="0054477E" w:rsidP="00D045F4">
      <w:pPr>
        <w:rPr>
          <w:rFonts w:ascii="Arial" w:hAnsi="Arial" w:cs="Arial"/>
          <w:b/>
          <w:sz w:val="20"/>
          <w:szCs w:val="20"/>
        </w:rPr>
      </w:pPr>
      <w:r w:rsidRPr="005A6D80">
        <w:rPr>
          <w:rFonts w:ascii="Arial" w:hAnsi="Arial" w:cs="Arial"/>
          <w:b/>
          <w:sz w:val="20"/>
          <w:szCs w:val="20"/>
        </w:rPr>
        <w:br w:type="page"/>
      </w:r>
    </w:p>
    <w:p w:rsidR="0054477E" w:rsidRPr="00181220" w:rsidRDefault="0054477E" w:rsidP="001A7E71">
      <w:pPr>
        <w:pBdr>
          <w:top w:val="single" w:sz="4" w:space="1" w:color="auto"/>
          <w:bottom w:val="single" w:sz="4" w:space="1" w:color="auto"/>
        </w:pBdr>
        <w:bidi/>
        <w:rPr>
          <w:rFonts w:ascii="Arial" w:hAnsi="Arial" w:cs="Arial"/>
          <w:bCs/>
          <w:sz w:val="20"/>
          <w:szCs w:val="20"/>
          <w:rtl/>
          <w:lang w:bidi="ar-EG"/>
        </w:rPr>
      </w:pPr>
      <w:r w:rsidRPr="005A6D80">
        <w:rPr>
          <w:rFonts w:ascii="Arial" w:hAnsi="Arial" w:cs="Arial"/>
          <w:b/>
          <w:sz w:val="20"/>
          <w:szCs w:val="20"/>
        </w:rPr>
        <w:lastRenderedPageBreak/>
        <w:t xml:space="preserve"> </w:t>
      </w:r>
      <w:r w:rsidR="005F22A7" w:rsidRPr="00181220">
        <w:rPr>
          <w:rFonts w:ascii="Arial" w:hAnsi="Arial" w:cs="Arial" w:hint="cs"/>
          <w:bCs/>
          <w:sz w:val="20"/>
          <w:szCs w:val="20"/>
          <w:rtl/>
          <w:lang w:bidi="ar-EG"/>
        </w:rPr>
        <w:t>المجزوء 2: عملية تحليل النزاع</w:t>
      </w:r>
    </w:p>
    <w:p w:rsidR="0054477E" w:rsidRPr="005A6D80" w:rsidRDefault="0054477E" w:rsidP="00D045F4">
      <w:pPr>
        <w:rPr>
          <w:rFonts w:ascii="Arial" w:hAnsi="Arial" w:cs="Arial"/>
          <w:b/>
          <w:sz w:val="20"/>
          <w:szCs w:val="20"/>
        </w:rPr>
      </w:pPr>
    </w:p>
    <w:p w:rsidR="0054477E" w:rsidRPr="00DF3719" w:rsidRDefault="0054477E" w:rsidP="005F22A7">
      <w:pPr>
        <w:bidi/>
        <w:rPr>
          <w:rFonts w:ascii="Arial" w:hAnsi="Arial" w:cs="Arial"/>
          <w:bCs/>
          <w:rtl/>
        </w:rPr>
      </w:pPr>
      <w:r w:rsidRPr="00DF3719">
        <w:rPr>
          <w:rFonts w:ascii="Wingdings" w:hAnsi="Wingdings" w:cs="Arial"/>
          <w:bCs/>
        </w:rPr>
        <w:t></w:t>
      </w:r>
      <w:r w:rsidR="005F22A7" w:rsidRPr="00DF3719">
        <w:rPr>
          <w:rFonts w:ascii="Arial" w:hAnsi="Arial" w:cs="Arial" w:hint="cs"/>
          <w:bCs/>
          <w:rtl/>
        </w:rPr>
        <w:t xml:space="preserve"> المدة: ساعتان</w:t>
      </w:r>
    </w:p>
    <w:p w:rsidR="0054477E" w:rsidRPr="005A6D80" w:rsidRDefault="0054477E" w:rsidP="00D045F4">
      <w:pPr>
        <w:rPr>
          <w:rFonts w:ascii="Arial" w:hAnsi="Arial" w:cs="Arial"/>
          <w:sz w:val="20"/>
          <w:szCs w:val="20"/>
        </w:rPr>
      </w:pPr>
    </w:p>
    <w:p w:rsidR="005F22A7" w:rsidRPr="00DF3719" w:rsidRDefault="0054477E" w:rsidP="005F22A7">
      <w:pPr>
        <w:bidi/>
        <w:rPr>
          <w:rFonts w:ascii="Wingdings" w:hAnsi="Wingdings" w:cs="Arial" w:hint="eastAsia"/>
          <w:bCs/>
          <w:rtl/>
        </w:rPr>
      </w:pPr>
      <w:r w:rsidRPr="00DF3719">
        <w:rPr>
          <w:rFonts w:ascii="Wingdings" w:hAnsi="Wingdings" w:cs="Arial"/>
          <w:bCs/>
        </w:rPr>
        <w:t></w:t>
      </w:r>
      <w:r w:rsidR="005F22A7" w:rsidRPr="00DF3719">
        <w:rPr>
          <w:rFonts w:ascii="Wingdings" w:hAnsi="Wingdings" w:cs="Arial" w:hint="cs"/>
          <w:bCs/>
          <w:rtl/>
        </w:rPr>
        <w:t xml:space="preserve"> الأهداف التعلمية</w:t>
      </w:r>
    </w:p>
    <w:p w:rsidR="005F22A7" w:rsidRDefault="005F22A7" w:rsidP="005F22A7">
      <w:pPr>
        <w:bidi/>
        <w:rPr>
          <w:rFonts w:ascii="Wingdings" w:hAnsi="Wingdings" w:cs="Arial" w:hint="eastAsia"/>
          <w:b/>
          <w:sz w:val="20"/>
          <w:szCs w:val="20"/>
          <w:rtl/>
        </w:rPr>
      </w:pPr>
    </w:p>
    <w:p w:rsidR="005F22A7" w:rsidRPr="00DF3719" w:rsidRDefault="005F22A7" w:rsidP="004E569D">
      <w:pPr>
        <w:bidi/>
        <w:spacing w:after="240"/>
        <w:rPr>
          <w:rFonts w:ascii="Wingdings" w:hAnsi="Wingdings" w:cs="Arial" w:hint="eastAsia"/>
          <w:b/>
          <w:rtl/>
        </w:rPr>
      </w:pPr>
      <w:r w:rsidRPr="00DF3719">
        <w:rPr>
          <w:rFonts w:ascii="Wingdings" w:hAnsi="Wingdings" w:cs="Arial" w:hint="cs"/>
          <w:b/>
          <w:rtl/>
        </w:rPr>
        <w:t xml:space="preserve">في نهاية هذه المجزوءة سيتمكن المشاركون من: </w:t>
      </w:r>
    </w:p>
    <w:p w:rsidR="005F22A7" w:rsidRPr="00DF3719" w:rsidRDefault="005F22A7" w:rsidP="0095726E">
      <w:pPr>
        <w:pStyle w:val="ListParagraph"/>
        <w:numPr>
          <w:ilvl w:val="0"/>
          <w:numId w:val="69"/>
        </w:numPr>
        <w:bidi/>
        <w:rPr>
          <w:rFonts w:ascii="Wingdings" w:hAnsi="Wingdings" w:cs="Arial"/>
          <w:b/>
          <w:sz w:val="24"/>
          <w:szCs w:val="24"/>
        </w:rPr>
      </w:pPr>
      <w:r w:rsidRPr="00DF3719">
        <w:rPr>
          <w:rFonts w:ascii="Wingdings" w:hAnsi="Wingdings" w:cs="Arial" w:hint="cs"/>
          <w:b/>
          <w:sz w:val="24"/>
          <w:szCs w:val="24"/>
          <w:rtl/>
          <w:lang w:bidi="ar-EG"/>
        </w:rPr>
        <w:t xml:space="preserve">معرفة المراد بعملية تحليل النزاع وأين تكون ومتى وكيف تتم. </w:t>
      </w:r>
    </w:p>
    <w:p w:rsidR="005F22A7" w:rsidRPr="00DF3719" w:rsidRDefault="005F22A7" w:rsidP="0095726E">
      <w:pPr>
        <w:pStyle w:val="ListParagraph"/>
        <w:numPr>
          <w:ilvl w:val="0"/>
          <w:numId w:val="69"/>
        </w:numPr>
        <w:bidi/>
        <w:rPr>
          <w:rFonts w:ascii="Wingdings" w:hAnsi="Wingdings" w:cs="Arial"/>
          <w:b/>
          <w:sz w:val="24"/>
          <w:szCs w:val="24"/>
        </w:rPr>
      </w:pPr>
      <w:r w:rsidRPr="00DF3719">
        <w:rPr>
          <w:rFonts w:ascii="Wingdings" w:hAnsi="Wingdings" w:cs="Arial" w:hint="cs"/>
          <w:b/>
          <w:sz w:val="24"/>
          <w:szCs w:val="24"/>
          <w:rtl/>
          <w:lang w:bidi="ar-EG"/>
        </w:rPr>
        <w:t>إدارك الدور المحوري لعملية تحليل النزاع في التعليم المراعي لظروف النزاع.</w:t>
      </w:r>
    </w:p>
    <w:p w:rsidR="005F22A7" w:rsidRPr="00DF3719" w:rsidRDefault="005F22A7" w:rsidP="0095726E">
      <w:pPr>
        <w:pStyle w:val="ListParagraph"/>
        <w:numPr>
          <w:ilvl w:val="0"/>
          <w:numId w:val="69"/>
        </w:numPr>
        <w:bidi/>
        <w:rPr>
          <w:rFonts w:ascii="Wingdings" w:hAnsi="Wingdings" w:cs="Arial"/>
          <w:b/>
          <w:sz w:val="24"/>
          <w:szCs w:val="24"/>
        </w:rPr>
      </w:pPr>
      <w:r w:rsidRPr="00DF3719">
        <w:rPr>
          <w:rFonts w:ascii="Wingdings" w:hAnsi="Wingdings" w:cs="Arial" w:hint="cs"/>
          <w:b/>
          <w:sz w:val="24"/>
          <w:szCs w:val="24"/>
          <w:rtl/>
          <w:lang w:bidi="ar-EG"/>
        </w:rPr>
        <w:t xml:space="preserve">القيام بعملية مصغرة لتحليل النزاع. </w:t>
      </w:r>
    </w:p>
    <w:p w:rsidR="004E569D" w:rsidRPr="00DF3719" w:rsidRDefault="000C3E4F" w:rsidP="00181220">
      <w:pPr>
        <w:bidi/>
        <w:spacing w:after="240"/>
        <w:rPr>
          <w:rFonts w:ascii="Wingdings" w:hAnsi="Wingdings" w:cs="Arial" w:hint="eastAsia"/>
          <w:bCs/>
          <w:rtl/>
        </w:rPr>
      </w:pPr>
      <w:r w:rsidRPr="00DF3719">
        <w:rPr>
          <w:rFonts w:ascii="Wingdings" w:hAnsi="Wingdings" w:cs="Arial"/>
          <w:b/>
        </w:rPr>
        <w:t></w:t>
      </w:r>
      <w:r w:rsidRPr="00DF3719">
        <w:rPr>
          <w:rFonts w:ascii="Wingdings" w:hAnsi="Wingdings" w:cs="Arial" w:hint="cs"/>
          <w:b/>
          <w:rtl/>
        </w:rPr>
        <w:t xml:space="preserve"> </w:t>
      </w:r>
      <w:r w:rsidR="004E569D" w:rsidRPr="00DF3719">
        <w:rPr>
          <w:rFonts w:ascii="Wingdings" w:hAnsi="Wingdings" w:cs="Arial" w:hint="cs"/>
          <w:bCs/>
          <w:rtl/>
        </w:rPr>
        <w:t>الجمهور المستهدف</w:t>
      </w:r>
    </w:p>
    <w:p w:rsidR="004E569D" w:rsidRPr="00DF3719" w:rsidRDefault="004E569D" w:rsidP="00181220">
      <w:pPr>
        <w:bidi/>
        <w:rPr>
          <w:rFonts w:ascii="Wingdings" w:hAnsi="Wingdings" w:cs="Arial" w:hint="eastAsia"/>
          <w:b/>
          <w:rtl/>
        </w:rPr>
      </w:pPr>
      <w:r w:rsidRPr="00DF3719">
        <w:rPr>
          <w:rFonts w:ascii="Wingdings" w:hAnsi="Wingdings" w:cs="Arial" w:hint="cs"/>
          <w:b/>
          <w:rtl/>
          <w:lang w:bidi="ar-EG"/>
        </w:rPr>
        <w:t>تنطبق</w:t>
      </w:r>
      <w:r w:rsidRPr="00DF3719">
        <w:rPr>
          <w:rFonts w:ascii="Wingdings" w:hAnsi="Wingdings" w:cs="Arial" w:hint="cs"/>
          <w:b/>
          <w:rtl/>
        </w:rPr>
        <w:t xml:space="preserve"> </w:t>
      </w:r>
      <w:r w:rsidRPr="00DF3719">
        <w:rPr>
          <w:rFonts w:ascii="Wingdings" w:hAnsi="Wingdings" w:cs="Arial" w:hint="cs"/>
          <w:b/>
          <w:rtl/>
          <w:lang w:bidi="ar-EG"/>
        </w:rPr>
        <w:t>هذه</w:t>
      </w:r>
      <w:r w:rsidRPr="00DF3719">
        <w:rPr>
          <w:rFonts w:ascii="Wingdings" w:hAnsi="Wingdings" w:cs="Arial" w:hint="cs"/>
          <w:b/>
          <w:rtl/>
        </w:rPr>
        <w:t xml:space="preserve"> </w:t>
      </w:r>
      <w:r w:rsidRPr="00DF3719">
        <w:rPr>
          <w:rFonts w:ascii="Wingdings" w:hAnsi="Wingdings" w:cs="Arial" w:hint="cs"/>
          <w:b/>
          <w:rtl/>
          <w:lang w:bidi="ar-EG"/>
        </w:rPr>
        <w:t>المجزوءات</w:t>
      </w:r>
      <w:r w:rsidRPr="00DF3719">
        <w:rPr>
          <w:rFonts w:ascii="Wingdings" w:hAnsi="Wingdings" w:cs="Arial" w:hint="cs"/>
          <w:b/>
          <w:rtl/>
        </w:rPr>
        <w:t xml:space="preserve"> </w:t>
      </w:r>
      <w:r w:rsidRPr="00DF3719">
        <w:rPr>
          <w:rFonts w:ascii="Wingdings" w:hAnsi="Wingdings" w:cs="Arial" w:hint="cs"/>
          <w:b/>
          <w:rtl/>
          <w:lang w:bidi="ar-EG"/>
        </w:rPr>
        <w:t>التدريبية</w:t>
      </w:r>
      <w:r w:rsidRPr="00DF3719">
        <w:rPr>
          <w:rFonts w:ascii="Wingdings" w:hAnsi="Wingdings" w:cs="Arial" w:hint="cs"/>
          <w:b/>
          <w:rtl/>
        </w:rPr>
        <w:t xml:space="preserve"> </w:t>
      </w:r>
      <w:r w:rsidRPr="00DF3719">
        <w:rPr>
          <w:rFonts w:ascii="Wingdings" w:hAnsi="Wingdings" w:cs="Arial" w:hint="cs"/>
          <w:b/>
          <w:rtl/>
          <w:lang w:bidi="ar-EG"/>
        </w:rPr>
        <w:t>على</w:t>
      </w:r>
      <w:r w:rsidRPr="00DF3719">
        <w:rPr>
          <w:rFonts w:ascii="Wingdings" w:hAnsi="Wingdings" w:cs="Arial" w:hint="cs"/>
          <w:b/>
          <w:rtl/>
        </w:rPr>
        <w:t xml:space="preserve"> </w:t>
      </w:r>
      <w:r w:rsidRPr="00DF3719">
        <w:rPr>
          <w:rFonts w:ascii="Wingdings" w:hAnsi="Wingdings" w:cs="Arial" w:hint="cs"/>
          <w:b/>
          <w:rtl/>
          <w:lang w:bidi="ar-EG"/>
        </w:rPr>
        <w:t>الفاعلين</w:t>
      </w:r>
      <w:r w:rsidRPr="00DF3719">
        <w:rPr>
          <w:rFonts w:ascii="Wingdings" w:hAnsi="Wingdings" w:cs="Arial" w:hint="cs"/>
          <w:b/>
          <w:rtl/>
        </w:rPr>
        <w:t xml:space="preserve"> </w:t>
      </w:r>
      <w:r w:rsidRPr="00DF3719">
        <w:rPr>
          <w:rFonts w:ascii="Wingdings" w:hAnsi="Wingdings" w:cs="Arial" w:hint="cs"/>
          <w:b/>
          <w:rtl/>
          <w:lang w:bidi="ar-EG"/>
        </w:rPr>
        <w:t>الذين</w:t>
      </w:r>
      <w:r w:rsidRPr="00DF3719">
        <w:rPr>
          <w:rFonts w:ascii="Wingdings" w:hAnsi="Wingdings" w:cs="Arial" w:hint="cs"/>
          <w:b/>
          <w:rtl/>
        </w:rPr>
        <w:t xml:space="preserve"> </w:t>
      </w:r>
      <w:r w:rsidRPr="00DF3719">
        <w:rPr>
          <w:rFonts w:ascii="Wingdings" w:hAnsi="Wingdings" w:cs="Arial" w:hint="cs"/>
          <w:b/>
          <w:rtl/>
          <w:lang w:bidi="ar-EG"/>
        </w:rPr>
        <w:t>يدعمون</w:t>
      </w:r>
      <w:r w:rsidRPr="00DF3719">
        <w:rPr>
          <w:rFonts w:ascii="Wingdings" w:hAnsi="Wingdings" w:cs="Arial" w:hint="cs"/>
          <w:b/>
          <w:rtl/>
        </w:rPr>
        <w:t xml:space="preserve"> </w:t>
      </w:r>
      <w:r w:rsidRPr="00DF3719">
        <w:rPr>
          <w:rFonts w:ascii="Wingdings" w:hAnsi="Wingdings" w:cs="Arial" w:hint="cs"/>
          <w:b/>
          <w:rtl/>
          <w:lang w:bidi="ar-EG"/>
        </w:rPr>
        <w:t>التعليم</w:t>
      </w:r>
      <w:r w:rsidRPr="00DF3719">
        <w:rPr>
          <w:rFonts w:ascii="Wingdings" w:hAnsi="Wingdings" w:cs="Arial" w:hint="cs"/>
          <w:b/>
          <w:rtl/>
        </w:rPr>
        <w:t xml:space="preserve"> </w:t>
      </w:r>
      <w:r w:rsidRPr="00DF3719">
        <w:rPr>
          <w:rFonts w:ascii="Wingdings" w:hAnsi="Wingdings" w:cs="Arial" w:hint="cs"/>
          <w:b/>
          <w:rtl/>
          <w:lang w:bidi="ar-EG"/>
        </w:rPr>
        <w:t>في</w:t>
      </w:r>
      <w:r w:rsidRPr="00DF3719">
        <w:rPr>
          <w:rFonts w:ascii="Wingdings" w:hAnsi="Wingdings" w:cs="Arial" w:hint="cs"/>
          <w:b/>
          <w:rtl/>
        </w:rPr>
        <w:t xml:space="preserve"> </w:t>
      </w:r>
      <w:r w:rsidRPr="00DF3719">
        <w:rPr>
          <w:rFonts w:ascii="Wingdings" w:hAnsi="Wingdings" w:cs="Arial" w:hint="cs"/>
          <w:b/>
          <w:rtl/>
          <w:lang w:bidi="ar-EG"/>
        </w:rPr>
        <w:t>سياق</w:t>
      </w:r>
      <w:r w:rsidR="00181220">
        <w:rPr>
          <w:rFonts w:ascii="Wingdings" w:hAnsi="Wingdings" w:cs="Arial" w:hint="cs"/>
          <w:b/>
          <w:rtl/>
          <w:lang w:bidi="ar-EG"/>
        </w:rPr>
        <w:t xml:space="preserve">ات </w:t>
      </w:r>
      <w:r w:rsidRPr="00DF3719">
        <w:rPr>
          <w:rFonts w:ascii="Wingdings" w:hAnsi="Wingdings" w:cs="Arial" w:hint="cs"/>
          <w:b/>
          <w:rtl/>
          <w:lang w:bidi="ar-EG"/>
        </w:rPr>
        <w:t>متضررة</w:t>
      </w:r>
      <w:r w:rsidRPr="00DF3719">
        <w:rPr>
          <w:rFonts w:ascii="Wingdings" w:hAnsi="Wingdings" w:cs="Arial" w:hint="cs"/>
          <w:b/>
          <w:rtl/>
        </w:rPr>
        <w:t xml:space="preserve"> </w:t>
      </w:r>
      <w:r w:rsidRPr="00DF3719">
        <w:rPr>
          <w:rFonts w:ascii="Wingdings" w:hAnsi="Wingdings" w:cs="Arial" w:hint="cs"/>
          <w:b/>
          <w:rtl/>
          <w:lang w:bidi="ar-EG"/>
        </w:rPr>
        <w:t>بالنزاع</w:t>
      </w:r>
      <w:r w:rsidRPr="00DF3719">
        <w:rPr>
          <w:rFonts w:ascii="Wingdings" w:hAnsi="Wingdings" w:cs="Arial" w:hint="cs"/>
          <w:b/>
          <w:rtl/>
        </w:rPr>
        <w:t xml:space="preserve"> </w:t>
      </w:r>
      <w:r w:rsidRPr="00DF3719">
        <w:rPr>
          <w:rFonts w:ascii="Wingdings" w:hAnsi="Wingdings" w:cs="Arial" w:hint="cs"/>
          <w:b/>
          <w:rtl/>
          <w:lang w:bidi="ar-EG"/>
        </w:rPr>
        <w:t>ولهم</w:t>
      </w:r>
      <w:r w:rsidRPr="00DF3719">
        <w:rPr>
          <w:rFonts w:ascii="Wingdings" w:hAnsi="Wingdings" w:cs="Arial" w:hint="cs"/>
          <w:b/>
          <w:rtl/>
        </w:rPr>
        <w:t xml:space="preserve"> </w:t>
      </w:r>
      <w:r w:rsidRPr="00DF3719">
        <w:rPr>
          <w:rFonts w:ascii="Wingdings" w:hAnsi="Wingdings" w:cs="Arial" w:hint="cs"/>
          <w:b/>
          <w:rtl/>
          <w:lang w:bidi="ar-EG"/>
        </w:rPr>
        <w:t>دراية</w:t>
      </w:r>
      <w:r w:rsidRPr="00DF3719">
        <w:rPr>
          <w:rFonts w:ascii="Wingdings" w:hAnsi="Wingdings" w:cs="Arial" w:hint="cs"/>
          <w:b/>
          <w:rtl/>
        </w:rPr>
        <w:t xml:space="preserve"> </w:t>
      </w:r>
      <w:r w:rsidRPr="00DF3719">
        <w:rPr>
          <w:rFonts w:ascii="Wingdings" w:hAnsi="Wingdings" w:cs="Arial" w:hint="cs"/>
          <w:b/>
          <w:rtl/>
          <w:lang w:bidi="ar-EG"/>
        </w:rPr>
        <w:t>قليلة</w:t>
      </w:r>
      <w:r w:rsidRPr="00DF3719">
        <w:rPr>
          <w:rFonts w:ascii="Wingdings" w:hAnsi="Wingdings" w:cs="Arial" w:hint="cs"/>
          <w:b/>
          <w:rtl/>
        </w:rPr>
        <w:t xml:space="preserve"> </w:t>
      </w:r>
      <w:r w:rsidRPr="00DF3719">
        <w:rPr>
          <w:rFonts w:ascii="Wingdings" w:hAnsi="Wingdings" w:cs="Arial" w:hint="cs"/>
          <w:b/>
          <w:rtl/>
          <w:lang w:bidi="ar-EG"/>
        </w:rPr>
        <w:t>بالمفاهيم</w:t>
      </w:r>
      <w:r w:rsidRPr="00DF3719">
        <w:rPr>
          <w:rFonts w:ascii="Wingdings" w:hAnsi="Wingdings" w:cs="Arial" w:hint="cs"/>
          <w:b/>
          <w:rtl/>
        </w:rPr>
        <w:t xml:space="preserve"> </w:t>
      </w:r>
      <w:r w:rsidRPr="00DF3719">
        <w:rPr>
          <w:rFonts w:ascii="Wingdings" w:hAnsi="Wingdings" w:cs="Arial" w:hint="cs"/>
          <w:b/>
          <w:rtl/>
          <w:lang w:bidi="ar-EG"/>
        </w:rPr>
        <w:t>الأساسية</w:t>
      </w:r>
      <w:r w:rsidRPr="00DF3719">
        <w:rPr>
          <w:rFonts w:ascii="Wingdings" w:hAnsi="Wingdings" w:cs="Arial" w:hint="cs"/>
          <w:b/>
          <w:rtl/>
        </w:rPr>
        <w:t xml:space="preserve"> </w:t>
      </w:r>
      <w:r w:rsidRPr="00DF3719">
        <w:rPr>
          <w:rFonts w:ascii="Wingdings" w:hAnsi="Wingdings" w:cs="Arial" w:hint="cs"/>
          <w:b/>
          <w:rtl/>
          <w:lang w:bidi="ar-EG"/>
        </w:rPr>
        <w:t>المرتبطة</w:t>
      </w:r>
      <w:r w:rsidRPr="00DF3719">
        <w:rPr>
          <w:rFonts w:ascii="Wingdings" w:hAnsi="Wingdings" w:cs="Arial" w:hint="cs"/>
          <w:b/>
          <w:rtl/>
        </w:rPr>
        <w:t xml:space="preserve"> </w:t>
      </w:r>
      <w:r w:rsidRPr="00DF3719">
        <w:rPr>
          <w:rFonts w:ascii="Wingdings" w:hAnsi="Wingdings" w:cs="Arial" w:hint="cs"/>
          <w:b/>
          <w:rtl/>
          <w:lang w:bidi="ar-EG"/>
        </w:rPr>
        <w:t>بالتعليم</w:t>
      </w:r>
      <w:r w:rsidRPr="00DF3719">
        <w:rPr>
          <w:rFonts w:ascii="Wingdings" w:hAnsi="Wingdings" w:cs="Arial" w:hint="cs"/>
          <w:b/>
          <w:rtl/>
        </w:rPr>
        <w:t xml:space="preserve"> </w:t>
      </w:r>
      <w:r w:rsidRPr="00DF3719">
        <w:rPr>
          <w:rFonts w:ascii="Wingdings" w:hAnsi="Wingdings" w:cs="Arial" w:hint="cs"/>
          <w:b/>
          <w:rtl/>
          <w:lang w:bidi="ar-EG"/>
        </w:rPr>
        <w:t>المراعي</w:t>
      </w:r>
      <w:r w:rsidRPr="00DF3719">
        <w:rPr>
          <w:rFonts w:ascii="Wingdings" w:hAnsi="Wingdings" w:cs="Arial" w:hint="cs"/>
          <w:b/>
          <w:rtl/>
        </w:rPr>
        <w:t xml:space="preserve"> </w:t>
      </w:r>
      <w:r w:rsidRPr="00DF3719">
        <w:rPr>
          <w:rFonts w:ascii="Wingdings" w:hAnsi="Wingdings" w:cs="Arial" w:hint="cs"/>
          <w:b/>
          <w:rtl/>
          <w:lang w:bidi="ar-EG"/>
        </w:rPr>
        <w:t>لظروف</w:t>
      </w:r>
      <w:r w:rsidRPr="00DF3719">
        <w:rPr>
          <w:rFonts w:ascii="Wingdings" w:hAnsi="Wingdings" w:cs="Arial" w:hint="cs"/>
          <w:b/>
          <w:rtl/>
        </w:rPr>
        <w:t xml:space="preserve"> </w:t>
      </w:r>
      <w:r w:rsidRPr="00DF3719">
        <w:rPr>
          <w:rFonts w:ascii="Wingdings" w:hAnsi="Wingdings" w:cs="Arial" w:hint="cs"/>
          <w:b/>
          <w:rtl/>
          <w:lang w:bidi="ar-EG"/>
        </w:rPr>
        <w:t>النزاع</w:t>
      </w:r>
      <w:r w:rsidRPr="00DF3719">
        <w:rPr>
          <w:rFonts w:ascii="Wingdings" w:hAnsi="Wingdings" w:cs="Arial" w:hint="cs"/>
          <w:b/>
          <w:rtl/>
        </w:rPr>
        <w:t xml:space="preserve">. </w:t>
      </w:r>
      <w:r w:rsidRPr="00DF3719">
        <w:rPr>
          <w:rFonts w:ascii="Wingdings" w:hAnsi="Wingdings" w:cs="Arial" w:hint="cs"/>
          <w:b/>
          <w:rtl/>
          <w:lang w:bidi="ar-EG"/>
        </w:rPr>
        <w:t>بشكل</w:t>
      </w:r>
      <w:r w:rsidRPr="00DF3719">
        <w:rPr>
          <w:rFonts w:ascii="Wingdings" w:hAnsi="Wingdings" w:cs="Arial" w:hint="cs"/>
          <w:b/>
          <w:rtl/>
        </w:rPr>
        <w:t xml:space="preserve"> </w:t>
      </w:r>
      <w:r w:rsidRPr="00DF3719">
        <w:rPr>
          <w:rFonts w:ascii="Wingdings" w:hAnsi="Wingdings" w:cs="Arial" w:hint="cs"/>
          <w:b/>
          <w:rtl/>
          <w:lang w:bidi="ar-EG"/>
        </w:rPr>
        <w:t>خاص،</w:t>
      </w:r>
      <w:r w:rsidRPr="00DF3719">
        <w:rPr>
          <w:rFonts w:ascii="Wingdings" w:hAnsi="Wingdings" w:cs="Arial" w:hint="cs"/>
          <w:b/>
          <w:rtl/>
        </w:rPr>
        <w:t xml:space="preserve"> </w:t>
      </w:r>
      <w:r w:rsidRPr="00DF3719">
        <w:rPr>
          <w:rFonts w:ascii="Wingdings" w:hAnsi="Wingdings" w:cs="Arial" w:hint="cs"/>
          <w:b/>
          <w:rtl/>
          <w:lang w:bidi="ar-EG"/>
        </w:rPr>
        <w:t>كُتِب</w:t>
      </w:r>
      <w:r w:rsidRPr="00DF3719">
        <w:rPr>
          <w:rFonts w:ascii="Wingdings" w:hAnsi="Wingdings" w:cs="Arial" w:hint="cs"/>
          <w:b/>
          <w:rtl/>
        </w:rPr>
        <w:t xml:space="preserve"> </w:t>
      </w:r>
      <w:r w:rsidRPr="00DF3719">
        <w:rPr>
          <w:rFonts w:ascii="Wingdings" w:hAnsi="Wingdings" w:cs="Arial" w:hint="cs"/>
          <w:b/>
          <w:rtl/>
          <w:lang w:bidi="ar-EG"/>
        </w:rPr>
        <w:t>محتوى</w:t>
      </w:r>
      <w:r w:rsidRPr="00DF3719">
        <w:rPr>
          <w:rFonts w:ascii="Wingdings" w:hAnsi="Wingdings" w:cs="Arial" w:hint="cs"/>
          <w:b/>
          <w:rtl/>
        </w:rPr>
        <w:t xml:space="preserve"> </w:t>
      </w:r>
      <w:r w:rsidRPr="00DF3719">
        <w:rPr>
          <w:rFonts w:ascii="Wingdings" w:hAnsi="Wingdings" w:cs="Arial" w:hint="cs"/>
          <w:b/>
          <w:rtl/>
          <w:lang w:bidi="ar-EG"/>
        </w:rPr>
        <w:t>التدريب</w:t>
      </w:r>
      <w:r w:rsidRPr="00DF3719">
        <w:rPr>
          <w:rFonts w:ascii="Wingdings" w:hAnsi="Wingdings" w:cs="Arial" w:hint="cs"/>
          <w:b/>
          <w:rtl/>
        </w:rPr>
        <w:t xml:space="preserve"> </w:t>
      </w:r>
      <w:r w:rsidRPr="00DF3719">
        <w:rPr>
          <w:rFonts w:ascii="Wingdings" w:hAnsi="Wingdings" w:cs="Arial" w:hint="cs"/>
          <w:b/>
          <w:rtl/>
          <w:lang w:bidi="ar-EG"/>
        </w:rPr>
        <w:t>لجمهور</w:t>
      </w:r>
      <w:r w:rsidRPr="00DF3719">
        <w:rPr>
          <w:rFonts w:ascii="Wingdings" w:hAnsi="Wingdings" w:cs="Arial" w:hint="cs"/>
          <w:b/>
          <w:rtl/>
        </w:rPr>
        <w:t xml:space="preserve"> </w:t>
      </w:r>
      <w:r w:rsidRPr="00DF3719">
        <w:rPr>
          <w:rFonts w:ascii="Wingdings" w:hAnsi="Wingdings" w:cs="Arial" w:hint="cs"/>
          <w:b/>
          <w:rtl/>
          <w:lang w:bidi="ar-EG"/>
        </w:rPr>
        <w:t>من</w:t>
      </w:r>
      <w:r w:rsidRPr="00DF3719">
        <w:rPr>
          <w:rFonts w:ascii="Wingdings" w:hAnsi="Wingdings" w:cs="Arial" w:hint="cs"/>
          <w:b/>
          <w:rtl/>
        </w:rPr>
        <w:t xml:space="preserve"> </w:t>
      </w:r>
      <w:r w:rsidRPr="00DF3719">
        <w:rPr>
          <w:rFonts w:ascii="Wingdings" w:hAnsi="Wingdings" w:cs="Arial" w:hint="cs"/>
          <w:b/>
          <w:rtl/>
          <w:lang w:bidi="ar-EG"/>
        </w:rPr>
        <w:t>وكالات</w:t>
      </w:r>
      <w:r w:rsidRPr="00DF3719">
        <w:rPr>
          <w:rFonts w:ascii="Wingdings" w:hAnsi="Wingdings" w:cs="Arial" w:hint="cs"/>
          <w:b/>
          <w:rtl/>
        </w:rPr>
        <w:t xml:space="preserve"> </w:t>
      </w:r>
      <w:r w:rsidRPr="00DF3719">
        <w:rPr>
          <w:rFonts w:ascii="Wingdings" w:hAnsi="Wingdings" w:cs="Arial" w:hint="cs"/>
          <w:b/>
          <w:rtl/>
          <w:lang w:bidi="ar-EG"/>
        </w:rPr>
        <w:t>متعددة</w:t>
      </w:r>
      <w:r w:rsidRPr="00DF3719">
        <w:rPr>
          <w:rFonts w:ascii="Wingdings" w:hAnsi="Wingdings" w:cs="Arial" w:hint="cs"/>
          <w:b/>
          <w:rtl/>
        </w:rPr>
        <w:t xml:space="preserve"> </w:t>
      </w:r>
      <w:r w:rsidRPr="00DF3719">
        <w:rPr>
          <w:rFonts w:ascii="Wingdings" w:hAnsi="Wingdings" w:cs="Arial" w:hint="cs"/>
          <w:b/>
          <w:rtl/>
          <w:lang w:bidi="ar-EG"/>
        </w:rPr>
        <w:t>ومن</w:t>
      </w:r>
      <w:r w:rsidRPr="00DF3719">
        <w:rPr>
          <w:rFonts w:ascii="Wingdings" w:hAnsi="Wingdings" w:cs="Arial" w:hint="cs"/>
          <w:b/>
          <w:rtl/>
        </w:rPr>
        <w:t xml:space="preserve"> </w:t>
      </w:r>
      <w:r w:rsidRPr="00DF3719">
        <w:rPr>
          <w:rFonts w:ascii="Wingdings" w:hAnsi="Wingdings" w:cs="Arial" w:hint="cs"/>
          <w:b/>
          <w:rtl/>
          <w:lang w:bidi="ar-EG"/>
        </w:rPr>
        <w:t>مستويات</w:t>
      </w:r>
      <w:r w:rsidRPr="00DF3719">
        <w:rPr>
          <w:rFonts w:ascii="Wingdings" w:hAnsi="Wingdings" w:cs="Arial" w:hint="cs"/>
          <w:b/>
          <w:rtl/>
        </w:rPr>
        <w:t xml:space="preserve"> </w:t>
      </w:r>
      <w:r w:rsidRPr="00DF3719">
        <w:rPr>
          <w:rFonts w:ascii="Wingdings" w:hAnsi="Wingdings" w:cs="Arial" w:hint="cs"/>
          <w:b/>
          <w:rtl/>
          <w:lang w:bidi="ar-EG"/>
        </w:rPr>
        <w:t>تسيير</w:t>
      </w:r>
      <w:r w:rsidR="00181220">
        <w:rPr>
          <w:rFonts w:ascii="Wingdings" w:hAnsi="Wingdings" w:cs="Arial" w:hint="cs"/>
          <w:b/>
          <w:rtl/>
          <w:lang w:bidi="ar-EG"/>
        </w:rPr>
        <w:t xml:space="preserve"> </w:t>
      </w:r>
      <w:r w:rsidRPr="00DF3719">
        <w:rPr>
          <w:rFonts w:ascii="Wingdings" w:hAnsi="Wingdings" w:cs="Arial" w:hint="cs"/>
          <w:b/>
          <w:rtl/>
          <w:lang w:bidi="ar-EG"/>
        </w:rPr>
        <w:t>وسطى</w:t>
      </w:r>
      <w:r w:rsidRPr="00DF3719">
        <w:rPr>
          <w:rFonts w:ascii="Wingdings" w:hAnsi="Wingdings" w:cs="Arial" w:hint="cs"/>
          <w:b/>
          <w:rtl/>
        </w:rPr>
        <w:t xml:space="preserve"> </w:t>
      </w:r>
      <w:r w:rsidRPr="00DF3719">
        <w:rPr>
          <w:rFonts w:ascii="Wingdings" w:hAnsi="Wingdings" w:cs="Arial" w:hint="cs"/>
          <w:b/>
          <w:rtl/>
          <w:lang w:bidi="ar-EG"/>
        </w:rPr>
        <w:t>ويشتغل</w:t>
      </w:r>
      <w:r w:rsidRPr="00DF3719">
        <w:rPr>
          <w:rFonts w:ascii="Wingdings" w:hAnsi="Wingdings" w:cs="Arial" w:hint="cs"/>
          <w:b/>
          <w:rtl/>
        </w:rPr>
        <w:t xml:space="preserve"> </w:t>
      </w:r>
      <w:r w:rsidRPr="00DF3719">
        <w:rPr>
          <w:rFonts w:ascii="Wingdings" w:hAnsi="Wingdings" w:cs="Arial" w:hint="cs"/>
          <w:b/>
          <w:rtl/>
          <w:lang w:bidi="ar-EG"/>
        </w:rPr>
        <w:t>على</w:t>
      </w:r>
      <w:r w:rsidRPr="00DF3719">
        <w:rPr>
          <w:rFonts w:ascii="Wingdings" w:hAnsi="Wingdings" w:cs="Arial" w:hint="cs"/>
          <w:b/>
          <w:rtl/>
        </w:rPr>
        <w:t xml:space="preserve"> </w:t>
      </w:r>
      <w:r w:rsidRPr="00DF3719">
        <w:rPr>
          <w:rFonts w:ascii="Wingdings" w:hAnsi="Wingdings" w:cs="Arial" w:hint="cs"/>
          <w:b/>
          <w:rtl/>
          <w:lang w:bidi="ar-EG"/>
        </w:rPr>
        <w:t>قضايا</w:t>
      </w:r>
      <w:r w:rsidRPr="00DF3719">
        <w:rPr>
          <w:rFonts w:ascii="Wingdings" w:hAnsi="Wingdings" w:cs="Arial" w:hint="cs"/>
          <w:b/>
          <w:rtl/>
        </w:rPr>
        <w:t xml:space="preserve"> </w:t>
      </w:r>
      <w:r w:rsidRPr="00DF3719">
        <w:rPr>
          <w:rFonts w:ascii="Wingdings" w:hAnsi="Wingdings" w:cs="Arial" w:hint="cs"/>
          <w:b/>
          <w:rtl/>
          <w:lang w:bidi="ar-EG"/>
        </w:rPr>
        <w:t>مرتبطة</w:t>
      </w:r>
      <w:r w:rsidRPr="00DF3719">
        <w:rPr>
          <w:rFonts w:ascii="Wingdings" w:hAnsi="Wingdings" w:cs="Arial" w:hint="cs"/>
          <w:b/>
          <w:rtl/>
        </w:rPr>
        <w:t xml:space="preserve"> </w:t>
      </w:r>
      <w:r w:rsidRPr="00DF3719">
        <w:rPr>
          <w:rFonts w:ascii="Wingdings" w:hAnsi="Wingdings" w:cs="Arial" w:hint="cs"/>
          <w:b/>
          <w:rtl/>
          <w:lang w:bidi="ar-EG"/>
        </w:rPr>
        <w:t>بالتعليم</w:t>
      </w:r>
      <w:r w:rsidRPr="00DF3719">
        <w:rPr>
          <w:rFonts w:ascii="Wingdings" w:hAnsi="Wingdings" w:cs="Arial" w:hint="cs"/>
          <w:b/>
          <w:rtl/>
        </w:rPr>
        <w:t xml:space="preserve"> </w:t>
      </w:r>
      <w:r w:rsidRPr="00DF3719">
        <w:rPr>
          <w:rFonts w:ascii="Wingdings" w:hAnsi="Wingdings" w:cs="Arial" w:hint="cs"/>
          <w:b/>
          <w:rtl/>
          <w:lang w:bidi="ar-EG"/>
        </w:rPr>
        <w:t>وأو</w:t>
      </w:r>
      <w:r w:rsidRPr="00DF3719">
        <w:rPr>
          <w:rFonts w:ascii="Wingdings" w:hAnsi="Wingdings" w:cs="Arial" w:hint="cs"/>
          <w:b/>
          <w:rtl/>
        </w:rPr>
        <w:t xml:space="preserve"> </w:t>
      </w:r>
      <w:r w:rsidRPr="00DF3719">
        <w:rPr>
          <w:rFonts w:ascii="Wingdings" w:hAnsi="Wingdings" w:cs="Arial" w:hint="cs"/>
          <w:b/>
          <w:rtl/>
          <w:lang w:bidi="ar-EG"/>
        </w:rPr>
        <w:t>بناء</w:t>
      </w:r>
      <w:r w:rsidRPr="00DF3719">
        <w:rPr>
          <w:rFonts w:ascii="Wingdings" w:hAnsi="Wingdings" w:cs="Arial" w:hint="cs"/>
          <w:b/>
          <w:rtl/>
        </w:rPr>
        <w:t xml:space="preserve"> </w:t>
      </w:r>
      <w:r w:rsidRPr="00DF3719">
        <w:rPr>
          <w:rFonts w:ascii="Wingdings" w:hAnsi="Wingdings" w:cs="Arial" w:hint="cs"/>
          <w:b/>
          <w:rtl/>
          <w:lang w:bidi="ar-EG"/>
        </w:rPr>
        <w:t>السلام</w:t>
      </w:r>
      <w:r w:rsidRPr="00DF3719">
        <w:rPr>
          <w:rFonts w:ascii="Wingdings" w:hAnsi="Wingdings" w:cs="Arial" w:hint="cs"/>
          <w:b/>
          <w:rtl/>
        </w:rPr>
        <w:t xml:space="preserve"> </w:t>
      </w:r>
      <w:r w:rsidRPr="00DF3719">
        <w:rPr>
          <w:rFonts w:ascii="Wingdings" w:hAnsi="Wingdings" w:cs="Arial" w:hint="cs"/>
          <w:b/>
          <w:rtl/>
          <w:lang w:bidi="ar-EG"/>
        </w:rPr>
        <w:t>على</w:t>
      </w:r>
      <w:r w:rsidRPr="00DF3719">
        <w:rPr>
          <w:rFonts w:ascii="Wingdings" w:hAnsi="Wingdings" w:cs="Arial" w:hint="cs"/>
          <w:b/>
          <w:rtl/>
        </w:rPr>
        <w:t xml:space="preserve"> </w:t>
      </w:r>
      <w:r w:rsidRPr="00DF3719">
        <w:rPr>
          <w:rFonts w:ascii="Wingdings" w:hAnsi="Wingdings" w:cs="Arial" w:hint="cs"/>
          <w:b/>
          <w:rtl/>
          <w:lang w:bidi="ar-EG"/>
        </w:rPr>
        <w:t>مستوى</w:t>
      </w:r>
      <w:r w:rsidRPr="00DF3719">
        <w:rPr>
          <w:rFonts w:ascii="Wingdings" w:hAnsi="Wingdings" w:cs="Arial" w:hint="cs"/>
          <w:b/>
          <w:rtl/>
        </w:rPr>
        <w:t xml:space="preserve"> </w:t>
      </w:r>
      <w:r w:rsidRPr="00DF3719">
        <w:rPr>
          <w:rFonts w:ascii="Wingdings" w:hAnsi="Wingdings" w:cs="Arial" w:hint="cs"/>
          <w:b/>
          <w:rtl/>
          <w:lang w:bidi="ar-EG"/>
        </w:rPr>
        <w:t>البلد</w:t>
      </w:r>
      <w:r w:rsidRPr="00DF3719">
        <w:rPr>
          <w:rFonts w:ascii="Wingdings" w:hAnsi="Wingdings" w:cs="Arial" w:hint="cs"/>
          <w:b/>
          <w:rtl/>
        </w:rPr>
        <w:t xml:space="preserve"> </w:t>
      </w:r>
      <w:r w:rsidRPr="00DF3719">
        <w:rPr>
          <w:rFonts w:ascii="Wingdings" w:hAnsi="Wingdings" w:cs="Arial" w:hint="cs"/>
          <w:b/>
          <w:rtl/>
          <w:lang w:bidi="ar-EG"/>
        </w:rPr>
        <w:t>بأكمله</w:t>
      </w:r>
      <w:r w:rsidRPr="00DF3719">
        <w:rPr>
          <w:rFonts w:ascii="Wingdings" w:hAnsi="Wingdings" w:cs="Arial" w:hint="cs"/>
          <w:b/>
          <w:rtl/>
        </w:rPr>
        <w:t xml:space="preserve"> </w:t>
      </w:r>
      <w:r w:rsidRPr="00DF3719">
        <w:rPr>
          <w:rFonts w:ascii="Wingdings" w:hAnsi="Wingdings" w:cs="Arial" w:hint="cs"/>
          <w:b/>
          <w:rtl/>
          <w:lang w:bidi="ar-EG"/>
        </w:rPr>
        <w:t>أو</w:t>
      </w:r>
      <w:r w:rsidRPr="00DF3719">
        <w:rPr>
          <w:rFonts w:ascii="Wingdings" w:hAnsi="Wingdings" w:cs="Arial" w:hint="cs"/>
          <w:b/>
          <w:rtl/>
        </w:rPr>
        <w:t xml:space="preserve"> </w:t>
      </w:r>
      <w:r w:rsidRPr="00DF3719">
        <w:rPr>
          <w:rFonts w:ascii="Wingdings" w:hAnsi="Wingdings" w:cs="Arial" w:hint="cs"/>
          <w:b/>
          <w:rtl/>
          <w:lang w:bidi="ar-EG"/>
        </w:rPr>
        <w:t>على</w:t>
      </w:r>
      <w:r w:rsidRPr="00DF3719">
        <w:rPr>
          <w:rFonts w:ascii="Wingdings" w:hAnsi="Wingdings" w:cs="Arial" w:hint="cs"/>
          <w:b/>
          <w:rtl/>
        </w:rPr>
        <w:t xml:space="preserve"> </w:t>
      </w:r>
      <w:r w:rsidRPr="00DF3719">
        <w:rPr>
          <w:rFonts w:ascii="Wingdings" w:hAnsi="Wingdings" w:cs="Arial" w:hint="cs"/>
          <w:b/>
          <w:rtl/>
          <w:lang w:bidi="ar-EG"/>
        </w:rPr>
        <w:t>مستوى</w:t>
      </w:r>
      <w:r w:rsidRPr="00DF3719">
        <w:rPr>
          <w:rFonts w:ascii="Wingdings" w:hAnsi="Wingdings" w:cs="Arial" w:hint="cs"/>
          <w:b/>
          <w:rtl/>
        </w:rPr>
        <w:t xml:space="preserve"> </w:t>
      </w:r>
      <w:r w:rsidRPr="00DF3719">
        <w:rPr>
          <w:rFonts w:ascii="Wingdings" w:hAnsi="Wingdings" w:cs="Arial" w:hint="cs"/>
          <w:b/>
          <w:rtl/>
          <w:lang w:bidi="ar-EG"/>
        </w:rPr>
        <w:t>جهة</w:t>
      </w:r>
      <w:r w:rsidRPr="00DF3719">
        <w:rPr>
          <w:rFonts w:ascii="Wingdings" w:hAnsi="Wingdings" w:cs="Arial" w:hint="cs"/>
          <w:b/>
          <w:rtl/>
        </w:rPr>
        <w:t xml:space="preserve"> </w:t>
      </w:r>
      <w:r w:rsidRPr="00DF3719">
        <w:rPr>
          <w:rFonts w:ascii="Wingdings" w:hAnsi="Wingdings" w:cs="Arial" w:hint="cs"/>
          <w:b/>
          <w:rtl/>
          <w:lang w:bidi="ar-EG"/>
        </w:rPr>
        <w:t>داخل</w:t>
      </w:r>
      <w:r w:rsidRPr="00DF3719">
        <w:rPr>
          <w:rFonts w:ascii="Wingdings" w:hAnsi="Wingdings" w:cs="Arial" w:hint="cs"/>
          <w:b/>
          <w:rtl/>
        </w:rPr>
        <w:t xml:space="preserve"> </w:t>
      </w:r>
      <w:r w:rsidRPr="00DF3719">
        <w:rPr>
          <w:rFonts w:ascii="Wingdings" w:hAnsi="Wingdings" w:cs="Arial" w:hint="cs"/>
          <w:b/>
          <w:rtl/>
          <w:lang w:bidi="ar-EG"/>
        </w:rPr>
        <w:t>البلد</w:t>
      </w:r>
      <w:r w:rsidRPr="00DF3719">
        <w:rPr>
          <w:rFonts w:ascii="Wingdings" w:hAnsi="Wingdings" w:cs="Arial" w:hint="cs"/>
          <w:b/>
          <w:rtl/>
        </w:rPr>
        <w:t xml:space="preserve">. </w:t>
      </w:r>
      <w:r w:rsidRPr="00DF3719">
        <w:rPr>
          <w:rFonts w:ascii="Wingdings" w:hAnsi="Wingdings" w:cs="Arial" w:hint="cs"/>
          <w:b/>
          <w:rtl/>
          <w:lang w:bidi="ar-EG"/>
        </w:rPr>
        <w:t>مع</w:t>
      </w:r>
      <w:r w:rsidRPr="00DF3719">
        <w:rPr>
          <w:rFonts w:ascii="Wingdings" w:hAnsi="Wingdings" w:cs="Arial" w:hint="cs"/>
          <w:b/>
          <w:rtl/>
        </w:rPr>
        <w:t xml:space="preserve"> </w:t>
      </w:r>
      <w:r w:rsidRPr="00DF3719">
        <w:rPr>
          <w:rFonts w:ascii="Wingdings" w:hAnsi="Wingdings" w:cs="Arial" w:hint="cs"/>
          <w:b/>
          <w:rtl/>
          <w:lang w:bidi="ar-EG"/>
        </w:rPr>
        <w:t>ذلك</w:t>
      </w:r>
      <w:r w:rsidRPr="00DF3719">
        <w:rPr>
          <w:rFonts w:ascii="Wingdings" w:hAnsi="Wingdings" w:cs="Arial" w:hint="cs"/>
          <w:b/>
          <w:rtl/>
        </w:rPr>
        <w:t xml:space="preserve"> </w:t>
      </w:r>
      <w:r w:rsidRPr="00DF3719">
        <w:rPr>
          <w:rFonts w:ascii="Wingdings" w:hAnsi="Wingdings" w:cs="Arial" w:hint="cs"/>
          <w:b/>
          <w:rtl/>
          <w:lang w:bidi="ar-EG"/>
        </w:rPr>
        <w:t>فإن</w:t>
      </w:r>
      <w:r w:rsidRPr="00DF3719">
        <w:rPr>
          <w:rFonts w:ascii="Wingdings" w:hAnsi="Wingdings" w:cs="Arial" w:hint="cs"/>
          <w:b/>
          <w:rtl/>
        </w:rPr>
        <w:t xml:space="preserve"> </w:t>
      </w:r>
      <w:r w:rsidRPr="00DF3719">
        <w:rPr>
          <w:rFonts w:ascii="Wingdings" w:hAnsi="Wingdings" w:cs="Arial" w:hint="cs"/>
          <w:b/>
          <w:rtl/>
          <w:lang w:bidi="ar-EG"/>
        </w:rPr>
        <w:t>المجزوءات</w:t>
      </w:r>
      <w:r w:rsidRPr="00DF3719">
        <w:rPr>
          <w:rFonts w:ascii="Wingdings" w:hAnsi="Wingdings" w:cs="Arial" w:hint="cs"/>
          <w:b/>
          <w:rtl/>
        </w:rPr>
        <w:t xml:space="preserve"> </w:t>
      </w:r>
      <w:r w:rsidRPr="00DF3719">
        <w:rPr>
          <w:rFonts w:ascii="Wingdings" w:hAnsi="Wingdings" w:cs="Arial" w:hint="cs"/>
          <w:b/>
          <w:rtl/>
          <w:lang w:bidi="ar-EG"/>
        </w:rPr>
        <w:t>تتميز</w:t>
      </w:r>
      <w:r w:rsidRPr="00DF3719">
        <w:rPr>
          <w:rFonts w:ascii="Wingdings" w:hAnsi="Wingdings" w:cs="Arial" w:hint="cs"/>
          <w:b/>
          <w:rtl/>
        </w:rPr>
        <w:t xml:space="preserve"> </w:t>
      </w:r>
      <w:r w:rsidRPr="00DF3719">
        <w:rPr>
          <w:rFonts w:ascii="Wingdings" w:hAnsi="Wingdings" w:cs="Arial" w:hint="cs"/>
          <w:b/>
          <w:rtl/>
          <w:lang w:bidi="ar-EG"/>
        </w:rPr>
        <w:t>بالمرونة</w:t>
      </w:r>
      <w:r w:rsidRPr="00DF3719">
        <w:rPr>
          <w:rFonts w:ascii="Wingdings" w:hAnsi="Wingdings" w:cs="Arial" w:hint="cs"/>
          <w:b/>
          <w:rtl/>
        </w:rPr>
        <w:t xml:space="preserve">. </w:t>
      </w:r>
      <w:r w:rsidRPr="00DF3719">
        <w:rPr>
          <w:rFonts w:ascii="Wingdings" w:hAnsi="Wingdings" w:cs="Arial" w:hint="cs"/>
          <w:b/>
          <w:rtl/>
          <w:lang w:bidi="ar-EG"/>
        </w:rPr>
        <w:t>نشجع</w:t>
      </w:r>
      <w:r w:rsidRPr="00DF3719">
        <w:rPr>
          <w:rFonts w:ascii="Wingdings" w:hAnsi="Wingdings" w:cs="Arial" w:hint="cs"/>
          <w:b/>
          <w:rtl/>
        </w:rPr>
        <w:t xml:space="preserve"> </w:t>
      </w:r>
      <w:r w:rsidRPr="00DF3719">
        <w:rPr>
          <w:rFonts w:ascii="Wingdings" w:hAnsi="Wingdings" w:cs="Arial" w:hint="cs"/>
          <w:b/>
          <w:rtl/>
          <w:lang w:bidi="ar-EG"/>
        </w:rPr>
        <w:t>الميسرين</w:t>
      </w:r>
      <w:r w:rsidRPr="00DF3719">
        <w:rPr>
          <w:rFonts w:ascii="Wingdings" w:hAnsi="Wingdings" w:cs="Arial" w:hint="cs"/>
          <w:b/>
          <w:rtl/>
        </w:rPr>
        <w:t xml:space="preserve"> </w:t>
      </w:r>
      <w:r w:rsidRPr="00DF3719">
        <w:rPr>
          <w:rFonts w:ascii="Wingdings" w:hAnsi="Wingdings" w:cs="Arial" w:hint="cs"/>
          <w:b/>
          <w:rtl/>
          <w:lang w:bidi="ar-EG"/>
        </w:rPr>
        <w:t>على</w:t>
      </w:r>
      <w:r w:rsidRPr="00DF3719">
        <w:rPr>
          <w:rFonts w:ascii="Wingdings" w:hAnsi="Wingdings" w:cs="Arial" w:hint="cs"/>
          <w:b/>
          <w:rtl/>
        </w:rPr>
        <w:t xml:space="preserve"> </w:t>
      </w:r>
      <w:r w:rsidRPr="00DF3719">
        <w:rPr>
          <w:rFonts w:ascii="Wingdings" w:hAnsi="Wingdings" w:cs="Arial" w:hint="cs"/>
          <w:b/>
          <w:rtl/>
          <w:lang w:bidi="ar-EG"/>
        </w:rPr>
        <w:t>الأستئناس</w:t>
      </w:r>
      <w:r w:rsidRPr="00DF3719">
        <w:rPr>
          <w:rFonts w:ascii="Wingdings" w:hAnsi="Wingdings" w:cs="Arial" w:hint="cs"/>
          <w:b/>
          <w:rtl/>
        </w:rPr>
        <w:t xml:space="preserve"> </w:t>
      </w:r>
      <w:r w:rsidRPr="00DF3719">
        <w:rPr>
          <w:rFonts w:ascii="Wingdings" w:hAnsi="Wingdings" w:cs="Arial" w:hint="cs"/>
          <w:b/>
          <w:rtl/>
          <w:lang w:bidi="ar-EG"/>
        </w:rPr>
        <w:t>بعروض</w:t>
      </w:r>
      <w:r w:rsidRPr="00DF3719">
        <w:rPr>
          <w:rFonts w:ascii="Wingdings" w:hAnsi="Wingdings" w:cs="Arial" w:hint="cs"/>
          <w:b/>
          <w:rtl/>
        </w:rPr>
        <w:t xml:space="preserve"> </w:t>
      </w:r>
      <w:r w:rsidRPr="00DF3719">
        <w:rPr>
          <w:rFonts w:ascii="Wingdings" w:hAnsi="Wingdings" w:cs="Arial" w:hint="cs"/>
          <w:b/>
          <w:rtl/>
          <w:lang w:bidi="ar-EG"/>
        </w:rPr>
        <w:t>البوربونت</w:t>
      </w:r>
      <w:r w:rsidRPr="00DF3719">
        <w:rPr>
          <w:rFonts w:ascii="Wingdings" w:hAnsi="Wingdings" w:cs="Arial" w:hint="cs"/>
          <w:b/>
          <w:rtl/>
        </w:rPr>
        <w:t xml:space="preserve"> </w:t>
      </w:r>
      <w:r w:rsidRPr="00DF3719">
        <w:rPr>
          <w:rFonts w:ascii="Wingdings" w:hAnsi="Wingdings" w:cs="Arial" w:hint="cs"/>
          <w:b/>
          <w:rtl/>
          <w:lang w:bidi="ar-EG"/>
        </w:rPr>
        <w:t>وعلى</w:t>
      </w:r>
      <w:r w:rsidRPr="00DF3719">
        <w:rPr>
          <w:rFonts w:ascii="Wingdings" w:hAnsi="Wingdings" w:cs="Arial" w:hint="cs"/>
          <w:b/>
          <w:rtl/>
        </w:rPr>
        <w:t xml:space="preserve"> </w:t>
      </w:r>
      <w:r w:rsidRPr="00DF3719">
        <w:rPr>
          <w:rFonts w:ascii="Wingdings" w:hAnsi="Wingdings" w:cs="Arial" w:hint="cs"/>
          <w:b/>
          <w:rtl/>
          <w:lang w:bidi="ar-EG"/>
        </w:rPr>
        <w:t>دليل</w:t>
      </w:r>
      <w:r w:rsidRPr="00DF3719">
        <w:rPr>
          <w:rFonts w:ascii="Wingdings" w:hAnsi="Wingdings" w:cs="Arial" w:hint="cs"/>
          <w:b/>
          <w:rtl/>
        </w:rPr>
        <w:t xml:space="preserve"> </w:t>
      </w:r>
      <w:r w:rsidRPr="00DF3719">
        <w:rPr>
          <w:rFonts w:ascii="Wingdings" w:hAnsi="Wingdings" w:cs="Arial" w:hint="cs"/>
          <w:b/>
          <w:rtl/>
          <w:lang w:bidi="ar-EG"/>
        </w:rPr>
        <w:t>الميسر</w:t>
      </w:r>
      <w:r w:rsidRPr="00DF3719">
        <w:rPr>
          <w:rFonts w:ascii="Wingdings" w:hAnsi="Wingdings" w:cs="Arial" w:hint="cs"/>
          <w:b/>
          <w:rtl/>
        </w:rPr>
        <w:t xml:space="preserve"> </w:t>
      </w:r>
      <w:r w:rsidRPr="00DF3719">
        <w:rPr>
          <w:rFonts w:ascii="Wingdings" w:hAnsi="Wingdings" w:cs="Arial" w:hint="cs"/>
          <w:b/>
          <w:rtl/>
          <w:lang w:bidi="ar-EG"/>
        </w:rPr>
        <w:t>وعلى</w:t>
      </w:r>
      <w:r w:rsidRPr="00DF3719">
        <w:rPr>
          <w:rFonts w:ascii="Wingdings" w:hAnsi="Wingdings" w:cs="Arial" w:hint="cs"/>
          <w:b/>
          <w:rtl/>
        </w:rPr>
        <w:t xml:space="preserve"> </w:t>
      </w:r>
      <w:r w:rsidRPr="00DF3719">
        <w:rPr>
          <w:rFonts w:ascii="Wingdings" w:hAnsi="Wingdings" w:cs="Arial" w:hint="cs"/>
          <w:b/>
          <w:rtl/>
          <w:lang w:bidi="ar-EG"/>
        </w:rPr>
        <w:t>مطبوعات</w:t>
      </w:r>
      <w:r w:rsidRPr="00DF3719">
        <w:rPr>
          <w:rFonts w:ascii="Wingdings" w:hAnsi="Wingdings" w:cs="Arial" w:hint="cs"/>
          <w:b/>
          <w:rtl/>
        </w:rPr>
        <w:t xml:space="preserve"> </w:t>
      </w:r>
      <w:r w:rsidRPr="00DF3719">
        <w:rPr>
          <w:rFonts w:ascii="Wingdings" w:hAnsi="Wingdings" w:cs="Arial" w:hint="cs"/>
          <w:b/>
          <w:rtl/>
          <w:lang w:bidi="ar-EG"/>
        </w:rPr>
        <w:t>الأنشطة</w:t>
      </w:r>
      <w:r w:rsidRPr="00DF3719">
        <w:rPr>
          <w:rFonts w:ascii="Wingdings" w:hAnsi="Wingdings" w:cs="Arial" w:hint="cs"/>
          <w:b/>
          <w:rtl/>
        </w:rPr>
        <w:t xml:space="preserve"> </w:t>
      </w:r>
      <w:r w:rsidRPr="00DF3719">
        <w:rPr>
          <w:rFonts w:ascii="Wingdings" w:hAnsi="Wingdings" w:cs="Arial" w:hint="cs"/>
          <w:b/>
          <w:rtl/>
          <w:lang w:bidi="ar-EG"/>
        </w:rPr>
        <w:t>وتكييف</w:t>
      </w:r>
      <w:r w:rsidRPr="00DF3719">
        <w:rPr>
          <w:rFonts w:ascii="Wingdings" w:hAnsi="Wingdings" w:cs="Arial" w:hint="cs"/>
          <w:b/>
          <w:rtl/>
        </w:rPr>
        <w:t xml:space="preserve"> </w:t>
      </w:r>
      <w:r w:rsidRPr="00DF3719">
        <w:rPr>
          <w:rFonts w:ascii="Wingdings" w:hAnsi="Wingdings" w:cs="Arial" w:hint="cs"/>
          <w:b/>
          <w:rtl/>
          <w:lang w:bidi="ar-EG"/>
        </w:rPr>
        <w:t>هذه</w:t>
      </w:r>
      <w:r w:rsidRPr="00DF3719">
        <w:rPr>
          <w:rFonts w:ascii="Wingdings" w:hAnsi="Wingdings" w:cs="Arial" w:hint="cs"/>
          <w:b/>
          <w:rtl/>
        </w:rPr>
        <w:t xml:space="preserve"> </w:t>
      </w:r>
      <w:r w:rsidRPr="00DF3719">
        <w:rPr>
          <w:rFonts w:ascii="Wingdings" w:hAnsi="Wingdings" w:cs="Arial" w:hint="cs"/>
          <w:b/>
          <w:rtl/>
          <w:lang w:bidi="ar-EG"/>
        </w:rPr>
        <w:t>المعلومات</w:t>
      </w:r>
      <w:r w:rsidRPr="00DF3719">
        <w:rPr>
          <w:rFonts w:ascii="Wingdings" w:hAnsi="Wingdings" w:cs="Arial" w:hint="cs"/>
          <w:b/>
          <w:rtl/>
        </w:rPr>
        <w:t xml:space="preserve"> </w:t>
      </w:r>
      <w:r w:rsidRPr="00DF3719">
        <w:rPr>
          <w:rFonts w:ascii="Wingdings" w:hAnsi="Wingdings" w:cs="Arial" w:hint="cs"/>
          <w:b/>
          <w:rtl/>
          <w:lang w:bidi="ar-EG"/>
        </w:rPr>
        <w:t>مع</w:t>
      </w:r>
      <w:r w:rsidRPr="00DF3719">
        <w:rPr>
          <w:rFonts w:ascii="Wingdings" w:hAnsi="Wingdings" w:cs="Arial" w:hint="cs"/>
          <w:b/>
          <w:rtl/>
        </w:rPr>
        <w:t xml:space="preserve"> </w:t>
      </w:r>
      <w:r w:rsidRPr="00DF3719">
        <w:rPr>
          <w:rFonts w:ascii="Wingdings" w:hAnsi="Wingdings" w:cs="Arial" w:hint="cs"/>
          <w:b/>
          <w:rtl/>
          <w:lang w:bidi="ar-EG"/>
        </w:rPr>
        <w:t>الجمهور</w:t>
      </w:r>
      <w:r w:rsidRPr="00DF3719">
        <w:rPr>
          <w:rFonts w:ascii="Wingdings" w:hAnsi="Wingdings" w:cs="Arial" w:hint="cs"/>
          <w:b/>
          <w:rtl/>
        </w:rPr>
        <w:t xml:space="preserve"> </w:t>
      </w:r>
      <w:r w:rsidRPr="00DF3719">
        <w:rPr>
          <w:rFonts w:ascii="Wingdings" w:hAnsi="Wingdings" w:cs="Arial" w:hint="cs"/>
          <w:b/>
          <w:rtl/>
          <w:lang w:bidi="ar-EG"/>
        </w:rPr>
        <w:t>المستهدف</w:t>
      </w:r>
      <w:r w:rsidRPr="00DF3719">
        <w:rPr>
          <w:rFonts w:ascii="Wingdings" w:hAnsi="Wingdings" w:cs="Arial" w:hint="cs"/>
          <w:b/>
          <w:rtl/>
        </w:rPr>
        <w:t xml:space="preserve"> </w:t>
      </w:r>
      <w:r w:rsidRPr="00DF3719">
        <w:rPr>
          <w:rFonts w:ascii="Wingdings" w:hAnsi="Wingdings" w:cs="Arial" w:hint="cs"/>
          <w:b/>
          <w:rtl/>
          <w:lang w:bidi="ar-EG"/>
        </w:rPr>
        <w:t>في</w:t>
      </w:r>
      <w:r w:rsidRPr="00DF3719">
        <w:rPr>
          <w:rFonts w:ascii="Wingdings" w:hAnsi="Wingdings" w:cs="Arial" w:hint="cs"/>
          <w:b/>
          <w:rtl/>
        </w:rPr>
        <w:t xml:space="preserve"> </w:t>
      </w:r>
      <w:r w:rsidRPr="00DF3719">
        <w:rPr>
          <w:rFonts w:ascii="Wingdings" w:hAnsi="Wingdings" w:cs="Arial" w:hint="cs"/>
          <w:b/>
          <w:rtl/>
          <w:lang w:bidi="ar-EG"/>
        </w:rPr>
        <w:t>كل</w:t>
      </w:r>
      <w:r w:rsidRPr="00DF3719">
        <w:rPr>
          <w:rFonts w:ascii="Wingdings" w:hAnsi="Wingdings" w:cs="Arial" w:hint="cs"/>
          <w:b/>
          <w:rtl/>
        </w:rPr>
        <w:t xml:space="preserve"> </w:t>
      </w:r>
      <w:r w:rsidRPr="00DF3719">
        <w:rPr>
          <w:rFonts w:ascii="Wingdings" w:hAnsi="Wingdings" w:cs="Arial" w:hint="cs"/>
          <w:b/>
          <w:rtl/>
          <w:lang w:bidi="ar-EG"/>
        </w:rPr>
        <w:t>ورشة</w:t>
      </w:r>
      <w:r w:rsidRPr="00DF3719">
        <w:rPr>
          <w:rFonts w:ascii="Wingdings" w:hAnsi="Wingdings" w:cs="Arial" w:hint="cs"/>
          <w:b/>
          <w:rtl/>
        </w:rPr>
        <w:t>.</w:t>
      </w:r>
    </w:p>
    <w:p w:rsidR="004E569D" w:rsidRPr="00DF3719" w:rsidRDefault="004E569D" w:rsidP="00181220">
      <w:pPr>
        <w:bidi/>
        <w:spacing w:before="120" w:after="120"/>
        <w:rPr>
          <w:rFonts w:ascii="Arial" w:hAnsi="Arial" w:cs="Arial"/>
          <w:b/>
          <w:bCs/>
          <w:rtl/>
          <w:lang w:bidi="ar-EG"/>
        </w:rPr>
      </w:pPr>
      <w:r w:rsidRPr="00DF3719">
        <w:rPr>
          <w:rFonts w:ascii="Arial" w:hAnsi="Arial" w:cs="Arial" w:hint="cs"/>
          <w:b/>
          <w:bCs/>
          <w:rtl/>
          <w:lang w:bidi="ar-EG"/>
        </w:rPr>
        <w:t>اللوازم</w:t>
      </w:r>
    </w:p>
    <w:p w:rsidR="0054477E" w:rsidRPr="00DF3719" w:rsidRDefault="004E569D" w:rsidP="008D596E">
      <w:pPr>
        <w:bidi/>
        <w:rPr>
          <w:rFonts w:ascii="Arial" w:hAnsi="Arial" w:cs="Arial"/>
        </w:rPr>
      </w:pPr>
      <w:r w:rsidRPr="00DF3719">
        <w:rPr>
          <w:rFonts w:ascii="Arial" w:hAnsi="Arial" w:cs="Arial" w:hint="cs"/>
          <w:b/>
          <w:rtl/>
          <w:lang w:bidi="ar-EG"/>
        </w:rPr>
        <w:t xml:space="preserve">لائحة اللوازم الضرورية للمجزوءة مذكورة في الجدول التوضيحي أسفله. هناك مطبوع للأنشطة خاص بكل مجزوءة. ستجدون في دليل المسيّرالرسائل الهامة المطلوب استقاءها من المناقشة بعد الأنشطة. تضم هذه المجزوءة شرائح إضافية لكم واسع النظرفي تكييفها لتستجيب لخصوصية جمهوركم وحدود الوقت المتاح. المرجو منكم ذِكْرُ تدريب </w:t>
      </w:r>
      <w:r w:rsidR="00214943">
        <w:rPr>
          <w:rFonts w:ascii="Arial" w:hAnsi="Arial" w:cs="Arial" w:hint="cs"/>
          <w:b/>
          <w:rtl/>
          <w:lang w:bidi="ar-EG"/>
        </w:rPr>
        <w:t>الآيني</w:t>
      </w:r>
      <w:r w:rsidRPr="00DF3719">
        <w:rPr>
          <w:rFonts w:ascii="Arial" w:hAnsi="Arial" w:cs="Arial" w:hint="cs"/>
          <w:b/>
          <w:rtl/>
          <w:lang w:bidi="ar-EG"/>
        </w:rPr>
        <w:t xml:space="preserve"> الخاص بالتعليم المراعي للنزاع كمصدر للمحتوى ومن فضلكم أدرجوا شعار </w:t>
      </w:r>
      <w:r w:rsidR="00214943">
        <w:rPr>
          <w:rFonts w:ascii="Arial" w:hAnsi="Arial" w:cs="Arial" w:hint="cs"/>
          <w:b/>
          <w:rtl/>
          <w:lang w:bidi="ar-EG"/>
        </w:rPr>
        <w:t>الآيني</w:t>
      </w:r>
      <w:r w:rsidRPr="00DF3719">
        <w:rPr>
          <w:rFonts w:ascii="Arial" w:hAnsi="Arial" w:cs="Arial" w:hint="cs"/>
          <w:b/>
          <w:rtl/>
          <w:lang w:bidi="ar-EG"/>
        </w:rPr>
        <w:t xml:space="preserve"> على شرائح البوربونت المتعلقة بالتدريب النهائي. </w:t>
      </w:r>
    </w:p>
    <w:p w:rsidR="0054477E" w:rsidRPr="00DF3719" w:rsidRDefault="0054477E" w:rsidP="00D045F4">
      <w:pPr>
        <w:rPr>
          <w:rFonts w:ascii="Arial" w:hAnsi="Arial" w:cs="Arial"/>
        </w:rPr>
      </w:pPr>
    </w:p>
    <w:p w:rsidR="0054477E" w:rsidRPr="00DF3719" w:rsidRDefault="0054477E" w:rsidP="00D045F4">
      <w:pPr>
        <w:pStyle w:val="Header"/>
        <w:tabs>
          <w:tab w:val="clear" w:pos="4320"/>
          <w:tab w:val="clear" w:pos="8640"/>
        </w:tabs>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2337"/>
        <w:gridCol w:w="2338"/>
        <w:gridCol w:w="2338"/>
      </w:tblGrid>
      <w:tr w:rsidR="0054477E" w:rsidRPr="00DF3719" w:rsidTr="00EF6B92">
        <w:tc>
          <w:tcPr>
            <w:tcW w:w="1250" w:type="pct"/>
            <w:shd w:val="clear" w:color="auto" w:fill="CCCCCC"/>
          </w:tcPr>
          <w:p w:rsidR="0054477E" w:rsidRPr="00DF3719" w:rsidRDefault="008D596E" w:rsidP="00181220">
            <w:pPr>
              <w:bidi/>
              <w:rPr>
                <w:rFonts w:ascii="Arial" w:hAnsi="Arial" w:cs="Arial"/>
                <w:b/>
              </w:rPr>
            </w:pPr>
            <w:r w:rsidRPr="00DF3719">
              <w:rPr>
                <w:rFonts w:ascii="Arial" w:hAnsi="Arial" w:cs="Arial" w:hint="cs"/>
                <w:b/>
                <w:rtl/>
              </w:rPr>
              <w:t xml:space="preserve">اللوازم </w:t>
            </w:r>
          </w:p>
        </w:tc>
        <w:tc>
          <w:tcPr>
            <w:tcW w:w="1250" w:type="pct"/>
            <w:shd w:val="clear" w:color="auto" w:fill="CCCCCC"/>
          </w:tcPr>
          <w:p w:rsidR="0054477E" w:rsidRPr="00DF3719" w:rsidRDefault="008D596E" w:rsidP="00181220">
            <w:pPr>
              <w:bidi/>
              <w:rPr>
                <w:rFonts w:ascii="Arial" w:hAnsi="Arial" w:cs="Arial"/>
                <w:b/>
              </w:rPr>
            </w:pPr>
            <w:r w:rsidRPr="00DF3719">
              <w:rPr>
                <w:rFonts w:ascii="Arial" w:hAnsi="Arial" w:cs="Arial" w:hint="cs"/>
                <w:b/>
                <w:rtl/>
              </w:rPr>
              <w:t>النشاط التعليمي والمنهج</w:t>
            </w:r>
          </w:p>
        </w:tc>
        <w:tc>
          <w:tcPr>
            <w:tcW w:w="1250" w:type="pct"/>
            <w:shd w:val="clear" w:color="auto" w:fill="CCCCCC"/>
          </w:tcPr>
          <w:p w:rsidR="0054477E" w:rsidRPr="00DF3719" w:rsidRDefault="008D596E" w:rsidP="00181220">
            <w:pPr>
              <w:bidi/>
              <w:rPr>
                <w:rFonts w:ascii="Arial" w:hAnsi="Arial" w:cs="Arial"/>
                <w:b/>
              </w:rPr>
            </w:pPr>
            <w:r w:rsidRPr="00DF3719">
              <w:rPr>
                <w:rFonts w:ascii="Arial" w:hAnsi="Arial" w:cs="Arial" w:hint="cs"/>
                <w:b/>
                <w:rtl/>
              </w:rPr>
              <w:t>الوقت</w:t>
            </w:r>
          </w:p>
        </w:tc>
        <w:tc>
          <w:tcPr>
            <w:tcW w:w="1250" w:type="pct"/>
            <w:shd w:val="clear" w:color="auto" w:fill="CCCCCC"/>
          </w:tcPr>
          <w:p w:rsidR="0054477E" w:rsidRPr="00DF3719" w:rsidRDefault="008D596E" w:rsidP="00181220">
            <w:pPr>
              <w:bidi/>
              <w:rPr>
                <w:rFonts w:ascii="Arial" w:hAnsi="Arial" w:cs="Arial"/>
                <w:b/>
              </w:rPr>
            </w:pPr>
            <w:r w:rsidRPr="00DF3719">
              <w:rPr>
                <w:rFonts w:ascii="Arial" w:hAnsi="Arial" w:cs="Arial" w:hint="cs"/>
                <w:b/>
                <w:rtl/>
              </w:rPr>
              <w:t>خطة الحصة</w:t>
            </w:r>
          </w:p>
        </w:tc>
      </w:tr>
      <w:tr w:rsidR="0054477E" w:rsidRPr="00DF3719" w:rsidTr="00EF6B92">
        <w:tc>
          <w:tcPr>
            <w:tcW w:w="1250" w:type="pct"/>
            <w:shd w:val="clear" w:color="auto" w:fill="auto"/>
          </w:tcPr>
          <w:p w:rsidR="000F0E17" w:rsidRPr="00DF3719" w:rsidRDefault="000F0E17" w:rsidP="004A72D1">
            <w:pPr>
              <w:bidi/>
              <w:rPr>
                <w:rFonts w:ascii="Arial" w:hAnsi="Arial" w:cs="Arial"/>
                <w:rtl/>
              </w:rPr>
            </w:pPr>
            <w:r w:rsidRPr="00DF3719">
              <w:rPr>
                <w:rFonts w:ascii="Arial" w:hAnsi="Arial" w:cs="Arial" w:hint="cs"/>
                <w:rtl/>
              </w:rPr>
              <w:t>المطبوع رقم 2أ</w:t>
            </w:r>
          </w:p>
          <w:p w:rsidR="000F0E17" w:rsidRPr="00DF3719" w:rsidRDefault="000F0E17" w:rsidP="004A72D1">
            <w:pPr>
              <w:bidi/>
              <w:rPr>
                <w:rFonts w:ascii="Arial" w:hAnsi="Arial" w:cs="Arial"/>
              </w:rPr>
            </w:pPr>
            <w:r w:rsidRPr="00DF3719">
              <w:rPr>
                <w:rFonts w:ascii="Arial" w:hAnsi="Arial" w:cs="Arial" w:hint="cs"/>
                <w:rtl/>
              </w:rPr>
              <w:t xml:space="preserve">دراسة حالة المشارك ودراسة حالة جاهزة. لوح ورق قلاب وأقلام </w:t>
            </w:r>
            <w:r w:rsidR="002B00C2" w:rsidRPr="00DF3719">
              <w:rPr>
                <w:rFonts w:ascii="Arial" w:hAnsi="Arial" w:cs="Arial" w:hint="cs"/>
                <w:rtl/>
              </w:rPr>
              <w:t>لبدية</w:t>
            </w:r>
            <w:r w:rsidRPr="00DF3719">
              <w:rPr>
                <w:rFonts w:ascii="Arial" w:hAnsi="Arial" w:cs="Arial" w:hint="cs"/>
                <w:rtl/>
              </w:rPr>
              <w:t xml:space="preserve">. مواد إضافية: مطبوع رقم 2ب. </w:t>
            </w:r>
          </w:p>
        </w:tc>
        <w:tc>
          <w:tcPr>
            <w:tcW w:w="1250" w:type="pct"/>
            <w:shd w:val="clear" w:color="auto" w:fill="auto"/>
          </w:tcPr>
          <w:p w:rsidR="0054477E" w:rsidRPr="00DF3719" w:rsidRDefault="00251A29" w:rsidP="004A72D1">
            <w:pPr>
              <w:bidi/>
              <w:rPr>
                <w:rFonts w:ascii="Arial" w:hAnsi="Arial" w:cs="Arial"/>
                <w:rtl/>
              </w:rPr>
            </w:pPr>
            <w:r w:rsidRPr="00DF3719">
              <w:rPr>
                <w:rFonts w:ascii="Arial" w:hAnsi="Arial" w:cs="Arial" w:hint="cs"/>
                <w:rtl/>
              </w:rPr>
              <w:t>عرض</w:t>
            </w:r>
          </w:p>
          <w:p w:rsidR="00251A29" w:rsidRPr="00DF3719" w:rsidRDefault="00251A29" w:rsidP="004A72D1">
            <w:pPr>
              <w:bidi/>
              <w:rPr>
                <w:rFonts w:ascii="Arial" w:hAnsi="Arial" w:cs="Arial"/>
              </w:rPr>
            </w:pPr>
            <w:r w:rsidRPr="00DF3719">
              <w:rPr>
                <w:rFonts w:ascii="Arial" w:hAnsi="Arial" w:cs="Arial" w:hint="cs"/>
                <w:rtl/>
              </w:rPr>
              <w:t>نشاط ونقاش</w:t>
            </w:r>
          </w:p>
        </w:tc>
        <w:tc>
          <w:tcPr>
            <w:tcW w:w="1250" w:type="pct"/>
            <w:shd w:val="clear" w:color="auto" w:fill="auto"/>
          </w:tcPr>
          <w:p w:rsidR="000F0E17" w:rsidRPr="00DF3719" w:rsidRDefault="000F0E17" w:rsidP="004A72D1">
            <w:pPr>
              <w:bidi/>
              <w:rPr>
                <w:rFonts w:ascii="Arial" w:hAnsi="Arial" w:cs="Arial"/>
                <w:rtl/>
              </w:rPr>
            </w:pPr>
            <w:r w:rsidRPr="00DF3719">
              <w:rPr>
                <w:rFonts w:ascii="Arial" w:hAnsi="Arial" w:cs="Arial" w:hint="cs"/>
                <w:rtl/>
              </w:rPr>
              <w:t>45 دقيقة</w:t>
            </w:r>
          </w:p>
          <w:p w:rsidR="000F0E17" w:rsidRPr="00DF3719" w:rsidRDefault="000F0E17" w:rsidP="004A72D1">
            <w:pPr>
              <w:bidi/>
              <w:rPr>
                <w:rFonts w:ascii="Arial" w:hAnsi="Arial" w:cs="Arial"/>
              </w:rPr>
            </w:pPr>
            <w:r w:rsidRPr="00DF3719">
              <w:rPr>
                <w:rFonts w:ascii="Arial" w:hAnsi="Arial" w:cs="Arial" w:hint="cs"/>
                <w:rtl/>
              </w:rPr>
              <w:t xml:space="preserve">ساعة وربع </w:t>
            </w:r>
          </w:p>
        </w:tc>
        <w:tc>
          <w:tcPr>
            <w:tcW w:w="1250" w:type="pct"/>
            <w:shd w:val="clear" w:color="auto" w:fill="auto"/>
          </w:tcPr>
          <w:p w:rsidR="00251A29" w:rsidRPr="00DF3719" w:rsidRDefault="008D596E" w:rsidP="00251A29">
            <w:pPr>
              <w:bidi/>
              <w:rPr>
                <w:rFonts w:ascii="Arial" w:hAnsi="Arial" w:cs="Arial"/>
                <w:color w:val="000000"/>
              </w:rPr>
            </w:pPr>
            <w:r w:rsidRPr="00DF3719">
              <w:rPr>
                <w:rFonts w:ascii="Arial" w:hAnsi="Arial" w:cs="Arial" w:hint="cs"/>
                <w:color w:val="000000"/>
                <w:rtl/>
              </w:rPr>
              <w:t>2: تحليل النزاع*</w:t>
            </w:r>
          </w:p>
          <w:p w:rsidR="0054477E" w:rsidRPr="00DF3719" w:rsidRDefault="0054477E" w:rsidP="00D045F4">
            <w:pPr>
              <w:rPr>
                <w:rFonts w:ascii="Arial" w:hAnsi="Arial" w:cs="Arial"/>
              </w:rPr>
            </w:pPr>
          </w:p>
        </w:tc>
      </w:tr>
    </w:tbl>
    <w:p w:rsidR="0054477E" w:rsidRPr="00DF3719" w:rsidRDefault="0054477E" w:rsidP="00D045F4">
      <w:pPr>
        <w:pStyle w:val="Header"/>
        <w:tabs>
          <w:tab w:val="clear" w:pos="4320"/>
          <w:tab w:val="clear" w:pos="8640"/>
        </w:tabs>
        <w:rPr>
          <w:rFonts w:ascii="Arial" w:hAnsi="Arial" w:cs="Arial"/>
        </w:rPr>
      </w:pPr>
    </w:p>
    <w:p w:rsidR="00251A29" w:rsidRPr="00DF3719" w:rsidRDefault="00251A29" w:rsidP="00397031">
      <w:pPr>
        <w:pStyle w:val="Header"/>
        <w:tabs>
          <w:tab w:val="clear" w:pos="4320"/>
          <w:tab w:val="clear" w:pos="8640"/>
        </w:tabs>
        <w:bidi/>
        <w:rPr>
          <w:rFonts w:ascii="Arial" w:hAnsi="Arial" w:cs="Arial"/>
          <w:rtl/>
        </w:rPr>
      </w:pPr>
      <w:r w:rsidRPr="00DF3719">
        <w:rPr>
          <w:rFonts w:ascii="Arial" w:hAnsi="Arial" w:cs="Arial" w:hint="cs"/>
          <w:rtl/>
        </w:rPr>
        <w:t>* يمكن في بعض السياقات أ</w:t>
      </w:r>
      <w:r w:rsidR="00397031">
        <w:rPr>
          <w:rFonts w:ascii="Arial" w:hAnsi="Arial" w:cs="Arial" w:hint="cs"/>
          <w:rtl/>
        </w:rPr>
        <w:t>ن</w:t>
      </w:r>
      <w:r w:rsidRPr="00DF3719">
        <w:rPr>
          <w:rFonts w:ascii="Arial" w:hAnsi="Arial" w:cs="Arial" w:hint="cs"/>
          <w:rtl/>
        </w:rPr>
        <w:t xml:space="preserve"> تكون هناك مقاومة لاستعمال كلمة نزاع. في هذه الحالات، يمكن للميسر أن يختار تعويض مصطلح النزاع بالأزمة أو السياق أو الحالة. كيفما كانت التسمية، يجب على الاقل أن تضم عملية التحليل الفاعلين والأسباب والعوامل المحرِّكة والمتحركة و</w:t>
      </w:r>
      <w:r w:rsidR="0017496C" w:rsidRPr="00DF3719">
        <w:rPr>
          <w:rFonts w:ascii="Arial" w:hAnsi="Arial" w:cs="Arial" w:hint="cs"/>
          <w:rtl/>
        </w:rPr>
        <w:t>الخصائص</w:t>
      </w:r>
      <w:r w:rsidRPr="00DF3719">
        <w:rPr>
          <w:rFonts w:ascii="Arial" w:hAnsi="Arial" w:cs="Arial" w:hint="cs"/>
          <w:rtl/>
        </w:rPr>
        <w:t xml:space="preserve"> المحددة للنزاع. بالإضافة إلى هذا يمكن لهذه العملية أن تشمل عوامل مراقبة السلام وقدرات بناء السلام والعوامل المؤدية للسلام ونقاط قوة عملية بناء السلام...إلخ.  </w:t>
      </w:r>
    </w:p>
    <w:p w:rsidR="0054477E" w:rsidRPr="005A6D80" w:rsidRDefault="0054477E" w:rsidP="00251A29">
      <w:pPr>
        <w:pStyle w:val="Header"/>
        <w:tabs>
          <w:tab w:val="clear" w:pos="4320"/>
          <w:tab w:val="clear" w:pos="8640"/>
        </w:tabs>
        <w:bidi/>
        <w:rPr>
          <w:rFonts w:ascii="Arial" w:hAnsi="Arial" w:cs="Arial"/>
          <w:sz w:val="20"/>
          <w:szCs w:val="20"/>
        </w:rPr>
      </w:pPr>
      <w:r w:rsidRPr="005A6D80">
        <w:rPr>
          <w:rFonts w:ascii="Arial" w:hAnsi="Arial" w:cs="Arial"/>
          <w:sz w:val="20"/>
          <w:szCs w:val="20"/>
        </w:rPr>
        <w:br w:type="page"/>
      </w:r>
    </w:p>
    <w:p w:rsidR="0054477E" w:rsidRPr="005A6D80" w:rsidRDefault="0054477E" w:rsidP="00D045F4">
      <w:pPr>
        <w:rPr>
          <w:rFonts w:ascii="Arial" w:hAnsi="Arial" w:cs="Arial"/>
          <w:sz w:val="20"/>
          <w:szCs w:val="20"/>
        </w:rPr>
      </w:pPr>
    </w:p>
    <w:p w:rsidR="0054477E" w:rsidRPr="005A6D80" w:rsidRDefault="0054477E" w:rsidP="00D045F4">
      <w:pPr>
        <w:rPr>
          <w:rFonts w:ascii="Arial" w:hAnsi="Arial" w:cs="Arial"/>
          <w:sz w:val="20"/>
          <w:szCs w:val="20"/>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7010"/>
      </w:tblGrid>
      <w:tr w:rsidR="0054477E" w:rsidRPr="004E069E" w:rsidTr="00EF6B92">
        <w:trPr>
          <w:jc w:val="center"/>
        </w:trPr>
        <w:tc>
          <w:tcPr>
            <w:tcW w:w="2350" w:type="dxa"/>
            <w:shd w:val="clear" w:color="auto" w:fill="auto"/>
          </w:tcPr>
          <w:p w:rsidR="0054477E" w:rsidRPr="004E069E" w:rsidRDefault="0054477E" w:rsidP="00D045F4">
            <w:pPr>
              <w:pStyle w:val="Header"/>
              <w:tabs>
                <w:tab w:val="clear" w:pos="4320"/>
                <w:tab w:val="clear" w:pos="8640"/>
              </w:tabs>
              <w:rPr>
                <w:rFonts w:ascii="Arial" w:hAnsi="Arial" w:cs="Arial"/>
                <w:b/>
                <w:noProof/>
                <w:sz w:val="20"/>
                <w:szCs w:val="20"/>
              </w:rPr>
            </w:pPr>
          </w:p>
        </w:tc>
        <w:tc>
          <w:tcPr>
            <w:tcW w:w="7010" w:type="dxa"/>
            <w:shd w:val="clear" w:color="auto" w:fill="auto"/>
          </w:tcPr>
          <w:p w:rsidR="001A7E71" w:rsidRDefault="001A7E71" w:rsidP="001A7E71">
            <w:pPr>
              <w:pStyle w:val="Header"/>
              <w:tabs>
                <w:tab w:val="clear" w:pos="4320"/>
                <w:tab w:val="clear" w:pos="8640"/>
              </w:tabs>
              <w:bidi/>
              <w:rPr>
                <w:rFonts w:ascii="Arial" w:hAnsi="Arial" w:cs="Arial"/>
                <w:b/>
                <w:sz w:val="20"/>
                <w:szCs w:val="20"/>
              </w:rPr>
            </w:pPr>
            <w:r>
              <w:rPr>
                <w:rFonts w:ascii="Arial" w:hAnsi="Arial" w:cs="Arial" w:hint="cs"/>
                <w:bCs/>
                <w:rtl/>
              </w:rPr>
              <w:t>الإرشادات</w:t>
            </w:r>
            <w:r w:rsidRPr="00377CE7">
              <w:rPr>
                <w:rFonts w:ascii="Arial" w:hAnsi="Arial" w:cs="Arial" w:hint="cs"/>
                <w:bCs/>
                <w:rtl/>
              </w:rPr>
              <w:t xml:space="preserve"> الخاصة بالمسهلين مكتوبة بخط عادي. نقاط الحديث مكتوبة بالخط المائل. يمكن استعمال هذه النقاط بشكل حرفي أو يمكن أن يكيفها المسهِّل وقت الحاجة. يدل الخط العريض على النقاط التي تحتاج التأكيد.</w:t>
            </w:r>
          </w:p>
          <w:p w:rsidR="00167822" w:rsidRPr="00167822" w:rsidRDefault="00167822" w:rsidP="00D045F4">
            <w:pPr>
              <w:pStyle w:val="CommentSubject"/>
              <w:rPr>
                <w:rFonts w:ascii="Arial" w:hAnsi="Arial" w:cs="Arial"/>
                <w:bCs w:val="0"/>
              </w:rPr>
            </w:pPr>
          </w:p>
        </w:tc>
      </w:tr>
      <w:tr w:rsidR="0054477E" w:rsidRPr="00DF3719" w:rsidTr="0040576B">
        <w:trPr>
          <w:trHeight w:val="1934"/>
          <w:jc w:val="center"/>
        </w:trPr>
        <w:tc>
          <w:tcPr>
            <w:tcW w:w="2350" w:type="dxa"/>
            <w:shd w:val="clear" w:color="auto" w:fill="auto"/>
          </w:tcPr>
          <w:p w:rsidR="0054477E" w:rsidRPr="00DF3719" w:rsidRDefault="00E86DD1" w:rsidP="00D045F4">
            <w:pPr>
              <w:pStyle w:val="Header"/>
              <w:tabs>
                <w:tab w:val="clear" w:pos="4320"/>
                <w:tab w:val="clear" w:pos="8640"/>
              </w:tabs>
              <w:rPr>
                <w:rFonts w:ascii="Arial" w:hAnsi="Arial" w:cs="Arial"/>
              </w:rPr>
            </w:pPr>
            <w:r w:rsidRPr="00E86DD1">
              <w:rPr>
                <w:rFonts w:ascii="Arial" w:hAnsi="Arial" w:cs="Arial"/>
              </w:rPr>
              <w:drawing>
                <wp:inline distT="0" distB="0" distL="0" distR="0" wp14:anchorId="7B8B6805" wp14:editId="02B3BFCC">
                  <wp:extent cx="1355090" cy="1016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355090" cy="1016000"/>
                          </a:xfrm>
                          <a:prstGeom prst="rect">
                            <a:avLst/>
                          </a:prstGeom>
                        </pic:spPr>
                      </pic:pic>
                    </a:graphicData>
                  </a:graphic>
                </wp:inline>
              </w:drawing>
            </w:r>
          </w:p>
          <w:p w:rsidR="0054477E" w:rsidRPr="00DF3719" w:rsidRDefault="0054477E" w:rsidP="00D045F4">
            <w:pPr>
              <w:pStyle w:val="Header"/>
              <w:tabs>
                <w:tab w:val="clear" w:pos="4320"/>
                <w:tab w:val="clear" w:pos="8640"/>
              </w:tabs>
              <w:rPr>
                <w:rFonts w:ascii="Arial" w:hAnsi="Arial" w:cs="Arial"/>
              </w:rPr>
            </w:pPr>
          </w:p>
        </w:tc>
        <w:tc>
          <w:tcPr>
            <w:tcW w:w="7010" w:type="dxa"/>
            <w:shd w:val="clear" w:color="auto" w:fill="auto"/>
          </w:tcPr>
          <w:p w:rsidR="001E62EA" w:rsidRPr="00DF3719" w:rsidRDefault="001A7E71" w:rsidP="00397031">
            <w:pPr>
              <w:pStyle w:val="ListParagraph"/>
              <w:numPr>
                <w:ilvl w:val="0"/>
                <w:numId w:val="70"/>
              </w:numPr>
              <w:bidi/>
              <w:rPr>
                <w:rFonts w:ascii="Arial" w:hAnsi="Arial" w:cs="Arial"/>
                <w:sz w:val="24"/>
                <w:szCs w:val="24"/>
              </w:rPr>
            </w:pPr>
            <w:r w:rsidRPr="00DF3719">
              <w:rPr>
                <w:rFonts w:ascii="Arial" w:hAnsi="Arial" w:cs="Arial" w:hint="cs"/>
                <w:sz w:val="24"/>
                <w:szCs w:val="24"/>
                <w:rtl/>
                <w:lang w:bidi="ar-EG"/>
              </w:rPr>
              <w:t>قم بتوضيح أنك الآن ستبدأ مناقشة لعملية تحليل النزاع. إسأل ال</w:t>
            </w:r>
            <w:r w:rsidR="00397031">
              <w:rPr>
                <w:rFonts w:ascii="Arial" w:hAnsi="Arial" w:cs="Arial" w:hint="cs"/>
                <w:sz w:val="24"/>
                <w:szCs w:val="24"/>
                <w:rtl/>
                <w:lang w:bidi="ar-EG"/>
              </w:rPr>
              <w:t>مشاكين أن</w:t>
            </w:r>
            <w:r w:rsidRPr="00DF3719">
              <w:rPr>
                <w:rFonts w:ascii="Arial" w:hAnsi="Arial" w:cs="Arial" w:hint="cs"/>
                <w:sz w:val="24"/>
                <w:szCs w:val="24"/>
                <w:rtl/>
                <w:lang w:bidi="ar-EG"/>
              </w:rPr>
              <w:t xml:space="preserve"> يرفعوا أياديهم إن سبق لهم المشاركة في عملية تحليل النزاع بهدف الإفادة منها في التعليم. إسألهم عن ما قاموا بتحليله والطريقة التي استعملوها. </w:t>
            </w:r>
          </w:p>
        </w:tc>
      </w:tr>
      <w:tr w:rsidR="0054477E" w:rsidRPr="00DF3719" w:rsidTr="00EF6B92">
        <w:trPr>
          <w:jc w:val="center"/>
        </w:trPr>
        <w:tc>
          <w:tcPr>
            <w:tcW w:w="2350" w:type="dxa"/>
            <w:shd w:val="clear" w:color="auto" w:fill="auto"/>
          </w:tcPr>
          <w:p w:rsidR="0054477E" w:rsidRPr="00DF3719" w:rsidRDefault="00E86DD1" w:rsidP="00D045F4">
            <w:pPr>
              <w:pStyle w:val="Header"/>
              <w:tabs>
                <w:tab w:val="clear" w:pos="4320"/>
                <w:tab w:val="clear" w:pos="8640"/>
              </w:tabs>
              <w:rPr>
                <w:rFonts w:ascii="Arial" w:hAnsi="Arial" w:cs="Arial"/>
              </w:rPr>
            </w:pPr>
            <w:r w:rsidRPr="00E86DD1">
              <w:rPr>
                <w:rFonts w:ascii="Arial" w:hAnsi="Arial" w:cs="Arial"/>
              </w:rPr>
              <w:drawing>
                <wp:inline distT="0" distB="0" distL="0" distR="0" wp14:anchorId="4836B3B1" wp14:editId="5808A8F5">
                  <wp:extent cx="1355090" cy="1016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6A4EBF" w:rsidRPr="00DF3719" w:rsidRDefault="006A4EBF" w:rsidP="006A4EBF">
            <w:pPr>
              <w:rPr>
                <w:rFonts w:ascii="Arial" w:hAnsi="Arial" w:cs="Arial"/>
                <w:rtl/>
              </w:rPr>
            </w:pPr>
          </w:p>
          <w:p w:rsidR="001A7E71" w:rsidRPr="00DF3719" w:rsidRDefault="001A7E71" w:rsidP="00397031">
            <w:pPr>
              <w:pStyle w:val="ListParagraph"/>
              <w:numPr>
                <w:ilvl w:val="0"/>
                <w:numId w:val="71"/>
              </w:numPr>
              <w:bidi/>
              <w:spacing w:after="120" w:line="240" w:lineRule="auto"/>
              <w:ind w:left="360"/>
              <w:rPr>
                <w:rFonts w:ascii="Arial" w:hAnsi="Arial" w:cs="Arial"/>
                <w:sz w:val="24"/>
                <w:szCs w:val="24"/>
              </w:rPr>
            </w:pPr>
            <w:r w:rsidRPr="00DF3719">
              <w:rPr>
                <w:rFonts w:ascii="Arial" w:hAnsi="Arial" w:cs="Arial" w:hint="cs"/>
                <w:sz w:val="24"/>
                <w:szCs w:val="24"/>
                <w:rtl/>
                <w:lang w:bidi="ar-EG"/>
              </w:rPr>
              <w:t xml:space="preserve">قم بمراجعة الأهداف التعلمية من الحصة </w:t>
            </w:r>
            <w:r w:rsidRPr="00DF3719">
              <w:rPr>
                <w:rFonts w:ascii="Arial" w:hAnsi="Arial" w:cs="Arial"/>
                <w:sz w:val="24"/>
                <w:szCs w:val="24"/>
                <w:rtl/>
                <w:lang w:bidi="ar-EG"/>
              </w:rPr>
              <w:t>–</w:t>
            </w:r>
            <w:r w:rsidRPr="00DF3719">
              <w:rPr>
                <w:rFonts w:ascii="Arial" w:hAnsi="Arial" w:cs="Arial" w:hint="cs"/>
                <w:sz w:val="24"/>
                <w:szCs w:val="24"/>
                <w:rtl/>
                <w:lang w:bidi="ar-EG"/>
              </w:rPr>
              <w:t xml:space="preserve"> أكِّد أن المجزوءة ستكون </w:t>
            </w:r>
            <w:r w:rsidRPr="00DF3719">
              <w:rPr>
                <w:rFonts w:ascii="Arial" w:hAnsi="Arial" w:cs="Arial" w:hint="cs"/>
                <w:b/>
                <w:bCs/>
                <w:sz w:val="24"/>
                <w:szCs w:val="24"/>
                <w:rtl/>
                <w:lang w:bidi="ar-EG"/>
              </w:rPr>
              <w:t xml:space="preserve">غير مشحونة لأن الهدف ليس هو التدريب على طريقة تحليل النزاع </w:t>
            </w:r>
            <w:r w:rsidRPr="00DF3719">
              <w:rPr>
                <w:rFonts w:ascii="Arial" w:hAnsi="Arial" w:cs="Arial" w:hint="cs"/>
                <w:sz w:val="24"/>
                <w:szCs w:val="24"/>
                <w:rtl/>
                <w:lang w:bidi="ar-EG"/>
              </w:rPr>
              <w:t xml:space="preserve">(والتي لوحدها يمكن أن تأخذ يوما كاملا). </w:t>
            </w:r>
          </w:p>
          <w:p w:rsidR="0054477E" w:rsidRPr="00DF3719" w:rsidRDefault="001A7E71" w:rsidP="0092747B">
            <w:pPr>
              <w:pStyle w:val="ListParagraph"/>
              <w:numPr>
                <w:ilvl w:val="0"/>
                <w:numId w:val="3"/>
              </w:numPr>
              <w:bidi/>
              <w:spacing w:line="240" w:lineRule="auto"/>
              <w:ind w:left="360"/>
              <w:rPr>
                <w:rStyle w:val="Hyperlink"/>
                <w:rFonts w:ascii="Arial" w:hAnsi="Arial" w:cs="Arial"/>
                <w:color w:val="auto"/>
                <w:sz w:val="24"/>
                <w:szCs w:val="24"/>
                <w:u w:val="none"/>
              </w:rPr>
            </w:pPr>
            <w:r w:rsidRPr="00DF3719">
              <w:rPr>
                <w:rFonts w:ascii="Arial" w:hAnsi="Arial" w:cs="Arial" w:hint="cs"/>
                <w:sz w:val="24"/>
                <w:szCs w:val="24"/>
                <w:rtl/>
                <w:lang w:bidi="ar-EG"/>
              </w:rPr>
              <w:t xml:space="preserve">ملاحظات الميسر: يمكن الحصول على معلومات إضافية حول </w:t>
            </w:r>
            <w:r w:rsidR="0092747B" w:rsidRPr="00DF3719">
              <w:rPr>
                <w:rFonts w:ascii="Arial" w:hAnsi="Arial" w:cs="Arial" w:hint="cs"/>
                <w:sz w:val="24"/>
                <w:szCs w:val="24"/>
                <w:rtl/>
                <w:lang w:bidi="ar-EG"/>
              </w:rPr>
              <w:t xml:space="preserve">التعليم المراعي لظروف النزاع وعملية تحليل النزاع في حزمة آيني في هذا الرابط </w:t>
            </w:r>
            <w:hyperlink r:id="rId58" w:history="1">
              <w:r w:rsidR="0054477E" w:rsidRPr="00DF3719">
                <w:rPr>
                  <w:rStyle w:val="Hyperlink"/>
                  <w:rFonts w:ascii="Arial" w:hAnsi="Arial" w:cs="Arial"/>
                  <w:sz w:val="24"/>
                  <w:szCs w:val="24"/>
                </w:rPr>
                <w:t>http://toolkit.ineesite.org/toolkit/Toolkit.php?PostID=1148</w:t>
              </w:r>
            </w:hyperlink>
          </w:p>
          <w:p w:rsidR="0054477E" w:rsidRPr="00DF3719" w:rsidRDefault="0092747B" w:rsidP="0092747B">
            <w:pPr>
              <w:pStyle w:val="ListParagraph"/>
              <w:numPr>
                <w:ilvl w:val="0"/>
                <w:numId w:val="3"/>
              </w:numPr>
              <w:bidi/>
              <w:spacing w:line="240" w:lineRule="auto"/>
              <w:ind w:left="360"/>
              <w:rPr>
                <w:rFonts w:ascii="Arial" w:hAnsi="Arial" w:cs="Arial"/>
                <w:sz w:val="24"/>
                <w:szCs w:val="24"/>
              </w:rPr>
            </w:pPr>
            <w:r w:rsidRPr="00DF3719">
              <w:rPr>
                <w:rStyle w:val="Hyperlink"/>
                <w:rFonts w:ascii="Arial" w:hAnsi="Arial" w:cs="Arial"/>
                <w:color w:val="auto"/>
                <w:sz w:val="24"/>
                <w:szCs w:val="24"/>
                <w:u w:val="none"/>
                <w:rtl/>
                <w:lang w:bidi="ar-EG"/>
              </w:rPr>
              <w:t>توجد</w:t>
            </w:r>
            <w:r w:rsidRPr="00DF3719">
              <w:rPr>
                <w:rStyle w:val="Hyperlink"/>
                <w:rFonts w:ascii="Arial" w:hAnsi="Arial" w:cs="Arial"/>
                <w:color w:val="auto"/>
                <w:sz w:val="24"/>
                <w:szCs w:val="24"/>
                <w:u w:val="none"/>
                <w:rtl/>
              </w:rPr>
              <w:t xml:space="preserve"> </w:t>
            </w:r>
            <w:r w:rsidRPr="00DF3719">
              <w:rPr>
                <w:rStyle w:val="Hyperlink"/>
                <w:rFonts w:ascii="Arial" w:hAnsi="Arial" w:cs="Arial"/>
                <w:color w:val="auto"/>
                <w:sz w:val="24"/>
                <w:szCs w:val="24"/>
                <w:u w:val="none"/>
                <w:rtl/>
                <w:lang w:bidi="ar-EG"/>
              </w:rPr>
              <w:t>موارد</w:t>
            </w:r>
            <w:r w:rsidRPr="00DF3719">
              <w:rPr>
                <w:rStyle w:val="Hyperlink"/>
                <w:rFonts w:ascii="Arial" w:hAnsi="Arial" w:cs="Arial"/>
                <w:color w:val="auto"/>
                <w:sz w:val="24"/>
                <w:szCs w:val="24"/>
                <w:u w:val="none"/>
                <w:rtl/>
              </w:rPr>
              <w:t xml:space="preserve"> </w:t>
            </w:r>
            <w:r w:rsidRPr="00DF3719">
              <w:rPr>
                <w:rStyle w:val="Hyperlink"/>
                <w:rFonts w:ascii="Arial" w:hAnsi="Arial" w:cs="Arial"/>
                <w:color w:val="auto"/>
                <w:sz w:val="24"/>
                <w:szCs w:val="24"/>
                <w:u w:val="none"/>
                <w:rtl/>
                <w:lang w:bidi="ar-EG"/>
              </w:rPr>
              <w:t>إضافية</w:t>
            </w:r>
            <w:r w:rsidRPr="00DF3719">
              <w:rPr>
                <w:rStyle w:val="Hyperlink"/>
                <w:rFonts w:ascii="Arial" w:hAnsi="Arial" w:cs="Arial"/>
                <w:color w:val="auto"/>
                <w:sz w:val="24"/>
                <w:szCs w:val="24"/>
                <w:u w:val="none"/>
                <w:rtl/>
              </w:rPr>
              <w:t xml:space="preserve"> </w:t>
            </w:r>
            <w:r w:rsidRPr="00DF3719">
              <w:rPr>
                <w:rStyle w:val="Hyperlink"/>
                <w:rFonts w:ascii="Arial" w:hAnsi="Arial" w:cs="Arial"/>
                <w:color w:val="auto"/>
                <w:sz w:val="24"/>
                <w:szCs w:val="24"/>
                <w:u w:val="none"/>
                <w:rtl/>
                <w:lang w:bidi="ar-EG"/>
              </w:rPr>
              <w:t>حول</w:t>
            </w:r>
            <w:r w:rsidRPr="00DF3719">
              <w:rPr>
                <w:rStyle w:val="Hyperlink"/>
                <w:rFonts w:ascii="Arial" w:hAnsi="Arial" w:cs="Arial"/>
                <w:color w:val="auto"/>
                <w:sz w:val="24"/>
                <w:szCs w:val="24"/>
                <w:u w:val="none"/>
                <w:rtl/>
              </w:rPr>
              <w:t xml:space="preserve"> </w:t>
            </w:r>
            <w:r w:rsidRPr="00DF3719">
              <w:rPr>
                <w:rStyle w:val="Hyperlink"/>
                <w:rFonts w:ascii="Arial" w:hAnsi="Arial" w:cs="Arial"/>
                <w:color w:val="auto"/>
                <w:sz w:val="24"/>
                <w:szCs w:val="24"/>
                <w:u w:val="none"/>
                <w:rtl/>
                <w:lang w:bidi="ar-EG"/>
              </w:rPr>
              <w:t>عملية</w:t>
            </w:r>
            <w:r w:rsidRPr="00DF3719">
              <w:rPr>
                <w:rStyle w:val="Hyperlink"/>
                <w:rFonts w:ascii="Arial" w:hAnsi="Arial" w:cs="Arial"/>
                <w:color w:val="auto"/>
                <w:sz w:val="24"/>
                <w:szCs w:val="24"/>
                <w:u w:val="none"/>
                <w:rtl/>
              </w:rPr>
              <w:t xml:space="preserve"> </w:t>
            </w:r>
            <w:r w:rsidRPr="00DF3719">
              <w:rPr>
                <w:rStyle w:val="Hyperlink"/>
                <w:rFonts w:ascii="Arial" w:hAnsi="Arial" w:cs="Arial"/>
                <w:color w:val="auto"/>
                <w:sz w:val="24"/>
                <w:szCs w:val="24"/>
                <w:u w:val="none"/>
                <w:rtl/>
                <w:lang w:bidi="ar-EG"/>
              </w:rPr>
              <w:t>تحليل</w:t>
            </w:r>
            <w:r w:rsidRPr="00DF3719">
              <w:rPr>
                <w:rStyle w:val="Hyperlink"/>
                <w:rFonts w:ascii="Arial" w:hAnsi="Arial" w:cs="Arial"/>
                <w:color w:val="auto"/>
                <w:sz w:val="24"/>
                <w:szCs w:val="24"/>
                <w:u w:val="none"/>
                <w:rtl/>
              </w:rPr>
              <w:t xml:space="preserve"> </w:t>
            </w:r>
            <w:r w:rsidRPr="00DF3719">
              <w:rPr>
                <w:rStyle w:val="Hyperlink"/>
                <w:rFonts w:ascii="Arial" w:hAnsi="Arial" w:cs="Arial"/>
                <w:color w:val="auto"/>
                <w:sz w:val="24"/>
                <w:szCs w:val="24"/>
                <w:u w:val="none"/>
                <w:rtl/>
                <w:lang w:bidi="ar-EG"/>
              </w:rPr>
              <w:t>النزاع</w:t>
            </w:r>
            <w:r w:rsidRPr="00DF3719">
              <w:rPr>
                <w:rStyle w:val="Hyperlink"/>
                <w:rFonts w:ascii="Arial" w:hAnsi="Arial" w:cs="Arial"/>
                <w:color w:val="auto"/>
                <w:sz w:val="24"/>
                <w:szCs w:val="24"/>
                <w:u w:val="none"/>
                <w:rtl/>
              </w:rPr>
              <w:t xml:space="preserve"> </w:t>
            </w:r>
            <w:r w:rsidRPr="00DF3719">
              <w:rPr>
                <w:rStyle w:val="Hyperlink"/>
                <w:rFonts w:ascii="Arial" w:hAnsi="Arial" w:cs="Arial"/>
                <w:color w:val="auto"/>
                <w:sz w:val="24"/>
                <w:szCs w:val="24"/>
                <w:u w:val="none"/>
                <w:rtl/>
                <w:lang w:bidi="ar-EG"/>
              </w:rPr>
              <w:t>في</w:t>
            </w:r>
            <w:r w:rsidRPr="00DF3719">
              <w:rPr>
                <w:rStyle w:val="Hyperlink"/>
                <w:rFonts w:ascii="Arial" w:hAnsi="Arial" w:cs="Arial"/>
                <w:color w:val="auto"/>
                <w:sz w:val="24"/>
                <w:szCs w:val="24"/>
                <w:u w:val="none"/>
                <w:rtl/>
              </w:rPr>
              <w:t xml:space="preserve"> </w:t>
            </w:r>
            <w:r w:rsidRPr="00DF3719">
              <w:rPr>
                <w:rStyle w:val="Hyperlink"/>
                <w:rFonts w:ascii="Arial" w:hAnsi="Arial" w:cs="Arial"/>
                <w:color w:val="auto"/>
                <w:sz w:val="24"/>
                <w:szCs w:val="24"/>
                <w:u w:val="none"/>
                <w:rtl/>
                <w:lang w:bidi="ar-EG"/>
              </w:rPr>
              <w:t>لائحة</w:t>
            </w:r>
            <w:r w:rsidRPr="00DF3719">
              <w:rPr>
                <w:rStyle w:val="Hyperlink"/>
                <w:rFonts w:ascii="Arial" w:hAnsi="Arial" w:cs="Arial"/>
                <w:color w:val="auto"/>
                <w:sz w:val="24"/>
                <w:szCs w:val="24"/>
                <w:u w:val="none"/>
                <w:rtl/>
              </w:rPr>
              <w:t xml:space="preserve"> </w:t>
            </w:r>
            <w:r w:rsidRPr="00DF3719">
              <w:rPr>
                <w:rStyle w:val="Hyperlink"/>
                <w:rFonts w:ascii="Arial" w:hAnsi="Arial" w:cs="Arial"/>
                <w:color w:val="auto"/>
                <w:sz w:val="24"/>
                <w:szCs w:val="24"/>
                <w:u w:val="none"/>
                <w:rtl/>
                <w:lang w:bidi="ar-EG"/>
              </w:rPr>
              <w:t>الموارد</w:t>
            </w:r>
            <w:r w:rsidRPr="00DF3719">
              <w:rPr>
                <w:rStyle w:val="Hyperlink"/>
                <w:rFonts w:ascii="Arial" w:hAnsi="Arial" w:cs="Arial"/>
                <w:color w:val="auto"/>
                <w:sz w:val="24"/>
                <w:szCs w:val="24"/>
                <w:u w:val="none"/>
                <w:rtl/>
              </w:rPr>
              <w:t xml:space="preserve"> </w:t>
            </w:r>
            <w:r w:rsidRPr="00DF3719">
              <w:rPr>
                <w:rStyle w:val="Hyperlink"/>
                <w:rFonts w:ascii="Arial" w:hAnsi="Arial" w:cs="Arial"/>
                <w:color w:val="auto"/>
                <w:sz w:val="24"/>
                <w:szCs w:val="24"/>
                <w:u w:val="none"/>
                <w:rtl/>
                <w:lang w:bidi="ar-EG"/>
              </w:rPr>
              <w:t>الإضافية</w:t>
            </w:r>
            <w:r w:rsidRPr="00DF3719">
              <w:rPr>
                <w:rStyle w:val="Hyperlink"/>
                <w:rFonts w:ascii="Arial" w:hAnsi="Arial" w:cs="Arial"/>
                <w:color w:val="auto"/>
                <w:sz w:val="24"/>
                <w:szCs w:val="24"/>
                <w:u w:val="none"/>
                <w:rtl/>
              </w:rPr>
              <w:t xml:space="preserve"> </w:t>
            </w:r>
            <w:r w:rsidRPr="00DF3719">
              <w:rPr>
                <w:rStyle w:val="Hyperlink"/>
                <w:rFonts w:ascii="Arial" w:hAnsi="Arial" w:cs="Arial"/>
                <w:color w:val="auto"/>
                <w:sz w:val="24"/>
                <w:szCs w:val="24"/>
                <w:u w:val="none"/>
                <w:rtl/>
                <w:lang w:bidi="ar-EG"/>
              </w:rPr>
              <w:t>في</w:t>
            </w:r>
            <w:r w:rsidRPr="00DF3719">
              <w:rPr>
                <w:rStyle w:val="Hyperlink"/>
                <w:rFonts w:ascii="Arial" w:hAnsi="Arial" w:cs="Arial"/>
                <w:color w:val="auto"/>
                <w:sz w:val="24"/>
                <w:szCs w:val="24"/>
                <w:u w:val="none"/>
                <w:rtl/>
              </w:rPr>
              <w:t xml:space="preserve">: </w:t>
            </w:r>
            <w:hyperlink r:id="rId59" w:anchor="page=1" w:history="1">
              <w:r w:rsidR="0054477E" w:rsidRPr="00DF3719">
                <w:rPr>
                  <w:rStyle w:val="Hyperlink"/>
                  <w:rFonts w:ascii="Arial" w:hAnsi="Arial" w:cs="Arial"/>
                  <w:sz w:val="24"/>
                  <w:szCs w:val="24"/>
                  <w:lang w:val="fr-FR"/>
                </w:rPr>
                <w:t>http://toolkit.ineesite.org/toolkit/INEEcms/uploads/1150/INEE_List_of_Additional_Resources_En%5B1%5D.pdf - page=1</w:t>
              </w:r>
            </w:hyperlink>
          </w:p>
        </w:tc>
      </w:tr>
      <w:tr w:rsidR="0054477E" w:rsidRPr="00DF3719" w:rsidTr="00EF6B92">
        <w:trPr>
          <w:jc w:val="center"/>
        </w:trPr>
        <w:tc>
          <w:tcPr>
            <w:tcW w:w="2350" w:type="dxa"/>
            <w:shd w:val="clear" w:color="auto" w:fill="auto"/>
          </w:tcPr>
          <w:p w:rsidR="0054477E" w:rsidRPr="00DF3719" w:rsidRDefault="00E86DD1" w:rsidP="00D045F4">
            <w:pPr>
              <w:pStyle w:val="Header"/>
              <w:tabs>
                <w:tab w:val="clear" w:pos="4320"/>
                <w:tab w:val="clear" w:pos="8640"/>
              </w:tabs>
              <w:rPr>
                <w:rFonts w:ascii="Arial" w:hAnsi="Arial" w:cs="Arial"/>
              </w:rPr>
            </w:pPr>
            <w:r w:rsidRPr="00E86DD1">
              <w:rPr>
                <w:rFonts w:ascii="Arial" w:hAnsi="Arial" w:cs="Arial"/>
              </w:rPr>
              <w:drawing>
                <wp:inline distT="0" distB="0" distL="0" distR="0" wp14:anchorId="5ADCE603" wp14:editId="05CC0028">
                  <wp:extent cx="1355090" cy="1016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6A4EBF" w:rsidRPr="00DF3719" w:rsidRDefault="0092747B" w:rsidP="00397031">
            <w:pPr>
              <w:pStyle w:val="ListParagraph"/>
              <w:numPr>
                <w:ilvl w:val="0"/>
                <w:numId w:val="72"/>
              </w:numPr>
              <w:bidi/>
              <w:spacing w:before="120" w:after="0" w:line="240" w:lineRule="auto"/>
              <w:rPr>
                <w:rFonts w:ascii="Arial" w:hAnsi="Arial" w:cs="Arial"/>
                <w:sz w:val="24"/>
                <w:szCs w:val="24"/>
              </w:rPr>
            </w:pPr>
            <w:r w:rsidRPr="00DF3719">
              <w:rPr>
                <w:rFonts w:ascii="Arial" w:hAnsi="Arial" w:cs="Arial" w:hint="cs"/>
                <w:sz w:val="24"/>
                <w:szCs w:val="24"/>
                <w:rtl/>
                <w:lang w:bidi="ar-EG"/>
              </w:rPr>
              <w:t xml:space="preserve">إسأل المشاركين: من يمكن أن يقول لنا ما هي أول خطوة في التعليم المراعي لظروف النزاع؟ </w:t>
            </w:r>
          </w:p>
          <w:p w:rsidR="0054477E" w:rsidRPr="00DF3719" w:rsidRDefault="0054477E" w:rsidP="0092747B">
            <w:pPr>
              <w:rPr>
                <w:rFonts w:ascii="Arial" w:hAnsi="Arial" w:cs="Arial"/>
              </w:rPr>
            </w:pPr>
          </w:p>
        </w:tc>
      </w:tr>
      <w:tr w:rsidR="0054477E" w:rsidRPr="00DF3719" w:rsidTr="00EF6B92">
        <w:trPr>
          <w:jc w:val="center"/>
        </w:trPr>
        <w:tc>
          <w:tcPr>
            <w:tcW w:w="2350" w:type="dxa"/>
            <w:shd w:val="clear" w:color="auto" w:fill="auto"/>
          </w:tcPr>
          <w:p w:rsidR="0054477E" w:rsidRPr="00DF3719" w:rsidRDefault="00E86DD1" w:rsidP="00D045F4">
            <w:pPr>
              <w:pStyle w:val="Header"/>
              <w:tabs>
                <w:tab w:val="clear" w:pos="4320"/>
                <w:tab w:val="clear" w:pos="8640"/>
              </w:tabs>
              <w:rPr>
                <w:rFonts w:ascii="Arial" w:hAnsi="Arial" w:cs="Arial"/>
              </w:rPr>
            </w:pPr>
            <w:r w:rsidRPr="00E86DD1">
              <w:rPr>
                <w:rFonts w:ascii="Arial" w:hAnsi="Arial" w:cs="Arial"/>
              </w:rPr>
              <w:drawing>
                <wp:inline distT="0" distB="0" distL="0" distR="0" wp14:anchorId="574969CE" wp14:editId="2C49A42D">
                  <wp:extent cx="1355090" cy="1016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60D04" w:rsidRPr="00DF3719" w:rsidRDefault="00560D04" w:rsidP="00397031">
            <w:pPr>
              <w:pStyle w:val="ListParagraph"/>
              <w:numPr>
                <w:ilvl w:val="0"/>
                <w:numId w:val="16"/>
              </w:numPr>
              <w:bidi/>
              <w:spacing w:before="120" w:after="120" w:line="240" w:lineRule="auto"/>
              <w:ind w:left="720"/>
              <w:rPr>
                <w:rFonts w:ascii="Arial" w:hAnsi="Arial" w:cs="Arial"/>
                <w:sz w:val="24"/>
                <w:szCs w:val="24"/>
              </w:rPr>
            </w:pPr>
            <w:r w:rsidRPr="00DF3719">
              <w:rPr>
                <w:rFonts w:ascii="Arial" w:hAnsi="Arial" w:cs="Arial"/>
                <w:sz w:val="24"/>
                <w:szCs w:val="24"/>
                <w:rtl/>
                <w:lang w:bidi="ar-EG"/>
              </w:rPr>
              <w:t>عملية</w:t>
            </w:r>
            <w:r w:rsidRPr="00DF3719">
              <w:rPr>
                <w:rFonts w:ascii="Arial" w:hAnsi="Arial" w:cs="Arial"/>
                <w:sz w:val="24"/>
                <w:szCs w:val="24"/>
                <w:rtl/>
              </w:rPr>
              <w:t xml:space="preserve"> </w:t>
            </w:r>
            <w:r w:rsidRPr="00DF3719">
              <w:rPr>
                <w:rFonts w:ascii="Arial" w:hAnsi="Arial" w:cs="Arial"/>
                <w:sz w:val="24"/>
                <w:szCs w:val="24"/>
                <w:rtl/>
                <w:lang w:bidi="ar-EG"/>
              </w:rPr>
              <w:t>تحليل</w:t>
            </w:r>
            <w:r w:rsidRPr="00DF3719">
              <w:rPr>
                <w:rFonts w:ascii="Arial" w:hAnsi="Arial" w:cs="Arial"/>
                <w:sz w:val="24"/>
                <w:szCs w:val="24"/>
                <w:rtl/>
              </w:rPr>
              <w:t xml:space="preserve"> </w:t>
            </w:r>
            <w:r w:rsidRPr="00DF3719">
              <w:rPr>
                <w:rFonts w:ascii="Arial" w:hAnsi="Arial" w:cs="Arial"/>
                <w:sz w:val="24"/>
                <w:szCs w:val="24"/>
                <w:rtl/>
                <w:lang w:bidi="ar-EG"/>
              </w:rPr>
              <w:t>النزاع</w:t>
            </w:r>
            <w:r w:rsidRPr="00DF3719">
              <w:rPr>
                <w:rFonts w:ascii="Arial" w:hAnsi="Arial" w:cs="Arial"/>
                <w:sz w:val="24"/>
                <w:szCs w:val="24"/>
                <w:rtl/>
              </w:rPr>
              <w:t xml:space="preserve"> </w:t>
            </w:r>
            <w:r w:rsidRPr="00DF3719">
              <w:rPr>
                <w:rFonts w:ascii="Arial" w:hAnsi="Arial" w:cs="Arial"/>
                <w:sz w:val="24"/>
                <w:szCs w:val="24"/>
                <w:rtl/>
                <w:lang w:bidi="ar-EG"/>
              </w:rPr>
              <w:t>هي</w:t>
            </w:r>
            <w:r w:rsidRPr="00DF3719">
              <w:rPr>
                <w:rFonts w:ascii="Arial" w:hAnsi="Arial" w:cs="Arial"/>
                <w:sz w:val="24"/>
                <w:szCs w:val="24"/>
                <w:rtl/>
              </w:rPr>
              <w:t xml:space="preserve"> </w:t>
            </w:r>
            <w:r w:rsidRPr="00DF3719">
              <w:rPr>
                <w:rFonts w:ascii="Arial" w:hAnsi="Arial" w:cs="Arial"/>
                <w:sz w:val="24"/>
                <w:szCs w:val="24"/>
                <w:rtl/>
                <w:lang w:bidi="ar-EG"/>
              </w:rPr>
              <w:t>أول</w:t>
            </w:r>
            <w:r w:rsidRPr="00DF3719">
              <w:rPr>
                <w:rFonts w:ascii="Arial" w:hAnsi="Arial" w:cs="Arial"/>
                <w:sz w:val="24"/>
                <w:szCs w:val="24"/>
                <w:rtl/>
              </w:rPr>
              <w:t xml:space="preserve"> </w:t>
            </w:r>
            <w:r w:rsidRPr="00DF3719">
              <w:rPr>
                <w:rFonts w:ascii="Arial" w:hAnsi="Arial" w:cs="Arial"/>
                <w:sz w:val="24"/>
                <w:szCs w:val="24"/>
                <w:rtl/>
                <w:lang w:bidi="ar-EG"/>
              </w:rPr>
              <w:t>خطوة</w:t>
            </w:r>
            <w:r w:rsidRPr="00DF3719">
              <w:rPr>
                <w:rFonts w:ascii="Arial" w:hAnsi="Arial" w:cs="Arial"/>
                <w:sz w:val="24"/>
                <w:szCs w:val="24"/>
                <w:rtl/>
              </w:rPr>
              <w:t xml:space="preserve"> </w:t>
            </w:r>
            <w:r w:rsidRPr="00DF3719">
              <w:rPr>
                <w:rFonts w:ascii="Arial" w:hAnsi="Arial" w:cs="Arial"/>
                <w:sz w:val="24"/>
                <w:szCs w:val="24"/>
                <w:rtl/>
                <w:lang w:bidi="ar-EG"/>
              </w:rPr>
              <w:t>تمكننا</w:t>
            </w:r>
            <w:r w:rsidRPr="00DF3719">
              <w:rPr>
                <w:rFonts w:ascii="Arial" w:hAnsi="Arial" w:cs="Arial"/>
                <w:sz w:val="24"/>
                <w:szCs w:val="24"/>
                <w:rtl/>
              </w:rPr>
              <w:t xml:space="preserve"> </w:t>
            </w:r>
            <w:r w:rsidRPr="00DF3719">
              <w:rPr>
                <w:rFonts w:ascii="Arial" w:hAnsi="Arial" w:cs="Arial"/>
                <w:sz w:val="24"/>
                <w:szCs w:val="24"/>
                <w:rtl/>
                <w:lang w:bidi="ar-EG"/>
              </w:rPr>
              <w:t>من</w:t>
            </w:r>
            <w:r w:rsidRPr="00DF3719">
              <w:rPr>
                <w:rFonts w:ascii="Arial" w:hAnsi="Arial" w:cs="Arial"/>
                <w:sz w:val="24"/>
                <w:szCs w:val="24"/>
                <w:rtl/>
              </w:rPr>
              <w:t xml:space="preserve"> </w:t>
            </w:r>
            <w:r w:rsidRPr="00DF3719">
              <w:rPr>
                <w:rFonts w:ascii="Arial" w:hAnsi="Arial" w:cs="Arial"/>
                <w:sz w:val="24"/>
                <w:szCs w:val="24"/>
                <w:rtl/>
                <w:lang w:bidi="ar-EG"/>
              </w:rPr>
              <w:t>تقديم</w:t>
            </w:r>
            <w:r w:rsidRPr="00DF3719">
              <w:rPr>
                <w:rFonts w:ascii="Arial" w:hAnsi="Arial" w:cs="Arial"/>
                <w:sz w:val="24"/>
                <w:szCs w:val="24"/>
                <w:rtl/>
              </w:rPr>
              <w:t xml:space="preserve"> </w:t>
            </w:r>
            <w:r w:rsidRPr="00DF3719">
              <w:rPr>
                <w:rFonts w:ascii="Arial" w:hAnsi="Arial" w:cs="Arial"/>
                <w:sz w:val="24"/>
                <w:szCs w:val="24"/>
                <w:rtl/>
                <w:lang w:bidi="ar-EG"/>
              </w:rPr>
              <w:t>تعليم</w:t>
            </w:r>
            <w:r w:rsidRPr="00DF3719">
              <w:rPr>
                <w:rFonts w:ascii="Arial" w:hAnsi="Arial" w:cs="Arial"/>
                <w:sz w:val="24"/>
                <w:szCs w:val="24"/>
                <w:rtl/>
              </w:rPr>
              <w:t xml:space="preserve"> </w:t>
            </w:r>
            <w:r w:rsidRPr="00DF3719">
              <w:rPr>
                <w:rFonts w:ascii="Arial" w:hAnsi="Arial" w:cs="Arial"/>
                <w:sz w:val="24"/>
                <w:szCs w:val="24"/>
                <w:rtl/>
                <w:lang w:bidi="ar-EG"/>
              </w:rPr>
              <w:t>يراعي</w:t>
            </w:r>
            <w:r w:rsidRPr="00DF3719">
              <w:rPr>
                <w:rFonts w:ascii="Arial" w:hAnsi="Arial" w:cs="Arial"/>
                <w:sz w:val="24"/>
                <w:szCs w:val="24"/>
                <w:rtl/>
              </w:rPr>
              <w:t xml:space="preserve"> </w:t>
            </w:r>
            <w:r w:rsidRPr="00DF3719">
              <w:rPr>
                <w:rFonts w:ascii="Arial" w:hAnsi="Arial" w:cs="Arial"/>
                <w:sz w:val="24"/>
                <w:szCs w:val="24"/>
                <w:rtl/>
                <w:lang w:bidi="ar-EG"/>
              </w:rPr>
              <w:t>ظروف</w:t>
            </w:r>
            <w:r w:rsidRPr="00DF3719">
              <w:rPr>
                <w:rFonts w:ascii="Arial" w:hAnsi="Arial" w:cs="Arial"/>
                <w:sz w:val="24"/>
                <w:szCs w:val="24"/>
                <w:rtl/>
              </w:rPr>
              <w:t xml:space="preserve"> </w:t>
            </w:r>
            <w:r w:rsidRPr="00DF3719">
              <w:rPr>
                <w:rFonts w:ascii="Arial" w:hAnsi="Arial" w:cs="Arial"/>
                <w:sz w:val="24"/>
                <w:szCs w:val="24"/>
                <w:rtl/>
                <w:lang w:bidi="ar-EG"/>
              </w:rPr>
              <w:t>النزاع</w:t>
            </w:r>
            <w:r w:rsidRPr="00DF3719">
              <w:rPr>
                <w:rFonts w:ascii="Arial" w:hAnsi="Arial" w:cs="Arial"/>
                <w:sz w:val="24"/>
                <w:szCs w:val="24"/>
                <w:rtl/>
              </w:rPr>
              <w:t xml:space="preserve">. </w:t>
            </w:r>
          </w:p>
          <w:p w:rsidR="00560D04" w:rsidRPr="00DF3719" w:rsidRDefault="00560D04" w:rsidP="0095726E">
            <w:pPr>
              <w:pStyle w:val="ListParagraph"/>
              <w:numPr>
                <w:ilvl w:val="0"/>
                <w:numId w:val="16"/>
              </w:numPr>
              <w:bidi/>
              <w:spacing w:line="240" w:lineRule="auto"/>
              <w:ind w:left="720"/>
              <w:rPr>
                <w:rFonts w:ascii="Arial" w:hAnsi="Arial" w:cs="Arial"/>
                <w:sz w:val="24"/>
                <w:szCs w:val="24"/>
              </w:rPr>
            </w:pPr>
            <w:r w:rsidRPr="00DF3719">
              <w:rPr>
                <w:rFonts w:ascii="Arial" w:hAnsi="Arial" w:cs="Arial" w:hint="cs"/>
                <w:sz w:val="24"/>
                <w:szCs w:val="24"/>
                <w:rtl/>
                <w:lang w:bidi="ar-EG"/>
              </w:rPr>
              <w:t>ما سبب الأهمية القصوى في كون تحليل النزاع يعتبر الخطوة الأكثر أهمية؟</w:t>
            </w:r>
            <w:r w:rsidR="00116139" w:rsidRPr="00DF3719">
              <w:rPr>
                <w:rFonts w:ascii="Arial" w:hAnsi="Arial" w:cs="Arial" w:hint="cs"/>
                <w:sz w:val="24"/>
                <w:szCs w:val="24"/>
                <w:rtl/>
                <w:lang w:bidi="ar-EG"/>
              </w:rPr>
              <w:t xml:space="preserve"> لأنه</w:t>
            </w:r>
          </w:p>
          <w:p w:rsidR="00116139" w:rsidRPr="00DF3719" w:rsidRDefault="00116139" w:rsidP="0095726E">
            <w:pPr>
              <w:pStyle w:val="ListParagraph"/>
              <w:numPr>
                <w:ilvl w:val="1"/>
                <w:numId w:val="16"/>
              </w:numPr>
              <w:bidi/>
              <w:spacing w:line="240" w:lineRule="auto"/>
              <w:rPr>
                <w:rFonts w:ascii="Arial" w:hAnsi="Arial" w:cs="Arial"/>
                <w:sz w:val="24"/>
                <w:szCs w:val="24"/>
              </w:rPr>
            </w:pPr>
            <w:r w:rsidRPr="00DF3719">
              <w:rPr>
                <w:rFonts w:ascii="Arial" w:hAnsi="Arial" w:cs="Arial" w:hint="cs"/>
                <w:sz w:val="24"/>
                <w:szCs w:val="24"/>
                <w:rtl/>
                <w:lang w:bidi="ar-EG"/>
              </w:rPr>
              <w:t>يضع خريطة للبيئة التي سيتم فيها وضع البرامج</w:t>
            </w:r>
          </w:p>
          <w:p w:rsidR="00116139" w:rsidRPr="00DF3719" w:rsidRDefault="00116139" w:rsidP="00397031">
            <w:pPr>
              <w:pStyle w:val="ListParagraph"/>
              <w:numPr>
                <w:ilvl w:val="1"/>
                <w:numId w:val="16"/>
              </w:numPr>
              <w:bidi/>
              <w:spacing w:line="240" w:lineRule="auto"/>
              <w:rPr>
                <w:rFonts w:ascii="Arial" w:hAnsi="Arial" w:cs="Arial"/>
                <w:sz w:val="24"/>
                <w:szCs w:val="24"/>
              </w:rPr>
            </w:pPr>
            <w:r w:rsidRPr="00DF3719">
              <w:rPr>
                <w:rFonts w:ascii="Arial" w:hAnsi="Arial" w:cs="Arial" w:hint="cs"/>
                <w:sz w:val="24"/>
                <w:szCs w:val="24"/>
                <w:rtl/>
                <w:lang w:bidi="ar-EG"/>
              </w:rPr>
              <w:t>لأن نتائج التحليل تستغل في اختيار البرنامج التعليمي والا</w:t>
            </w:r>
            <w:r w:rsidR="00A4255D" w:rsidRPr="00DF3719">
              <w:rPr>
                <w:rFonts w:ascii="Arial" w:hAnsi="Arial" w:cs="Arial" w:hint="cs"/>
                <w:sz w:val="24"/>
                <w:szCs w:val="24"/>
                <w:rtl/>
                <w:lang w:bidi="ar-EG"/>
              </w:rPr>
              <w:t>ستراتيجيات السياسية حتي نتمكن من تفادي المساهمة في النزاع وندعم السلام</w:t>
            </w:r>
          </w:p>
          <w:p w:rsidR="00A4255D" w:rsidRPr="00DF3719" w:rsidRDefault="00A4255D" w:rsidP="0095726E">
            <w:pPr>
              <w:pStyle w:val="ListParagraph"/>
              <w:numPr>
                <w:ilvl w:val="1"/>
                <w:numId w:val="16"/>
              </w:numPr>
              <w:bidi/>
              <w:spacing w:line="240" w:lineRule="auto"/>
              <w:rPr>
                <w:rFonts w:ascii="Arial" w:hAnsi="Arial" w:cs="Arial"/>
                <w:sz w:val="24"/>
                <w:szCs w:val="24"/>
              </w:rPr>
            </w:pPr>
            <w:r w:rsidRPr="00DF3719">
              <w:rPr>
                <w:rFonts w:ascii="Arial" w:hAnsi="Arial" w:cs="Arial" w:hint="cs"/>
                <w:sz w:val="24"/>
                <w:szCs w:val="24"/>
                <w:rtl/>
                <w:lang w:bidi="ar-EG"/>
              </w:rPr>
              <w:t xml:space="preserve">يمثل فرصة لدفع المعنيين للانخراط في تطوير فهم مشترك للسياق. </w:t>
            </w:r>
          </w:p>
          <w:p w:rsidR="00A4255D" w:rsidRPr="00DF3719" w:rsidRDefault="00A4255D" w:rsidP="00397031">
            <w:pPr>
              <w:pStyle w:val="ListParagraph"/>
              <w:numPr>
                <w:ilvl w:val="0"/>
                <w:numId w:val="16"/>
              </w:numPr>
              <w:bidi/>
              <w:spacing w:line="240" w:lineRule="auto"/>
              <w:rPr>
                <w:rFonts w:ascii="Arial" w:hAnsi="Arial" w:cs="Arial"/>
                <w:sz w:val="24"/>
                <w:szCs w:val="24"/>
              </w:rPr>
            </w:pPr>
            <w:r w:rsidRPr="00DF3719">
              <w:rPr>
                <w:rFonts w:ascii="Arial" w:hAnsi="Arial" w:cs="Arial" w:hint="cs"/>
                <w:sz w:val="24"/>
                <w:szCs w:val="24"/>
                <w:rtl/>
                <w:lang w:bidi="ar-EG"/>
              </w:rPr>
              <w:t xml:space="preserve">عندما نقوم بتحليل النزاع من أجل التعليم  فالغرض هو التأكد من أن </w:t>
            </w:r>
            <w:r w:rsidR="0050196B" w:rsidRPr="00DF3719">
              <w:rPr>
                <w:rFonts w:ascii="Arial" w:hAnsi="Arial" w:cs="Arial" w:hint="cs"/>
                <w:sz w:val="24"/>
                <w:szCs w:val="24"/>
                <w:rtl/>
                <w:lang w:bidi="ar-EG"/>
              </w:rPr>
              <w:t xml:space="preserve"> </w:t>
            </w:r>
            <w:r w:rsidR="0050196B" w:rsidRPr="00DF3719">
              <w:rPr>
                <w:rFonts w:ascii="Arial" w:hAnsi="Arial" w:cs="Arial" w:hint="cs"/>
                <w:b/>
                <w:bCs/>
                <w:sz w:val="24"/>
                <w:szCs w:val="24"/>
                <w:rtl/>
                <w:lang w:bidi="ar-EG"/>
              </w:rPr>
              <w:t>النظام التعليمي (من فصول الدراسة إلى السياسات التعليمية) لن يصب الزيت على دوافع النزاع</w:t>
            </w:r>
            <w:r w:rsidR="00397031">
              <w:rPr>
                <w:rFonts w:ascii="Arial" w:hAnsi="Arial" w:cs="Arial" w:hint="cs"/>
                <w:b/>
                <w:bCs/>
                <w:sz w:val="24"/>
                <w:szCs w:val="24"/>
                <w:rtl/>
                <w:lang w:bidi="ar-EG"/>
              </w:rPr>
              <w:t xml:space="preserve"> </w:t>
            </w:r>
            <w:r w:rsidR="00397031" w:rsidRPr="00DF3719">
              <w:rPr>
                <w:rFonts w:ascii="Arial" w:hAnsi="Arial" w:cs="Arial" w:hint="cs"/>
                <w:b/>
                <w:bCs/>
                <w:sz w:val="24"/>
                <w:szCs w:val="24"/>
                <w:rtl/>
                <w:lang w:bidi="ar-EG"/>
              </w:rPr>
              <w:t>(الاقتصادية والاجتماعية والسياسية والبيئية)</w:t>
            </w:r>
            <w:r w:rsidR="0050196B" w:rsidRPr="00DF3719">
              <w:rPr>
                <w:rFonts w:ascii="Arial" w:hAnsi="Arial" w:cs="Arial" w:hint="cs"/>
                <w:b/>
                <w:bCs/>
                <w:sz w:val="24"/>
                <w:szCs w:val="24"/>
                <w:rtl/>
                <w:lang w:bidi="ar-EG"/>
              </w:rPr>
              <w:t xml:space="preserve"> في دولة ما.</w:t>
            </w:r>
            <w:r w:rsidR="0050196B" w:rsidRPr="00DF3719">
              <w:rPr>
                <w:rFonts w:ascii="Arial" w:hAnsi="Arial" w:cs="Arial" w:hint="cs"/>
                <w:sz w:val="24"/>
                <w:szCs w:val="24"/>
                <w:rtl/>
                <w:lang w:bidi="ar-EG"/>
              </w:rPr>
              <w:t xml:space="preserve"> والغرض من تحليل النزاع كذلك هو إيجاد إجراءات للتخفيف من حدة آثار النزاع على النظام التعليمي. </w:t>
            </w:r>
          </w:p>
          <w:p w:rsidR="0050196B" w:rsidRPr="00DF3719" w:rsidRDefault="0050196B" w:rsidP="0095726E">
            <w:pPr>
              <w:pStyle w:val="ListParagraph"/>
              <w:numPr>
                <w:ilvl w:val="0"/>
                <w:numId w:val="16"/>
              </w:numPr>
              <w:bidi/>
              <w:spacing w:line="240" w:lineRule="auto"/>
              <w:rPr>
                <w:rFonts w:ascii="Arial" w:hAnsi="Arial" w:cs="Arial"/>
                <w:i/>
                <w:iCs/>
                <w:sz w:val="24"/>
                <w:szCs w:val="24"/>
              </w:rPr>
            </w:pPr>
            <w:r w:rsidRPr="00DF3719">
              <w:rPr>
                <w:rFonts w:ascii="Arial" w:hAnsi="Arial" w:cs="Arial" w:hint="cs"/>
                <w:i/>
                <w:iCs/>
                <w:sz w:val="24"/>
                <w:szCs w:val="24"/>
                <w:rtl/>
                <w:lang w:bidi="ar-EG"/>
              </w:rPr>
              <w:lastRenderedPageBreak/>
              <w:t xml:space="preserve">لقد صرّح عدد من المشاركين في عملية تحليل النزاع أن العملية ساعدتهم في 1) تنظيم معارفهم </w:t>
            </w:r>
            <w:r w:rsidR="004010B6" w:rsidRPr="00DF3719">
              <w:rPr>
                <w:rFonts w:ascii="Arial" w:hAnsi="Arial" w:cs="Arial" w:hint="cs"/>
                <w:i/>
                <w:iCs/>
                <w:sz w:val="24"/>
                <w:szCs w:val="24"/>
                <w:rtl/>
                <w:lang w:bidi="ar-EG"/>
              </w:rPr>
              <w:t xml:space="preserve"> حول النزاع و2) تحديد الثغرات في معارفهم ثم 3) التعرف على مواطن التحيز في المعلومات. </w:t>
            </w:r>
          </w:p>
          <w:p w:rsidR="0054477E" w:rsidRPr="00DF3719" w:rsidRDefault="0054477E" w:rsidP="004010B6">
            <w:pPr>
              <w:rPr>
                <w:rFonts w:ascii="Arial" w:hAnsi="Arial" w:cs="Arial"/>
                <w:i/>
              </w:rPr>
            </w:pPr>
          </w:p>
        </w:tc>
      </w:tr>
      <w:tr w:rsidR="0054477E" w:rsidRPr="00DF3719" w:rsidTr="00EF6B92">
        <w:trPr>
          <w:jc w:val="center"/>
        </w:trPr>
        <w:tc>
          <w:tcPr>
            <w:tcW w:w="2350" w:type="dxa"/>
            <w:shd w:val="clear" w:color="auto" w:fill="auto"/>
          </w:tcPr>
          <w:p w:rsidR="0054477E" w:rsidRPr="00DF3719" w:rsidRDefault="00E86DD1" w:rsidP="00D045F4">
            <w:pPr>
              <w:pStyle w:val="Header"/>
              <w:tabs>
                <w:tab w:val="clear" w:pos="4320"/>
                <w:tab w:val="clear" w:pos="8640"/>
              </w:tabs>
              <w:rPr>
                <w:rFonts w:ascii="Arial" w:hAnsi="Arial" w:cs="Arial"/>
              </w:rPr>
            </w:pPr>
            <w:r w:rsidRPr="00E86DD1">
              <w:rPr>
                <w:rFonts w:ascii="Arial" w:hAnsi="Arial" w:cs="Arial"/>
              </w:rPr>
              <w:lastRenderedPageBreak/>
              <w:drawing>
                <wp:inline distT="0" distB="0" distL="0" distR="0" wp14:anchorId="6D64B66A" wp14:editId="312C1A1F">
                  <wp:extent cx="1355090" cy="1016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DF3719" w:rsidRDefault="008365EC" w:rsidP="0095726E">
            <w:pPr>
              <w:pStyle w:val="ListParagraph"/>
              <w:numPr>
                <w:ilvl w:val="0"/>
                <w:numId w:val="73"/>
              </w:numPr>
              <w:bidi/>
              <w:rPr>
                <w:sz w:val="24"/>
                <w:szCs w:val="24"/>
              </w:rPr>
            </w:pPr>
            <w:r w:rsidRPr="00DF3719">
              <w:rPr>
                <w:rFonts w:cs="Arial" w:hint="cs"/>
                <w:sz w:val="24"/>
                <w:szCs w:val="24"/>
                <w:rtl/>
                <w:lang w:bidi="ar-EG"/>
              </w:rPr>
              <w:t xml:space="preserve">أطلب من المشاركين تعريف عملية تحليل النزاع. بعد سماع بعض الأجوبة قم </w:t>
            </w:r>
            <w:r w:rsidR="0085524B" w:rsidRPr="00DF3719">
              <w:rPr>
                <w:rFonts w:cs="Arial" w:hint="cs"/>
                <w:sz w:val="24"/>
                <w:szCs w:val="24"/>
                <w:rtl/>
                <w:lang w:bidi="ar-EG"/>
              </w:rPr>
              <w:t>بتقديم التعاريف الآتية:</w:t>
            </w:r>
          </w:p>
          <w:p w:rsidR="0085524B" w:rsidRPr="00DF3719" w:rsidRDefault="0085524B" w:rsidP="0095726E">
            <w:pPr>
              <w:pStyle w:val="ListParagraph"/>
              <w:numPr>
                <w:ilvl w:val="0"/>
                <w:numId w:val="73"/>
              </w:numPr>
              <w:bidi/>
              <w:rPr>
                <w:sz w:val="24"/>
                <w:szCs w:val="24"/>
              </w:rPr>
            </w:pPr>
            <w:r w:rsidRPr="00DF3719">
              <w:rPr>
                <w:rFonts w:cs="Arial" w:hint="cs"/>
                <w:sz w:val="24"/>
                <w:szCs w:val="24"/>
                <w:rtl/>
                <w:lang w:bidi="ar-EG"/>
              </w:rPr>
              <w:t xml:space="preserve">عملية تحليل النزاع تهتم </w:t>
            </w:r>
            <w:r w:rsidRPr="00DF3719">
              <w:rPr>
                <w:rFonts w:cs="Arial" w:hint="cs"/>
                <w:b/>
                <w:bCs/>
                <w:sz w:val="24"/>
                <w:szCs w:val="24"/>
                <w:rtl/>
                <w:lang w:bidi="ar-EG"/>
              </w:rPr>
              <w:t>بالتفكير قبل العمل</w:t>
            </w:r>
            <w:r w:rsidRPr="00DF3719">
              <w:rPr>
                <w:rFonts w:cs="Arial" w:hint="cs"/>
                <w:sz w:val="24"/>
                <w:szCs w:val="24"/>
                <w:rtl/>
                <w:lang w:bidi="ar-EG"/>
              </w:rPr>
              <w:t xml:space="preserve">. </w:t>
            </w:r>
            <w:r w:rsidR="00053BEF" w:rsidRPr="00DF3719">
              <w:rPr>
                <w:rFonts w:cs="Arial" w:hint="cs"/>
                <w:sz w:val="24"/>
                <w:szCs w:val="24"/>
                <w:rtl/>
                <w:lang w:bidi="ar-EG"/>
              </w:rPr>
              <w:t xml:space="preserve">فهي طريقة لفهم البيئة التي توضع فيها البرامج. وهي كذلك وسيلة لتفقد البيئة طوال حياة البرنامج والسياسة التعليمية. </w:t>
            </w:r>
          </w:p>
          <w:p w:rsidR="0054477E" w:rsidRPr="00DF3719" w:rsidRDefault="00053BEF" w:rsidP="0095726E">
            <w:pPr>
              <w:pStyle w:val="ListParagraph"/>
              <w:numPr>
                <w:ilvl w:val="0"/>
                <w:numId w:val="73"/>
              </w:numPr>
              <w:bidi/>
              <w:rPr>
                <w:sz w:val="24"/>
                <w:szCs w:val="24"/>
              </w:rPr>
            </w:pPr>
            <w:r w:rsidRPr="00DF3719">
              <w:rPr>
                <w:rFonts w:cs="Arial" w:hint="cs"/>
                <w:sz w:val="24"/>
                <w:szCs w:val="24"/>
                <w:rtl/>
                <w:lang w:bidi="ar-EG"/>
              </w:rPr>
              <w:t>تمكن عملية تحليل النزاع كذلك من توفير الخط القاعدي</w:t>
            </w:r>
            <w:r w:rsidR="00FA3161" w:rsidRPr="00DF3719">
              <w:rPr>
                <w:rFonts w:cs="Arial" w:hint="cs"/>
                <w:sz w:val="24"/>
                <w:szCs w:val="24"/>
                <w:rtl/>
                <w:lang w:bidi="ar-EG"/>
              </w:rPr>
              <w:t>(أو خط الأساس)</w:t>
            </w:r>
            <w:r w:rsidRPr="00DF3719">
              <w:rPr>
                <w:rFonts w:cs="Arial" w:hint="cs"/>
                <w:sz w:val="24"/>
                <w:szCs w:val="24"/>
                <w:rtl/>
                <w:lang w:bidi="ar-EG"/>
              </w:rPr>
              <w:t xml:space="preserve"> </w:t>
            </w:r>
            <w:r w:rsidRPr="00DF3719">
              <w:rPr>
                <w:rFonts w:cs="Arial"/>
                <w:sz w:val="24"/>
                <w:szCs w:val="24"/>
                <w:rtl/>
                <w:lang w:bidi="ar-EG"/>
              </w:rPr>
              <w:t>–</w:t>
            </w:r>
            <w:r w:rsidRPr="00DF3719">
              <w:rPr>
                <w:rFonts w:cs="Arial" w:hint="cs"/>
                <w:sz w:val="24"/>
                <w:szCs w:val="24"/>
                <w:rtl/>
                <w:lang w:bidi="ar-EG"/>
              </w:rPr>
              <w:t xml:space="preserve"> فهي تصف (وت</w:t>
            </w:r>
            <w:r w:rsidR="00397031">
              <w:rPr>
                <w:rFonts w:cs="Arial" w:hint="cs"/>
                <w:sz w:val="24"/>
                <w:szCs w:val="24"/>
                <w:rtl/>
                <w:lang w:bidi="ar-EG"/>
              </w:rPr>
              <w:t>ُ</w:t>
            </w:r>
            <w:r w:rsidRPr="00DF3719">
              <w:rPr>
                <w:rFonts w:cs="Arial" w:hint="cs"/>
                <w:sz w:val="24"/>
                <w:szCs w:val="24"/>
                <w:rtl/>
                <w:lang w:bidi="ar-EG"/>
              </w:rPr>
              <w:t>و</w:t>
            </w:r>
            <w:r w:rsidR="00397031">
              <w:rPr>
                <w:rFonts w:cs="Arial" w:hint="cs"/>
                <w:sz w:val="24"/>
                <w:szCs w:val="24"/>
                <w:rtl/>
                <w:lang w:bidi="ar-EG"/>
              </w:rPr>
              <w:t>َ</w:t>
            </w:r>
            <w:r w:rsidRPr="00DF3719">
              <w:rPr>
                <w:rFonts w:cs="Arial" w:hint="cs"/>
                <w:sz w:val="24"/>
                <w:szCs w:val="24"/>
                <w:rtl/>
                <w:lang w:bidi="ar-EG"/>
              </w:rPr>
              <w:t>ث</w:t>
            </w:r>
            <w:r w:rsidR="00397031">
              <w:rPr>
                <w:rFonts w:cs="Arial" w:hint="cs"/>
                <w:sz w:val="24"/>
                <w:szCs w:val="24"/>
                <w:rtl/>
                <w:lang w:bidi="ar-EG"/>
              </w:rPr>
              <w:t>ِّ</w:t>
            </w:r>
            <w:r w:rsidRPr="00DF3719">
              <w:rPr>
                <w:rFonts w:cs="Arial" w:hint="cs"/>
                <w:sz w:val="24"/>
                <w:szCs w:val="24"/>
                <w:rtl/>
                <w:lang w:bidi="ar-EG"/>
              </w:rPr>
              <w:t xml:space="preserve">ق) النزاع قبل أن نقوم بالتدخل حتى نتمكن من </w:t>
            </w:r>
            <w:r w:rsidR="00D50C58" w:rsidRPr="00DF3719">
              <w:rPr>
                <w:rFonts w:cs="Arial" w:hint="cs"/>
                <w:sz w:val="24"/>
                <w:szCs w:val="24"/>
                <w:rtl/>
                <w:lang w:bidi="ar-EG"/>
              </w:rPr>
              <w:t>مراقبة</w:t>
            </w:r>
            <w:r w:rsidRPr="00DF3719">
              <w:rPr>
                <w:rFonts w:cs="Arial" w:hint="cs"/>
                <w:sz w:val="24"/>
                <w:szCs w:val="24"/>
                <w:rtl/>
                <w:lang w:bidi="ar-EG"/>
              </w:rPr>
              <w:t xml:space="preserve"> العلاقة بين برنامجنا والنزاع. </w:t>
            </w:r>
          </w:p>
        </w:tc>
      </w:tr>
      <w:tr w:rsidR="0054477E" w:rsidRPr="00DF3719" w:rsidTr="00EF6B92">
        <w:trPr>
          <w:jc w:val="center"/>
        </w:trPr>
        <w:tc>
          <w:tcPr>
            <w:tcW w:w="2350" w:type="dxa"/>
            <w:shd w:val="clear" w:color="auto" w:fill="auto"/>
          </w:tcPr>
          <w:p w:rsidR="0054477E" w:rsidRPr="00DF3719" w:rsidRDefault="00E86DD1" w:rsidP="00D045F4">
            <w:pPr>
              <w:pStyle w:val="Header"/>
              <w:tabs>
                <w:tab w:val="clear" w:pos="4320"/>
                <w:tab w:val="clear" w:pos="8640"/>
              </w:tabs>
              <w:rPr>
                <w:rFonts w:ascii="Arial" w:hAnsi="Arial" w:cs="Arial"/>
              </w:rPr>
            </w:pPr>
            <w:r w:rsidRPr="00E86DD1">
              <w:rPr>
                <w:rFonts w:ascii="Arial" w:hAnsi="Arial" w:cs="Arial"/>
              </w:rPr>
              <w:drawing>
                <wp:inline distT="0" distB="0" distL="0" distR="0" wp14:anchorId="15C3B0DA" wp14:editId="7FA90F05">
                  <wp:extent cx="1355090" cy="1016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6A4EBF" w:rsidRPr="00DF3719" w:rsidRDefault="00FA3161" w:rsidP="0095726E">
            <w:pPr>
              <w:pStyle w:val="ListParagraph"/>
              <w:numPr>
                <w:ilvl w:val="0"/>
                <w:numId w:val="74"/>
              </w:numPr>
              <w:bidi/>
              <w:rPr>
                <w:rFonts w:ascii="Arial" w:hAnsi="Arial" w:cs="Arial"/>
                <w:i/>
                <w:sz w:val="24"/>
                <w:szCs w:val="24"/>
              </w:rPr>
            </w:pPr>
            <w:r w:rsidRPr="00DF3719">
              <w:rPr>
                <w:rFonts w:ascii="Arial" w:hAnsi="Arial" w:cs="Arial" w:hint="cs"/>
                <w:i/>
                <w:sz w:val="24"/>
                <w:szCs w:val="24"/>
                <w:rtl/>
                <w:lang w:bidi="ar-EG"/>
              </w:rPr>
              <w:t xml:space="preserve">في أبسط أشكالها تهتم عملية تحليل النزاع ب: </w:t>
            </w:r>
          </w:p>
          <w:p w:rsidR="00FA3161" w:rsidRPr="00DF3719" w:rsidRDefault="00FA3161" w:rsidP="0095726E">
            <w:pPr>
              <w:pStyle w:val="ListParagraph"/>
              <w:numPr>
                <w:ilvl w:val="1"/>
                <w:numId w:val="74"/>
              </w:numPr>
              <w:bidi/>
              <w:rPr>
                <w:rFonts w:ascii="Arial" w:hAnsi="Arial" w:cs="Arial"/>
                <w:i/>
                <w:sz w:val="24"/>
                <w:szCs w:val="24"/>
              </w:rPr>
            </w:pPr>
            <w:r w:rsidRPr="00DF3719">
              <w:rPr>
                <w:rFonts w:ascii="Arial" w:hAnsi="Arial" w:cs="Arial" w:hint="cs"/>
                <w:i/>
                <w:sz w:val="24"/>
                <w:szCs w:val="24"/>
                <w:rtl/>
                <w:lang w:bidi="ar-EG"/>
              </w:rPr>
              <w:t>تحليل الجماعات ذات الصلة المنخرطة في النزاع (الفاعلون)</w:t>
            </w:r>
          </w:p>
          <w:p w:rsidR="00FA3161" w:rsidRPr="00DF3719" w:rsidRDefault="00FA3161" w:rsidP="0095726E">
            <w:pPr>
              <w:pStyle w:val="ListParagraph"/>
              <w:numPr>
                <w:ilvl w:val="1"/>
                <w:numId w:val="74"/>
              </w:numPr>
              <w:bidi/>
              <w:rPr>
                <w:rFonts w:ascii="Arial" w:hAnsi="Arial" w:cs="Arial"/>
                <w:i/>
                <w:sz w:val="24"/>
                <w:szCs w:val="24"/>
              </w:rPr>
            </w:pPr>
            <w:r w:rsidRPr="00DF3719">
              <w:rPr>
                <w:rFonts w:ascii="Arial" w:hAnsi="Arial" w:cs="Arial" w:hint="cs"/>
                <w:i/>
                <w:sz w:val="24"/>
                <w:szCs w:val="24"/>
                <w:rtl/>
                <w:lang w:bidi="ar-EG"/>
              </w:rPr>
              <w:t>ج</w:t>
            </w:r>
            <w:r w:rsidR="00937E25" w:rsidRPr="00DF3719">
              <w:rPr>
                <w:rFonts w:ascii="Arial" w:hAnsi="Arial" w:cs="Arial" w:hint="cs"/>
                <w:i/>
                <w:sz w:val="24"/>
                <w:szCs w:val="24"/>
                <w:rtl/>
                <w:lang w:bidi="ar-EG"/>
              </w:rPr>
              <w:t>ذ</w:t>
            </w:r>
            <w:r w:rsidRPr="00DF3719">
              <w:rPr>
                <w:rFonts w:ascii="Arial" w:hAnsi="Arial" w:cs="Arial" w:hint="cs"/>
                <w:i/>
                <w:sz w:val="24"/>
                <w:szCs w:val="24"/>
                <w:rtl/>
                <w:lang w:bidi="ar-EG"/>
              </w:rPr>
              <w:t xml:space="preserve">ور النزاع </w:t>
            </w:r>
            <w:r w:rsidR="00937E25" w:rsidRPr="00DF3719">
              <w:rPr>
                <w:rFonts w:ascii="Arial" w:hAnsi="Arial" w:cs="Arial" w:hint="cs"/>
                <w:i/>
                <w:sz w:val="24"/>
                <w:szCs w:val="24"/>
                <w:rtl/>
                <w:lang w:bidi="ar-EG"/>
              </w:rPr>
              <w:t>ومفجراته</w:t>
            </w:r>
            <w:r w:rsidRPr="00DF3719">
              <w:rPr>
                <w:rFonts w:ascii="Arial" w:hAnsi="Arial" w:cs="Arial" w:hint="cs"/>
                <w:i/>
                <w:sz w:val="24"/>
                <w:szCs w:val="24"/>
                <w:rtl/>
                <w:lang w:bidi="ar-EG"/>
              </w:rPr>
              <w:t xml:space="preserve"> والعوامل المغذية له.</w:t>
            </w:r>
          </w:p>
          <w:p w:rsidR="00FA3161" w:rsidRPr="00DF3719" w:rsidRDefault="00FA3161" w:rsidP="0095726E">
            <w:pPr>
              <w:pStyle w:val="ListParagraph"/>
              <w:numPr>
                <w:ilvl w:val="1"/>
                <w:numId w:val="74"/>
              </w:numPr>
              <w:bidi/>
              <w:rPr>
                <w:rFonts w:ascii="Arial" w:hAnsi="Arial" w:cs="Arial"/>
                <w:i/>
                <w:sz w:val="24"/>
                <w:szCs w:val="24"/>
              </w:rPr>
            </w:pPr>
            <w:r w:rsidRPr="00DF3719">
              <w:rPr>
                <w:rFonts w:ascii="Arial" w:hAnsi="Arial" w:cs="Arial" w:hint="cs"/>
                <w:i/>
                <w:sz w:val="24"/>
                <w:szCs w:val="24"/>
                <w:rtl/>
                <w:lang w:bidi="ar-EG"/>
              </w:rPr>
              <w:t>وتطور النزاع عبر الوقت واتجاهات النزاع</w:t>
            </w:r>
            <w:r w:rsidR="004C4BCD" w:rsidRPr="00DF3719">
              <w:rPr>
                <w:rFonts w:ascii="Arial" w:hAnsi="Arial" w:cs="Arial" w:hint="cs"/>
                <w:i/>
                <w:sz w:val="24"/>
                <w:szCs w:val="24"/>
                <w:rtl/>
                <w:lang w:bidi="ar-EG"/>
              </w:rPr>
              <w:t xml:space="preserve"> وخصوصا تقديرات حول كيف سيتطور النزاع في المستقبل من خلال بناء سناريوهات (العوامل المحركة والمتحركة).</w:t>
            </w:r>
          </w:p>
          <w:p w:rsidR="004C4BCD" w:rsidRPr="00DF3719" w:rsidRDefault="004C4BCD" w:rsidP="0095726E">
            <w:pPr>
              <w:pStyle w:val="ListParagraph"/>
              <w:numPr>
                <w:ilvl w:val="1"/>
                <w:numId w:val="74"/>
              </w:numPr>
              <w:bidi/>
              <w:rPr>
                <w:rFonts w:ascii="Arial" w:hAnsi="Arial" w:cs="Arial"/>
                <w:i/>
                <w:sz w:val="24"/>
                <w:szCs w:val="24"/>
              </w:rPr>
            </w:pPr>
            <w:r w:rsidRPr="00DF3719">
              <w:rPr>
                <w:rFonts w:ascii="Arial" w:hAnsi="Arial" w:cs="Arial" w:hint="cs"/>
                <w:i/>
                <w:sz w:val="24"/>
                <w:szCs w:val="24"/>
                <w:rtl/>
                <w:lang w:bidi="ar-EG"/>
              </w:rPr>
              <w:t>الخلفية والتاريخ وطبيعة النزاع (</w:t>
            </w:r>
            <w:r w:rsidR="0017496C" w:rsidRPr="00DF3719">
              <w:rPr>
                <w:rFonts w:ascii="Arial" w:hAnsi="Arial" w:cs="Arial" w:hint="cs"/>
                <w:i/>
                <w:sz w:val="24"/>
                <w:szCs w:val="24"/>
                <w:rtl/>
                <w:lang w:bidi="ar-EG"/>
              </w:rPr>
              <w:t>الخصائص</w:t>
            </w:r>
            <w:r w:rsidRPr="00DF3719">
              <w:rPr>
                <w:rFonts w:ascii="Arial" w:hAnsi="Arial" w:cs="Arial" w:hint="cs"/>
                <w:i/>
                <w:sz w:val="24"/>
                <w:szCs w:val="24"/>
                <w:rtl/>
                <w:lang w:bidi="ar-EG"/>
              </w:rPr>
              <w:t xml:space="preserve"> المحددة للنزاع). </w:t>
            </w:r>
          </w:p>
          <w:p w:rsidR="0054477E" w:rsidRPr="00DF3719" w:rsidRDefault="004C4BCD" w:rsidP="0095726E">
            <w:pPr>
              <w:pStyle w:val="ListParagraph"/>
              <w:numPr>
                <w:ilvl w:val="0"/>
                <w:numId w:val="75"/>
              </w:numPr>
              <w:bidi/>
              <w:spacing w:line="240" w:lineRule="auto"/>
              <w:rPr>
                <w:rFonts w:ascii="Arial" w:hAnsi="Arial" w:cs="Arial"/>
                <w:i/>
                <w:sz w:val="24"/>
                <w:szCs w:val="24"/>
              </w:rPr>
            </w:pPr>
            <w:r w:rsidRPr="00DF3719">
              <w:rPr>
                <w:rFonts w:ascii="Arial" w:hAnsi="Arial" w:cs="Arial"/>
                <w:i/>
                <w:sz w:val="24"/>
                <w:szCs w:val="24"/>
                <w:rtl/>
                <w:lang w:bidi="ar-EG"/>
              </w:rPr>
              <w:t>ي</w:t>
            </w:r>
            <w:r w:rsidRPr="00DF3719">
              <w:rPr>
                <w:rFonts w:ascii="Arial" w:hAnsi="Arial" w:cs="Arial" w:hint="cs"/>
                <w:i/>
                <w:sz w:val="24"/>
                <w:szCs w:val="24"/>
                <w:rtl/>
                <w:lang w:bidi="ar-EG"/>
              </w:rPr>
              <w:t xml:space="preserve">مكن </w:t>
            </w:r>
            <w:r w:rsidRPr="00DF3719">
              <w:rPr>
                <w:rFonts w:ascii="Arial" w:hAnsi="Arial" w:cs="Arial"/>
                <w:i/>
                <w:sz w:val="24"/>
                <w:szCs w:val="24"/>
                <w:rtl/>
                <w:lang w:bidi="ar-EG"/>
              </w:rPr>
              <w:t>أن</w:t>
            </w:r>
            <w:r w:rsidRPr="00DF3719">
              <w:rPr>
                <w:rFonts w:ascii="Arial" w:hAnsi="Arial" w:cs="Arial"/>
                <w:i/>
                <w:sz w:val="24"/>
                <w:szCs w:val="24"/>
                <w:rtl/>
              </w:rPr>
              <w:t xml:space="preserve"> </w:t>
            </w:r>
            <w:r w:rsidRPr="00DF3719">
              <w:rPr>
                <w:rFonts w:ascii="Arial" w:hAnsi="Arial" w:cs="Arial"/>
                <w:i/>
                <w:sz w:val="24"/>
                <w:szCs w:val="24"/>
                <w:rtl/>
                <w:lang w:bidi="ar-EG"/>
              </w:rPr>
              <w:t>تجدوا</w:t>
            </w:r>
            <w:r w:rsidRPr="00DF3719">
              <w:rPr>
                <w:rFonts w:ascii="Arial" w:hAnsi="Arial" w:cs="Arial"/>
                <w:i/>
                <w:sz w:val="24"/>
                <w:szCs w:val="24"/>
                <w:rtl/>
              </w:rPr>
              <w:t xml:space="preserve"> </w:t>
            </w:r>
            <w:r w:rsidRPr="00DF3719">
              <w:rPr>
                <w:rFonts w:ascii="Arial" w:hAnsi="Arial" w:cs="Arial"/>
                <w:i/>
                <w:sz w:val="24"/>
                <w:szCs w:val="24"/>
                <w:rtl/>
                <w:lang w:bidi="ar-EG"/>
              </w:rPr>
              <w:t>تعريف</w:t>
            </w:r>
            <w:r w:rsidRPr="00DF3719">
              <w:rPr>
                <w:rFonts w:ascii="Arial" w:hAnsi="Arial" w:cs="Arial"/>
                <w:i/>
                <w:sz w:val="24"/>
                <w:szCs w:val="24"/>
                <w:rtl/>
              </w:rPr>
              <w:t xml:space="preserve"> </w:t>
            </w:r>
            <w:r w:rsidRPr="00DF3719">
              <w:rPr>
                <w:rFonts w:ascii="Arial" w:hAnsi="Arial" w:cs="Arial"/>
                <w:i/>
                <w:sz w:val="24"/>
                <w:szCs w:val="24"/>
                <w:rtl/>
                <w:lang w:bidi="ar-EG"/>
              </w:rPr>
              <w:t>التعليم</w:t>
            </w:r>
            <w:r w:rsidRPr="00DF3719">
              <w:rPr>
                <w:rFonts w:ascii="Arial" w:hAnsi="Arial" w:cs="Arial"/>
                <w:i/>
                <w:sz w:val="24"/>
                <w:szCs w:val="24"/>
                <w:rtl/>
              </w:rPr>
              <w:t xml:space="preserve"> </w:t>
            </w:r>
            <w:r w:rsidRPr="00DF3719">
              <w:rPr>
                <w:rFonts w:ascii="Arial" w:hAnsi="Arial" w:cs="Arial"/>
                <w:i/>
                <w:sz w:val="24"/>
                <w:szCs w:val="24"/>
                <w:rtl/>
                <w:lang w:bidi="ar-EG"/>
              </w:rPr>
              <w:t>المراعي</w:t>
            </w:r>
            <w:r w:rsidRPr="00DF3719">
              <w:rPr>
                <w:rFonts w:ascii="Arial" w:hAnsi="Arial" w:cs="Arial"/>
                <w:i/>
                <w:sz w:val="24"/>
                <w:szCs w:val="24"/>
                <w:rtl/>
              </w:rPr>
              <w:t xml:space="preserve"> </w:t>
            </w:r>
            <w:r w:rsidRPr="00DF3719">
              <w:rPr>
                <w:rFonts w:ascii="Arial" w:hAnsi="Arial" w:cs="Arial"/>
                <w:i/>
                <w:sz w:val="24"/>
                <w:szCs w:val="24"/>
                <w:rtl/>
                <w:lang w:bidi="ar-EG"/>
              </w:rPr>
              <w:t>للنزاع</w:t>
            </w:r>
            <w:r w:rsidRPr="00DF3719">
              <w:rPr>
                <w:rFonts w:ascii="Arial" w:hAnsi="Arial" w:cs="Arial"/>
                <w:i/>
                <w:sz w:val="24"/>
                <w:szCs w:val="24"/>
                <w:rtl/>
              </w:rPr>
              <w:t xml:space="preserve"> </w:t>
            </w:r>
            <w:r w:rsidRPr="00DF3719">
              <w:rPr>
                <w:rFonts w:ascii="Arial" w:hAnsi="Arial" w:cs="Arial"/>
                <w:i/>
                <w:sz w:val="24"/>
                <w:szCs w:val="24"/>
                <w:rtl/>
                <w:lang w:bidi="ar-EG"/>
              </w:rPr>
              <w:t>في</w:t>
            </w:r>
            <w:r w:rsidRPr="00DF3719">
              <w:rPr>
                <w:rFonts w:ascii="Arial" w:hAnsi="Arial" w:cs="Arial"/>
                <w:i/>
                <w:sz w:val="24"/>
                <w:szCs w:val="24"/>
                <w:rtl/>
              </w:rPr>
              <w:t xml:space="preserve"> </w:t>
            </w:r>
            <w:r w:rsidRPr="00DF3719">
              <w:rPr>
                <w:rFonts w:ascii="Arial" w:hAnsi="Arial" w:cs="Arial"/>
                <w:i/>
                <w:sz w:val="24"/>
                <w:szCs w:val="24"/>
                <w:rtl/>
                <w:lang w:bidi="ar-EG"/>
              </w:rPr>
              <w:t>الصفحة</w:t>
            </w:r>
            <w:r w:rsidRPr="00DF3719">
              <w:rPr>
                <w:rFonts w:ascii="Arial" w:hAnsi="Arial" w:cs="Arial"/>
                <w:i/>
                <w:sz w:val="24"/>
                <w:szCs w:val="24"/>
                <w:rtl/>
              </w:rPr>
              <w:t xml:space="preserve"> 16 </w:t>
            </w:r>
            <w:r w:rsidRPr="00DF3719">
              <w:rPr>
                <w:rFonts w:ascii="Arial" w:hAnsi="Arial" w:cs="Arial"/>
                <w:i/>
                <w:sz w:val="24"/>
                <w:szCs w:val="24"/>
                <w:rtl/>
                <w:lang w:bidi="ar-EG"/>
              </w:rPr>
              <w:t>من</w:t>
            </w:r>
            <w:r w:rsidRPr="00DF3719">
              <w:rPr>
                <w:rFonts w:ascii="Arial" w:hAnsi="Arial" w:cs="Arial"/>
                <w:i/>
                <w:sz w:val="24"/>
                <w:szCs w:val="24"/>
                <w:rtl/>
              </w:rPr>
              <w:t xml:space="preserve"> </w:t>
            </w:r>
            <w:r w:rsidRPr="00DF3719">
              <w:rPr>
                <w:rFonts w:ascii="Arial" w:hAnsi="Arial" w:cs="Arial"/>
                <w:i/>
                <w:sz w:val="24"/>
                <w:szCs w:val="24"/>
                <w:rtl/>
                <w:lang w:bidi="ar-EG"/>
              </w:rPr>
              <w:t>ملاحظات</w:t>
            </w:r>
            <w:r w:rsidRPr="00DF3719">
              <w:rPr>
                <w:rFonts w:ascii="Arial" w:hAnsi="Arial" w:cs="Arial"/>
                <w:i/>
                <w:sz w:val="24"/>
                <w:szCs w:val="24"/>
                <w:rtl/>
              </w:rPr>
              <w:t xml:space="preserve"> </w:t>
            </w:r>
            <w:r w:rsidRPr="00DF3719">
              <w:rPr>
                <w:rFonts w:ascii="Arial" w:hAnsi="Arial" w:cs="Arial"/>
                <w:i/>
                <w:sz w:val="24"/>
                <w:szCs w:val="24"/>
                <w:rtl/>
                <w:lang w:bidi="ar-EG"/>
              </w:rPr>
              <w:t>الآيني</w:t>
            </w:r>
            <w:r w:rsidRPr="00DF3719">
              <w:rPr>
                <w:rFonts w:ascii="Arial" w:hAnsi="Arial" w:cs="Arial"/>
                <w:i/>
                <w:sz w:val="24"/>
                <w:szCs w:val="24"/>
                <w:rtl/>
              </w:rPr>
              <w:t xml:space="preserve"> </w:t>
            </w:r>
            <w:r w:rsidRPr="00DF3719">
              <w:rPr>
                <w:rFonts w:ascii="Arial" w:hAnsi="Arial" w:cs="Arial"/>
                <w:i/>
                <w:sz w:val="24"/>
                <w:szCs w:val="24"/>
                <w:rtl/>
                <w:lang w:bidi="ar-EG"/>
              </w:rPr>
              <w:t>الإرشادية</w:t>
            </w:r>
            <w:r w:rsidRPr="00DF3719">
              <w:rPr>
                <w:rFonts w:ascii="Arial" w:hAnsi="Arial" w:cs="Arial"/>
                <w:i/>
                <w:sz w:val="24"/>
                <w:szCs w:val="24"/>
                <w:rtl/>
              </w:rPr>
              <w:t xml:space="preserve"> </w:t>
            </w:r>
            <w:r w:rsidRPr="00DF3719">
              <w:rPr>
                <w:rFonts w:ascii="Arial" w:hAnsi="Arial" w:cs="Arial"/>
                <w:i/>
                <w:sz w:val="24"/>
                <w:szCs w:val="24"/>
                <w:rtl/>
                <w:lang w:bidi="ar-EG"/>
              </w:rPr>
              <w:t>للتعليم</w:t>
            </w:r>
            <w:r w:rsidRPr="00DF3719">
              <w:rPr>
                <w:rFonts w:ascii="Arial" w:hAnsi="Arial" w:cs="Arial"/>
                <w:i/>
                <w:sz w:val="24"/>
                <w:szCs w:val="24"/>
                <w:rtl/>
              </w:rPr>
              <w:t xml:space="preserve"> </w:t>
            </w:r>
            <w:r w:rsidRPr="00DF3719">
              <w:rPr>
                <w:rFonts w:ascii="Arial" w:hAnsi="Arial" w:cs="Arial"/>
                <w:i/>
                <w:sz w:val="24"/>
                <w:szCs w:val="24"/>
                <w:rtl/>
                <w:lang w:bidi="ar-EG"/>
              </w:rPr>
              <w:t>المراعي</w:t>
            </w:r>
            <w:r w:rsidRPr="00DF3719">
              <w:rPr>
                <w:rFonts w:ascii="Arial" w:hAnsi="Arial" w:cs="Arial"/>
                <w:i/>
                <w:sz w:val="24"/>
                <w:szCs w:val="24"/>
                <w:rtl/>
              </w:rPr>
              <w:t xml:space="preserve"> </w:t>
            </w:r>
            <w:r w:rsidRPr="00DF3719">
              <w:rPr>
                <w:rFonts w:ascii="Arial" w:hAnsi="Arial" w:cs="Arial"/>
                <w:i/>
                <w:sz w:val="24"/>
                <w:szCs w:val="24"/>
                <w:rtl/>
                <w:lang w:bidi="ar-EG"/>
              </w:rPr>
              <w:t>لظروف</w:t>
            </w:r>
            <w:r w:rsidRPr="00DF3719">
              <w:rPr>
                <w:rFonts w:ascii="Arial" w:hAnsi="Arial" w:cs="Arial"/>
                <w:i/>
                <w:sz w:val="24"/>
                <w:szCs w:val="24"/>
                <w:rtl/>
              </w:rPr>
              <w:t xml:space="preserve"> </w:t>
            </w:r>
            <w:r w:rsidRPr="00DF3719">
              <w:rPr>
                <w:rFonts w:ascii="Arial" w:hAnsi="Arial" w:cs="Arial"/>
                <w:i/>
                <w:sz w:val="24"/>
                <w:szCs w:val="24"/>
                <w:rtl/>
                <w:lang w:bidi="ar-EG"/>
              </w:rPr>
              <w:t>النزاع</w:t>
            </w:r>
            <w:r w:rsidRPr="00DF3719">
              <w:rPr>
                <w:rFonts w:ascii="Arial" w:hAnsi="Arial" w:cs="Arial"/>
                <w:i/>
                <w:sz w:val="24"/>
                <w:szCs w:val="24"/>
                <w:rtl/>
              </w:rPr>
              <w:t xml:space="preserve"> "</w:t>
            </w:r>
            <w:r w:rsidRPr="00DF3719">
              <w:rPr>
                <w:rFonts w:ascii="Arial" w:hAnsi="Arial" w:cs="Arial"/>
                <w:i/>
                <w:sz w:val="24"/>
                <w:szCs w:val="24"/>
                <w:rtl/>
                <w:lang w:bidi="ar-EG"/>
              </w:rPr>
              <w:t>الدراسة</w:t>
            </w:r>
            <w:r w:rsidRPr="00DF3719">
              <w:rPr>
                <w:rFonts w:ascii="Arial" w:hAnsi="Arial" w:cs="Arial"/>
                <w:i/>
                <w:sz w:val="24"/>
                <w:szCs w:val="24"/>
                <w:rtl/>
              </w:rPr>
              <w:t xml:space="preserve"> </w:t>
            </w:r>
            <w:r w:rsidRPr="00DF3719">
              <w:rPr>
                <w:rFonts w:ascii="Arial" w:hAnsi="Arial" w:cs="Arial"/>
                <w:i/>
                <w:sz w:val="24"/>
                <w:szCs w:val="24"/>
                <w:rtl/>
                <w:lang w:bidi="ar-EG"/>
              </w:rPr>
              <w:t>النسقية</w:t>
            </w:r>
            <w:r w:rsidRPr="00DF3719">
              <w:rPr>
                <w:rFonts w:ascii="Arial" w:hAnsi="Arial" w:cs="Arial"/>
                <w:i/>
                <w:sz w:val="24"/>
                <w:szCs w:val="24"/>
                <w:rtl/>
              </w:rPr>
              <w:t xml:space="preserve"> </w:t>
            </w:r>
            <w:r w:rsidRPr="00DF3719">
              <w:rPr>
                <w:rFonts w:ascii="Arial" w:hAnsi="Arial" w:cs="Arial"/>
                <w:i/>
                <w:sz w:val="24"/>
                <w:szCs w:val="24"/>
                <w:rtl/>
                <w:lang w:bidi="ar-EG"/>
              </w:rPr>
              <w:t>لخلفية</w:t>
            </w:r>
            <w:r w:rsidRPr="00DF3719">
              <w:rPr>
                <w:rFonts w:ascii="Arial" w:hAnsi="Arial" w:cs="Arial"/>
                <w:i/>
                <w:sz w:val="24"/>
                <w:szCs w:val="24"/>
                <w:rtl/>
              </w:rPr>
              <w:t xml:space="preserve"> </w:t>
            </w:r>
            <w:r w:rsidRPr="00DF3719">
              <w:rPr>
                <w:rFonts w:ascii="Arial" w:hAnsi="Arial" w:cs="Arial"/>
                <w:i/>
                <w:sz w:val="24"/>
                <w:szCs w:val="24"/>
                <w:rtl/>
                <w:lang w:bidi="ar-EG"/>
              </w:rPr>
              <w:t>وتاريخ</w:t>
            </w:r>
            <w:r w:rsidRPr="00DF3719">
              <w:rPr>
                <w:rFonts w:ascii="Arial" w:hAnsi="Arial" w:cs="Arial"/>
                <w:i/>
                <w:sz w:val="24"/>
                <w:szCs w:val="24"/>
                <w:rtl/>
              </w:rPr>
              <w:t xml:space="preserve"> </w:t>
            </w:r>
            <w:r w:rsidRPr="00DF3719">
              <w:rPr>
                <w:rFonts w:ascii="Arial" w:hAnsi="Arial" w:cs="Arial"/>
                <w:i/>
                <w:sz w:val="24"/>
                <w:szCs w:val="24"/>
                <w:rtl/>
                <w:lang w:bidi="ar-EG"/>
              </w:rPr>
              <w:t>وأسباب</w:t>
            </w:r>
            <w:r w:rsidRPr="00DF3719">
              <w:rPr>
                <w:rFonts w:ascii="Arial" w:hAnsi="Arial" w:cs="Arial"/>
                <w:i/>
                <w:sz w:val="24"/>
                <w:szCs w:val="24"/>
                <w:rtl/>
              </w:rPr>
              <w:t xml:space="preserve"> </w:t>
            </w:r>
            <w:r w:rsidRPr="00DF3719">
              <w:rPr>
                <w:rFonts w:ascii="Arial" w:hAnsi="Arial" w:cs="Arial"/>
                <w:i/>
                <w:sz w:val="24"/>
                <w:szCs w:val="24"/>
                <w:rtl/>
                <w:lang w:bidi="ar-EG"/>
              </w:rPr>
              <w:t>وحركية</w:t>
            </w:r>
            <w:r w:rsidRPr="00DF3719">
              <w:rPr>
                <w:rFonts w:ascii="Arial" w:hAnsi="Arial" w:cs="Arial"/>
                <w:i/>
                <w:sz w:val="24"/>
                <w:szCs w:val="24"/>
                <w:rtl/>
              </w:rPr>
              <w:t xml:space="preserve"> </w:t>
            </w:r>
            <w:r w:rsidRPr="00DF3719">
              <w:rPr>
                <w:rFonts w:ascii="Arial" w:hAnsi="Arial" w:cs="Arial"/>
                <w:i/>
                <w:sz w:val="24"/>
                <w:szCs w:val="24"/>
                <w:rtl/>
                <w:lang w:bidi="ar-EG"/>
              </w:rPr>
              <w:t>النزاع</w:t>
            </w:r>
            <w:r w:rsidRPr="00DF3719">
              <w:rPr>
                <w:rFonts w:ascii="Arial" w:hAnsi="Arial" w:cs="Arial"/>
                <w:i/>
                <w:sz w:val="24"/>
                <w:szCs w:val="24"/>
                <w:rtl/>
              </w:rPr>
              <w:t>."</w:t>
            </w:r>
            <w:r w:rsidR="0054477E" w:rsidRPr="00DF3719">
              <w:rPr>
                <w:rFonts w:ascii="Arial" w:hAnsi="Arial" w:cs="Arial"/>
                <w:i/>
                <w:sz w:val="24"/>
                <w:szCs w:val="24"/>
              </w:rPr>
              <w:t xml:space="preserve"> </w:t>
            </w:r>
            <w:hyperlink r:id="rId64" w:history="1">
              <w:r w:rsidR="0054477E" w:rsidRPr="00DF3719">
                <w:rPr>
                  <w:rStyle w:val="Hyperlink"/>
                  <w:rFonts w:ascii="Arial" w:hAnsi="Arial" w:cs="Arial"/>
                  <w:i/>
                  <w:sz w:val="24"/>
                  <w:szCs w:val="24"/>
                </w:rPr>
                <w:t>http://www.ineesite.org/en/resources/inee-guidance-note-on-conflict-sensitive-education</w:t>
              </w:r>
            </w:hyperlink>
          </w:p>
        </w:tc>
      </w:tr>
      <w:tr w:rsidR="0054477E" w:rsidRPr="00DF3719" w:rsidTr="00EF6B92">
        <w:trPr>
          <w:jc w:val="center"/>
        </w:trPr>
        <w:tc>
          <w:tcPr>
            <w:tcW w:w="2350" w:type="dxa"/>
            <w:shd w:val="clear" w:color="auto" w:fill="auto"/>
          </w:tcPr>
          <w:p w:rsidR="0054477E" w:rsidRPr="00DF3719" w:rsidRDefault="0054477E" w:rsidP="00D045F4">
            <w:pPr>
              <w:pStyle w:val="Header"/>
              <w:tabs>
                <w:tab w:val="clear" w:pos="4320"/>
                <w:tab w:val="clear" w:pos="8640"/>
              </w:tabs>
              <w:rPr>
                <w:rFonts w:ascii="Arial" w:hAnsi="Arial" w:cs="Arial"/>
              </w:rPr>
            </w:pPr>
          </w:p>
          <w:p w:rsidR="0054477E" w:rsidRPr="00DF3719" w:rsidRDefault="00E86DD1" w:rsidP="00D045F4">
            <w:pPr>
              <w:pStyle w:val="Header"/>
              <w:tabs>
                <w:tab w:val="clear" w:pos="4320"/>
                <w:tab w:val="clear" w:pos="8640"/>
              </w:tabs>
              <w:rPr>
                <w:rFonts w:ascii="Arial" w:hAnsi="Arial" w:cs="Arial"/>
              </w:rPr>
            </w:pPr>
            <w:r w:rsidRPr="00E86DD1">
              <w:rPr>
                <w:rFonts w:ascii="Arial" w:hAnsi="Arial" w:cs="Arial"/>
              </w:rPr>
              <w:drawing>
                <wp:inline distT="0" distB="0" distL="0" distR="0" wp14:anchorId="3D022BB7" wp14:editId="7A8E1E74">
                  <wp:extent cx="1355090" cy="1016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6A4EBF" w:rsidRPr="00DF3719" w:rsidRDefault="00B004CE" w:rsidP="00397031">
            <w:pPr>
              <w:pStyle w:val="ListParagraph"/>
              <w:numPr>
                <w:ilvl w:val="0"/>
                <w:numId w:val="76"/>
              </w:numPr>
              <w:bidi/>
              <w:spacing w:before="120" w:after="120" w:line="240" w:lineRule="auto"/>
              <w:rPr>
                <w:rFonts w:ascii="Arial" w:hAnsi="Arial" w:cs="Arial"/>
                <w:i/>
                <w:sz w:val="24"/>
                <w:szCs w:val="24"/>
              </w:rPr>
            </w:pPr>
            <w:r w:rsidRPr="00DF3719">
              <w:rPr>
                <w:rFonts w:ascii="Arial" w:hAnsi="Arial" w:cs="Arial" w:hint="cs"/>
                <w:i/>
                <w:sz w:val="24"/>
                <w:szCs w:val="24"/>
                <w:rtl/>
                <w:lang w:bidi="ar-EG"/>
              </w:rPr>
              <w:t xml:space="preserve">يلعب الناس دورا مركزيا في عملية تحليل النزاع. </w:t>
            </w:r>
          </w:p>
          <w:p w:rsidR="00B004CE" w:rsidRPr="00DF3719" w:rsidRDefault="00B004CE" w:rsidP="0095726E">
            <w:pPr>
              <w:pStyle w:val="ListParagraph"/>
              <w:numPr>
                <w:ilvl w:val="0"/>
                <w:numId w:val="76"/>
              </w:numPr>
              <w:bidi/>
              <w:rPr>
                <w:rFonts w:ascii="Arial" w:hAnsi="Arial" w:cs="Arial"/>
                <w:i/>
                <w:sz w:val="24"/>
                <w:szCs w:val="24"/>
              </w:rPr>
            </w:pPr>
            <w:r w:rsidRPr="00DF3719">
              <w:rPr>
                <w:rFonts w:ascii="Arial" w:hAnsi="Arial" w:cs="Arial" w:hint="cs"/>
                <w:i/>
                <w:sz w:val="24"/>
                <w:szCs w:val="24"/>
                <w:rtl/>
                <w:lang w:bidi="ar-EG"/>
              </w:rPr>
              <w:t xml:space="preserve">إسأل المشاركين: أي نوع من العاملين نريد أن نحلل في عملية تحليل النزاع؟ أضف إلى اللائحة التي يذكرها المشاركون: </w:t>
            </w:r>
          </w:p>
          <w:p w:rsidR="00B004CE" w:rsidRPr="00DF3719" w:rsidRDefault="00B004CE" w:rsidP="0095726E">
            <w:pPr>
              <w:pStyle w:val="ListParagraph"/>
              <w:numPr>
                <w:ilvl w:val="0"/>
                <w:numId w:val="77"/>
              </w:numPr>
              <w:bidi/>
              <w:rPr>
                <w:rFonts w:ascii="Arial" w:hAnsi="Arial" w:cs="Arial"/>
                <w:i/>
                <w:sz w:val="24"/>
                <w:szCs w:val="24"/>
              </w:rPr>
            </w:pPr>
            <w:r w:rsidRPr="00DF3719">
              <w:rPr>
                <w:rFonts w:ascii="Arial" w:hAnsi="Arial" w:cs="Arial" w:hint="cs"/>
                <w:i/>
                <w:sz w:val="24"/>
                <w:szCs w:val="24"/>
                <w:rtl/>
                <w:lang w:bidi="ar-EG"/>
              </w:rPr>
              <w:t>الأفراد والجماعات والمؤسسات</w:t>
            </w:r>
          </w:p>
          <w:p w:rsidR="00B004CE" w:rsidRPr="00DF3719" w:rsidRDefault="00B004CE" w:rsidP="0095726E">
            <w:pPr>
              <w:pStyle w:val="ListParagraph"/>
              <w:numPr>
                <w:ilvl w:val="0"/>
                <w:numId w:val="77"/>
              </w:numPr>
              <w:bidi/>
              <w:rPr>
                <w:rFonts w:ascii="Arial" w:hAnsi="Arial" w:cs="Arial"/>
                <w:i/>
                <w:sz w:val="24"/>
                <w:szCs w:val="24"/>
              </w:rPr>
            </w:pPr>
            <w:r w:rsidRPr="00DF3719">
              <w:rPr>
                <w:rFonts w:ascii="Arial" w:hAnsi="Arial" w:cs="Arial" w:hint="cs"/>
                <w:i/>
                <w:sz w:val="24"/>
                <w:szCs w:val="24"/>
                <w:rtl/>
                <w:lang w:bidi="ar-EG"/>
              </w:rPr>
              <w:t>المتحاربون\الأطراف المتخاصمة</w:t>
            </w:r>
          </w:p>
          <w:p w:rsidR="00B004CE" w:rsidRPr="00DF3719" w:rsidRDefault="00B004CE" w:rsidP="0095726E">
            <w:pPr>
              <w:pStyle w:val="ListParagraph"/>
              <w:numPr>
                <w:ilvl w:val="0"/>
                <w:numId w:val="77"/>
              </w:numPr>
              <w:bidi/>
              <w:rPr>
                <w:rFonts w:ascii="Arial" w:hAnsi="Arial" w:cs="Arial"/>
                <w:i/>
                <w:sz w:val="24"/>
                <w:szCs w:val="24"/>
              </w:rPr>
            </w:pPr>
            <w:r w:rsidRPr="00DF3719">
              <w:rPr>
                <w:rFonts w:ascii="Arial" w:hAnsi="Arial" w:cs="Arial" w:hint="cs"/>
                <w:i/>
                <w:sz w:val="24"/>
                <w:szCs w:val="24"/>
                <w:rtl/>
                <w:lang w:bidi="ar-EG"/>
              </w:rPr>
              <w:t>المتضررون</w:t>
            </w:r>
          </w:p>
          <w:p w:rsidR="00B004CE" w:rsidRPr="00DF3719" w:rsidRDefault="00B004CE" w:rsidP="0095726E">
            <w:pPr>
              <w:pStyle w:val="ListParagraph"/>
              <w:numPr>
                <w:ilvl w:val="0"/>
                <w:numId w:val="77"/>
              </w:numPr>
              <w:bidi/>
              <w:rPr>
                <w:rFonts w:ascii="Arial" w:hAnsi="Arial" w:cs="Arial"/>
                <w:i/>
                <w:sz w:val="24"/>
                <w:szCs w:val="24"/>
              </w:rPr>
            </w:pPr>
            <w:r w:rsidRPr="00DF3719">
              <w:rPr>
                <w:rFonts w:ascii="Arial" w:hAnsi="Arial" w:cs="Arial" w:hint="cs"/>
                <w:i/>
                <w:sz w:val="24"/>
                <w:szCs w:val="24"/>
                <w:rtl/>
                <w:lang w:bidi="ar-EG"/>
              </w:rPr>
              <w:t xml:space="preserve">المؤثرون على السياق وصانعوا الآراء. </w:t>
            </w:r>
          </w:p>
          <w:p w:rsidR="00B004CE" w:rsidRPr="00DF3719" w:rsidRDefault="00B004CE" w:rsidP="0095726E">
            <w:pPr>
              <w:pStyle w:val="ListParagraph"/>
              <w:numPr>
                <w:ilvl w:val="0"/>
                <w:numId w:val="77"/>
              </w:numPr>
              <w:bidi/>
              <w:rPr>
                <w:rFonts w:ascii="Arial" w:hAnsi="Arial" w:cs="Arial"/>
                <w:i/>
                <w:sz w:val="24"/>
                <w:szCs w:val="24"/>
              </w:rPr>
            </w:pPr>
            <w:r w:rsidRPr="00DF3719">
              <w:rPr>
                <w:rFonts w:ascii="Arial" w:hAnsi="Arial" w:cs="Arial" w:hint="cs"/>
                <w:b/>
                <w:bCs/>
                <w:i/>
                <w:sz w:val="24"/>
                <w:szCs w:val="24"/>
                <w:rtl/>
                <w:lang w:bidi="ar-EG"/>
              </w:rPr>
              <w:t>الفاعلون في منطقة البرنامج التعليمي الجغرافية</w:t>
            </w:r>
            <w:r w:rsidRPr="00DF3719">
              <w:rPr>
                <w:rFonts w:ascii="Arial" w:hAnsi="Arial" w:cs="Arial" w:hint="cs"/>
                <w:i/>
                <w:sz w:val="24"/>
                <w:szCs w:val="24"/>
                <w:rtl/>
                <w:lang w:bidi="ar-EG"/>
              </w:rPr>
              <w:t>.</w:t>
            </w:r>
          </w:p>
          <w:p w:rsidR="00B004CE" w:rsidRPr="00DF3719" w:rsidRDefault="00B004CE" w:rsidP="0095726E">
            <w:pPr>
              <w:pStyle w:val="ListParagraph"/>
              <w:numPr>
                <w:ilvl w:val="0"/>
                <w:numId w:val="78"/>
              </w:numPr>
              <w:bidi/>
              <w:spacing w:line="240" w:lineRule="auto"/>
              <w:rPr>
                <w:rFonts w:ascii="Arial" w:hAnsi="Arial" w:cs="Arial"/>
                <w:i/>
                <w:sz w:val="24"/>
                <w:szCs w:val="24"/>
              </w:rPr>
            </w:pPr>
            <w:r w:rsidRPr="00DF3719">
              <w:rPr>
                <w:rFonts w:ascii="Arial" w:hAnsi="Arial" w:cs="Arial"/>
                <w:i/>
                <w:sz w:val="24"/>
                <w:szCs w:val="24"/>
                <w:rtl/>
                <w:lang w:bidi="ar-EG"/>
              </w:rPr>
              <w:lastRenderedPageBreak/>
              <w:t>عادة</w:t>
            </w:r>
            <w:r w:rsidRPr="00DF3719">
              <w:rPr>
                <w:rFonts w:ascii="Arial" w:hAnsi="Arial" w:cs="Arial"/>
                <w:i/>
                <w:sz w:val="24"/>
                <w:szCs w:val="24"/>
                <w:rtl/>
              </w:rPr>
              <w:t xml:space="preserve"> </w:t>
            </w:r>
            <w:r w:rsidRPr="00DF3719">
              <w:rPr>
                <w:rFonts w:ascii="Arial" w:hAnsi="Arial" w:cs="Arial"/>
                <w:i/>
                <w:sz w:val="24"/>
                <w:szCs w:val="24"/>
                <w:rtl/>
                <w:lang w:bidi="ar-EG"/>
              </w:rPr>
              <w:t>ما</w:t>
            </w:r>
            <w:r w:rsidRPr="00DF3719">
              <w:rPr>
                <w:rFonts w:ascii="Arial" w:hAnsi="Arial" w:cs="Arial"/>
                <w:i/>
                <w:sz w:val="24"/>
                <w:szCs w:val="24"/>
                <w:rtl/>
              </w:rPr>
              <w:t xml:space="preserve"> </w:t>
            </w:r>
            <w:r w:rsidRPr="00DF3719">
              <w:rPr>
                <w:rFonts w:ascii="Arial" w:hAnsi="Arial" w:cs="Arial"/>
                <w:i/>
                <w:sz w:val="24"/>
                <w:szCs w:val="24"/>
                <w:rtl/>
                <w:lang w:bidi="ar-EG"/>
              </w:rPr>
              <w:t>نبدأ</w:t>
            </w:r>
            <w:r w:rsidRPr="00DF3719">
              <w:rPr>
                <w:rFonts w:ascii="Arial" w:hAnsi="Arial" w:cs="Arial"/>
                <w:i/>
                <w:sz w:val="24"/>
                <w:szCs w:val="24"/>
                <w:rtl/>
              </w:rPr>
              <w:t xml:space="preserve"> </w:t>
            </w:r>
            <w:r w:rsidRPr="00DF3719">
              <w:rPr>
                <w:rFonts w:ascii="Arial" w:hAnsi="Arial" w:cs="Arial"/>
                <w:b/>
                <w:bCs/>
                <w:i/>
                <w:sz w:val="24"/>
                <w:szCs w:val="24"/>
                <w:rtl/>
                <w:lang w:bidi="ar-EG"/>
              </w:rPr>
              <w:t>بتحديد</w:t>
            </w:r>
            <w:r w:rsidRPr="00DF3719">
              <w:rPr>
                <w:rFonts w:ascii="Arial" w:hAnsi="Arial" w:cs="Arial"/>
                <w:b/>
                <w:bCs/>
                <w:i/>
                <w:sz w:val="24"/>
                <w:szCs w:val="24"/>
                <w:rtl/>
              </w:rPr>
              <w:t xml:space="preserve"> </w:t>
            </w:r>
            <w:r w:rsidRPr="00DF3719">
              <w:rPr>
                <w:rFonts w:ascii="Arial" w:hAnsi="Arial" w:cs="Arial"/>
                <w:i/>
                <w:sz w:val="24"/>
                <w:szCs w:val="24"/>
                <w:rtl/>
                <w:lang w:bidi="ar-EG"/>
              </w:rPr>
              <w:t>الأطراف</w:t>
            </w:r>
            <w:r w:rsidRPr="00DF3719">
              <w:rPr>
                <w:rFonts w:ascii="Arial" w:hAnsi="Arial" w:cs="Arial"/>
                <w:i/>
                <w:sz w:val="24"/>
                <w:szCs w:val="24"/>
                <w:rtl/>
              </w:rPr>
              <w:t xml:space="preserve"> </w:t>
            </w:r>
            <w:r w:rsidRPr="00DF3719">
              <w:rPr>
                <w:rFonts w:ascii="Arial" w:hAnsi="Arial" w:cs="Arial"/>
                <w:i/>
                <w:sz w:val="24"/>
                <w:szCs w:val="24"/>
                <w:rtl/>
                <w:lang w:bidi="ar-EG"/>
              </w:rPr>
              <w:t>التي</w:t>
            </w:r>
            <w:r w:rsidRPr="00DF3719">
              <w:rPr>
                <w:rFonts w:ascii="Arial" w:hAnsi="Arial" w:cs="Arial"/>
                <w:i/>
                <w:sz w:val="24"/>
                <w:szCs w:val="24"/>
                <w:rtl/>
              </w:rPr>
              <w:t xml:space="preserve"> </w:t>
            </w:r>
            <w:r w:rsidRPr="00DF3719">
              <w:rPr>
                <w:rFonts w:ascii="Arial" w:hAnsi="Arial" w:cs="Arial"/>
                <w:i/>
                <w:sz w:val="24"/>
                <w:szCs w:val="24"/>
                <w:rtl/>
                <w:lang w:bidi="ar-EG"/>
              </w:rPr>
              <w:t>لها</w:t>
            </w:r>
            <w:r w:rsidRPr="00DF3719">
              <w:rPr>
                <w:rFonts w:ascii="Arial" w:hAnsi="Arial" w:cs="Arial"/>
                <w:i/>
                <w:sz w:val="24"/>
                <w:szCs w:val="24"/>
                <w:rtl/>
              </w:rPr>
              <w:t xml:space="preserve"> </w:t>
            </w:r>
            <w:r w:rsidRPr="00DF3719">
              <w:rPr>
                <w:rFonts w:ascii="Arial" w:hAnsi="Arial" w:cs="Arial"/>
                <w:i/>
                <w:sz w:val="24"/>
                <w:szCs w:val="24"/>
                <w:rtl/>
                <w:lang w:bidi="ar-EG"/>
              </w:rPr>
              <w:t>علاقة</w:t>
            </w:r>
            <w:r w:rsidRPr="00DF3719">
              <w:rPr>
                <w:rFonts w:ascii="Arial" w:hAnsi="Arial" w:cs="Arial"/>
                <w:i/>
                <w:sz w:val="24"/>
                <w:szCs w:val="24"/>
                <w:rtl/>
              </w:rPr>
              <w:t xml:space="preserve"> </w:t>
            </w:r>
            <w:r w:rsidRPr="00DF3719">
              <w:rPr>
                <w:rFonts w:ascii="Arial" w:hAnsi="Arial" w:cs="Arial"/>
                <w:i/>
                <w:sz w:val="24"/>
                <w:szCs w:val="24"/>
                <w:rtl/>
                <w:lang w:bidi="ar-EG"/>
              </w:rPr>
              <w:t>بالبرنامج</w:t>
            </w:r>
            <w:r w:rsidRPr="00DF3719">
              <w:rPr>
                <w:rFonts w:ascii="Arial" w:hAnsi="Arial" w:cs="Arial"/>
                <w:i/>
                <w:sz w:val="24"/>
                <w:szCs w:val="24"/>
                <w:rtl/>
              </w:rPr>
              <w:t xml:space="preserve"> </w:t>
            </w:r>
            <w:r w:rsidR="009476F1" w:rsidRPr="00DF3719">
              <w:rPr>
                <w:rFonts w:ascii="Arial" w:hAnsi="Arial" w:cs="Arial"/>
                <w:i/>
                <w:sz w:val="24"/>
                <w:szCs w:val="24"/>
                <w:rtl/>
                <w:lang w:bidi="ar-EG"/>
              </w:rPr>
              <w:t>والنزاع</w:t>
            </w:r>
            <w:r w:rsidR="009476F1" w:rsidRPr="00DF3719">
              <w:rPr>
                <w:rFonts w:ascii="Arial" w:hAnsi="Arial" w:cs="Arial"/>
                <w:i/>
                <w:sz w:val="24"/>
                <w:szCs w:val="24"/>
                <w:rtl/>
              </w:rPr>
              <w:t xml:space="preserve">. </w:t>
            </w:r>
            <w:r w:rsidR="009476F1" w:rsidRPr="00DF3719">
              <w:rPr>
                <w:rFonts w:ascii="Arial" w:hAnsi="Arial" w:cs="Arial"/>
                <w:i/>
                <w:sz w:val="24"/>
                <w:szCs w:val="24"/>
                <w:rtl/>
                <w:lang w:bidi="ar-EG"/>
              </w:rPr>
              <w:t>أساسا</w:t>
            </w:r>
            <w:r w:rsidR="009476F1" w:rsidRPr="00DF3719">
              <w:rPr>
                <w:rFonts w:ascii="Arial" w:hAnsi="Arial" w:cs="Arial" w:hint="cs"/>
                <w:i/>
                <w:sz w:val="24"/>
                <w:szCs w:val="24"/>
                <w:rtl/>
                <w:lang w:bidi="ar-EG"/>
              </w:rPr>
              <w:t xml:space="preserve">، تتكون هذه القائمة من أشخاص ومنظمات ومجموعات إلخ. يمكننا تحديد مجال هذا النشاط بالتركيز على المنطقة الجغرافية التي سيتم فيها تنفيذ البرنامج. </w:t>
            </w:r>
          </w:p>
          <w:p w:rsidR="009476F1" w:rsidRPr="00DF3719" w:rsidRDefault="009476F1" w:rsidP="0095726E">
            <w:pPr>
              <w:pStyle w:val="ListParagraph"/>
              <w:numPr>
                <w:ilvl w:val="0"/>
                <w:numId w:val="78"/>
              </w:numPr>
              <w:bidi/>
              <w:spacing w:line="240" w:lineRule="auto"/>
              <w:rPr>
                <w:rFonts w:ascii="Arial" w:hAnsi="Arial" w:cs="Arial"/>
                <w:i/>
                <w:sz w:val="24"/>
                <w:szCs w:val="24"/>
              </w:rPr>
            </w:pPr>
            <w:r w:rsidRPr="00DF3719">
              <w:rPr>
                <w:rFonts w:ascii="Arial" w:hAnsi="Arial" w:cs="Arial" w:hint="cs"/>
                <w:i/>
                <w:sz w:val="24"/>
                <w:szCs w:val="24"/>
                <w:rtl/>
                <w:lang w:bidi="ar-EG"/>
              </w:rPr>
              <w:t xml:space="preserve">بعد تحديد الفاعلين وتوضيح العلاقات التي توجد بينهم، نريد أن ندرس الفاعلين الأكثر أهمية </w:t>
            </w:r>
            <w:r w:rsidR="008B63E8" w:rsidRPr="00DF3719">
              <w:rPr>
                <w:rFonts w:ascii="Arial" w:hAnsi="Arial" w:cs="Arial" w:hint="cs"/>
                <w:i/>
                <w:sz w:val="24"/>
                <w:szCs w:val="24"/>
                <w:rtl/>
                <w:lang w:bidi="ar-EG"/>
              </w:rPr>
              <w:t xml:space="preserve">بشكل أعمق. </w:t>
            </w:r>
          </w:p>
          <w:p w:rsidR="008B63E8" w:rsidRPr="00DF3719" w:rsidRDefault="008B63E8" w:rsidP="0095726E">
            <w:pPr>
              <w:pStyle w:val="ListParagraph"/>
              <w:numPr>
                <w:ilvl w:val="0"/>
                <w:numId w:val="78"/>
              </w:numPr>
              <w:bidi/>
              <w:spacing w:line="240" w:lineRule="auto"/>
              <w:rPr>
                <w:rFonts w:ascii="Arial" w:hAnsi="Arial" w:cs="Arial"/>
                <w:i/>
                <w:sz w:val="24"/>
                <w:szCs w:val="24"/>
              </w:rPr>
            </w:pPr>
            <w:r w:rsidRPr="00DF3719">
              <w:rPr>
                <w:rFonts w:ascii="Arial" w:hAnsi="Arial" w:cs="Arial" w:hint="cs"/>
                <w:i/>
                <w:sz w:val="24"/>
                <w:szCs w:val="24"/>
                <w:rtl/>
                <w:lang w:bidi="ar-EG"/>
              </w:rPr>
              <w:t xml:space="preserve">للقيام بذلك، سنفحص </w:t>
            </w:r>
          </w:p>
          <w:p w:rsidR="008B63E8" w:rsidRPr="00DF3719" w:rsidRDefault="008B63E8" w:rsidP="0095726E">
            <w:pPr>
              <w:pStyle w:val="ListParagraph"/>
              <w:numPr>
                <w:ilvl w:val="1"/>
                <w:numId w:val="78"/>
              </w:numPr>
              <w:bidi/>
              <w:spacing w:line="240" w:lineRule="auto"/>
              <w:rPr>
                <w:rFonts w:ascii="Arial" w:hAnsi="Arial" w:cs="Arial"/>
                <w:i/>
                <w:sz w:val="24"/>
                <w:szCs w:val="24"/>
              </w:rPr>
            </w:pPr>
            <w:r w:rsidRPr="00DF3719">
              <w:rPr>
                <w:rFonts w:ascii="Arial" w:hAnsi="Arial" w:cs="Arial" w:hint="cs"/>
                <w:b/>
                <w:bCs/>
                <w:i/>
                <w:sz w:val="24"/>
                <w:szCs w:val="24"/>
                <w:rtl/>
                <w:lang w:bidi="ar-EG"/>
              </w:rPr>
              <w:t>مواقفهم</w:t>
            </w:r>
            <w:r w:rsidRPr="00DF3719">
              <w:rPr>
                <w:rFonts w:ascii="Arial" w:hAnsi="Arial" w:cs="Arial" w:hint="cs"/>
                <w:i/>
                <w:sz w:val="24"/>
                <w:szCs w:val="24"/>
                <w:rtl/>
                <w:lang w:bidi="ar-EG"/>
              </w:rPr>
              <w:t xml:space="preserve"> </w:t>
            </w:r>
            <w:r w:rsidRPr="00DF3719">
              <w:rPr>
                <w:rFonts w:ascii="Arial" w:hAnsi="Arial" w:cs="Arial"/>
                <w:i/>
                <w:sz w:val="24"/>
                <w:szCs w:val="24"/>
                <w:rtl/>
                <w:lang w:bidi="ar-EG"/>
              </w:rPr>
              <w:t>–</w:t>
            </w:r>
            <w:r w:rsidRPr="00DF3719">
              <w:rPr>
                <w:rFonts w:ascii="Arial" w:hAnsi="Arial" w:cs="Arial" w:hint="cs"/>
                <w:i/>
                <w:sz w:val="24"/>
                <w:szCs w:val="24"/>
                <w:rtl/>
                <w:lang w:bidi="ar-EG"/>
              </w:rPr>
              <w:t xml:space="preserve"> تصريحاتهم العمومية </w:t>
            </w:r>
            <w:r w:rsidRPr="00DF3719">
              <w:rPr>
                <w:rFonts w:ascii="Arial" w:hAnsi="Arial" w:cs="Arial"/>
                <w:i/>
                <w:sz w:val="24"/>
                <w:szCs w:val="24"/>
                <w:rtl/>
                <w:lang w:bidi="ar-EG"/>
              </w:rPr>
              <w:t>–</w:t>
            </w:r>
            <w:r w:rsidRPr="00DF3719">
              <w:rPr>
                <w:rFonts w:ascii="Arial" w:hAnsi="Arial" w:cs="Arial" w:hint="cs"/>
                <w:i/>
                <w:sz w:val="24"/>
                <w:szCs w:val="24"/>
                <w:rtl/>
                <w:lang w:bidi="ar-EG"/>
              </w:rPr>
              <w:t xml:space="preserve"> الحلول التي يريدونها لقضايا محددة متعلقة بنزاعات محددة. </w:t>
            </w:r>
          </w:p>
          <w:p w:rsidR="008B63E8" w:rsidRPr="00DF3719" w:rsidRDefault="008B63E8" w:rsidP="0095726E">
            <w:pPr>
              <w:pStyle w:val="ListParagraph"/>
              <w:numPr>
                <w:ilvl w:val="1"/>
                <w:numId w:val="78"/>
              </w:numPr>
              <w:bidi/>
              <w:spacing w:line="240" w:lineRule="auto"/>
              <w:rPr>
                <w:rFonts w:ascii="Arial" w:hAnsi="Arial" w:cs="Arial"/>
                <w:i/>
                <w:sz w:val="24"/>
                <w:szCs w:val="24"/>
              </w:rPr>
            </w:pPr>
            <w:r w:rsidRPr="00DF3719">
              <w:rPr>
                <w:rFonts w:ascii="Arial" w:hAnsi="Arial" w:cs="Arial" w:hint="cs"/>
                <w:b/>
                <w:bCs/>
                <w:i/>
                <w:sz w:val="24"/>
                <w:szCs w:val="24"/>
                <w:rtl/>
                <w:lang w:bidi="ar-EG"/>
              </w:rPr>
              <w:t>اهتمامات</w:t>
            </w:r>
            <w:r w:rsidR="00397031">
              <w:rPr>
                <w:rFonts w:ascii="Arial" w:hAnsi="Arial" w:cs="Arial" w:hint="cs"/>
                <w:b/>
                <w:bCs/>
                <w:i/>
                <w:sz w:val="24"/>
                <w:szCs w:val="24"/>
                <w:rtl/>
                <w:lang w:bidi="ar-EG"/>
              </w:rPr>
              <w:t>هم</w:t>
            </w:r>
            <w:r w:rsidRPr="00DF3719">
              <w:rPr>
                <w:rFonts w:ascii="Arial" w:hAnsi="Arial" w:cs="Arial" w:hint="cs"/>
                <w:b/>
                <w:bCs/>
                <w:i/>
                <w:sz w:val="24"/>
                <w:szCs w:val="24"/>
                <w:rtl/>
                <w:lang w:bidi="ar-EG"/>
              </w:rPr>
              <w:t xml:space="preserve"> </w:t>
            </w:r>
            <w:r w:rsidRPr="00DF3719">
              <w:rPr>
                <w:rFonts w:ascii="Arial" w:hAnsi="Arial" w:cs="Arial"/>
                <w:i/>
                <w:sz w:val="24"/>
                <w:szCs w:val="24"/>
                <w:rtl/>
                <w:lang w:bidi="ar-SA"/>
              </w:rPr>
              <w:t>–</w:t>
            </w:r>
            <w:r w:rsidRPr="00DF3719">
              <w:rPr>
                <w:rFonts w:ascii="Arial" w:hAnsi="Arial" w:cs="Arial"/>
                <w:i/>
                <w:sz w:val="24"/>
                <w:szCs w:val="24"/>
                <w:rtl/>
              </w:rPr>
              <w:t xml:space="preserve"> </w:t>
            </w:r>
            <w:r w:rsidRPr="00DF3719">
              <w:rPr>
                <w:rFonts w:ascii="Arial" w:hAnsi="Arial" w:cs="Arial"/>
                <w:i/>
                <w:sz w:val="24"/>
                <w:szCs w:val="24"/>
                <w:rtl/>
                <w:lang w:bidi="ar-EG"/>
              </w:rPr>
              <w:t>محفزاتهم</w:t>
            </w:r>
            <w:r w:rsidRPr="00DF3719">
              <w:rPr>
                <w:rFonts w:ascii="Arial" w:hAnsi="Arial" w:cs="Arial"/>
                <w:i/>
                <w:sz w:val="24"/>
                <w:szCs w:val="24"/>
                <w:rtl/>
              </w:rPr>
              <w:t xml:space="preserve"> </w:t>
            </w:r>
            <w:r w:rsidRPr="00DF3719">
              <w:rPr>
                <w:rFonts w:ascii="Arial" w:hAnsi="Arial" w:cs="Arial"/>
                <w:i/>
                <w:sz w:val="24"/>
                <w:szCs w:val="24"/>
                <w:rtl/>
                <w:lang w:bidi="ar-SA"/>
              </w:rPr>
              <w:t>–</w:t>
            </w:r>
            <w:r w:rsidRPr="00DF3719">
              <w:rPr>
                <w:rFonts w:ascii="Arial" w:hAnsi="Arial" w:cs="Arial"/>
                <w:i/>
                <w:sz w:val="24"/>
                <w:szCs w:val="24"/>
                <w:rtl/>
              </w:rPr>
              <w:t xml:space="preserve"> </w:t>
            </w:r>
            <w:r w:rsidRPr="00DF3719">
              <w:rPr>
                <w:rFonts w:ascii="Arial" w:hAnsi="Arial" w:cs="Arial"/>
                <w:i/>
                <w:sz w:val="24"/>
                <w:szCs w:val="24"/>
                <w:rtl/>
                <w:lang w:bidi="ar-EG"/>
              </w:rPr>
              <w:t>اهتماماتهم</w:t>
            </w:r>
            <w:r w:rsidRPr="00DF3719">
              <w:rPr>
                <w:rFonts w:ascii="Arial" w:hAnsi="Arial" w:cs="Arial"/>
                <w:i/>
                <w:sz w:val="24"/>
                <w:szCs w:val="24"/>
                <w:rtl/>
              </w:rPr>
              <w:t xml:space="preserve"> </w:t>
            </w:r>
            <w:r w:rsidRPr="00DF3719">
              <w:rPr>
                <w:rFonts w:ascii="Arial" w:hAnsi="Arial" w:cs="Arial"/>
                <w:i/>
                <w:sz w:val="24"/>
                <w:szCs w:val="24"/>
                <w:rtl/>
                <w:lang w:bidi="ar-EG"/>
              </w:rPr>
              <w:t>وأهدافهم</w:t>
            </w:r>
            <w:r w:rsidRPr="00DF3719">
              <w:rPr>
                <w:rFonts w:ascii="Arial" w:hAnsi="Arial" w:cs="Arial"/>
                <w:i/>
                <w:sz w:val="24"/>
                <w:szCs w:val="24"/>
                <w:rtl/>
              </w:rPr>
              <w:t xml:space="preserve"> </w:t>
            </w:r>
            <w:r w:rsidRPr="00DF3719">
              <w:rPr>
                <w:rFonts w:ascii="Arial" w:hAnsi="Arial" w:cs="Arial"/>
                <w:i/>
                <w:sz w:val="24"/>
                <w:szCs w:val="24"/>
                <w:rtl/>
                <w:lang w:bidi="ar-EG"/>
              </w:rPr>
              <w:t>وآمالهم</w:t>
            </w:r>
            <w:r w:rsidRPr="00DF3719">
              <w:rPr>
                <w:rFonts w:ascii="Arial" w:hAnsi="Arial" w:cs="Arial"/>
                <w:i/>
                <w:sz w:val="24"/>
                <w:szCs w:val="24"/>
                <w:rtl/>
              </w:rPr>
              <w:t xml:space="preserve"> </w:t>
            </w:r>
            <w:r w:rsidRPr="00DF3719">
              <w:rPr>
                <w:rFonts w:ascii="Arial" w:hAnsi="Arial" w:cs="Arial"/>
                <w:i/>
                <w:sz w:val="24"/>
                <w:szCs w:val="24"/>
                <w:rtl/>
                <w:lang w:bidi="ar-EG"/>
              </w:rPr>
              <w:t>وتخوفاتهم</w:t>
            </w:r>
            <w:r w:rsidRPr="00DF3719">
              <w:rPr>
                <w:rFonts w:ascii="Arial" w:hAnsi="Arial" w:cs="Arial"/>
                <w:i/>
                <w:sz w:val="24"/>
                <w:szCs w:val="24"/>
                <w:rtl/>
              </w:rPr>
              <w:t xml:space="preserve">. </w:t>
            </w:r>
          </w:p>
          <w:p w:rsidR="008B63E8" w:rsidRPr="00DF3719" w:rsidRDefault="008B63E8" w:rsidP="0095726E">
            <w:pPr>
              <w:pStyle w:val="ListParagraph"/>
              <w:numPr>
                <w:ilvl w:val="1"/>
                <w:numId w:val="78"/>
              </w:numPr>
              <w:bidi/>
              <w:spacing w:line="240" w:lineRule="auto"/>
              <w:rPr>
                <w:rFonts w:ascii="Arial" w:hAnsi="Arial" w:cs="Arial"/>
                <w:i/>
                <w:sz w:val="24"/>
                <w:szCs w:val="24"/>
              </w:rPr>
            </w:pPr>
            <w:r w:rsidRPr="00DF3719">
              <w:rPr>
                <w:rFonts w:ascii="Arial" w:hAnsi="Arial" w:cs="Arial" w:hint="cs"/>
                <w:b/>
                <w:bCs/>
                <w:i/>
                <w:sz w:val="24"/>
                <w:szCs w:val="24"/>
                <w:rtl/>
                <w:lang w:bidi="ar-EG"/>
              </w:rPr>
              <w:t xml:space="preserve">حاجاتهم </w:t>
            </w:r>
            <w:r w:rsidRPr="00DF3719">
              <w:rPr>
                <w:rFonts w:ascii="Arial" w:hAnsi="Arial" w:cs="Arial"/>
                <w:i/>
                <w:sz w:val="24"/>
                <w:szCs w:val="24"/>
                <w:rtl/>
                <w:lang w:bidi="ar-SA"/>
              </w:rPr>
              <w:t>–</w:t>
            </w:r>
            <w:r w:rsidRPr="00DF3719">
              <w:rPr>
                <w:rFonts w:ascii="Arial" w:hAnsi="Arial" w:cs="Arial"/>
                <w:i/>
                <w:sz w:val="24"/>
                <w:szCs w:val="24"/>
                <w:rtl/>
              </w:rPr>
              <w:t xml:space="preserve"> </w:t>
            </w:r>
            <w:r w:rsidRPr="00DF3719">
              <w:rPr>
                <w:rFonts w:ascii="Arial" w:hAnsi="Arial" w:cs="Arial"/>
                <w:i/>
                <w:sz w:val="24"/>
                <w:szCs w:val="24"/>
                <w:rtl/>
                <w:lang w:bidi="ar-EG"/>
              </w:rPr>
              <w:t>ما</w:t>
            </w:r>
            <w:r w:rsidRPr="00DF3719">
              <w:rPr>
                <w:rFonts w:ascii="Arial" w:hAnsi="Arial" w:cs="Arial"/>
                <w:i/>
                <w:sz w:val="24"/>
                <w:szCs w:val="24"/>
                <w:rtl/>
              </w:rPr>
              <w:t xml:space="preserve"> </w:t>
            </w:r>
            <w:r w:rsidRPr="00DF3719">
              <w:rPr>
                <w:rFonts w:ascii="Arial" w:hAnsi="Arial" w:cs="Arial"/>
                <w:i/>
                <w:sz w:val="24"/>
                <w:szCs w:val="24"/>
                <w:rtl/>
                <w:lang w:bidi="ar-EG"/>
              </w:rPr>
              <w:t>يحتاجه</w:t>
            </w:r>
            <w:r w:rsidRPr="00DF3719">
              <w:rPr>
                <w:rFonts w:ascii="Arial" w:hAnsi="Arial" w:cs="Arial"/>
                <w:i/>
                <w:sz w:val="24"/>
                <w:szCs w:val="24"/>
                <w:rtl/>
              </w:rPr>
              <w:t xml:space="preserve"> </w:t>
            </w:r>
            <w:r w:rsidRPr="00DF3719">
              <w:rPr>
                <w:rFonts w:ascii="Arial" w:hAnsi="Arial" w:cs="Arial"/>
                <w:i/>
                <w:sz w:val="24"/>
                <w:szCs w:val="24"/>
                <w:rtl/>
                <w:lang w:bidi="ar-EG"/>
              </w:rPr>
              <w:t>كل</w:t>
            </w:r>
            <w:r w:rsidRPr="00DF3719">
              <w:rPr>
                <w:rFonts w:ascii="Arial" w:hAnsi="Arial" w:cs="Arial"/>
                <w:i/>
                <w:sz w:val="24"/>
                <w:szCs w:val="24"/>
                <w:rtl/>
              </w:rPr>
              <w:t xml:space="preserve"> </w:t>
            </w:r>
            <w:r w:rsidRPr="00DF3719">
              <w:rPr>
                <w:rFonts w:ascii="Arial" w:hAnsi="Arial" w:cs="Arial"/>
                <w:i/>
                <w:sz w:val="24"/>
                <w:szCs w:val="24"/>
                <w:rtl/>
                <w:lang w:bidi="ar-EG"/>
              </w:rPr>
              <w:t>فاعل</w:t>
            </w:r>
            <w:r w:rsidRPr="00DF3719">
              <w:rPr>
                <w:rFonts w:ascii="Arial" w:hAnsi="Arial" w:cs="Arial"/>
                <w:i/>
                <w:sz w:val="24"/>
                <w:szCs w:val="24"/>
                <w:rtl/>
              </w:rPr>
              <w:t xml:space="preserve"> </w:t>
            </w:r>
            <w:r w:rsidRPr="00DF3719">
              <w:rPr>
                <w:rFonts w:ascii="Arial" w:hAnsi="Arial" w:cs="Arial"/>
                <w:i/>
                <w:sz w:val="24"/>
                <w:szCs w:val="24"/>
                <w:rtl/>
                <w:lang w:bidi="ar-EG"/>
              </w:rPr>
              <w:t>حتى</w:t>
            </w:r>
            <w:r w:rsidRPr="00DF3719">
              <w:rPr>
                <w:rFonts w:ascii="Arial" w:hAnsi="Arial" w:cs="Arial"/>
                <w:i/>
                <w:sz w:val="24"/>
                <w:szCs w:val="24"/>
                <w:rtl/>
              </w:rPr>
              <w:t xml:space="preserve"> </w:t>
            </w:r>
            <w:r w:rsidR="00EE66D3" w:rsidRPr="00DF3719">
              <w:rPr>
                <w:rFonts w:ascii="Arial" w:hAnsi="Arial" w:cs="Arial" w:hint="cs"/>
                <w:i/>
                <w:sz w:val="24"/>
                <w:szCs w:val="24"/>
                <w:rtl/>
                <w:lang w:bidi="ar-EG"/>
              </w:rPr>
              <w:t xml:space="preserve">يكون قادرا على الفعل. </w:t>
            </w:r>
          </w:p>
          <w:p w:rsidR="00EE66D3" w:rsidRPr="00DF3719" w:rsidRDefault="00EE66D3" w:rsidP="0095726E">
            <w:pPr>
              <w:pStyle w:val="ListParagraph"/>
              <w:numPr>
                <w:ilvl w:val="1"/>
                <w:numId w:val="78"/>
              </w:numPr>
              <w:bidi/>
              <w:spacing w:line="240" w:lineRule="auto"/>
              <w:rPr>
                <w:rFonts w:ascii="Arial" w:hAnsi="Arial" w:cs="Arial"/>
                <w:i/>
                <w:sz w:val="24"/>
                <w:szCs w:val="24"/>
              </w:rPr>
            </w:pPr>
            <w:r w:rsidRPr="00DF3719">
              <w:rPr>
                <w:rFonts w:ascii="Arial" w:hAnsi="Arial" w:cs="Arial" w:hint="cs"/>
                <w:b/>
                <w:bCs/>
                <w:i/>
                <w:sz w:val="24"/>
                <w:szCs w:val="24"/>
                <w:rtl/>
                <w:lang w:bidi="ar-EG"/>
              </w:rPr>
              <w:t xml:space="preserve">القدرات </w:t>
            </w:r>
            <w:r w:rsidRPr="00DF3719">
              <w:rPr>
                <w:rFonts w:ascii="Arial" w:hAnsi="Arial" w:cs="Arial"/>
                <w:i/>
                <w:sz w:val="24"/>
                <w:szCs w:val="24"/>
                <w:rtl/>
                <w:lang w:bidi="ar-SA"/>
              </w:rPr>
              <w:t>–</w:t>
            </w:r>
            <w:r w:rsidRPr="00DF3719">
              <w:rPr>
                <w:rFonts w:ascii="Arial" w:hAnsi="Arial" w:cs="Arial"/>
                <w:i/>
                <w:sz w:val="24"/>
                <w:szCs w:val="24"/>
                <w:rtl/>
              </w:rPr>
              <w:t xml:space="preserve"> </w:t>
            </w:r>
            <w:r w:rsidRPr="00DF3719">
              <w:rPr>
                <w:rFonts w:ascii="Arial" w:hAnsi="Arial" w:cs="Arial"/>
                <w:i/>
                <w:sz w:val="24"/>
                <w:szCs w:val="24"/>
                <w:rtl/>
                <w:lang w:bidi="ar-EG"/>
              </w:rPr>
              <w:t>قدرتهم</w:t>
            </w:r>
            <w:r w:rsidRPr="00DF3719">
              <w:rPr>
                <w:rFonts w:ascii="Arial" w:hAnsi="Arial" w:cs="Arial"/>
                <w:i/>
                <w:sz w:val="24"/>
                <w:szCs w:val="24"/>
                <w:rtl/>
              </w:rPr>
              <w:t xml:space="preserve"> </w:t>
            </w:r>
            <w:r w:rsidRPr="00DF3719">
              <w:rPr>
                <w:rFonts w:ascii="Arial" w:hAnsi="Arial" w:cs="Arial"/>
                <w:i/>
                <w:sz w:val="24"/>
                <w:szCs w:val="24"/>
                <w:rtl/>
                <w:lang w:bidi="ar-EG"/>
              </w:rPr>
              <w:t>على</w:t>
            </w:r>
            <w:r w:rsidRPr="00DF3719">
              <w:rPr>
                <w:rFonts w:ascii="Arial" w:hAnsi="Arial" w:cs="Arial"/>
                <w:i/>
                <w:sz w:val="24"/>
                <w:szCs w:val="24"/>
                <w:rtl/>
              </w:rPr>
              <w:t xml:space="preserve"> </w:t>
            </w:r>
            <w:r w:rsidRPr="00DF3719">
              <w:rPr>
                <w:rFonts w:ascii="Arial" w:hAnsi="Arial" w:cs="Arial"/>
                <w:i/>
                <w:sz w:val="24"/>
                <w:szCs w:val="24"/>
                <w:rtl/>
                <w:lang w:bidi="ar-EG"/>
              </w:rPr>
              <w:t>التأثير</w:t>
            </w:r>
            <w:r w:rsidRPr="00DF3719">
              <w:rPr>
                <w:rFonts w:ascii="Arial" w:hAnsi="Arial" w:cs="Arial"/>
                <w:i/>
                <w:sz w:val="24"/>
                <w:szCs w:val="24"/>
                <w:rtl/>
              </w:rPr>
              <w:t xml:space="preserve"> </w:t>
            </w:r>
            <w:r w:rsidRPr="00DF3719">
              <w:rPr>
                <w:rFonts w:ascii="Arial" w:hAnsi="Arial" w:cs="Arial"/>
                <w:i/>
                <w:sz w:val="24"/>
                <w:szCs w:val="24"/>
                <w:rtl/>
                <w:lang w:bidi="ar-EG"/>
              </w:rPr>
              <w:t>على</w:t>
            </w:r>
            <w:r w:rsidRPr="00DF3719">
              <w:rPr>
                <w:rFonts w:ascii="Arial" w:hAnsi="Arial" w:cs="Arial"/>
                <w:i/>
                <w:sz w:val="24"/>
                <w:szCs w:val="24"/>
                <w:rtl/>
              </w:rPr>
              <w:t xml:space="preserve"> </w:t>
            </w:r>
            <w:r w:rsidRPr="00DF3719">
              <w:rPr>
                <w:rFonts w:ascii="Arial" w:hAnsi="Arial" w:cs="Arial"/>
                <w:i/>
                <w:sz w:val="24"/>
                <w:szCs w:val="24"/>
                <w:rtl/>
                <w:lang w:bidi="ar-EG"/>
              </w:rPr>
              <w:t>النزاع</w:t>
            </w:r>
            <w:r w:rsidRPr="00DF3719">
              <w:rPr>
                <w:rFonts w:ascii="Arial" w:hAnsi="Arial" w:cs="Arial"/>
                <w:i/>
                <w:sz w:val="24"/>
                <w:szCs w:val="24"/>
                <w:rtl/>
              </w:rPr>
              <w:t xml:space="preserve"> (</w:t>
            </w:r>
            <w:r w:rsidRPr="00DF3719">
              <w:rPr>
                <w:rFonts w:ascii="Arial" w:hAnsi="Arial" w:cs="Arial"/>
                <w:i/>
                <w:sz w:val="24"/>
                <w:szCs w:val="24"/>
                <w:rtl/>
                <w:lang w:bidi="ar-EG"/>
              </w:rPr>
              <w:t>بشكل</w:t>
            </w:r>
            <w:r w:rsidRPr="00DF3719">
              <w:rPr>
                <w:rFonts w:ascii="Arial" w:hAnsi="Arial" w:cs="Arial"/>
                <w:i/>
                <w:sz w:val="24"/>
                <w:szCs w:val="24"/>
                <w:rtl/>
              </w:rPr>
              <w:t xml:space="preserve"> </w:t>
            </w:r>
            <w:r w:rsidRPr="00DF3719">
              <w:rPr>
                <w:rFonts w:ascii="Arial" w:hAnsi="Arial" w:cs="Arial"/>
                <w:i/>
                <w:sz w:val="24"/>
                <w:szCs w:val="24"/>
                <w:rtl/>
                <w:lang w:bidi="ar-EG"/>
              </w:rPr>
              <w:t>إيجابي</w:t>
            </w:r>
            <w:r w:rsidRPr="00DF3719">
              <w:rPr>
                <w:rFonts w:ascii="Arial" w:hAnsi="Arial" w:cs="Arial"/>
                <w:i/>
                <w:sz w:val="24"/>
                <w:szCs w:val="24"/>
                <w:rtl/>
              </w:rPr>
              <w:t xml:space="preserve"> </w:t>
            </w:r>
            <w:r w:rsidRPr="00DF3719">
              <w:rPr>
                <w:rFonts w:ascii="Arial" w:hAnsi="Arial" w:cs="Arial"/>
                <w:i/>
                <w:sz w:val="24"/>
                <w:szCs w:val="24"/>
                <w:rtl/>
                <w:lang w:bidi="ar-EG"/>
              </w:rPr>
              <w:t>أو</w:t>
            </w:r>
            <w:r w:rsidRPr="00DF3719">
              <w:rPr>
                <w:rFonts w:ascii="Arial" w:hAnsi="Arial" w:cs="Arial"/>
                <w:i/>
                <w:sz w:val="24"/>
                <w:szCs w:val="24"/>
                <w:rtl/>
              </w:rPr>
              <w:t xml:space="preserve"> </w:t>
            </w:r>
            <w:r w:rsidRPr="00DF3719">
              <w:rPr>
                <w:rFonts w:ascii="Arial" w:hAnsi="Arial" w:cs="Arial"/>
                <w:i/>
                <w:sz w:val="24"/>
                <w:szCs w:val="24"/>
                <w:rtl/>
                <w:lang w:bidi="ar-EG"/>
              </w:rPr>
              <w:t>سلبي</w:t>
            </w:r>
            <w:r w:rsidRPr="00DF3719">
              <w:rPr>
                <w:rFonts w:ascii="Arial" w:hAnsi="Arial" w:cs="Arial"/>
                <w:i/>
                <w:sz w:val="24"/>
                <w:szCs w:val="24"/>
                <w:rtl/>
              </w:rPr>
              <w:t xml:space="preserve">). </w:t>
            </w:r>
            <w:r w:rsidRPr="00DF3719">
              <w:rPr>
                <w:rFonts w:ascii="Arial" w:hAnsi="Arial" w:cs="Arial"/>
                <w:i/>
                <w:sz w:val="24"/>
                <w:szCs w:val="24"/>
                <w:rtl/>
                <w:lang w:bidi="ar-EG"/>
              </w:rPr>
              <w:t>هذه</w:t>
            </w:r>
            <w:r w:rsidRPr="00DF3719">
              <w:rPr>
                <w:rFonts w:ascii="Arial" w:hAnsi="Arial" w:cs="Arial"/>
                <w:i/>
                <w:sz w:val="24"/>
                <w:szCs w:val="24"/>
                <w:rtl/>
              </w:rPr>
              <w:t xml:space="preserve"> </w:t>
            </w:r>
            <w:r w:rsidRPr="00DF3719">
              <w:rPr>
                <w:rFonts w:ascii="Arial" w:hAnsi="Arial" w:cs="Arial"/>
                <w:i/>
                <w:sz w:val="24"/>
                <w:szCs w:val="24"/>
                <w:rtl/>
                <w:lang w:bidi="ar-EG"/>
              </w:rPr>
              <w:t>القدرة</w:t>
            </w:r>
            <w:r w:rsidRPr="00DF3719">
              <w:rPr>
                <w:rFonts w:ascii="Arial" w:hAnsi="Arial" w:cs="Arial"/>
                <w:i/>
                <w:sz w:val="24"/>
                <w:szCs w:val="24"/>
                <w:rtl/>
              </w:rPr>
              <w:t xml:space="preserve"> </w:t>
            </w:r>
            <w:r w:rsidRPr="00DF3719">
              <w:rPr>
                <w:rFonts w:ascii="Arial" w:hAnsi="Arial" w:cs="Arial"/>
                <w:i/>
                <w:sz w:val="24"/>
                <w:szCs w:val="24"/>
                <w:rtl/>
                <w:lang w:bidi="ar-EG"/>
              </w:rPr>
              <w:t>يمكن</w:t>
            </w:r>
            <w:r w:rsidRPr="00DF3719">
              <w:rPr>
                <w:rFonts w:ascii="Arial" w:hAnsi="Arial" w:cs="Arial"/>
                <w:i/>
                <w:sz w:val="24"/>
                <w:szCs w:val="24"/>
                <w:rtl/>
              </w:rPr>
              <w:t xml:space="preserve"> </w:t>
            </w:r>
            <w:r w:rsidRPr="00DF3719">
              <w:rPr>
                <w:rFonts w:ascii="Arial" w:hAnsi="Arial" w:cs="Arial"/>
                <w:i/>
                <w:sz w:val="24"/>
                <w:szCs w:val="24"/>
                <w:rtl/>
                <w:lang w:bidi="ar-EG"/>
              </w:rPr>
              <w:t>أن</w:t>
            </w:r>
            <w:r w:rsidRPr="00DF3719">
              <w:rPr>
                <w:rFonts w:ascii="Arial" w:hAnsi="Arial" w:cs="Arial"/>
                <w:i/>
                <w:sz w:val="24"/>
                <w:szCs w:val="24"/>
                <w:rtl/>
              </w:rPr>
              <w:t xml:space="preserve"> </w:t>
            </w:r>
            <w:r w:rsidRPr="00DF3719">
              <w:rPr>
                <w:rFonts w:ascii="Arial" w:hAnsi="Arial" w:cs="Arial"/>
                <w:i/>
                <w:sz w:val="24"/>
                <w:szCs w:val="24"/>
                <w:rtl/>
                <w:lang w:bidi="ar-EG"/>
              </w:rPr>
              <w:t>تكون</w:t>
            </w:r>
            <w:r w:rsidRPr="00DF3719">
              <w:rPr>
                <w:rFonts w:ascii="Arial" w:hAnsi="Arial" w:cs="Arial"/>
                <w:i/>
                <w:sz w:val="24"/>
                <w:szCs w:val="24"/>
                <w:rtl/>
              </w:rPr>
              <w:t xml:space="preserve"> </w:t>
            </w:r>
            <w:r w:rsidRPr="00DF3719">
              <w:rPr>
                <w:rFonts w:ascii="Arial" w:hAnsi="Arial" w:cs="Arial"/>
                <w:i/>
                <w:sz w:val="24"/>
                <w:szCs w:val="24"/>
                <w:rtl/>
                <w:lang w:bidi="ar-EG"/>
              </w:rPr>
              <w:t>قوة</w:t>
            </w:r>
            <w:r w:rsidRPr="00DF3719">
              <w:rPr>
                <w:rFonts w:ascii="Arial" w:hAnsi="Arial" w:cs="Arial"/>
                <w:i/>
                <w:sz w:val="24"/>
                <w:szCs w:val="24"/>
                <w:rtl/>
              </w:rPr>
              <w:t xml:space="preserve"> </w:t>
            </w:r>
            <w:r w:rsidRPr="00DF3719">
              <w:rPr>
                <w:rFonts w:ascii="Arial" w:hAnsi="Arial" w:cs="Arial"/>
                <w:i/>
                <w:sz w:val="24"/>
                <w:szCs w:val="24"/>
                <w:rtl/>
                <w:lang w:bidi="ar-EG"/>
              </w:rPr>
              <w:t>عسكرية</w:t>
            </w:r>
            <w:r w:rsidRPr="00DF3719">
              <w:rPr>
                <w:rFonts w:ascii="Arial" w:hAnsi="Arial" w:cs="Arial"/>
                <w:i/>
                <w:sz w:val="24"/>
                <w:szCs w:val="24"/>
                <w:rtl/>
              </w:rPr>
              <w:t xml:space="preserve"> </w:t>
            </w:r>
            <w:r w:rsidRPr="00DF3719">
              <w:rPr>
                <w:rFonts w:ascii="Arial" w:hAnsi="Arial" w:cs="Arial"/>
                <w:i/>
                <w:sz w:val="24"/>
                <w:szCs w:val="24"/>
                <w:rtl/>
                <w:lang w:bidi="ar-EG"/>
              </w:rPr>
              <w:t>حقيقية</w:t>
            </w:r>
            <w:r w:rsidRPr="00DF3719">
              <w:rPr>
                <w:rFonts w:ascii="Arial" w:hAnsi="Arial" w:cs="Arial"/>
                <w:i/>
                <w:sz w:val="24"/>
                <w:szCs w:val="24"/>
                <w:rtl/>
              </w:rPr>
              <w:t xml:space="preserve"> </w:t>
            </w:r>
            <w:r w:rsidRPr="00DF3719">
              <w:rPr>
                <w:rFonts w:ascii="Arial" w:hAnsi="Arial" w:cs="Arial"/>
                <w:i/>
                <w:sz w:val="24"/>
                <w:szCs w:val="24"/>
                <w:rtl/>
                <w:lang w:bidi="ar-EG"/>
              </w:rPr>
              <w:t>أو</w:t>
            </w:r>
            <w:r w:rsidRPr="00DF3719">
              <w:rPr>
                <w:rFonts w:ascii="Arial" w:hAnsi="Arial" w:cs="Arial"/>
                <w:i/>
                <w:sz w:val="24"/>
                <w:szCs w:val="24"/>
                <w:rtl/>
              </w:rPr>
              <w:t xml:space="preserve"> </w:t>
            </w:r>
            <w:r w:rsidRPr="00DF3719">
              <w:rPr>
                <w:rFonts w:ascii="Arial" w:hAnsi="Arial" w:cs="Arial"/>
                <w:i/>
                <w:sz w:val="24"/>
                <w:szCs w:val="24"/>
                <w:rtl/>
                <w:lang w:bidi="ar-EG"/>
              </w:rPr>
              <w:t>موارد</w:t>
            </w:r>
            <w:r w:rsidRPr="00DF3719">
              <w:rPr>
                <w:rFonts w:ascii="Arial" w:hAnsi="Arial" w:cs="Arial"/>
                <w:i/>
                <w:sz w:val="24"/>
                <w:szCs w:val="24"/>
                <w:rtl/>
              </w:rPr>
              <w:t xml:space="preserve"> </w:t>
            </w:r>
            <w:r w:rsidRPr="00DF3719">
              <w:rPr>
                <w:rFonts w:ascii="Arial" w:hAnsi="Arial" w:cs="Arial"/>
                <w:i/>
                <w:sz w:val="24"/>
                <w:szCs w:val="24"/>
                <w:rtl/>
                <w:lang w:bidi="ar-EG"/>
              </w:rPr>
              <w:t>مالية</w:t>
            </w:r>
            <w:r w:rsidRPr="00DF3719">
              <w:rPr>
                <w:rFonts w:ascii="Arial" w:hAnsi="Arial" w:cs="Arial"/>
                <w:i/>
                <w:sz w:val="24"/>
                <w:szCs w:val="24"/>
                <w:rtl/>
              </w:rPr>
              <w:t xml:space="preserve"> </w:t>
            </w:r>
            <w:r w:rsidRPr="00DF3719">
              <w:rPr>
                <w:rFonts w:ascii="Arial" w:hAnsi="Arial" w:cs="Arial"/>
                <w:i/>
                <w:sz w:val="24"/>
                <w:szCs w:val="24"/>
                <w:rtl/>
                <w:lang w:bidi="ar-EG"/>
              </w:rPr>
              <w:t>أو</w:t>
            </w:r>
            <w:r w:rsidRPr="00DF3719">
              <w:rPr>
                <w:rFonts w:ascii="Arial" w:hAnsi="Arial" w:cs="Arial"/>
                <w:i/>
                <w:sz w:val="24"/>
                <w:szCs w:val="24"/>
                <w:rtl/>
              </w:rPr>
              <w:t xml:space="preserve"> </w:t>
            </w:r>
            <w:r w:rsidRPr="00DF3719">
              <w:rPr>
                <w:rFonts w:ascii="Arial" w:hAnsi="Arial" w:cs="Arial"/>
                <w:i/>
                <w:sz w:val="24"/>
                <w:szCs w:val="24"/>
                <w:rtl/>
                <w:lang w:bidi="ar-EG"/>
              </w:rPr>
              <w:t>علاقات</w:t>
            </w:r>
            <w:r w:rsidRPr="00DF3719">
              <w:rPr>
                <w:rFonts w:ascii="Arial" w:hAnsi="Arial" w:cs="Arial"/>
                <w:i/>
                <w:sz w:val="24"/>
                <w:szCs w:val="24"/>
                <w:rtl/>
              </w:rPr>
              <w:t xml:space="preserve"> </w:t>
            </w:r>
            <w:r w:rsidRPr="00DF3719">
              <w:rPr>
                <w:rFonts w:ascii="Arial" w:hAnsi="Arial" w:cs="Arial"/>
                <w:i/>
                <w:sz w:val="24"/>
                <w:szCs w:val="24"/>
                <w:rtl/>
                <w:lang w:bidi="ar-EG"/>
              </w:rPr>
              <w:t>أو</w:t>
            </w:r>
            <w:r w:rsidRPr="00DF3719">
              <w:rPr>
                <w:rFonts w:ascii="Arial" w:hAnsi="Arial" w:cs="Arial"/>
                <w:i/>
                <w:sz w:val="24"/>
                <w:szCs w:val="24"/>
                <w:rtl/>
              </w:rPr>
              <w:t xml:space="preserve"> </w:t>
            </w:r>
            <w:r w:rsidRPr="00DF3719">
              <w:rPr>
                <w:rFonts w:ascii="Arial" w:hAnsi="Arial" w:cs="Arial"/>
                <w:i/>
                <w:sz w:val="24"/>
                <w:szCs w:val="24"/>
                <w:rtl/>
                <w:lang w:bidi="ar-EG"/>
              </w:rPr>
              <w:t>ناخبون</w:t>
            </w:r>
            <w:r w:rsidRPr="00DF3719">
              <w:rPr>
                <w:rFonts w:ascii="Arial" w:hAnsi="Arial" w:cs="Arial"/>
                <w:i/>
                <w:sz w:val="24"/>
                <w:szCs w:val="24"/>
                <w:rtl/>
              </w:rPr>
              <w:t xml:space="preserve"> </w:t>
            </w:r>
            <w:r w:rsidRPr="00DF3719">
              <w:rPr>
                <w:rFonts w:ascii="Arial" w:hAnsi="Arial" w:cs="Arial"/>
                <w:i/>
                <w:sz w:val="24"/>
                <w:szCs w:val="24"/>
                <w:rtl/>
                <w:lang w:bidi="ar-EG"/>
              </w:rPr>
              <w:t>أو</w:t>
            </w:r>
            <w:r w:rsidRPr="00DF3719">
              <w:rPr>
                <w:rFonts w:ascii="Arial" w:hAnsi="Arial" w:cs="Arial"/>
                <w:i/>
                <w:sz w:val="24"/>
                <w:szCs w:val="24"/>
                <w:rtl/>
              </w:rPr>
              <w:t xml:space="preserve"> </w:t>
            </w:r>
            <w:r w:rsidRPr="00DF3719">
              <w:rPr>
                <w:rFonts w:ascii="Arial" w:hAnsi="Arial" w:cs="Arial"/>
                <w:i/>
                <w:sz w:val="24"/>
                <w:szCs w:val="24"/>
                <w:rtl/>
                <w:lang w:bidi="ar-EG"/>
              </w:rPr>
              <w:t>تحالفات</w:t>
            </w:r>
            <w:r w:rsidRPr="00DF3719">
              <w:rPr>
                <w:rFonts w:ascii="Arial" w:hAnsi="Arial" w:cs="Arial"/>
                <w:i/>
                <w:sz w:val="24"/>
                <w:szCs w:val="24"/>
                <w:rtl/>
              </w:rPr>
              <w:t xml:space="preserve"> </w:t>
            </w:r>
            <w:r w:rsidRPr="00DF3719">
              <w:rPr>
                <w:rFonts w:ascii="Arial" w:hAnsi="Arial" w:cs="Arial"/>
                <w:i/>
                <w:sz w:val="24"/>
                <w:szCs w:val="24"/>
                <w:rtl/>
                <w:lang w:bidi="ar-EG"/>
              </w:rPr>
              <w:t>يعتمدون</w:t>
            </w:r>
            <w:r w:rsidRPr="00DF3719">
              <w:rPr>
                <w:rFonts w:ascii="Arial" w:hAnsi="Arial" w:cs="Arial"/>
                <w:i/>
                <w:sz w:val="24"/>
                <w:szCs w:val="24"/>
                <w:rtl/>
              </w:rPr>
              <w:t xml:space="preserve"> </w:t>
            </w:r>
            <w:r w:rsidRPr="00DF3719">
              <w:rPr>
                <w:rFonts w:ascii="Arial" w:hAnsi="Arial" w:cs="Arial"/>
                <w:i/>
                <w:sz w:val="24"/>
                <w:szCs w:val="24"/>
                <w:rtl/>
                <w:lang w:bidi="ar-EG"/>
              </w:rPr>
              <w:t>عليها</w:t>
            </w:r>
            <w:r w:rsidRPr="00DF3719">
              <w:rPr>
                <w:rFonts w:ascii="Arial" w:hAnsi="Arial" w:cs="Arial"/>
                <w:i/>
                <w:sz w:val="24"/>
                <w:szCs w:val="24"/>
                <w:rtl/>
              </w:rPr>
              <w:t xml:space="preserve">. </w:t>
            </w:r>
          </w:p>
          <w:p w:rsidR="0054477E" w:rsidRPr="00DF3719" w:rsidRDefault="00EE66D3" w:rsidP="0095726E">
            <w:pPr>
              <w:pStyle w:val="ListParagraph"/>
              <w:numPr>
                <w:ilvl w:val="1"/>
                <w:numId w:val="78"/>
              </w:numPr>
              <w:bidi/>
              <w:spacing w:line="240" w:lineRule="auto"/>
              <w:rPr>
                <w:rFonts w:ascii="Arial" w:hAnsi="Arial" w:cs="Arial"/>
                <w:i/>
                <w:sz w:val="24"/>
                <w:szCs w:val="24"/>
              </w:rPr>
            </w:pPr>
            <w:r w:rsidRPr="00DF3719">
              <w:rPr>
                <w:rFonts w:ascii="Arial" w:hAnsi="Arial" w:cs="Arial" w:hint="cs"/>
                <w:b/>
                <w:bCs/>
                <w:i/>
                <w:sz w:val="24"/>
                <w:szCs w:val="24"/>
                <w:rtl/>
                <w:lang w:bidi="ar-EG"/>
              </w:rPr>
              <w:t xml:space="preserve">العلاقات </w:t>
            </w:r>
            <w:r w:rsidRPr="00DF3719">
              <w:rPr>
                <w:rFonts w:ascii="Arial" w:hAnsi="Arial" w:cs="Arial"/>
                <w:i/>
                <w:sz w:val="24"/>
                <w:szCs w:val="24"/>
                <w:rtl/>
                <w:lang w:bidi="ar-SA"/>
              </w:rPr>
              <w:t>–</w:t>
            </w:r>
            <w:r w:rsidRPr="00DF3719">
              <w:rPr>
                <w:rFonts w:ascii="Arial" w:hAnsi="Arial" w:cs="Arial"/>
                <w:i/>
                <w:sz w:val="24"/>
                <w:szCs w:val="24"/>
                <w:rtl/>
              </w:rPr>
              <w:t xml:space="preserve"> </w:t>
            </w:r>
            <w:r w:rsidRPr="00DF3719">
              <w:rPr>
                <w:rFonts w:ascii="Arial" w:hAnsi="Arial" w:cs="Arial"/>
                <w:i/>
                <w:sz w:val="24"/>
                <w:szCs w:val="24"/>
                <w:rtl/>
                <w:lang w:bidi="ar-EG"/>
              </w:rPr>
              <w:t>التفاعلات</w:t>
            </w:r>
            <w:r w:rsidRPr="00DF3719">
              <w:rPr>
                <w:rFonts w:ascii="Arial" w:hAnsi="Arial" w:cs="Arial"/>
                <w:i/>
                <w:sz w:val="24"/>
                <w:szCs w:val="24"/>
                <w:rtl/>
              </w:rPr>
              <w:t xml:space="preserve"> </w:t>
            </w:r>
            <w:r w:rsidRPr="00DF3719">
              <w:rPr>
                <w:rFonts w:ascii="Arial" w:hAnsi="Arial" w:cs="Arial"/>
                <w:i/>
                <w:sz w:val="24"/>
                <w:szCs w:val="24"/>
                <w:rtl/>
                <w:lang w:bidi="ar-EG"/>
              </w:rPr>
              <w:t>بين</w:t>
            </w:r>
            <w:r w:rsidRPr="00DF3719">
              <w:rPr>
                <w:rFonts w:ascii="Arial" w:hAnsi="Arial" w:cs="Arial"/>
                <w:i/>
                <w:sz w:val="24"/>
                <w:szCs w:val="24"/>
                <w:rtl/>
              </w:rPr>
              <w:t xml:space="preserve"> </w:t>
            </w:r>
            <w:r w:rsidRPr="00DF3719">
              <w:rPr>
                <w:rFonts w:ascii="Arial" w:hAnsi="Arial" w:cs="Arial"/>
                <w:i/>
                <w:sz w:val="24"/>
                <w:szCs w:val="24"/>
                <w:rtl/>
                <w:lang w:bidi="ar-EG"/>
              </w:rPr>
              <w:t>الفاعلين</w:t>
            </w:r>
            <w:r w:rsidRPr="00DF3719">
              <w:rPr>
                <w:rFonts w:ascii="Arial" w:hAnsi="Arial" w:cs="Arial"/>
                <w:i/>
                <w:sz w:val="24"/>
                <w:szCs w:val="24"/>
                <w:rtl/>
              </w:rPr>
              <w:t xml:space="preserve"> </w:t>
            </w:r>
            <w:r w:rsidRPr="00DF3719">
              <w:rPr>
                <w:rFonts w:ascii="Arial" w:hAnsi="Arial" w:cs="Arial"/>
                <w:i/>
                <w:sz w:val="24"/>
                <w:szCs w:val="24"/>
                <w:rtl/>
                <w:lang w:bidi="ar-EG"/>
              </w:rPr>
              <w:t>المختلفين</w:t>
            </w:r>
            <w:r w:rsidRPr="00DF3719">
              <w:rPr>
                <w:rFonts w:ascii="Arial" w:hAnsi="Arial" w:cs="Arial"/>
                <w:i/>
                <w:sz w:val="24"/>
                <w:szCs w:val="24"/>
                <w:rtl/>
              </w:rPr>
              <w:t xml:space="preserve">. </w:t>
            </w:r>
          </w:p>
        </w:tc>
      </w:tr>
      <w:tr w:rsidR="0054477E" w:rsidRPr="00DF3719" w:rsidTr="00EF6B92">
        <w:trPr>
          <w:jc w:val="center"/>
        </w:trPr>
        <w:tc>
          <w:tcPr>
            <w:tcW w:w="2350" w:type="dxa"/>
            <w:shd w:val="clear" w:color="auto" w:fill="auto"/>
          </w:tcPr>
          <w:p w:rsidR="0054477E" w:rsidRPr="00DF3719" w:rsidRDefault="00E86DD1" w:rsidP="00D045F4">
            <w:pPr>
              <w:pStyle w:val="Header"/>
              <w:tabs>
                <w:tab w:val="clear" w:pos="4320"/>
                <w:tab w:val="clear" w:pos="8640"/>
              </w:tabs>
              <w:rPr>
                <w:rFonts w:ascii="Arial" w:hAnsi="Arial" w:cs="Arial"/>
              </w:rPr>
            </w:pPr>
            <w:r w:rsidRPr="00E86DD1">
              <w:rPr>
                <w:rFonts w:ascii="Arial" w:hAnsi="Arial" w:cs="Arial"/>
              </w:rPr>
              <w:lastRenderedPageBreak/>
              <w:drawing>
                <wp:inline distT="0" distB="0" distL="0" distR="0" wp14:anchorId="78232B8F" wp14:editId="434B18C8">
                  <wp:extent cx="1355090" cy="1016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355090" cy="1016000"/>
                          </a:xfrm>
                          <a:prstGeom prst="rect">
                            <a:avLst/>
                          </a:prstGeom>
                        </pic:spPr>
                      </pic:pic>
                    </a:graphicData>
                  </a:graphic>
                </wp:inline>
              </w:drawing>
            </w:r>
          </w:p>
          <w:p w:rsidR="0054477E" w:rsidRPr="00DF3719" w:rsidRDefault="0054477E" w:rsidP="00D045F4">
            <w:pPr>
              <w:pStyle w:val="Header"/>
              <w:tabs>
                <w:tab w:val="clear" w:pos="4320"/>
                <w:tab w:val="clear" w:pos="8640"/>
              </w:tabs>
              <w:rPr>
                <w:rFonts w:ascii="Arial" w:hAnsi="Arial" w:cs="Arial"/>
              </w:rPr>
            </w:pPr>
          </w:p>
        </w:tc>
        <w:tc>
          <w:tcPr>
            <w:tcW w:w="7010" w:type="dxa"/>
            <w:shd w:val="clear" w:color="auto" w:fill="auto"/>
          </w:tcPr>
          <w:p w:rsidR="0054477E" w:rsidRPr="00DF3719" w:rsidRDefault="00EE66D3" w:rsidP="00397031">
            <w:pPr>
              <w:pStyle w:val="ListParagraph"/>
              <w:numPr>
                <w:ilvl w:val="0"/>
                <w:numId w:val="79"/>
              </w:numPr>
              <w:bidi/>
              <w:spacing w:before="120" w:after="120" w:line="240" w:lineRule="auto"/>
              <w:rPr>
                <w:rFonts w:ascii="Arial" w:hAnsi="Arial" w:cs="Arial"/>
                <w:i/>
                <w:sz w:val="24"/>
                <w:szCs w:val="24"/>
              </w:rPr>
            </w:pPr>
            <w:r w:rsidRPr="00DF3719">
              <w:rPr>
                <w:rFonts w:ascii="Arial" w:hAnsi="Arial" w:cs="Arial" w:hint="cs"/>
                <w:i/>
                <w:sz w:val="24"/>
                <w:szCs w:val="24"/>
                <w:rtl/>
                <w:lang w:bidi="ar-EG"/>
              </w:rPr>
              <w:t>يمكن تقسيم الأسباب إلى ثلاثة أص</w:t>
            </w:r>
            <w:r w:rsidR="006D05A9" w:rsidRPr="00DF3719">
              <w:rPr>
                <w:rFonts w:ascii="Arial" w:hAnsi="Arial" w:cs="Arial" w:hint="cs"/>
                <w:i/>
                <w:sz w:val="24"/>
                <w:szCs w:val="24"/>
                <w:rtl/>
                <w:lang w:bidi="ar-EG"/>
              </w:rPr>
              <w:t xml:space="preserve">ناف: جدور\أسباب بنيوية </w:t>
            </w:r>
            <w:r w:rsidR="00C06B08" w:rsidRPr="00DF3719">
              <w:rPr>
                <w:rFonts w:ascii="Arial" w:hAnsi="Arial" w:cs="Arial" w:hint="cs"/>
                <w:i/>
                <w:sz w:val="24"/>
                <w:szCs w:val="24"/>
                <w:rtl/>
                <w:lang w:bidi="ar-EG"/>
              </w:rPr>
              <w:t xml:space="preserve">وأسباب </w:t>
            </w:r>
            <w:r w:rsidR="00937E25" w:rsidRPr="00DF3719">
              <w:rPr>
                <w:rFonts w:ascii="Arial" w:hAnsi="Arial" w:cs="Arial" w:hint="cs"/>
                <w:i/>
                <w:sz w:val="24"/>
                <w:szCs w:val="24"/>
                <w:rtl/>
                <w:lang w:bidi="ar-EG"/>
              </w:rPr>
              <w:t xml:space="preserve">مؤدِّية </w:t>
            </w:r>
            <w:r w:rsidR="00C06B08" w:rsidRPr="00DF3719">
              <w:rPr>
                <w:rFonts w:ascii="Arial" w:hAnsi="Arial" w:cs="Arial" w:hint="cs"/>
                <w:i/>
                <w:sz w:val="24"/>
                <w:szCs w:val="24"/>
                <w:rtl/>
                <w:lang w:bidi="ar-EG"/>
              </w:rPr>
              <w:t>ومفجِّرات النزاع</w:t>
            </w:r>
            <w:r w:rsidR="006D05A9" w:rsidRPr="00DF3719">
              <w:rPr>
                <w:rFonts w:ascii="Arial" w:hAnsi="Arial" w:cs="Arial" w:hint="cs"/>
                <w:i/>
                <w:sz w:val="24"/>
                <w:szCs w:val="24"/>
                <w:rtl/>
                <w:lang w:bidi="ar-EG"/>
              </w:rPr>
              <w:t xml:space="preserve">. </w:t>
            </w:r>
          </w:p>
          <w:p w:rsidR="006D05A9" w:rsidRPr="00DF3719" w:rsidRDefault="006D05A9" w:rsidP="00397031">
            <w:pPr>
              <w:pStyle w:val="ListParagraph"/>
              <w:numPr>
                <w:ilvl w:val="0"/>
                <w:numId w:val="79"/>
              </w:numPr>
              <w:bidi/>
              <w:spacing w:before="120" w:after="120" w:line="240" w:lineRule="auto"/>
              <w:rPr>
                <w:rFonts w:ascii="Arial" w:hAnsi="Arial" w:cs="Arial"/>
                <w:i/>
                <w:sz w:val="24"/>
                <w:szCs w:val="24"/>
              </w:rPr>
            </w:pPr>
            <w:r w:rsidRPr="00DF3719">
              <w:rPr>
                <w:rFonts w:ascii="Arial" w:hAnsi="Arial" w:cs="Arial" w:hint="cs"/>
                <w:i/>
                <w:sz w:val="24"/>
                <w:szCs w:val="24"/>
                <w:rtl/>
                <w:lang w:bidi="ar-EG"/>
              </w:rPr>
              <w:t>إسأل المشاركين: إي من هذه العوامل تشير إلى أسباب النزاع التي كانت متجذرة في المجتمع مند زمن طويل</w:t>
            </w:r>
            <w:r w:rsidR="00C06B08" w:rsidRPr="00DF3719">
              <w:rPr>
                <w:rFonts w:ascii="Arial" w:hAnsi="Arial" w:cs="Arial" w:hint="cs"/>
                <w:i/>
                <w:sz w:val="24"/>
                <w:szCs w:val="24"/>
                <w:rtl/>
                <w:lang w:bidi="ar-EG"/>
              </w:rPr>
              <w:t>؟</w:t>
            </w:r>
            <w:r w:rsidRPr="00DF3719">
              <w:rPr>
                <w:rFonts w:ascii="Arial" w:hAnsi="Arial" w:cs="Arial" w:hint="cs"/>
                <w:i/>
                <w:sz w:val="24"/>
                <w:szCs w:val="24"/>
                <w:rtl/>
                <w:lang w:bidi="ar-EG"/>
              </w:rPr>
              <w:t xml:space="preserve"> </w:t>
            </w:r>
          </w:p>
          <w:p w:rsidR="006D05A9" w:rsidRPr="00DF3719" w:rsidRDefault="006D05A9" w:rsidP="0002207D">
            <w:pPr>
              <w:pStyle w:val="ListParagraph"/>
              <w:numPr>
                <w:ilvl w:val="0"/>
                <w:numId w:val="79"/>
              </w:numPr>
              <w:bidi/>
              <w:spacing w:before="120" w:after="120" w:line="240" w:lineRule="auto"/>
              <w:rPr>
                <w:rFonts w:ascii="Arial" w:hAnsi="Arial" w:cs="Arial"/>
                <w:i/>
                <w:sz w:val="24"/>
                <w:szCs w:val="24"/>
              </w:rPr>
            </w:pPr>
            <w:r w:rsidRPr="00DF3719">
              <w:rPr>
                <w:rFonts w:ascii="Arial" w:hAnsi="Arial" w:cs="Arial" w:hint="cs"/>
                <w:b/>
                <w:bCs/>
                <w:i/>
                <w:sz w:val="24"/>
                <w:szCs w:val="24"/>
                <w:rtl/>
                <w:lang w:bidi="ar-EG"/>
              </w:rPr>
              <w:t xml:space="preserve">الأسباب الجذرية </w:t>
            </w:r>
            <w:r w:rsidRPr="00DF3719">
              <w:rPr>
                <w:rFonts w:ascii="Arial" w:hAnsi="Arial" w:cs="Arial" w:hint="cs"/>
                <w:i/>
                <w:sz w:val="24"/>
                <w:szCs w:val="24"/>
                <w:rtl/>
                <w:lang w:bidi="ar-EG"/>
              </w:rPr>
              <w:t xml:space="preserve">وهي الأسباب التاوية او البنيوية </w:t>
            </w:r>
            <w:r w:rsidR="00B05C0F" w:rsidRPr="00DF3719">
              <w:rPr>
                <w:rFonts w:ascii="Arial" w:hAnsi="Arial" w:cs="Arial"/>
                <w:i/>
                <w:sz w:val="24"/>
                <w:szCs w:val="24"/>
                <w:rtl/>
                <w:lang w:bidi="ar-EG"/>
              </w:rPr>
              <w:t>–</w:t>
            </w:r>
            <w:r w:rsidR="00B05C0F" w:rsidRPr="00DF3719">
              <w:rPr>
                <w:rFonts w:ascii="Arial" w:hAnsi="Arial" w:cs="Arial" w:hint="cs"/>
                <w:i/>
                <w:sz w:val="24"/>
                <w:szCs w:val="24"/>
                <w:rtl/>
                <w:lang w:bidi="ar-EG"/>
              </w:rPr>
              <w:t xml:space="preserve"> هذه عوامل منتشرة أضحت جزءا من سياسات وبنية ونسيج المجتمع مثل التوزيع الغير العادل للموارد </w:t>
            </w:r>
            <w:r w:rsidR="0002207D">
              <w:rPr>
                <w:rFonts w:ascii="Arial" w:hAnsi="Arial" w:cs="Arial" w:hint="cs"/>
                <w:i/>
                <w:sz w:val="24"/>
                <w:szCs w:val="24"/>
                <w:rtl/>
                <w:lang w:bidi="ar-EG"/>
              </w:rPr>
              <w:t>بسبب</w:t>
            </w:r>
            <w:r w:rsidR="00B05C0F" w:rsidRPr="00DF3719">
              <w:rPr>
                <w:rFonts w:ascii="Arial" w:hAnsi="Arial" w:cs="Arial" w:hint="cs"/>
                <w:i/>
                <w:sz w:val="24"/>
                <w:szCs w:val="24"/>
                <w:rtl/>
                <w:lang w:bidi="ar-EG"/>
              </w:rPr>
              <w:t xml:space="preserve"> التمييز ضد بعض المجموعات</w:t>
            </w:r>
            <w:r w:rsidR="0002207D">
              <w:rPr>
                <w:rFonts w:ascii="Arial" w:hAnsi="Arial" w:cs="Arial" w:hint="cs"/>
                <w:i/>
                <w:sz w:val="24"/>
                <w:szCs w:val="24"/>
                <w:rtl/>
                <w:lang w:bidi="ar-EG"/>
              </w:rPr>
              <w:t>،</w:t>
            </w:r>
            <w:r w:rsidR="00B05C0F" w:rsidRPr="00DF3719">
              <w:rPr>
                <w:rFonts w:ascii="Arial" w:hAnsi="Arial" w:cs="Arial" w:hint="cs"/>
                <w:i/>
                <w:sz w:val="24"/>
                <w:szCs w:val="24"/>
                <w:rtl/>
                <w:lang w:bidi="ar-EG"/>
              </w:rPr>
              <w:t xml:space="preserve"> وحكومة غير شرعية والحصول الغير المنصف أو العادل على </w:t>
            </w:r>
            <w:r w:rsidR="00C06B08" w:rsidRPr="00DF3719">
              <w:rPr>
                <w:rFonts w:ascii="Arial" w:hAnsi="Arial" w:cs="Arial" w:hint="cs"/>
                <w:i/>
                <w:sz w:val="24"/>
                <w:szCs w:val="24"/>
                <w:rtl/>
                <w:lang w:bidi="ar-EG"/>
              </w:rPr>
              <w:t xml:space="preserve">الموارد الطبيعية إلخ. </w:t>
            </w:r>
          </w:p>
          <w:p w:rsidR="00C06B08" w:rsidRPr="00DF3719" w:rsidRDefault="00C06B08" w:rsidP="00397031">
            <w:pPr>
              <w:pStyle w:val="ListParagraph"/>
              <w:numPr>
                <w:ilvl w:val="0"/>
                <w:numId w:val="79"/>
              </w:numPr>
              <w:bidi/>
              <w:spacing w:before="120" w:after="120" w:line="240" w:lineRule="auto"/>
              <w:rPr>
                <w:rFonts w:ascii="Arial" w:hAnsi="Arial" w:cs="Arial"/>
                <w:i/>
                <w:sz w:val="24"/>
                <w:szCs w:val="24"/>
              </w:rPr>
            </w:pPr>
            <w:r w:rsidRPr="00DF3719">
              <w:rPr>
                <w:rFonts w:ascii="Arial" w:hAnsi="Arial" w:cs="Arial" w:hint="cs"/>
                <w:b/>
                <w:bCs/>
                <w:i/>
                <w:sz w:val="24"/>
                <w:szCs w:val="24"/>
                <w:rtl/>
                <w:lang w:bidi="ar-EG"/>
              </w:rPr>
              <w:t xml:space="preserve">إسأل المشاركين: </w:t>
            </w:r>
            <w:r w:rsidRPr="00DF3719">
              <w:rPr>
                <w:rFonts w:ascii="Arial" w:hAnsi="Arial" w:cs="Arial" w:hint="cs"/>
                <w:i/>
                <w:sz w:val="24"/>
                <w:szCs w:val="24"/>
                <w:rtl/>
                <w:lang w:bidi="ar-EG"/>
              </w:rPr>
              <w:t>من مِن هذه العوامل يدل على العوامل المساهمة في النزاع العنيف مثل الزيادة في السلاح أو النزاع في الدول المجاورة إلخ (الأسباب الم</w:t>
            </w:r>
            <w:r w:rsidR="00937E25" w:rsidRPr="00DF3719">
              <w:rPr>
                <w:rFonts w:ascii="Arial" w:hAnsi="Arial" w:cs="Arial" w:hint="cs"/>
                <w:i/>
                <w:sz w:val="24"/>
                <w:szCs w:val="24"/>
                <w:rtl/>
                <w:lang w:bidi="ar-EG"/>
              </w:rPr>
              <w:t>ؤدية</w:t>
            </w:r>
            <w:r w:rsidRPr="00DF3719">
              <w:rPr>
                <w:rFonts w:ascii="Arial" w:hAnsi="Arial" w:cs="Arial" w:hint="cs"/>
                <w:i/>
                <w:sz w:val="24"/>
                <w:szCs w:val="24"/>
                <w:rtl/>
                <w:lang w:bidi="ar-EG"/>
              </w:rPr>
              <w:t>)</w:t>
            </w:r>
          </w:p>
          <w:p w:rsidR="00C06B08" w:rsidRPr="00DF3719" w:rsidRDefault="00C06B08" w:rsidP="00397031">
            <w:pPr>
              <w:pStyle w:val="ListParagraph"/>
              <w:numPr>
                <w:ilvl w:val="0"/>
                <w:numId w:val="79"/>
              </w:numPr>
              <w:bidi/>
              <w:spacing w:before="120" w:after="120" w:line="240" w:lineRule="auto"/>
              <w:rPr>
                <w:rFonts w:ascii="Arial" w:hAnsi="Arial" w:cs="Arial"/>
                <w:i/>
                <w:sz w:val="24"/>
                <w:szCs w:val="24"/>
              </w:rPr>
            </w:pPr>
            <w:r w:rsidRPr="00DF3719">
              <w:rPr>
                <w:rFonts w:ascii="Arial" w:hAnsi="Arial" w:cs="Arial" w:hint="cs"/>
                <w:i/>
                <w:sz w:val="24"/>
                <w:szCs w:val="24"/>
                <w:rtl/>
                <w:lang w:bidi="ar-EG"/>
              </w:rPr>
              <w:t>أخيرا</w:t>
            </w:r>
            <w:r w:rsidRPr="00DF3719">
              <w:rPr>
                <w:rFonts w:ascii="Arial" w:hAnsi="Arial" w:cs="Arial" w:hint="cs"/>
                <w:b/>
                <w:bCs/>
                <w:i/>
                <w:sz w:val="24"/>
                <w:szCs w:val="24"/>
                <w:rtl/>
                <w:lang w:bidi="ar-EG"/>
              </w:rPr>
              <w:t>، الأسباب الم</w:t>
            </w:r>
            <w:r w:rsidR="00937E25" w:rsidRPr="00DF3719">
              <w:rPr>
                <w:rFonts w:ascii="Arial" w:hAnsi="Arial" w:cs="Arial" w:hint="cs"/>
                <w:b/>
                <w:bCs/>
                <w:i/>
                <w:sz w:val="24"/>
                <w:szCs w:val="24"/>
                <w:rtl/>
                <w:lang w:bidi="ar-EG"/>
              </w:rPr>
              <w:t>فجِّرة</w:t>
            </w:r>
            <w:r w:rsidRPr="00DF3719">
              <w:rPr>
                <w:rFonts w:ascii="Arial" w:hAnsi="Arial" w:cs="Arial" w:hint="cs"/>
                <w:b/>
                <w:bCs/>
                <w:i/>
                <w:sz w:val="24"/>
                <w:szCs w:val="24"/>
                <w:rtl/>
                <w:lang w:bidi="ar-EG"/>
              </w:rPr>
              <w:t xml:space="preserve"> </w:t>
            </w:r>
            <w:r w:rsidRPr="00DF3719">
              <w:rPr>
                <w:rFonts w:ascii="Arial" w:hAnsi="Arial" w:cs="Arial" w:hint="cs"/>
                <w:i/>
                <w:sz w:val="24"/>
                <w:szCs w:val="24"/>
                <w:rtl/>
                <w:lang w:bidi="ar-EG"/>
              </w:rPr>
              <w:t>هي أحداث فردية تشعل أو تصَعِّد من الوضع. تسم</w:t>
            </w:r>
            <w:r w:rsidR="00937E25" w:rsidRPr="00DF3719">
              <w:rPr>
                <w:rFonts w:ascii="Arial" w:hAnsi="Arial" w:cs="Arial" w:hint="cs"/>
                <w:i/>
                <w:sz w:val="24"/>
                <w:szCs w:val="24"/>
                <w:rtl/>
                <w:lang w:bidi="ar-EG"/>
              </w:rPr>
              <w:t>ى</w:t>
            </w:r>
            <w:r w:rsidRPr="00DF3719">
              <w:rPr>
                <w:rFonts w:ascii="Arial" w:hAnsi="Arial" w:cs="Arial" w:hint="cs"/>
                <w:i/>
                <w:sz w:val="24"/>
                <w:szCs w:val="24"/>
                <w:rtl/>
                <w:lang w:bidi="ar-EG"/>
              </w:rPr>
              <w:t xml:space="preserve"> هذه العوامل </w:t>
            </w:r>
            <w:r w:rsidR="00937E25" w:rsidRPr="00DF3719">
              <w:rPr>
                <w:rFonts w:ascii="Arial" w:hAnsi="Arial" w:cs="Arial" w:hint="cs"/>
                <w:i/>
                <w:sz w:val="24"/>
                <w:szCs w:val="24"/>
                <w:rtl/>
                <w:lang w:bidi="ar-EG"/>
              </w:rPr>
              <w:t xml:space="preserve">مفجرات مثل انتخاب أو اعتقال أو اغتيال قائد أو كارثة طبيعية وتغيير فجائي وكبير في أثمان البضائع الأساسية. </w:t>
            </w:r>
          </w:p>
          <w:p w:rsidR="0054477E" w:rsidRPr="00DF3719" w:rsidRDefault="00937E25" w:rsidP="0002207D">
            <w:pPr>
              <w:pStyle w:val="ListParagraph"/>
              <w:numPr>
                <w:ilvl w:val="0"/>
                <w:numId w:val="79"/>
              </w:numPr>
              <w:bidi/>
              <w:rPr>
                <w:rFonts w:ascii="Arial" w:hAnsi="Arial" w:cs="Arial"/>
                <w:iCs/>
                <w:sz w:val="24"/>
                <w:szCs w:val="24"/>
              </w:rPr>
            </w:pPr>
            <w:r w:rsidRPr="00DF3719">
              <w:rPr>
                <w:rFonts w:ascii="Arial" w:hAnsi="Arial" w:cs="Arial" w:hint="cs"/>
                <w:iCs/>
                <w:sz w:val="24"/>
                <w:szCs w:val="24"/>
                <w:rtl/>
                <w:lang w:bidi="ar-EG"/>
              </w:rPr>
              <w:t>إذا استعملنا</w:t>
            </w:r>
            <w:r w:rsidR="0002207D">
              <w:rPr>
                <w:rFonts w:ascii="Arial" w:hAnsi="Arial" w:cs="Arial" w:hint="cs"/>
                <w:iCs/>
                <w:sz w:val="24"/>
                <w:szCs w:val="24"/>
                <w:rtl/>
                <w:lang w:bidi="ar-EG"/>
              </w:rPr>
              <w:t>مثال</w:t>
            </w:r>
            <w:r w:rsidRPr="00DF3719">
              <w:rPr>
                <w:rFonts w:ascii="Arial" w:hAnsi="Arial" w:cs="Arial" w:hint="cs"/>
                <w:iCs/>
                <w:sz w:val="24"/>
                <w:szCs w:val="24"/>
                <w:rtl/>
                <w:lang w:bidi="ar-EG"/>
              </w:rPr>
              <w:t xml:space="preserve"> النار فالسبب الجذري\البنيوي هو الجفاف</w:t>
            </w:r>
            <w:r w:rsidR="0002207D">
              <w:rPr>
                <w:rFonts w:ascii="Arial" w:hAnsi="Arial" w:cs="Arial" w:hint="cs"/>
                <w:iCs/>
                <w:sz w:val="24"/>
                <w:szCs w:val="24"/>
                <w:rtl/>
                <w:lang w:bidi="ar-EG"/>
              </w:rPr>
              <w:t xml:space="preserve"> و</w:t>
            </w:r>
            <w:r w:rsidRPr="00DF3719">
              <w:rPr>
                <w:rFonts w:ascii="Arial" w:hAnsi="Arial" w:cs="Arial" w:hint="cs"/>
                <w:iCs/>
                <w:sz w:val="24"/>
                <w:szCs w:val="24"/>
                <w:rtl/>
                <w:lang w:bidi="ar-EG"/>
              </w:rPr>
              <w:t xml:space="preserve">الرياح الجافة التي دامت طويلا. ستكون الأسباب المؤدية للنار هي النباتات والأغصان الجافة. وسيكون السبب المفجر هو عوذ الثقاب الذي أشعل لهيب النيران. </w:t>
            </w:r>
          </w:p>
        </w:tc>
      </w:tr>
      <w:tr w:rsidR="0054477E" w:rsidRPr="00DF3719" w:rsidTr="00EF6B92">
        <w:trPr>
          <w:jc w:val="center"/>
        </w:trPr>
        <w:tc>
          <w:tcPr>
            <w:tcW w:w="2350" w:type="dxa"/>
            <w:shd w:val="clear" w:color="auto" w:fill="auto"/>
          </w:tcPr>
          <w:p w:rsidR="0054477E" w:rsidRPr="00DF3719" w:rsidRDefault="00E86DD1" w:rsidP="00D045F4">
            <w:pPr>
              <w:pStyle w:val="Header"/>
              <w:tabs>
                <w:tab w:val="clear" w:pos="4320"/>
                <w:tab w:val="clear" w:pos="8640"/>
              </w:tabs>
              <w:rPr>
                <w:rFonts w:ascii="Arial" w:hAnsi="Arial" w:cs="Arial"/>
              </w:rPr>
            </w:pPr>
            <w:r w:rsidRPr="00E86DD1">
              <w:rPr>
                <w:rFonts w:ascii="Arial" w:hAnsi="Arial" w:cs="Arial"/>
              </w:rPr>
              <w:drawing>
                <wp:inline distT="0" distB="0" distL="0" distR="0" wp14:anchorId="5990B6AE" wp14:editId="7D6AC9C4">
                  <wp:extent cx="1355090" cy="1016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B7390E" w:rsidRPr="00DF3719" w:rsidRDefault="00C726C5" w:rsidP="0002207D">
            <w:pPr>
              <w:pStyle w:val="ListParagraph"/>
              <w:numPr>
                <w:ilvl w:val="0"/>
                <w:numId w:val="80"/>
              </w:numPr>
              <w:bidi/>
              <w:spacing w:before="120" w:after="120" w:line="240" w:lineRule="auto"/>
              <w:rPr>
                <w:rFonts w:ascii="Arial" w:hAnsi="Arial" w:cs="Arial"/>
                <w:i/>
                <w:sz w:val="24"/>
                <w:szCs w:val="24"/>
              </w:rPr>
            </w:pPr>
            <w:r w:rsidRPr="00DF3719">
              <w:rPr>
                <w:rFonts w:ascii="Arial" w:hAnsi="Arial" w:cs="Arial" w:hint="cs"/>
                <w:i/>
                <w:sz w:val="24"/>
                <w:szCs w:val="24"/>
                <w:rtl/>
                <w:lang w:bidi="ar-EG"/>
              </w:rPr>
              <w:t xml:space="preserve">سيساعد </w:t>
            </w:r>
            <w:r w:rsidR="00937E25" w:rsidRPr="00DF3719">
              <w:rPr>
                <w:rFonts w:ascii="Arial" w:hAnsi="Arial" w:cs="Arial" w:hint="cs"/>
                <w:i/>
                <w:sz w:val="24"/>
                <w:szCs w:val="24"/>
                <w:rtl/>
                <w:lang w:bidi="ar-EG"/>
              </w:rPr>
              <w:t>فهم العناصر المحركة والمتحركة في النزاع (دينامية النزاع)</w:t>
            </w:r>
            <w:r w:rsidRPr="00DF3719">
              <w:rPr>
                <w:rFonts w:ascii="Arial" w:hAnsi="Arial" w:cs="Arial" w:hint="cs"/>
                <w:i/>
                <w:sz w:val="24"/>
                <w:szCs w:val="24"/>
                <w:rtl/>
                <w:lang w:bidi="ar-EG"/>
              </w:rPr>
              <w:t xml:space="preserve"> بشكل كبير في التخطيط والتفكير في المستقبل </w:t>
            </w:r>
            <w:r w:rsidRPr="00DF3719">
              <w:rPr>
                <w:rFonts w:ascii="Arial" w:hAnsi="Arial" w:cs="Arial"/>
                <w:i/>
                <w:sz w:val="24"/>
                <w:szCs w:val="24"/>
                <w:rtl/>
                <w:lang w:bidi="ar-EG"/>
              </w:rPr>
              <w:t>–</w:t>
            </w:r>
            <w:r w:rsidRPr="00DF3719">
              <w:rPr>
                <w:rFonts w:ascii="Arial" w:hAnsi="Arial" w:cs="Arial" w:hint="cs"/>
                <w:i/>
                <w:sz w:val="24"/>
                <w:szCs w:val="24"/>
                <w:rtl/>
                <w:lang w:bidi="ar-EG"/>
              </w:rPr>
              <w:t xml:space="preserve"> وهذا ما يجب فعله عندما نقوم بتصميم وتطبيق التعليم. </w:t>
            </w:r>
          </w:p>
          <w:p w:rsidR="005C3771" w:rsidRPr="00DF3719" w:rsidRDefault="00C726C5" w:rsidP="0002207D">
            <w:pPr>
              <w:pStyle w:val="ListParagraph"/>
              <w:numPr>
                <w:ilvl w:val="0"/>
                <w:numId w:val="80"/>
              </w:numPr>
              <w:bidi/>
              <w:spacing w:after="120" w:line="240" w:lineRule="auto"/>
              <w:rPr>
                <w:rFonts w:ascii="Arial" w:hAnsi="Arial" w:cs="Arial"/>
                <w:i/>
                <w:sz w:val="24"/>
                <w:szCs w:val="24"/>
              </w:rPr>
            </w:pPr>
            <w:r w:rsidRPr="00DF3719">
              <w:rPr>
                <w:rFonts w:ascii="Arial" w:hAnsi="Arial" w:cs="Arial" w:hint="cs"/>
                <w:i/>
                <w:sz w:val="24"/>
                <w:szCs w:val="24"/>
                <w:rtl/>
                <w:lang w:bidi="ar-EG"/>
              </w:rPr>
              <w:t xml:space="preserve">نريد أن نفهم </w:t>
            </w:r>
            <w:r w:rsidRPr="00DF3719">
              <w:rPr>
                <w:rFonts w:ascii="Arial" w:hAnsi="Arial" w:cs="Arial" w:hint="cs"/>
                <w:b/>
                <w:bCs/>
                <w:i/>
                <w:sz w:val="24"/>
                <w:szCs w:val="24"/>
                <w:rtl/>
                <w:lang w:bidi="ar-EG"/>
              </w:rPr>
              <w:t>اتجاهات</w:t>
            </w:r>
            <w:r w:rsidRPr="00DF3719">
              <w:rPr>
                <w:rFonts w:ascii="Arial" w:hAnsi="Arial" w:cs="Arial" w:hint="cs"/>
                <w:i/>
                <w:sz w:val="24"/>
                <w:szCs w:val="24"/>
                <w:rtl/>
                <w:lang w:bidi="ar-EG"/>
              </w:rPr>
              <w:t xml:space="preserve"> النزاع </w:t>
            </w:r>
            <w:r w:rsidR="005C3771" w:rsidRPr="00DF3719">
              <w:rPr>
                <w:rFonts w:ascii="Arial" w:hAnsi="Arial" w:cs="Arial" w:hint="cs"/>
                <w:i/>
                <w:sz w:val="24"/>
                <w:szCs w:val="24"/>
                <w:rtl/>
                <w:lang w:bidi="ar-EG"/>
              </w:rPr>
              <w:t xml:space="preserve">مثلا الأحداث الموسمية كرحلات الرعاة السنوية التي تسبب النزاعات بين الفلاحين، موسم السطو على القطيع، الزيادة في النزاع وقت </w:t>
            </w:r>
            <w:r w:rsidR="005C3771" w:rsidRPr="00DF3719">
              <w:rPr>
                <w:rFonts w:ascii="Arial" w:hAnsi="Arial" w:cs="Arial" w:hint="cs"/>
                <w:i/>
                <w:sz w:val="24"/>
                <w:szCs w:val="24"/>
                <w:rtl/>
                <w:lang w:bidi="ar-EG"/>
              </w:rPr>
              <w:lastRenderedPageBreak/>
              <w:t xml:space="preserve">الجفاف عندما يستطيع الناس قطع الأنهار أو المستنقعات بشكل أكثر سهولة أو تغيرات طويلة الأمد في القوة النسبية للفاعلين المختلفين الخ. </w:t>
            </w:r>
          </w:p>
          <w:p w:rsidR="00C726C5" w:rsidRPr="00DF3719" w:rsidRDefault="005C3771" w:rsidP="005C3771">
            <w:pPr>
              <w:bidi/>
              <w:rPr>
                <w:rFonts w:ascii="Arial" w:hAnsi="Arial" w:cs="Arial"/>
                <w:iCs/>
                <w:rtl/>
                <w:lang w:bidi="ar-EG"/>
              </w:rPr>
            </w:pPr>
            <w:r w:rsidRPr="00DF3719">
              <w:rPr>
                <w:rFonts w:ascii="Arial" w:hAnsi="Arial" w:cs="Arial" w:hint="cs"/>
                <w:i/>
                <w:rtl/>
                <w:lang w:bidi="ar-EG"/>
              </w:rPr>
              <w:t xml:space="preserve">إسأل المشاركين: </w:t>
            </w:r>
            <w:r w:rsidRPr="00DF3719">
              <w:rPr>
                <w:rFonts w:ascii="Arial" w:hAnsi="Arial" w:cs="Arial" w:hint="cs"/>
                <w:iCs/>
                <w:rtl/>
                <w:lang w:bidi="ar-EG"/>
              </w:rPr>
              <w:t>من خلال سياق عملكم، هل هناك أوقات</w:t>
            </w:r>
            <w:r w:rsidR="00EA31E8" w:rsidRPr="00DF3719">
              <w:rPr>
                <w:rFonts w:ascii="Arial" w:hAnsi="Arial" w:cs="Arial" w:hint="cs"/>
                <w:iCs/>
                <w:rtl/>
                <w:lang w:bidi="ar-EG"/>
              </w:rPr>
              <w:t xml:space="preserve"> في السنة يشتعل فيها النزاع؟</w:t>
            </w:r>
            <w:r w:rsidR="00C726C5" w:rsidRPr="00DF3719">
              <w:rPr>
                <w:rFonts w:ascii="Arial" w:hAnsi="Arial" w:cs="Arial" w:hint="cs"/>
                <w:iCs/>
                <w:rtl/>
                <w:lang w:bidi="ar-EG"/>
              </w:rPr>
              <w:t xml:space="preserve"> </w:t>
            </w:r>
          </w:p>
          <w:p w:rsidR="00EA31E8" w:rsidRPr="00DF3719" w:rsidRDefault="00EA31E8" w:rsidP="0002207D">
            <w:pPr>
              <w:pStyle w:val="ListParagraph"/>
              <w:numPr>
                <w:ilvl w:val="0"/>
                <w:numId w:val="80"/>
              </w:numPr>
              <w:bidi/>
              <w:spacing w:after="120" w:line="240" w:lineRule="auto"/>
              <w:rPr>
                <w:rFonts w:ascii="Arial" w:hAnsi="Arial" w:cs="Arial"/>
                <w:iCs/>
                <w:sz w:val="24"/>
                <w:szCs w:val="24"/>
              </w:rPr>
            </w:pPr>
            <w:r w:rsidRPr="00DF3719">
              <w:rPr>
                <w:rFonts w:ascii="Arial" w:hAnsi="Arial" w:cs="Arial" w:hint="cs"/>
                <w:i/>
                <w:sz w:val="24"/>
                <w:szCs w:val="24"/>
                <w:rtl/>
                <w:lang w:bidi="ar-EG"/>
              </w:rPr>
              <w:t xml:space="preserve">لأن هناك اتجاهات كثيرة للنزاع لايمكن للمسؤولين عن البرامج التعليمية </w:t>
            </w:r>
            <w:r w:rsidR="00AD67A1" w:rsidRPr="00DF3719">
              <w:rPr>
                <w:rFonts w:ascii="Arial" w:hAnsi="Arial" w:cs="Arial" w:hint="cs"/>
                <w:i/>
                <w:sz w:val="24"/>
                <w:szCs w:val="24"/>
                <w:rtl/>
                <w:lang w:bidi="ar-EG"/>
              </w:rPr>
              <w:t xml:space="preserve">التأثير فيها، فمن المستحسن تحديد </w:t>
            </w:r>
            <w:r w:rsidR="00AD67A1" w:rsidRPr="00DF3719">
              <w:rPr>
                <w:rFonts w:ascii="Arial" w:hAnsi="Arial" w:cs="Arial" w:hint="cs"/>
                <w:b/>
                <w:bCs/>
                <w:i/>
                <w:sz w:val="24"/>
                <w:szCs w:val="24"/>
                <w:rtl/>
                <w:lang w:bidi="ar-EG"/>
              </w:rPr>
              <w:t>الفرص المتاحة</w:t>
            </w:r>
            <w:r w:rsidR="00AD67A1" w:rsidRPr="00DF3719">
              <w:rPr>
                <w:rFonts w:ascii="Arial" w:hAnsi="Arial" w:cs="Arial" w:hint="cs"/>
                <w:i/>
                <w:sz w:val="24"/>
                <w:szCs w:val="24"/>
                <w:rtl/>
                <w:lang w:bidi="ar-EG"/>
              </w:rPr>
              <w:t>. تمثل مثلا الكارثة الطبيعية</w:t>
            </w:r>
            <w:r w:rsidR="00FB1D56" w:rsidRPr="00DF3719">
              <w:rPr>
                <w:rFonts w:ascii="Arial" w:hAnsi="Arial" w:cs="Arial" w:hint="cs"/>
                <w:i/>
                <w:sz w:val="24"/>
                <w:szCs w:val="24"/>
                <w:rtl/>
                <w:lang w:bidi="ar-EG"/>
              </w:rPr>
              <w:t xml:space="preserve"> فرصة لأطراف النزاع كي يضعوا خلافاتهم جانبا والعمل المشترك من أجل قضية واحدة.</w:t>
            </w:r>
          </w:p>
          <w:p w:rsidR="00FB1D56" w:rsidRPr="00DF3719" w:rsidRDefault="00FB1D56" w:rsidP="0002207D">
            <w:pPr>
              <w:pStyle w:val="ListParagraph"/>
              <w:numPr>
                <w:ilvl w:val="0"/>
                <w:numId w:val="80"/>
              </w:numPr>
              <w:bidi/>
              <w:spacing w:after="120" w:line="240" w:lineRule="auto"/>
              <w:rPr>
                <w:rFonts w:ascii="Arial" w:hAnsi="Arial" w:cs="Arial"/>
                <w:iCs/>
                <w:sz w:val="24"/>
                <w:szCs w:val="24"/>
              </w:rPr>
            </w:pPr>
            <w:r w:rsidRPr="00DF3719">
              <w:rPr>
                <w:rFonts w:ascii="Arial" w:hAnsi="Arial" w:cs="Arial" w:hint="cs"/>
                <w:i/>
                <w:sz w:val="24"/>
                <w:szCs w:val="24"/>
                <w:rtl/>
                <w:lang w:bidi="ar-EG"/>
              </w:rPr>
              <w:t xml:space="preserve">وقت إضافي: أطلب من المشاركين تحديد الفرص المتاحة لمراعاة النزاع وأضف إليها الأمثلة أسفله. في الأماكن المتضررة بالنزاع يمكن أن تتوفر طرق محلية للمعالجة السلمية للنزاع. كمثال على ذلك عندما </w:t>
            </w:r>
            <w:r w:rsidR="002C057A" w:rsidRPr="00DF3719">
              <w:rPr>
                <w:rFonts w:ascii="Arial" w:hAnsi="Arial" w:cs="Arial" w:hint="cs"/>
                <w:i/>
                <w:sz w:val="24"/>
                <w:szCs w:val="24"/>
                <w:rtl/>
                <w:lang w:bidi="ar-EG"/>
              </w:rPr>
              <w:t>يقوم أفراد المجتمع المحلي بعرض شكواهم على باقي أفراد المجتمع (سيراليون) ولقاء الخيام حيث يذهب الناس للحوار حول المشاكل (ليبريا). من المهم</w:t>
            </w:r>
            <w:r w:rsidR="00565DE7" w:rsidRPr="00DF3719">
              <w:rPr>
                <w:rFonts w:ascii="Arial" w:hAnsi="Arial" w:cs="Arial" w:hint="cs"/>
                <w:i/>
                <w:sz w:val="24"/>
                <w:szCs w:val="24"/>
                <w:rtl/>
                <w:lang w:bidi="ar-EG"/>
              </w:rPr>
              <w:t xml:space="preserve"> أن ينخرط كل الفاعلون ذوو الصلة في هذه العملية بما فيهم النساء والفتيات. فق</w:t>
            </w:r>
            <w:r w:rsidR="00A260DD" w:rsidRPr="00DF3719">
              <w:rPr>
                <w:rFonts w:ascii="Arial" w:hAnsi="Arial" w:cs="Arial" w:hint="cs"/>
                <w:i/>
                <w:sz w:val="24"/>
                <w:szCs w:val="24"/>
                <w:rtl/>
                <w:lang w:bidi="ar-EG"/>
              </w:rPr>
              <w:t>د</w:t>
            </w:r>
            <w:r w:rsidR="00565DE7" w:rsidRPr="00DF3719">
              <w:rPr>
                <w:rFonts w:ascii="Arial" w:hAnsi="Arial" w:cs="Arial" w:hint="cs"/>
                <w:i/>
                <w:sz w:val="24"/>
                <w:szCs w:val="24"/>
                <w:rtl/>
                <w:lang w:bidi="ar-EG"/>
              </w:rPr>
              <w:t xml:space="preserve"> أبانت الأبحاث أن الناس المتضررين من حالات الطوارئ يتفقون حول </w:t>
            </w:r>
            <w:r w:rsidR="00A260DD" w:rsidRPr="00DF3719">
              <w:rPr>
                <w:rFonts w:ascii="Arial" w:hAnsi="Arial" w:cs="Arial" w:hint="cs"/>
                <w:i/>
                <w:sz w:val="24"/>
                <w:szCs w:val="24"/>
                <w:rtl/>
                <w:lang w:bidi="ar-EG"/>
              </w:rPr>
              <w:t>بدل أقصى الجهود</w:t>
            </w:r>
            <w:r w:rsidR="00565DE7" w:rsidRPr="00DF3719">
              <w:rPr>
                <w:rFonts w:ascii="Arial" w:hAnsi="Arial" w:cs="Arial" w:hint="cs"/>
                <w:i/>
                <w:sz w:val="24"/>
                <w:szCs w:val="24"/>
                <w:rtl/>
                <w:lang w:bidi="ar-EG"/>
              </w:rPr>
              <w:t xml:space="preserve"> حتى يوفرو</w:t>
            </w:r>
            <w:r w:rsidR="00A260DD" w:rsidRPr="00DF3719">
              <w:rPr>
                <w:rFonts w:ascii="Arial" w:hAnsi="Arial" w:cs="Arial" w:hint="cs"/>
                <w:i/>
                <w:sz w:val="24"/>
                <w:szCs w:val="24"/>
                <w:rtl/>
                <w:lang w:bidi="ar-EG"/>
              </w:rPr>
              <w:t xml:space="preserve">ا </w:t>
            </w:r>
            <w:r w:rsidR="00565DE7" w:rsidRPr="00DF3719">
              <w:rPr>
                <w:rFonts w:ascii="Arial" w:hAnsi="Arial" w:cs="Arial" w:hint="cs"/>
                <w:i/>
                <w:sz w:val="24"/>
                <w:szCs w:val="24"/>
                <w:rtl/>
                <w:lang w:bidi="ar-EG"/>
              </w:rPr>
              <w:t xml:space="preserve">التعليم لأطفالهم </w:t>
            </w:r>
            <w:r w:rsidR="00A260DD" w:rsidRPr="00DF3719">
              <w:rPr>
                <w:rFonts w:ascii="Arial" w:hAnsi="Arial" w:cs="Arial" w:hint="cs"/>
                <w:i/>
                <w:sz w:val="24"/>
                <w:szCs w:val="24"/>
                <w:rtl/>
                <w:lang w:bidi="ar-EG"/>
              </w:rPr>
              <w:t>رغم</w:t>
            </w:r>
            <w:r w:rsidR="00565DE7" w:rsidRPr="00DF3719">
              <w:rPr>
                <w:rFonts w:ascii="Arial" w:hAnsi="Arial" w:cs="Arial" w:hint="cs"/>
                <w:i/>
                <w:sz w:val="24"/>
                <w:szCs w:val="24"/>
                <w:rtl/>
                <w:lang w:bidi="ar-EG"/>
              </w:rPr>
              <w:t xml:space="preserve"> حالات الطوارئ. </w:t>
            </w:r>
          </w:p>
          <w:p w:rsidR="00A260DD" w:rsidRPr="00DF3719" w:rsidRDefault="00565DE7" w:rsidP="0095726E">
            <w:pPr>
              <w:pStyle w:val="ListParagraph"/>
              <w:numPr>
                <w:ilvl w:val="0"/>
                <w:numId w:val="80"/>
              </w:numPr>
              <w:bidi/>
              <w:rPr>
                <w:rFonts w:ascii="Arial" w:hAnsi="Arial" w:cs="Arial"/>
                <w:iCs/>
                <w:sz w:val="24"/>
                <w:szCs w:val="24"/>
              </w:rPr>
            </w:pPr>
            <w:r w:rsidRPr="00DF3719">
              <w:rPr>
                <w:rFonts w:ascii="Arial" w:hAnsi="Arial" w:cs="Arial" w:hint="cs"/>
                <w:i/>
                <w:sz w:val="24"/>
                <w:szCs w:val="24"/>
                <w:rtl/>
                <w:lang w:bidi="ar-EG"/>
              </w:rPr>
              <w:t>والأكثر أهمية هو أننا نأخد دينامية النزاع بعين الاعتبار حتى نتمكن من التخمين بشكل م</w:t>
            </w:r>
            <w:r w:rsidR="003909BB" w:rsidRPr="00DF3719">
              <w:rPr>
                <w:rFonts w:ascii="Arial" w:hAnsi="Arial" w:cs="Arial" w:hint="cs"/>
                <w:i/>
                <w:sz w:val="24"/>
                <w:szCs w:val="24"/>
                <w:rtl/>
                <w:lang w:bidi="ar-EG"/>
              </w:rPr>
              <w:t xml:space="preserve">بني على معلومات بخصوص ما يمكن أن يقع في المستقبل حتى نخطط لاستراتيجياتنا التعليمية آخذين بالحسبان هذه المعلومات. </w:t>
            </w:r>
            <w:r w:rsidRPr="00DF3719">
              <w:rPr>
                <w:rFonts w:ascii="Arial" w:hAnsi="Arial" w:cs="Arial" w:hint="cs"/>
                <w:i/>
                <w:sz w:val="24"/>
                <w:szCs w:val="24"/>
                <w:rtl/>
                <w:lang w:bidi="ar-EG"/>
              </w:rPr>
              <w:t xml:space="preserve"> </w:t>
            </w:r>
          </w:p>
        </w:tc>
      </w:tr>
      <w:tr w:rsidR="0054477E" w:rsidRPr="00DF3719" w:rsidTr="00EF6B92">
        <w:trPr>
          <w:jc w:val="center"/>
        </w:trPr>
        <w:tc>
          <w:tcPr>
            <w:tcW w:w="2350" w:type="dxa"/>
            <w:shd w:val="clear" w:color="auto" w:fill="auto"/>
          </w:tcPr>
          <w:p w:rsidR="0054477E" w:rsidRPr="00DF3719" w:rsidRDefault="00E86DD1" w:rsidP="00D045F4">
            <w:pPr>
              <w:pStyle w:val="Header"/>
              <w:tabs>
                <w:tab w:val="clear" w:pos="4320"/>
                <w:tab w:val="clear" w:pos="8640"/>
              </w:tabs>
              <w:rPr>
                <w:rFonts w:ascii="Arial" w:hAnsi="Arial" w:cs="Arial"/>
              </w:rPr>
            </w:pPr>
            <w:r w:rsidRPr="00E86DD1">
              <w:rPr>
                <w:rFonts w:ascii="Arial" w:hAnsi="Arial" w:cs="Arial"/>
              </w:rPr>
              <w:lastRenderedPageBreak/>
              <w:drawing>
                <wp:inline distT="0" distB="0" distL="0" distR="0" wp14:anchorId="3CFDAE5E" wp14:editId="429907CE">
                  <wp:extent cx="1355090" cy="1016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A260DD" w:rsidRPr="00DF3719" w:rsidRDefault="00A260DD" w:rsidP="0002207D">
            <w:pPr>
              <w:pStyle w:val="ListParagraph"/>
              <w:numPr>
                <w:ilvl w:val="0"/>
                <w:numId w:val="81"/>
              </w:numPr>
              <w:bidi/>
              <w:spacing w:before="120" w:after="120" w:line="240" w:lineRule="auto"/>
              <w:rPr>
                <w:rFonts w:ascii="Arial" w:hAnsi="Arial" w:cs="Arial"/>
                <w:iCs/>
                <w:sz w:val="24"/>
                <w:szCs w:val="24"/>
              </w:rPr>
            </w:pPr>
            <w:r w:rsidRPr="00DF3719">
              <w:rPr>
                <w:rFonts w:ascii="Arial" w:hAnsi="Arial" w:cs="Arial" w:hint="cs"/>
                <w:iCs/>
                <w:sz w:val="24"/>
                <w:szCs w:val="24"/>
                <w:rtl/>
                <w:lang w:bidi="ar-EG"/>
              </w:rPr>
              <w:t xml:space="preserve">ترتبط </w:t>
            </w:r>
            <w:r w:rsidR="0017496C" w:rsidRPr="00DF3719">
              <w:rPr>
                <w:rFonts w:ascii="Arial" w:hAnsi="Arial" w:cs="Arial" w:hint="cs"/>
                <w:iCs/>
                <w:sz w:val="24"/>
                <w:szCs w:val="24"/>
                <w:rtl/>
                <w:lang w:bidi="ar-EG"/>
              </w:rPr>
              <w:t>الخصائص</w:t>
            </w:r>
            <w:r w:rsidRPr="00DF3719">
              <w:rPr>
                <w:rFonts w:ascii="Arial" w:hAnsi="Arial" w:cs="Arial" w:hint="cs"/>
                <w:iCs/>
                <w:sz w:val="24"/>
                <w:szCs w:val="24"/>
                <w:rtl/>
                <w:lang w:bidi="ar-EG"/>
              </w:rPr>
              <w:t xml:space="preserve"> المحددة للنزاع بديناميات النزاع (العناصر المحركة والمتحركة فيه). </w:t>
            </w:r>
            <w:r w:rsidRPr="00DF3719">
              <w:rPr>
                <w:rFonts w:ascii="Arial" w:hAnsi="Arial" w:cs="Arial" w:hint="cs"/>
                <w:b/>
                <w:bCs/>
                <w:iCs/>
                <w:sz w:val="24"/>
                <w:szCs w:val="24"/>
                <w:rtl/>
                <w:lang w:bidi="ar-EG"/>
              </w:rPr>
              <w:t>ف</w:t>
            </w:r>
            <w:r w:rsidR="0017496C" w:rsidRPr="00DF3719">
              <w:rPr>
                <w:rFonts w:ascii="Arial" w:hAnsi="Arial" w:cs="Arial" w:hint="cs"/>
                <w:b/>
                <w:bCs/>
                <w:iCs/>
                <w:sz w:val="24"/>
                <w:szCs w:val="24"/>
                <w:rtl/>
                <w:lang w:bidi="ar-EG"/>
              </w:rPr>
              <w:t>الخصائص</w:t>
            </w:r>
            <w:r w:rsidRPr="00DF3719">
              <w:rPr>
                <w:rFonts w:ascii="Arial" w:hAnsi="Arial" w:cs="Arial" w:hint="cs"/>
                <w:b/>
                <w:bCs/>
                <w:iCs/>
                <w:sz w:val="24"/>
                <w:szCs w:val="24"/>
                <w:rtl/>
                <w:lang w:bidi="ar-EG"/>
              </w:rPr>
              <w:t xml:space="preserve"> المحددة</w:t>
            </w:r>
            <w:r w:rsidRPr="00DF3719">
              <w:rPr>
                <w:rFonts w:ascii="Arial" w:hAnsi="Arial" w:cs="Arial" w:hint="cs"/>
                <w:iCs/>
                <w:sz w:val="24"/>
                <w:szCs w:val="24"/>
                <w:rtl/>
                <w:lang w:bidi="ar-EG"/>
              </w:rPr>
              <w:t xml:space="preserve"> للنزاع تصف سياق النزاع وخصوصا السياق السياسي والاقتصادي والسوسيوثقافي والأمني. </w:t>
            </w:r>
          </w:p>
          <w:p w:rsidR="0054477E" w:rsidRPr="00DF3719" w:rsidRDefault="00A260DD" w:rsidP="0002207D">
            <w:pPr>
              <w:pStyle w:val="ListParagraph"/>
              <w:numPr>
                <w:ilvl w:val="0"/>
                <w:numId w:val="81"/>
              </w:numPr>
              <w:bidi/>
              <w:spacing w:line="240" w:lineRule="auto"/>
              <w:rPr>
                <w:rFonts w:ascii="Arial" w:hAnsi="Arial" w:cs="Arial"/>
                <w:iCs/>
                <w:sz w:val="24"/>
                <w:szCs w:val="24"/>
              </w:rPr>
            </w:pPr>
            <w:r w:rsidRPr="00DF3719">
              <w:rPr>
                <w:rFonts w:ascii="Arial" w:hAnsi="Arial" w:cs="Arial" w:hint="cs"/>
                <w:iCs/>
                <w:sz w:val="24"/>
                <w:szCs w:val="24"/>
                <w:rtl/>
                <w:lang w:bidi="ar-EG"/>
              </w:rPr>
              <w:t xml:space="preserve">هنا يمكن أن نطرح الأسئلة التالية: ماهي الديموغرافية الراهنة لمنطقة ما؟ أي جهة أو مجموعات تعاني من التهميش؟ ماهي القضايا الاجتماعية التي تحيط بالنزاع ويمكن أن تتفاعل معه؟ هل تساهم نذرة الموارد الطبيعية في النزاع؟ </w:t>
            </w:r>
          </w:p>
        </w:tc>
      </w:tr>
      <w:tr w:rsidR="00CD1A5D" w:rsidRPr="00DF3719" w:rsidTr="00EF6B92">
        <w:trPr>
          <w:jc w:val="center"/>
        </w:trPr>
        <w:tc>
          <w:tcPr>
            <w:tcW w:w="2350" w:type="dxa"/>
            <w:shd w:val="clear" w:color="auto" w:fill="auto"/>
          </w:tcPr>
          <w:p w:rsidR="00CD1A5D" w:rsidRPr="00DF3719" w:rsidRDefault="00E86DD1" w:rsidP="00D045F4">
            <w:pPr>
              <w:pStyle w:val="Header"/>
              <w:tabs>
                <w:tab w:val="clear" w:pos="4320"/>
                <w:tab w:val="clear" w:pos="8640"/>
              </w:tabs>
              <w:rPr>
                <w:rFonts w:ascii="Arial" w:hAnsi="Arial" w:cs="Arial"/>
                <w:noProof/>
              </w:rPr>
            </w:pPr>
            <w:r w:rsidRPr="00E86DD1">
              <w:rPr>
                <w:rFonts w:ascii="Arial" w:hAnsi="Arial" w:cs="Arial"/>
                <w:noProof/>
              </w:rPr>
              <w:drawing>
                <wp:inline distT="0" distB="0" distL="0" distR="0" wp14:anchorId="57FD518E" wp14:editId="4F71688A">
                  <wp:extent cx="1355090" cy="1016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6D0E36" w:rsidRPr="00DF3719" w:rsidRDefault="006D0E36" w:rsidP="0002207D">
            <w:pPr>
              <w:pStyle w:val="ListParagraph"/>
              <w:numPr>
                <w:ilvl w:val="0"/>
                <w:numId w:val="82"/>
              </w:numPr>
              <w:bidi/>
              <w:spacing w:before="120" w:after="120" w:line="240" w:lineRule="auto"/>
              <w:rPr>
                <w:rFonts w:ascii="Arial" w:hAnsi="Arial"/>
                <w:b/>
                <w:bCs/>
                <w:i/>
                <w:color w:val="000000"/>
                <w:sz w:val="24"/>
                <w:szCs w:val="24"/>
              </w:rPr>
            </w:pPr>
            <w:r w:rsidRPr="00DF3719">
              <w:rPr>
                <w:rFonts w:ascii="Arial" w:hAnsi="Arial" w:cs="Arial" w:hint="cs"/>
                <w:i/>
                <w:color w:val="000000"/>
                <w:sz w:val="24"/>
                <w:szCs w:val="24"/>
                <w:rtl/>
                <w:lang w:bidi="ar-EG"/>
              </w:rPr>
              <w:t xml:space="preserve">عموما، يمكن لعملية تحليل النزاع أن تساعدنا في تحديد عنصرين أساسين في المجتمع: عوامل الربط والتفرقة* </w:t>
            </w:r>
          </w:p>
          <w:p w:rsidR="006D0E36" w:rsidRPr="00DF3719" w:rsidRDefault="006D0E36" w:rsidP="00B10B80">
            <w:pPr>
              <w:pStyle w:val="ListParagraph"/>
              <w:numPr>
                <w:ilvl w:val="0"/>
                <w:numId w:val="82"/>
              </w:numPr>
              <w:bidi/>
              <w:spacing w:after="120" w:line="240" w:lineRule="auto"/>
              <w:rPr>
                <w:rFonts w:ascii="Arial" w:hAnsi="Arial"/>
                <w:b/>
                <w:bCs/>
                <w:i/>
                <w:color w:val="000000"/>
                <w:sz w:val="24"/>
                <w:szCs w:val="24"/>
              </w:rPr>
            </w:pPr>
            <w:r w:rsidRPr="00DF3719">
              <w:rPr>
                <w:rFonts w:ascii="Arial" w:hAnsi="Arial" w:cs="Arial" w:hint="cs"/>
                <w:i/>
                <w:color w:val="000000"/>
                <w:sz w:val="24"/>
                <w:szCs w:val="24"/>
                <w:rtl/>
                <w:lang w:bidi="ar-EG"/>
              </w:rPr>
              <w:t xml:space="preserve">تحيل عوامل </w:t>
            </w:r>
            <w:r w:rsidRPr="00DF3719">
              <w:rPr>
                <w:rFonts w:ascii="Arial" w:hAnsi="Arial" w:cs="Arial" w:hint="cs"/>
                <w:b/>
                <w:bCs/>
                <w:i/>
                <w:color w:val="000000"/>
                <w:sz w:val="24"/>
                <w:szCs w:val="24"/>
                <w:rtl/>
                <w:lang w:bidi="ar-EG"/>
              </w:rPr>
              <w:t>الربط</w:t>
            </w:r>
            <w:r w:rsidRPr="00DF3719">
              <w:rPr>
                <w:rFonts w:ascii="Arial" w:hAnsi="Arial" w:cs="Arial" w:hint="cs"/>
                <w:i/>
                <w:color w:val="000000"/>
                <w:sz w:val="24"/>
                <w:szCs w:val="24"/>
                <w:rtl/>
                <w:lang w:bidi="ar-EG"/>
              </w:rPr>
              <w:t xml:space="preserve"> على الأشياء التي تجمع الناس على اختلاف مواقعم في القتال\النزاع. تضم هذه العوامل الأشياء المشجعة </w:t>
            </w:r>
            <w:r w:rsidR="00B10B80">
              <w:rPr>
                <w:rFonts w:ascii="Arial" w:hAnsi="Arial" w:cs="Arial" w:hint="cs"/>
                <w:i/>
                <w:color w:val="000000"/>
                <w:sz w:val="24"/>
                <w:szCs w:val="24"/>
                <w:rtl/>
                <w:lang w:bidi="ar-EG"/>
              </w:rPr>
              <w:t>على ال</w:t>
            </w:r>
            <w:r w:rsidRPr="00DF3719">
              <w:rPr>
                <w:rFonts w:ascii="Arial" w:hAnsi="Arial" w:cs="Arial" w:hint="cs"/>
                <w:i/>
                <w:color w:val="000000"/>
                <w:sz w:val="24"/>
                <w:szCs w:val="24"/>
                <w:rtl/>
                <w:lang w:bidi="ar-EG"/>
              </w:rPr>
              <w:t xml:space="preserve">سلام وقدرات صنع السلام. إسأل المشاركين: هل يمكنكم أن تعطوا أمثلة عن عوامل الربط في سياق عملكم؟ أضف إلى الأجوبة أن هذه العوامل يمكن أن تكون </w:t>
            </w:r>
            <w:r w:rsidRPr="00DF3719">
              <w:rPr>
                <w:rFonts w:ascii="Arial" w:hAnsi="Arial" w:cs="Arial" w:hint="cs"/>
                <w:b/>
                <w:bCs/>
                <w:i/>
                <w:color w:val="000000"/>
                <w:sz w:val="24"/>
                <w:szCs w:val="24"/>
                <w:rtl/>
                <w:lang w:bidi="ar-EG"/>
              </w:rPr>
              <w:t xml:space="preserve">اقتصادية </w:t>
            </w:r>
            <w:r w:rsidRPr="00DF3719">
              <w:rPr>
                <w:rFonts w:ascii="Arial" w:hAnsi="Arial" w:cs="Arial" w:hint="cs"/>
                <w:i/>
                <w:color w:val="000000"/>
                <w:sz w:val="24"/>
                <w:szCs w:val="24"/>
                <w:rtl/>
                <w:lang w:bidi="ar-EG"/>
              </w:rPr>
              <w:t>مثل الأسو</w:t>
            </w:r>
            <w:r w:rsidR="00E41B6F" w:rsidRPr="00DF3719">
              <w:rPr>
                <w:rFonts w:ascii="Arial" w:hAnsi="Arial" w:cs="Arial" w:hint="cs"/>
                <w:i/>
                <w:color w:val="000000"/>
                <w:sz w:val="24"/>
                <w:szCs w:val="24"/>
                <w:rtl/>
                <w:lang w:bidi="ar-EG"/>
              </w:rPr>
              <w:t xml:space="preserve">اق أو </w:t>
            </w:r>
            <w:r w:rsidR="00E41B6F" w:rsidRPr="00DF3719">
              <w:rPr>
                <w:rFonts w:ascii="Arial" w:hAnsi="Arial" w:cs="Arial" w:hint="cs"/>
                <w:b/>
                <w:bCs/>
                <w:i/>
                <w:color w:val="000000"/>
                <w:sz w:val="24"/>
                <w:szCs w:val="24"/>
                <w:rtl/>
                <w:lang w:bidi="ar-EG"/>
              </w:rPr>
              <w:t xml:space="preserve">سوسيوثقافية </w:t>
            </w:r>
            <w:r w:rsidR="00E41B6F" w:rsidRPr="00DF3719">
              <w:rPr>
                <w:rFonts w:ascii="Arial" w:hAnsi="Arial" w:cs="Arial" w:hint="cs"/>
                <w:i/>
                <w:color w:val="000000"/>
                <w:sz w:val="24"/>
                <w:szCs w:val="24"/>
                <w:rtl/>
                <w:lang w:bidi="ar-EG"/>
              </w:rPr>
              <w:t>م</w:t>
            </w:r>
            <w:r w:rsidR="0002207D">
              <w:rPr>
                <w:rFonts w:ascii="Arial" w:hAnsi="Arial" w:cs="Arial" w:hint="cs"/>
                <w:i/>
                <w:color w:val="000000"/>
                <w:sz w:val="24"/>
                <w:szCs w:val="24"/>
                <w:rtl/>
                <w:lang w:bidi="ar-EG"/>
              </w:rPr>
              <w:t>ث</w:t>
            </w:r>
            <w:r w:rsidR="00E41B6F" w:rsidRPr="00DF3719">
              <w:rPr>
                <w:rFonts w:ascii="Arial" w:hAnsi="Arial" w:cs="Arial" w:hint="cs"/>
                <w:i/>
                <w:color w:val="000000"/>
                <w:sz w:val="24"/>
                <w:szCs w:val="24"/>
                <w:rtl/>
                <w:lang w:bidi="ar-EG"/>
              </w:rPr>
              <w:t xml:space="preserve">ل اللغة أو ازدياد طفل أو وجبة أو أن تكون مرتبطة </w:t>
            </w:r>
            <w:r w:rsidR="00E41B6F" w:rsidRPr="00DF3719">
              <w:rPr>
                <w:rFonts w:ascii="Arial" w:hAnsi="Arial" w:cs="Arial" w:hint="cs"/>
                <w:b/>
                <w:bCs/>
                <w:i/>
                <w:color w:val="000000"/>
                <w:sz w:val="24"/>
                <w:szCs w:val="24"/>
                <w:rtl/>
                <w:lang w:bidi="ar-EG"/>
              </w:rPr>
              <w:t xml:space="preserve">بالبنية </w:t>
            </w:r>
            <w:r w:rsidR="00E41B6F" w:rsidRPr="00DF3719">
              <w:rPr>
                <w:rFonts w:ascii="Arial" w:hAnsi="Arial" w:cs="Arial" w:hint="cs"/>
                <w:i/>
                <w:color w:val="000000"/>
                <w:sz w:val="24"/>
                <w:szCs w:val="24"/>
                <w:rtl/>
                <w:lang w:bidi="ar-EG"/>
              </w:rPr>
              <w:t xml:space="preserve">التحتية مثل نقاط الماء ومصادر الكهرباء أو </w:t>
            </w:r>
            <w:r w:rsidR="00E41B6F" w:rsidRPr="00DF3719">
              <w:rPr>
                <w:rFonts w:ascii="Arial" w:hAnsi="Arial" w:cs="Arial" w:hint="cs"/>
                <w:b/>
                <w:bCs/>
                <w:i/>
                <w:color w:val="000000"/>
                <w:sz w:val="24"/>
                <w:szCs w:val="24"/>
                <w:rtl/>
                <w:lang w:bidi="ar-EG"/>
              </w:rPr>
              <w:t xml:space="preserve">سياسية </w:t>
            </w:r>
            <w:r w:rsidR="00E41B6F" w:rsidRPr="00DF3719">
              <w:rPr>
                <w:rFonts w:ascii="Arial" w:hAnsi="Arial" w:cs="Arial" w:hint="cs"/>
                <w:i/>
                <w:color w:val="000000"/>
                <w:sz w:val="24"/>
                <w:szCs w:val="24"/>
                <w:rtl/>
                <w:lang w:bidi="ar-EG"/>
              </w:rPr>
              <w:t xml:space="preserve">مثل اجتماع الساكنة لمناقشة قضايا المدينة أو جمعية أولياء التلاميذ والمعلمين. </w:t>
            </w:r>
            <w:r w:rsidRPr="00DF3719">
              <w:rPr>
                <w:rFonts w:ascii="Arial" w:hAnsi="Arial" w:cs="Arial" w:hint="cs"/>
                <w:b/>
                <w:bCs/>
                <w:i/>
                <w:color w:val="000000"/>
                <w:sz w:val="24"/>
                <w:szCs w:val="24"/>
                <w:rtl/>
                <w:lang w:bidi="ar-EG"/>
              </w:rPr>
              <w:t xml:space="preserve"> </w:t>
            </w:r>
          </w:p>
          <w:p w:rsidR="00E41B6F" w:rsidRPr="00DF3719" w:rsidRDefault="00E41B6F" w:rsidP="00B10B80">
            <w:pPr>
              <w:pStyle w:val="ListParagraph"/>
              <w:numPr>
                <w:ilvl w:val="0"/>
                <w:numId w:val="82"/>
              </w:numPr>
              <w:bidi/>
              <w:spacing w:before="120" w:after="120" w:line="240" w:lineRule="auto"/>
              <w:rPr>
                <w:rFonts w:ascii="Arial" w:hAnsi="Arial"/>
                <w:b/>
                <w:bCs/>
                <w:i/>
                <w:color w:val="000000"/>
                <w:sz w:val="24"/>
                <w:szCs w:val="24"/>
              </w:rPr>
            </w:pPr>
            <w:r w:rsidRPr="00DF3719">
              <w:rPr>
                <w:rFonts w:ascii="Arial" w:hAnsi="Arial" w:cs="Arial" w:hint="cs"/>
                <w:i/>
                <w:color w:val="000000"/>
                <w:sz w:val="24"/>
                <w:szCs w:val="24"/>
                <w:rtl/>
                <w:lang w:bidi="ar-EG"/>
              </w:rPr>
              <w:t>عومل التفرقة هي الأسباب التي تفرق بين الناس. إسأل المشاركين: هل يمكن أن تفكروا في عوامل التفرقة في سياق عملكم؟ إضف الملاحظات التالية</w:t>
            </w:r>
            <w:r w:rsidR="00B10B80" w:rsidRPr="00DF3719">
              <w:rPr>
                <w:rFonts w:ascii="Arial" w:hAnsi="Arial" w:cs="Arial" w:hint="cs"/>
                <w:i/>
                <w:color w:val="000000"/>
                <w:sz w:val="24"/>
                <w:szCs w:val="24"/>
                <w:rtl/>
                <w:lang w:bidi="ar-EG"/>
              </w:rPr>
              <w:t xml:space="preserve"> إلى الأجوبة</w:t>
            </w:r>
            <w:r w:rsidRPr="00DF3719">
              <w:rPr>
                <w:rFonts w:ascii="Arial" w:hAnsi="Arial" w:cs="Arial" w:hint="cs"/>
                <w:i/>
                <w:color w:val="000000"/>
                <w:sz w:val="24"/>
                <w:szCs w:val="24"/>
                <w:rtl/>
                <w:lang w:bidi="ar-EG"/>
              </w:rPr>
              <w:t xml:space="preserve">: يمكن أن تكون هذه العوامل نسقية مثل النظام التعليمي الذي يتيح التعلم لمجموعة إثنية أو لغوية واحدة. هذه العوامل يمكن أن تكون مؤسساتية مثل أن يسمح بلد لمجموعة إثنية واحدة وليس للآخرين بتملك الأرض. </w:t>
            </w:r>
          </w:p>
          <w:p w:rsidR="00E41B6F" w:rsidRPr="00DF3719" w:rsidRDefault="00E41B6F" w:rsidP="0095726E">
            <w:pPr>
              <w:pStyle w:val="ListParagraph"/>
              <w:numPr>
                <w:ilvl w:val="0"/>
                <w:numId w:val="82"/>
              </w:numPr>
              <w:bidi/>
              <w:rPr>
                <w:rFonts w:ascii="Arial" w:hAnsi="Arial"/>
                <w:b/>
                <w:bCs/>
                <w:i/>
                <w:color w:val="000000"/>
                <w:sz w:val="24"/>
                <w:szCs w:val="24"/>
              </w:rPr>
            </w:pPr>
            <w:r w:rsidRPr="00DF3719">
              <w:rPr>
                <w:rFonts w:ascii="Arial" w:hAnsi="Arial" w:cs="Arial" w:hint="cs"/>
                <w:i/>
                <w:color w:val="000000"/>
                <w:sz w:val="24"/>
                <w:szCs w:val="24"/>
                <w:rtl/>
                <w:lang w:bidi="ar-EG"/>
              </w:rPr>
              <w:t xml:space="preserve">إسأل المشاركين: هل يمكن لأي منكم أن يعطي مثالا عن </w:t>
            </w:r>
            <w:r w:rsidR="000C6F42" w:rsidRPr="00DF3719">
              <w:rPr>
                <w:rFonts w:ascii="Arial" w:hAnsi="Arial" w:cs="Arial" w:hint="cs"/>
                <w:i/>
                <w:color w:val="000000"/>
                <w:sz w:val="24"/>
                <w:szCs w:val="24"/>
                <w:rtl/>
                <w:lang w:bidi="ar-EG"/>
              </w:rPr>
              <w:t xml:space="preserve">عامل محدد للربط أو تفرقة عايشوه في سياق عملهم؟ </w:t>
            </w:r>
          </w:p>
          <w:p w:rsidR="00CD1A5D" w:rsidRPr="00DF3719" w:rsidRDefault="000C6F42" w:rsidP="000C6F42">
            <w:pPr>
              <w:bidi/>
              <w:rPr>
                <w:rFonts w:ascii="Arial" w:hAnsi="Arial"/>
                <w:i/>
                <w:color w:val="000000"/>
              </w:rPr>
            </w:pPr>
            <w:r w:rsidRPr="00DF3719">
              <w:rPr>
                <w:rFonts w:ascii="Arial" w:hAnsi="Arial" w:hint="cs"/>
                <w:i/>
                <w:color w:val="000000"/>
                <w:rtl/>
              </w:rPr>
              <w:lastRenderedPageBreak/>
              <w:t xml:space="preserve">أندرسن، م. (1991). لاتسبب أي أذى: كيف يمكن للإعانة أن تدعم السلم أو الحرب. بولدر، كلورادو. الناشرون لين رينر. </w:t>
            </w:r>
            <w:r w:rsidR="00CD1A5D" w:rsidRPr="00DF3719">
              <w:rPr>
                <w:rFonts w:ascii="Arial" w:hAnsi="Arial" w:cs="Arial"/>
                <w:i/>
              </w:rPr>
              <w:t xml:space="preserve"> </w:t>
            </w:r>
          </w:p>
        </w:tc>
      </w:tr>
      <w:tr w:rsidR="0054477E" w:rsidRPr="00DF3719" w:rsidTr="00EF6B92">
        <w:trPr>
          <w:jc w:val="center"/>
        </w:trPr>
        <w:tc>
          <w:tcPr>
            <w:tcW w:w="2350" w:type="dxa"/>
            <w:shd w:val="clear" w:color="auto" w:fill="auto"/>
          </w:tcPr>
          <w:p w:rsidR="0054477E" w:rsidRPr="00DF3719" w:rsidRDefault="00E86DD1" w:rsidP="00D045F4">
            <w:pPr>
              <w:pStyle w:val="Header"/>
              <w:tabs>
                <w:tab w:val="clear" w:pos="4320"/>
                <w:tab w:val="clear" w:pos="8640"/>
              </w:tabs>
              <w:rPr>
                <w:rFonts w:ascii="Arial" w:hAnsi="Arial" w:cs="Arial"/>
              </w:rPr>
            </w:pPr>
            <w:r w:rsidRPr="00E86DD1">
              <w:rPr>
                <w:rFonts w:ascii="Arial" w:hAnsi="Arial" w:cs="Arial"/>
              </w:rPr>
              <w:lastRenderedPageBreak/>
              <w:drawing>
                <wp:inline distT="0" distB="0" distL="0" distR="0" wp14:anchorId="57BE5B9C" wp14:editId="5662C625">
                  <wp:extent cx="1355090" cy="1016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8E6E86" w:rsidRPr="00DF3719" w:rsidRDefault="00A87949" w:rsidP="0095726E">
            <w:pPr>
              <w:pStyle w:val="ListParagraph"/>
              <w:numPr>
                <w:ilvl w:val="0"/>
                <w:numId w:val="83"/>
              </w:numPr>
              <w:bidi/>
              <w:rPr>
                <w:rFonts w:ascii="Arial" w:hAnsi="Arial" w:cs="Arial"/>
                <w:i/>
                <w:sz w:val="24"/>
                <w:szCs w:val="24"/>
              </w:rPr>
            </w:pPr>
            <w:r w:rsidRPr="00DF3719">
              <w:rPr>
                <w:rFonts w:ascii="Arial" w:hAnsi="Arial" w:cs="Arial" w:hint="cs"/>
                <w:i/>
                <w:sz w:val="24"/>
                <w:szCs w:val="24"/>
                <w:rtl/>
                <w:lang w:bidi="ar-EG"/>
              </w:rPr>
              <w:t>توجد</w:t>
            </w:r>
            <w:r w:rsidRPr="00DF3719">
              <w:rPr>
                <w:rFonts w:ascii="Arial" w:hAnsi="Arial" w:cs="Arial" w:hint="cs"/>
                <w:i/>
                <w:sz w:val="24"/>
                <w:szCs w:val="24"/>
                <w:rtl/>
              </w:rPr>
              <w:t xml:space="preserve"> </w:t>
            </w:r>
            <w:r w:rsidRPr="00DF3719">
              <w:rPr>
                <w:rFonts w:ascii="Arial" w:hAnsi="Arial" w:cs="Arial" w:hint="cs"/>
                <w:i/>
                <w:sz w:val="24"/>
                <w:szCs w:val="24"/>
                <w:rtl/>
                <w:lang w:bidi="ar-EG"/>
              </w:rPr>
              <w:t>أدوات</w:t>
            </w:r>
            <w:r w:rsidRPr="00DF3719">
              <w:rPr>
                <w:rFonts w:ascii="Arial" w:hAnsi="Arial" w:cs="Arial" w:hint="cs"/>
                <w:i/>
                <w:sz w:val="24"/>
                <w:szCs w:val="24"/>
                <w:rtl/>
              </w:rPr>
              <w:t xml:space="preserve"> </w:t>
            </w:r>
            <w:r w:rsidRPr="00DF3719">
              <w:rPr>
                <w:rFonts w:ascii="Arial" w:hAnsi="Arial" w:cs="Arial" w:hint="cs"/>
                <w:i/>
                <w:sz w:val="24"/>
                <w:szCs w:val="24"/>
                <w:rtl/>
                <w:lang w:bidi="ar-EG"/>
              </w:rPr>
              <w:t>كثيرة</w:t>
            </w:r>
            <w:r w:rsidRPr="00DF3719">
              <w:rPr>
                <w:rFonts w:ascii="Arial" w:hAnsi="Arial" w:cs="Arial" w:hint="cs"/>
                <w:i/>
                <w:sz w:val="24"/>
                <w:szCs w:val="24"/>
                <w:rtl/>
              </w:rPr>
              <w:t xml:space="preserve"> </w:t>
            </w:r>
            <w:r w:rsidRPr="00DF3719">
              <w:rPr>
                <w:rFonts w:ascii="Arial" w:hAnsi="Arial" w:cs="Arial" w:hint="cs"/>
                <w:i/>
                <w:sz w:val="24"/>
                <w:szCs w:val="24"/>
                <w:rtl/>
                <w:lang w:bidi="ar-EG"/>
              </w:rPr>
              <w:t>لتحليل</w:t>
            </w:r>
            <w:r w:rsidRPr="00DF3719">
              <w:rPr>
                <w:rFonts w:ascii="Arial" w:hAnsi="Arial" w:cs="Arial" w:hint="cs"/>
                <w:i/>
                <w:sz w:val="24"/>
                <w:szCs w:val="24"/>
                <w:rtl/>
              </w:rPr>
              <w:t xml:space="preserve"> </w:t>
            </w:r>
            <w:r w:rsidRPr="00DF3719">
              <w:rPr>
                <w:rFonts w:ascii="Arial" w:hAnsi="Arial" w:cs="Arial" w:hint="cs"/>
                <w:i/>
                <w:sz w:val="24"/>
                <w:szCs w:val="24"/>
                <w:rtl/>
                <w:lang w:bidi="ar-EG"/>
              </w:rPr>
              <w:t>النزاع</w:t>
            </w:r>
            <w:r w:rsidRPr="00DF3719">
              <w:rPr>
                <w:rFonts w:ascii="Arial" w:hAnsi="Arial" w:cs="Arial" w:hint="cs"/>
                <w:i/>
                <w:sz w:val="24"/>
                <w:szCs w:val="24"/>
                <w:rtl/>
              </w:rPr>
              <w:t xml:space="preserve">. </w:t>
            </w:r>
            <w:r w:rsidRPr="00DF3719">
              <w:rPr>
                <w:rFonts w:ascii="Arial" w:hAnsi="Arial" w:cs="Arial" w:hint="cs"/>
                <w:i/>
                <w:sz w:val="24"/>
                <w:szCs w:val="24"/>
                <w:rtl/>
                <w:lang w:bidi="ar-EG"/>
              </w:rPr>
              <w:t>فغالبية</w:t>
            </w:r>
            <w:r w:rsidRPr="00DF3719">
              <w:rPr>
                <w:rFonts w:ascii="Arial" w:hAnsi="Arial" w:cs="Arial" w:hint="cs"/>
                <w:i/>
                <w:sz w:val="24"/>
                <w:szCs w:val="24"/>
                <w:rtl/>
              </w:rPr>
              <w:t xml:space="preserve"> </w:t>
            </w:r>
            <w:r w:rsidRPr="00DF3719">
              <w:rPr>
                <w:rFonts w:ascii="Arial" w:hAnsi="Arial" w:cs="Arial" w:hint="cs"/>
                <w:i/>
                <w:sz w:val="24"/>
                <w:szCs w:val="24"/>
                <w:rtl/>
                <w:lang w:bidi="ar-EG"/>
              </w:rPr>
              <w:t>الوكالات</w:t>
            </w:r>
            <w:r w:rsidRPr="00DF3719">
              <w:rPr>
                <w:rFonts w:ascii="Arial" w:hAnsi="Arial" w:cs="Arial" w:hint="cs"/>
                <w:i/>
                <w:sz w:val="24"/>
                <w:szCs w:val="24"/>
                <w:rtl/>
              </w:rPr>
              <w:t xml:space="preserve"> </w:t>
            </w:r>
            <w:r w:rsidRPr="00DF3719">
              <w:rPr>
                <w:rFonts w:ascii="Arial" w:hAnsi="Arial" w:cs="Arial" w:hint="cs"/>
                <w:i/>
                <w:sz w:val="24"/>
                <w:szCs w:val="24"/>
                <w:rtl/>
                <w:lang w:bidi="ar-EG"/>
              </w:rPr>
              <w:t>تتوفر</w:t>
            </w:r>
            <w:r w:rsidRPr="00DF3719">
              <w:rPr>
                <w:rFonts w:ascii="Arial" w:hAnsi="Arial" w:cs="Arial" w:hint="cs"/>
                <w:i/>
                <w:sz w:val="24"/>
                <w:szCs w:val="24"/>
                <w:rtl/>
              </w:rPr>
              <w:t xml:space="preserve"> </w:t>
            </w:r>
            <w:r w:rsidRPr="00DF3719">
              <w:rPr>
                <w:rFonts w:ascii="Arial" w:hAnsi="Arial" w:cs="Arial" w:hint="cs"/>
                <w:i/>
                <w:sz w:val="24"/>
                <w:szCs w:val="24"/>
                <w:rtl/>
                <w:lang w:bidi="ar-EG"/>
              </w:rPr>
              <w:t>على</w:t>
            </w:r>
            <w:r w:rsidRPr="00DF3719">
              <w:rPr>
                <w:rFonts w:ascii="Arial" w:hAnsi="Arial" w:cs="Arial" w:hint="cs"/>
                <w:i/>
                <w:sz w:val="24"/>
                <w:szCs w:val="24"/>
                <w:rtl/>
              </w:rPr>
              <w:t xml:space="preserve"> </w:t>
            </w:r>
            <w:r w:rsidRPr="00DF3719">
              <w:rPr>
                <w:rFonts w:ascii="Arial" w:hAnsi="Arial" w:cs="Arial" w:hint="cs"/>
                <w:i/>
                <w:sz w:val="24"/>
                <w:szCs w:val="24"/>
                <w:rtl/>
                <w:lang w:bidi="ar-EG"/>
              </w:rPr>
              <w:t>جدولها</w:t>
            </w:r>
            <w:r w:rsidRPr="00DF3719">
              <w:rPr>
                <w:rFonts w:ascii="Arial" w:hAnsi="Arial" w:cs="Arial" w:hint="cs"/>
                <w:i/>
                <w:sz w:val="24"/>
                <w:szCs w:val="24"/>
                <w:rtl/>
              </w:rPr>
              <w:t xml:space="preserve"> </w:t>
            </w:r>
            <w:r w:rsidRPr="00DF3719">
              <w:rPr>
                <w:rFonts w:ascii="Arial" w:hAnsi="Arial" w:cs="Arial" w:hint="cs"/>
                <w:i/>
                <w:sz w:val="24"/>
                <w:szCs w:val="24"/>
                <w:rtl/>
                <w:lang w:bidi="ar-EG"/>
              </w:rPr>
              <w:t>وإطارها</w:t>
            </w:r>
            <w:r w:rsidRPr="00DF3719">
              <w:rPr>
                <w:rFonts w:ascii="Arial" w:hAnsi="Arial" w:cs="Arial" w:hint="cs"/>
                <w:i/>
                <w:sz w:val="24"/>
                <w:szCs w:val="24"/>
                <w:rtl/>
              </w:rPr>
              <w:t xml:space="preserve"> </w:t>
            </w:r>
            <w:r w:rsidRPr="00DF3719">
              <w:rPr>
                <w:rFonts w:ascii="Arial" w:hAnsi="Arial" w:cs="Arial" w:hint="cs"/>
                <w:i/>
                <w:sz w:val="24"/>
                <w:szCs w:val="24"/>
                <w:rtl/>
                <w:lang w:bidi="ar-EG"/>
              </w:rPr>
              <w:t>وط</w:t>
            </w:r>
            <w:r w:rsidR="00B10B80">
              <w:rPr>
                <w:rFonts w:ascii="Arial" w:hAnsi="Arial" w:cs="Arial" w:hint="cs"/>
                <w:i/>
                <w:sz w:val="24"/>
                <w:szCs w:val="24"/>
                <w:rtl/>
                <w:lang w:bidi="ar-EG"/>
              </w:rPr>
              <w:t>ريقتها</w:t>
            </w:r>
            <w:r w:rsidR="003F5944" w:rsidRPr="00DF3719">
              <w:rPr>
                <w:rFonts w:ascii="Arial" w:hAnsi="Arial" w:cs="Arial" w:hint="cs"/>
                <w:i/>
                <w:sz w:val="24"/>
                <w:szCs w:val="24"/>
                <w:rtl/>
              </w:rPr>
              <w:t xml:space="preserve"> </w:t>
            </w:r>
            <w:r w:rsidR="003F5944" w:rsidRPr="00DF3719">
              <w:rPr>
                <w:rFonts w:ascii="Arial" w:hAnsi="Arial" w:cs="Arial" w:hint="cs"/>
                <w:i/>
                <w:sz w:val="24"/>
                <w:szCs w:val="24"/>
                <w:rtl/>
                <w:lang w:bidi="ar-EG"/>
              </w:rPr>
              <w:t>ومنهجها</w:t>
            </w:r>
            <w:r w:rsidR="003F5944" w:rsidRPr="00DF3719">
              <w:rPr>
                <w:rFonts w:ascii="Arial" w:hAnsi="Arial" w:cs="Arial" w:hint="cs"/>
                <w:i/>
                <w:sz w:val="24"/>
                <w:szCs w:val="24"/>
                <w:rtl/>
              </w:rPr>
              <w:t xml:space="preserve"> </w:t>
            </w:r>
            <w:r w:rsidR="003F5944" w:rsidRPr="00DF3719">
              <w:rPr>
                <w:rFonts w:ascii="Arial" w:hAnsi="Arial" w:cs="Arial" w:hint="cs"/>
                <w:i/>
                <w:sz w:val="24"/>
                <w:szCs w:val="24"/>
                <w:rtl/>
                <w:lang w:bidi="ar-EG"/>
              </w:rPr>
              <w:t>المفضل</w:t>
            </w:r>
            <w:r w:rsidR="003F5944" w:rsidRPr="00DF3719">
              <w:rPr>
                <w:rFonts w:ascii="Arial" w:hAnsi="Arial" w:cs="Arial" w:hint="cs"/>
                <w:i/>
                <w:sz w:val="24"/>
                <w:szCs w:val="24"/>
                <w:rtl/>
              </w:rPr>
              <w:t xml:space="preserve">. </w:t>
            </w:r>
            <w:r w:rsidR="003F5944" w:rsidRPr="00DF3719">
              <w:rPr>
                <w:rFonts w:ascii="Arial" w:hAnsi="Arial" w:cs="Arial" w:hint="cs"/>
                <w:i/>
                <w:sz w:val="24"/>
                <w:szCs w:val="24"/>
                <w:rtl/>
                <w:lang w:bidi="ar-EG"/>
              </w:rPr>
              <w:t>هذه</w:t>
            </w:r>
            <w:r w:rsidR="003F5944" w:rsidRPr="00DF3719">
              <w:rPr>
                <w:rFonts w:ascii="Arial" w:hAnsi="Arial" w:cs="Arial" w:hint="cs"/>
                <w:i/>
                <w:sz w:val="24"/>
                <w:szCs w:val="24"/>
                <w:rtl/>
              </w:rPr>
              <w:t xml:space="preserve"> </w:t>
            </w:r>
            <w:r w:rsidR="003F5944" w:rsidRPr="00DF3719">
              <w:rPr>
                <w:rFonts w:ascii="Arial" w:hAnsi="Arial" w:cs="Arial" w:hint="cs"/>
                <w:i/>
                <w:sz w:val="24"/>
                <w:szCs w:val="24"/>
                <w:rtl/>
                <w:lang w:bidi="ar-EG"/>
              </w:rPr>
              <w:t>بعض</w:t>
            </w:r>
            <w:r w:rsidR="003F5944" w:rsidRPr="00DF3719">
              <w:rPr>
                <w:rFonts w:ascii="Arial" w:hAnsi="Arial" w:cs="Arial" w:hint="cs"/>
                <w:i/>
                <w:sz w:val="24"/>
                <w:szCs w:val="24"/>
                <w:rtl/>
              </w:rPr>
              <w:t xml:space="preserve"> </w:t>
            </w:r>
            <w:r w:rsidR="003F5944" w:rsidRPr="00DF3719">
              <w:rPr>
                <w:rFonts w:ascii="Arial" w:hAnsi="Arial" w:cs="Arial" w:hint="cs"/>
                <w:i/>
                <w:sz w:val="24"/>
                <w:szCs w:val="24"/>
                <w:rtl/>
                <w:lang w:bidi="ar-EG"/>
              </w:rPr>
              <w:t>الأمثلة</w:t>
            </w:r>
            <w:r w:rsidR="003F5944" w:rsidRPr="00DF3719">
              <w:rPr>
                <w:rFonts w:ascii="Arial" w:hAnsi="Arial" w:cs="Arial"/>
                <w:i/>
                <w:sz w:val="24"/>
                <w:szCs w:val="24"/>
                <w:rtl/>
              </w:rPr>
              <w:t xml:space="preserve">. </w:t>
            </w:r>
          </w:p>
          <w:p w:rsidR="0054477E" w:rsidRPr="00DF3719" w:rsidRDefault="003F5944" w:rsidP="0095726E">
            <w:pPr>
              <w:pStyle w:val="ListParagraph"/>
              <w:numPr>
                <w:ilvl w:val="0"/>
                <w:numId w:val="83"/>
              </w:numPr>
              <w:bidi/>
              <w:rPr>
                <w:rStyle w:val="Hyperlink"/>
                <w:rFonts w:ascii="Arial" w:hAnsi="Arial" w:cs="Arial"/>
                <w:color w:val="auto"/>
                <w:sz w:val="24"/>
                <w:szCs w:val="24"/>
                <w:u w:val="none"/>
              </w:rPr>
            </w:pPr>
            <w:r w:rsidRPr="00DF3719">
              <w:rPr>
                <w:rFonts w:ascii="Arial" w:hAnsi="Arial" w:cs="Arial" w:hint="cs"/>
                <w:i/>
                <w:sz w:val="24"/>
                <w:szCs w:val="24"/>
                <w:rtl/>
                <w:lang w:bidi="ar-EG"/>
              </w:rPr>
              <w:t xml:space="preserve">وضح للمشاركين أن غالبية الأدوات تتقاسم مقاربة متشابهة </w:t>
            </w:r>
            <w:r w:rsidR="00B747DE" w:rsidRPr="00DF3719">
              <w:rPr>
                <w:rFonts w:ascii="Arial" w:hAnsi="Arial" w:cs="Arial" w:hint="cs"/>
                <w:i/>
                <w:sz w:val="24"/>
                <w:szCs w:val="24"/>
                <w:rtl/>
                <w:lang w:bidi="ar-EG"/>
              </w:rPr>
              <w:t xml:space="preserve">يندرج فيها فحص الأسباب والمواصفات المحددة والعناصر المحركة والمتحركة (ديناميات) والفاعلون\المعنيون. يمكنهم أن يطلعوا على لائحة أنشطة تحليل النزاع وأدواتها على الصفحة 54 من ملاحظات آيني الإرشادية حول التعليم المراعى لظروف النزاع </w:t>
            </w:r>
            <w:hyperlink r:id="rId71" w:history="1">
              <w:r w:rsidR="0054477E" w:rsidRPr="00DF3719">
                <w:rPr>
                  <w:rStyle w:val="Hyperlink"/>
                  <w:rFonts w:ascii="Arial" w:hAnsi="Arial" w:cs="Arial"/>
                  <w:sz w:val="24"/>
                  <w:szCs w:val="24"/>
                </w:rPr>
                <w:t>http://www.ineesite.org/en/resources/inee-guidance-note-on-conflict-sensitive-education</w:t>
              </w:r>
            </w:hyperlink>
          </w:p>
          <w:p w:rsidR="00B747DE" w:rsidRPr="00DF3719" w:rsidRDefault="00B747DE" w:rsidP="0095726E">
            <w:pPr>
              <w:pStyle w:val="ListParagraph"/>
              <w:numPr>
                <w:ilvl w:val="0"/>
                <w:numId w:val="83"/>
              </w:numPr>
              <w:bidi/>
              <w:rPr>
                <w:rStyle w:val="Hyperlink"/>
                <w:rFonts w:ascii="Arial" w:hAnsi="Arial" w:cs="Arial"/>
                <w:color w:val="auto"/>
                <w:sz w:val="24"/>
                <w:szCs w:val="24"/>
                <w:u w:val="none"/>
              </w:rPr>
            </w:pPr>
            <w:r w:rsidRPr="00DF3719">
              <w:rPr>
                <w:rStyle w:val="Hyperlink"/>
                <w:rFonts w:ascii="Arial" w:hAnsi="Arial" w:cs="Arial" w:hint="cs"/>
                <w:b/>
                <w:bCs/>
                <w:color w:val="auto"/>
                <w:sz w:val="24"/>
                <w:szCs w:val="24"/>
                <w:u w:val="none"/>
                <w:rtl/>
                <w:lang w:bidi="ar-EG"/>
              </w:rPr>
              <w:t>تعرض الملاحظات الإرشادية حول التعليم المراعى لظروف النزاع بتفصيل المكونات الأساسية لتحليل النزاع (صفحة 17) ولكنها لاتعتمد أداة معينة</w:t>
            </w:r>
            <w:r w:rsidRPr="00DF3719">
              <w:rPr>
                <w:rStyle w:val="Hyperlink"/>
                <w:rFonts w:ascii="Arial" w:hAnsi="Arial" w:cs="Arial" w:hint="cs"/>
                <w:color w:val="auto"/>
                <w:sz w:val="24"/>
                <w:szCs w:val="24"/>
                <w:u w:val="none"/>
                <w:rtl/>
                <w:lang w:bidi="ar-EG"/>
              </w:rPr>
              <w:t xml:space="preserve">. </w:t>
            </w:r>
            <w:r w:rsidR="000E2064" w:rsidRPr="00DF3719">
              <w:rPr>
                <w:rStyle w:val="Hyperlink"/>
                <w:rFonts w:ascii="Arial" w:hAnsi="Arial" w:cs="Arial" w:hint="cs"/>
                <w:color w:val="auto"/>
                <w:sz w:val="24"/>
                <w:szCs w:val="24"/>
                <w:u w:val="none"/>
                <w:rtl/>
                <w:lang w:bidi="ar-EG"/>
              </w:rPr>
              <w:t xml:space="preserve">كذلك لسنا بصدد القيام بتدريب في تحليل النزاع. لذلك لن نتعمق في أي أداة بعينها. </w:t>
            </w:r>
          </w:p>
          <w:p w:rsidR="000E2064" w:rsidRPr="00DF3719" w:rsidRDefault="000E2064" w:rsidP="0095726E">
            <w:pPr>
              <w:pStyle w:val="ListParagraph"/>
              <w:numPr>
                <w:ilvl w:val="0"/>
                <w:numId w:val="83"/>
              </w:numPr>
              <w:bidi/>
              <w:rPr>
                <w:rStyle w:val="Hyperlink"/>
                <w:rFonts w:ascii="Arial" w:hAnsi="Arial" w:cs="Arial"/>
                <w:color w:val="auto"/>
                <w:sz w:val="24"/>
                <w:szCs w:val="24"/>
                <w:u w:val="none"/>
              </w:rPr>
            </w:pPr>
            <w:r w:rsidRPr="00DF3719">
              <w:rPr>
                <w:rStyle w:val="Hyperlink"/>
                <w:rFonts w:ascii="Arial" w:hAnsi="Arial" w:cs="Arial" w:hint="cs"/>
                <w:color w:val="auto"/>
                <w:sz w:val="24"/>
                <w:szCs w:val="24"/>
                <w:u w:val="none"/>
                <w:rtl/>
                <w:lang w:bidi="ar-EG"/>
              </w:rPr>
              <w:t xml:space="preserve">عوض ذلك سنقوم بالبناء على كل الأدوات المتاحة والقيام بنشاط يضم مجموعة من الأسئلة الأساسية (تحليل مصغر للنزاع) ستساعدنا على تحليل النزاع. سنرجع لهذه المجموعة من الأسئلة قريبا. </w:t>
            </w:r>
          </w:p>
          <w:p w:rsidR="000E2064" w:rsidRPr="00DF3719" w:rsidRDefault="000E2064" w:rsidP="0095726E">
            <w:pPr>
              <w:pStyle w:val="ListParagraph"/>
              <w:numPr>
                <w:ilvl w:val="0"/>
                <w:numId w:val="83"/>
              </w:numPr>
              <w:bidi/>
              <w:rPr>
                <w:rStyle w:val="Hyperlink"/>
                <w:rFonts w:ascii="Arial" w:hAnsi="Arial"/>
                <w:color w:val="auto"/>
                <w:sz w:val="24"/>
                <w:szCs w:val="24"/>
                <w:u w:val="none"/>
              </w:rPr>
            </w:pPr>
            <w:r w:rsidRPr="00DF3719">
              <w:rPr>
                <w:rStyle w:val="Hyperlink"/>
                <w:rFonts w:ascii="Arial" w:hAnsi="Arial" w:cs="Arial" w:hint="cs"/>
                <w:color w:val="auto"/>
                <w:sz w:val="24"/>
                <w:szCs w:val="24"/>
                <w:u w:val="none"/>
                <w:rtl/>
                <w:lang w:bidi="ar-EG"/>
              </w:rPr>
              <w:t>للمزيد من العلومات، تقدم آيني كذلك مختارات من الإرشادات والموارد الخاصة بتحليل النزاع:</w:t>
            </w:r>
            <w:r w:rsidR="00882B1D" w:rsidRPr="00DF3719">
              <w:rPr>
                <w:rFonts w:ascii="Arial" w:hAnsi="Arial" w:cs="Arial"/>
                <w:i/>
                <w:sz w:val="24"/>
                <w:szCs w:val="24"/>
              </w:rPr>
              <w:t xml:space="preserve"> </w:t>
            </w:r>
            <w:hyperlink r:id="rId72" w:history="1">
              <w:r w:rsidR="00882B1D" w:rsidRPr="00DF3719">
                <w:rPr>
                  <w:rStyle w:val="Hyperlink"/>
                  <w:rFonts w:ascii="Arial" w:hAnsi="Arial" w:cs="Arial"/>
                  <w:sz w:val="24"/>
                  <w:szCs w:val="24"/>
                </w:rPr>
                <w:t>http://toolkit.ineesite.org/toolkit/Toolkit.php?PostID=1151</w:t>
              </w:r>
            </w:hyperlink>
            <w:r w:rsidR="00882B1D" w:rsidRPr="00DF3719">
              <w:rPr>
                <w:sz w:val="24"/>
                <w:szCs w:val="24"/>
              </w:rPr>
              <w:t xml:space="preserve"> </w:t>
            </w:r>
            <w:r w:rsidRPr="00DF3719">
              <w:rPr>
                <w:sz w:val="24"/>
                <w:szCs w:val="24"/>
                <w:rtl/>
              </w:rPr>
              <w:t xml:space="preserve">. </w:t>
            </w:r>
            <w:r w:rsidRPr="00DF3719">
              <w:rPr>
                <w:rFonts w:ascii="Arial" w:hAnsi="Arial" w:cs="Arial" w:hint="cs"/>
                <w:sz w:val="24"/>
                <w:szCs w:val="24"/>
                <w:rtl/>
                <w:lang w:bidi="ar-SA"/>
              </w:rPr>
              <w:t xml:space="preserve">يمكنكم زيارة </w:t>
            </w:r>
            <w:hyperlink r:id="rId73" w:history="1">
              <w:r w:rsidR="0054477E" w:rsidRPr="00DF3719">
                <w:rPr>
                  <w:rStyle w:val="Hyperlink"/>
                  <w:rFonts w:ascii="Arial" w:hAnsi="Arial"/>
                  <w:i/>
                  <w:sz w:val="24"/>
                  <w:szCs w:val="24"/>
                </w:rPr>
                <w:t>http://www.conflictsensitivity.org</w:t>
              </w:r>
            </w:hyperlink>
            <w:r w:rsidRPr="00DF3719">
              <w:rPr>
                <w:rStyle w:val="Hyperlink"/>
                <w:rFonts w:hAnsi="Arial"/>
                <w:i/>
                <w:sz w:val="24"/>
                <w:szCs w:val="24"/>
                <w:rtl/>
              </w:rPr>
              <w:t xml:space="preserve"> </w:t>
            </w:r>
            <w:r w:rsidRPr="00DF3719">
              <w:rPr>
                <w:rStyle w:val="Hyperlink"/>
                <w:rFonts w:ascii="Arial" w:hAnsi="Arial" w:cs="Arial" w:hint="cs"/>
                <w:i/>
                <w:color w:val="auto"/>
                <w:sz w:val="24"/>
                <w:szCs w:val="24"/>
                <w:u w:val="none"/>
                <w:rtl/>
                <w:lang w:bidi="ar-SA"/>
              </w:rPr>
              <w:t xml:space="preserve">للاطلاع على تلخيص ل15 أداة في حزمة الموارد. </w:t>
            </w:r>
          </w:p>
          <w:p w:rsidR="0054477E" w:rsidRPr="00DF3719" w:rsidRDefault="000E2064" w:rsidP="00B10B80">
            <w:pPr>
              <w:pStyle w:val="ListParagraph"/>
              <w:numPr>
                <w:ilvl w:val="0"/>
                <w:numId w:val="83"/>
              </w:numPr>
              <w:bidi/>
              <w:rPr>
                <w:rFonts w:ascii="Arial" w:hAnsi="Arial"/>
                <w:sz w:val="24"/>
                <w:szCs w:val="24"/>
              </w:rPr>
            </w:pPr>
            <w:r w:rsidRPr="00DF3719">
              <w:rPr>
                <w:rFonts w:ascii="Arial" w:hAnsi="Arial"/>
                <w:i/>
                <w:sz w:val="24"/>
                <w:szCs w:val="24"/>
              </w:rPr>
              <w:t xml:space="preserve"> </w:t>
            </w:r>
            <w:r w:rsidRPr="00DF3719">
              <w:rPr>
                <w:rFonts w:ascii="Arial" w:hAnsi="Arial" w:cs="Arial" w:hint="cs"/>
                <w:i/>
                <w:sz w:val="24"/>
                <w:szCs w:val="24"/>
                <w:rtl/>
                <w:lang w:bidi="ar-SA"/>
              </w:rPr>
              <w:t xml:space="preserve">ملاحظات الميسر: يمكن أن تُسأل حول </w:t>
            </w:r>
            <w:r w:rsidR="00B10B80">
              <w:rPr>
                <w:rFonts w:ascii="Arial" w:hAnsi="Arial" w:cs="Arial" w:hint="cs"/>
                <w:i/>
                <w:sz w:val="24"/>
                <w:szCs w:val="24"/>
                <w:rtl/>
                <w:lang w:bidi="ar-SA"/>
              </w:rPr>
              <w:t xml:space="preserve">إثنين من </w:t>
            </w:r>
            <w:r w:rsidRPr="00DF3719">
              <w:rPr>
                <w:rFonts w:ascii="Arial" w:hAnsi="Arial" w:cs="Arial" w:hint="cs"/>
                <w:i/>
                <w:sz w:val="24"/>
                <w:szCs w:val="24"/>
                <w:rtl/>
                <w:lang w:bidi="ar-SA"/>
              </w:rPr>
              <w:t>الأدوات الأكثر تداولا وهي</w:t>
            </w:r>
            <w:r w:rsidR="00B10B80">
              <w:rPr>
                <w:rFonts w:ascii="Arial" w:hAnsi="Arial" w:cs="Arial" w:hint="cs"/>
                <w:i/>
                <w:sz w:val="24"/>
                <w:szCs w:val="24"/>
                <w:rtl/>
                <w:lang w:bidi="ar-SA"/>
              </w:rPr>
              <w:t xml:space="preserve">: </w:t>
            </w:r>
            <w:r w:rsidRPr="00DF3719">
              <w:rPr>
                <w:rFonts w:ascii="Arial" w:hAnsi="Arial" w:cs="Arial" w:hint="cs"/>
                <w:i/>
                <w:sz w:val="24"/>
                <w:szCs w:val="24"/>
                <w:rtl/>
                <w:lang w:bidi="ar-SA"/>
              </w:rPr>
              <w:t xml:space="preserve"> </w:t>
            </w:r>
            <w:r w:rsidR="00B10B80">
              <w:rPr>
                <w:rFonts w:ascii="Arial" w:hAnsi="Arial" w:cs="Arial" w:hint="cs"/>
                <w:i/>
                <w:sz w:val="24"/>
                <w:szCs w:val="24"/>
                <w:rtl/>
                <w:lang w:bidi="ar-SA"/>
              </w:rPr>
              <w:t>أداة</w:t>
            </w:r>
            <w:r w:rsidRPr="00DF3719">
              <w:rPr>
                <w:rFonts w:ascii="Arial" w:hAnsi="Arial" w:cs="Arial" w:hint="cs"/>
                <w:i/>
                <w:sz w:val="24"/>
                <w:szCs w:val="24"/>
                <w:rtl/>
                <w:lang w:bidi="ar-SA"/>
              </w:rPr>
              <w:t xml:space="preserve"> </w:t>
            </w:r>
            <w:r w:rsidR="00B10B80">
              <w:rPr>
                <w:rFonts w:ascii="Arial" w:hAnsi="Arial" w:cs="Arial" w:hint="cs"/>
                <w:i/>
                <w:sz w:val="24"/>
                <w:szCs w:val="24"/>
                <w:rtl/>
                <w:lang w:bidi="ar-SA"/>
              </w:rPr>
              <w:t xml:space="preserve">لاتؤذ أحداً </w:t>
            </w:r>
            <w:r w:rsidRPr="00DF3719">
              <w:rPr>
                <w:rFonts w:ascii="Arial" w:hAnsi="Arial" w:cs="Arial" w:hint="cs"/>
                <w:i/>
                <w:sz w:val="24"/>
                <w:szCs w:val="24"/>
                <w:rtl/>
                <w:lang w:bidi="ar-SA"/>
              </w:rPr>
              <w:t>و</w:t>
            </w:r>
            <w:r w:rsidR="00B10B80">
              <w:rPr>
                <w:rFonts w:ascii="Arial" w:hAnsi="Arial" w:cs="Arial" w:hint="cs"/>
                <w:i/>
                <w:sz w:val="24"/>
                <w:szCs w:val="24"/>
                <w:rtl/>
                <w:lang w:bidi="ar-SA"/>
              </w:rPr>
              <w:t xml:space="preserve">أداة </w:t>
            </w:r>
            <w:r w:rsidRPr="00DF3719">
              <w:rPr>
                <w:rFonts w:ascii="Arial" w:hAnsi="Arial" w:cs="Arial" w:hint="cs"/>
                <w:i/>
                <w:sz w:val="24"/>
                <w:szCs w:val="24"/>
                <w:rtl/>
                <w:lang w:bidi="ar-SA"/>
              </w:rPr>
              <w:t>تق</w:t>
            </w:r>
            <w:r w:rsidR="00B10B80">
              <w:rPr>
                <w:rFonts w:ascii="Arial" w:hAnsi="Arial" w:cs="Arial" w:hint="cs"/>
                <w:i/>
                <w:sz w:val="24"/>
                <w:szCs w:val="24"/>
                <w:rtl/>
                <w:lang w:bidi="ar-SA"/>
              </w:rPr>
              <w:t>ي</w:t>
            </w:r>
            <w:r w:rsidRPr="00DF3719">
              <w:rPr>
                <w:rFonts w:ascii="Arial" w:hAnsi="Arial" w:cs="Arial" w:hint="cs"/>
                <w:i/>
                <w:sz w:val="24"/>
                <w:szCs w:val="24"/>
                <w:rtl/>
                <w:lang w:bidi="ar-SA"/>
              </w:rPr>
              <w:t xml:space="preserve">يم أثر السلم والنزاع. </w:t>
            </w:r>
            <w:r w:rsidR="000568AE" w:rsidRPr="00DF3719">
              <w:rPr>
                <w:rFonts w:ascii="Arial" w:hAnsi="Arial" w:cs="Arial" w:hint="cs"/>
                <w:i/>
                <w:sz w:val="24"/>
                <w:szCs w:val="24"/>
                <w:rtl/>
                <w:lang w:bidi="ar-SA"/>
              </w:rPr>
              <w:t xml:space="preserve">تفحص الأداة الأولى الآثار السلبية للتدخلات التنموية في الأماكن التي تواجه النزاع. وتهتم الأداة الثانية بدينامية النزاع والعمليات المرتبطة بالسلم في منطقة مشروع معين. يمكن الاطلاع على </w:t>
            </w:r>
            <w:r w:rsidR="00B10B80">
              <w:rPr>
                <w:rFonts w:ascii="Arial" w:hAnsi="Arial" w:cs="Arial" w:hint="cs"/>
                <w:i/>
                <w:sz w:val="24"/>
                <w:szCs w:val="24"/>
                <w:rtl/>
                <w:lang w:bidi="ar-SA"/>
              </w:rPr>
              <w:t>ال</w:t>
            </w:r>
            <w:r w:rsidR="000568AE" w:rsidRPr="00DF3719">
              <w:rPr>
                <w:rFonts w:ascii="Arial" w:hAnsi="Arial" w:cs="Arial" w:hint="cs"/>
                <w:i/>
                <w:sz w:val="24"/>
                <w:szCs w:val="24"/>
                <w:rtl/>
                <w:lang w:bidi="ar-SA"/>
              </w:rPr>
              <w:t xml:space="preserve">أداتين على الشبكة العنكبوتية. </w:t>
            </w:r>
          </w:p>
        </w:tc>
      </w:tr>
      <w:tr w:rsidR="0054477E" w:rsidRPr="00DF3719" w:rsidTr="00EF6B92">
        <w:trPr>
          <w:jc w:val="center"/>
        </w:trPr>
        <w:tc>
          <w:tcPr>
            <w:tcW w:w="2350" w:type="dxa"/>
            <w:shd w:val="clear" w:color="auto" w:fill="auto"/>
          </w:tcPr>
          <w:p w:rsidR="0054477E" w:rsidRPr="00DF3719" w:rsidRDefault="00E86DD1" w:rsidP="00D045F4">
            <w:pPr>
              <w:pStyle w:val="Header"/>
              <w:tabs>
                <w:tab w:val="clear" w:pos="4320"/>
                <w:tab w:val="clear" w:pos="8640"/>
              </w:tabs>
              <w:rPr>
                <w:rFonts w:ascii="Arial" w:hAnsi="Arial" w:cs="Arial"/>
              </w:rPr>
            </w:pPr>
            <w:r w:rsidRPr="00E86DD1">
              <w:rPr>
                <w:rFonts w:ascii="Arial" w:hAnsi="Arial" w:cs="Arial"/>
              </w:rPr>
              <w:drawing>
                <wp:inline distT="0" distB="0" distL="0" distR="0" wp14:anchorId="7DA04A2E" wp14:editId="7ED0A8A0">
                  <wp:extent cx="1355090" cy="1016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8E6E86" w:rsidRPr="00DF3719" w:rsidRDefault="0039273F" w:rsidP="00B10B80">
            <w:pPr>
              <w:pStyle w:val="ListParagraph"/>
              <w:numPr>
                <w:ilvl w:val="0"/>
                <w:numId w:val="84"/>
              </w:numPr>
              <w:bidi/>
              <w:spacing w:before="120" w:after="120" w:line="240" w:lineRule="auto"/>
              <w:rPr>
                <w:rFonts w:ascii="Arial" w:hAnsi="Arial" w:cs="Arial"/>
                <w:i/>
                <w:sz w:val="24"/>
                <w:szCs w:val="24"/>
              </w:rPr>
            </w:pPr>
            <w:r w:rsidRPr="00DF3719">
              <w:rPr>
                <w:rFonts w:ascii="Arial" w:hAnsi="Arial" w:cs="Arial" w:hint="cs"/>
                <w:i/>
                <w:sz w:val="24"/>
                <w:szCs w:val="24"/>
                <w:rtl/>
                <w:lang w:bidi="ar-EG"/>
              </w:rPr>
              <w:t xml:space="preserve">عملية تحليل النزاع لا تقع لمرة واحدة فقط. إنها عملية يجب أن تعاد </w:t>
            </w:r>
            <w:r w:rsidRPr="00DF3719">
              <w:rPr>
                <w:rFonts w:ascii="Arial" w:hAnsi="Arial" w:cs="Arial" w:hint="cs"/>
                <w:b/>
                <w:bCs/>
                <w:i/>
                <w:sz w:val="24"/>
                <w:szCs w:val="24"/>
                <w:rtl/>
                <w:lang w:bidi="ar-EG"/>
              </w:rPr>
              <w:t>وتحيّن</w:t>
            </w:r>
            <w:r w:rsidRPr="00DF3719">
              <w:rPr>
                <w:rFonts w:ascii="Arial" w:hAnsi="Arial" w:cs="Arial" w:hint="cs"/>
                <w:i/>
                <w:sz w:val="24"/>
                <w:szCs w:val="24"/>
                <w:rtl/>
                <w:lang w:bidi="ar-EG"/>
              </w:rPr>
              <w:t>. هذا لايعني أنه يتوجب علينا إعادة كل العملية التحليلية للنزاع</w:t>
            </w:r>
            <w:r w:rsidR="006E6BBC" w:rsidRPr="00DF3719">
              <w:rPr>
                <w:rFonts w:ascii="Arial" w:hAnsi="Arial" w:cs="Arial" w:hint="cs"/>
                <w:i/>
                <w:sz w:val="24"/>
                <w:szCs w:val="24"/>
                <w:rtl/>
                <w:lang w:bidi="ar-EG"/>
              </w:rPr>
              <w:t xml:space="preserve"> بشكل مستمر رغم أنه من المهم أن نبقى متيقظين لما يحدث. </w:t>
            </w:r>
          </w:p>
          <w:p w:rsidR="006E6BBC" w:rsidRPr="00DF3719" w:rsidRDefault="006E6BBC" w:rsidP="00B10B80">
            <w:pPr>
              <w:pStyle w:val="ListParagraph"/>
              <w:numPr>
                <w:ilvl w:val="0"/>
                <w:numId w:val="84"/>
              </w:numPr>
              <w:bidi/>
              <w:spacing w:after="120" w:line="240" w:lineRule="auto"/>
              <w:rPr>
                <w:rFonts w:ascii="Arial" w:hAnsi="Arial" w:cs="Arial"/>
                <w:i/>
                <w:sz w:val="24"/>
                <w:szCs w:val="24"/>
              </w:rPr>
            </w:pPr>
            <w:r w:rsidRPr="00DF3719">
              <w:rPr>
                <w:rFonts w:ascii="Arial" w:hAnsi="Arial" w:cs="Arial" w:hint="cs"/>
                <w:i/>
                <w:sz w:val="24"/>
                <w:szCs w:val="24"/>
                <w:rtl/>
                <w:lang w:bidi="ar-EG"/>
              </w:rPr>
              <w:t>إسأل المشاركين: هل يمكن أن تفكروا في طريقة لتحيين عملية تحليل النزاع وقت تنفيذ البرنامج؟ أضف الإرشادات التالية: هذه العملية يمكن أن تكون من البساطة بحيث تشكل نقطة نقاش قارة في لقاءات الفريق الأسبوعية. هذه النقطة تناقش النزاع وملاحظات الفريق حول تطوره. في أحيان أخرى نأتي بمؤشرات لقضايا هامة في النزاع ونقوم ب</w:t>
            </w:r>
            <w:r w:rsidR="00D50C58" w:rsidRPr="00DF3719">
              <w:rPr>
                <w:rFonts w:ascii="Arial" w:hAnsi="Arial" w:cs="Arial" w:hint="cs"/>
                <w:i/>
                <w:sz w:val="24"/>
                <w:szCs w:val="24"/>
                <w:rtl/>
                <w:lang w:bidi="ar-EG"/>
              </w:rPr>
              <w:t>مراقبة</w:t>
            </w:r>
            <w:r w:rsidRPr="00DF3719">
              <w:rPr>
                <w:rFonts w:ascii="Arial" w:hAnsi="Arial" w:cs="Arial" w:hint="cs"/>
                <w:i/>
                <w:sz w:val="24"/>
                <w:szCs w:val="24"/>
                <w:rtl/>
                <w:lang w:bidi="ar-EG"/>
              </w:rPr>
              <w:t xml:space="preserve"> هذه المؤشرات بشكل محدد. </w:t>
            </w:r>
          </w:p>
          <w:p w:rsidR="00926A66" w:rsidRPr="00DF3719" w:rsidRDefault="00926A66" w:rsidP="00B10B80">
            <w:pPr>
              <w:pStyle w:val="ListParagraph"/>
              <w:numPr>
                <w:ilvl w:val="0"/>
                <w:numId w:val="84"/>
              </w:numPr>
              <w:bidi/>
              <w:spacing w:after="120" w:line="240" w:lineRule="auto"/>
              <w:rPr>
                <w:rFonts w:ascii="Arial" w:hAnsi="Arial" w:cs="Arial"/>
                <w:i/>
                <w:sz w:val="24"/>
                <w:szCs w:val="24"/>
              </w:rPr>
            </w:pPr>
            <w:r w:rsidRPr="00DF3719">
              <w:rPr>
                <w:rFonts w:ascii="Arial" w:hAnsi="Arial" w:cs="Arial" w:hint="cs"/>
                <w:b/>
                <w:bCs/>
                <w:i/>
                <w:sz w:val="24"/>
                <w:szCs w:val="24"/>
                <w:rtl/>
                <w:lang w:bidi="ar-EG"/>
              </w:rPr>
              <w:t xml:space="preserve">من الأفضل أن يقوم الفريق المكلف بتنفيذ البرنامج </w:t>
            </w:r>
            <w:r w:rsidRPr="00DF3719">
              <w:rPr>
                <w:rFonts w:ascii="Arial" w:hAnsi="Arial" w:cs="Arial" w:hint="cs"/>
                <w:i/>
                <w:sz w:val="24"/>
                <w:szCs w:val="24"/>
                <w:rtl/>
                <w:lang w:bidi="ar-EG"/>
              </w:rPr>
              <w:t xml:space="preserve">بعملية تحليل النزاع لأنهم سيكونون أكثر قدرة على تبني نتائجهم وتقبلها مقارنة بالقيام بعملية التحليل عن </w:t>
            </w:r>
            <w:r w:rsidRPr="00DF3719">
              <w:rPr>
                <w:rFonts w:ascii="Arial" w:hAnsi="Arial" w:cs="Arial" w:hint="cs"/>
                <w:i/>
                <w:sz w:val="24"/>
                <w:szCs w:val="24"/>
                <w:rtl/>
                <w:lang w:bidi="ar-EG"/>
              </w:rPr>
              <w:lastRenderedPageBreak/>
              <w:t xml:space="preserve">طريق مستشارين. في هذا الإطار يدعم المستشارون الجيدون الفريق المحلي بحيث يتعلمون كيف يديرون عملية التحليل في المستقبل. </w:t>
            </w:r>
          </w:p>
          <w:p w:rsidR="00AC779C" w:rsidRPr="00DF3719" w:rsidRDefault="00AC779C" w:rsidP="00B10B80">
            <w:pPr>
              <w:pStyle w:val="ListParagraph"/>
              <w:numPr>
                <w:ilvl w:val="0"/>
                <w:numId w:val="84"/>
              </w:numPr>
              <w:bidi/>
              <w:spacing w:after="0" w:line="240" w:lineRule="auto"/>
              <w:rPr>
                <w:rFonts w:ascii="Arial" w:hAnsi="Arial" w:cs="Arial"/>
                <w:i/>
                <w:sz w:val="24"/>
                <w:szCs w:val="24"/>
              </w:rPr>
            </w:pPr>
            <w:r w:rsidRPr="00DF3719">
              <w:rPr>
                <w:rFonts w:ascii="Arial" w:hAnsi="Arial" w:cs="Arial" w:hint="cs"/>
                <w:i/>
                <w:sz w:val="24"/>
                <w:szCs w:val="24"/>
                <w:rtl/>
                <w:lang w:bidi="ar-EG"/>
              </w:rPr>
              <w:t>تستفيد تحاليل النزاع بشكل كبير من الاعتماد على عدد كبير من الآراء بما فيها الخبراء والموظفون الآخرون وأطراف النزاع أنفسهم أو زعماء المجتمع المحلي وأعضا</w:t>
            </w:r>
            <w:r w:rsidR="00B10B80">
              <w:rPr>
                <w:rFonts w:ascii="Arial" w:hAnsi="Arial" w:cs="Arial" w:hint="cs"/>
                <w:i/>
                <w:sz w:val="24"/>
                <w:szCs w:val="24"/>
                <w:rtl/>
                <w:lang w:bidi="ar-EG"/>
              </w:rPr>
              <w:t>ؤ</w:t>
            </w:r>
            <w:r w:rsidRPr="00DF3719">
              <w:rPr>
                <w:rFonts w:ascii="Arial" w:hAnsi="Arial" w:cs="Arial" w:hint="cs"/>
                <w:i/>
                <w:sz w:val="24"/>
                <w:szCs w:val="24"/>
                <w:rtl/>
                <w:lang w:bidi="ar-EG"/>
              </w:rPr>
              <w:t>ه. سيبدي كل فاعل تصورا مختلفا كما أنه من الممكن أن يكون التصور على نفس أهمية الواقع  في سياقات النزاع التي يلجأ الناس</w:t>
            </w:r>
            <w:r w:rsidR="00B10B80">
              <w:rPr>
                <w:rFonts w:ascii="Arial" w:hAnsi="Arial" w:cs="Arial" w:hint="cs"/>
                <w:i/>
                <w:sz w:val="24"/>
                <w:szCs w:val="24"/>
                <w:rtl/>
                <w:lang w:bidi="ar-EG"/>
              </w:rPr>
              <w:t xml:space="preserve"> فيها</w:t>
            </w:r>
            <w:r w:rsidRPr="00DF3719">
              <w:rPr>
                <w:rFonts w:ascii="Arial" w:hAnsi="Arial" w:cs="Arial" w:hint="cs"/>
                <w:i/>
                <w:sz w:val="24"/>
                <w:szCs w:val="24"/>
                <w:rtl/>
                <w:lang w:bidi="ar-EG"/>
              </w:rPr>
              <w:t xml:space="preserve"> للعنف بسبب إشاعات فقط. لذلك ففهم التصورات المختلفة لكل الفاعلين تبقى بالغة الأهمية للتأكد من أننا نتوفر على فهم حقيقي للنزاع. من الممكن أن يكون للنساء والرجال آراء مختلفة حول النزاع. لذلك يجب أن يتم استشارتهم بشكل متساو. </w:t>
            </w:r>
          </w:p>
          <w:p w:rsidR="0054477E" w:rsidRPr="00DF3719" w:rsidRDefault="0054477E" w:rsidP="00AC779C"/>
        </w:tc>
      </w:tr>
      <w:tr w:rsidR="0054477E" w:rsidRPr="00DF3719" w:rsidTr="00EF6B92">
        <w:trPr>
          <w:jc w:val="center"/>
        </w:trPr>
        <w:tc>
          <w:tcPr>
            <w:tcW w:w="2350" w:type="dxa"/>
            <w:shd w:val="clear" w:color="auto" w:fill="auto"/>
          </w:tcPr>
          <w:p w:rsidR="0054477E" w:rsidRPr="00DF3719" w:rsidRDefault="00E86DD1" w:rsidP="00D045F4">
            <w:pPr>
              <w:pStyle w:val="Header"/>
              <w:tabs>
                <w:tab w:val="clear" w:pos="4320"/>
                <w:tab w:val="clear" w:pos="8640"/>
              </w:tabs>
              <w:rPr>
                <w:rFonts w:ascii="Arial" w:hAnsi="Arial" w:cs="Arial"/>
              </w:rPr>
            </w:pPr>
            <w:r w:rsidRPr="00E86DD1">
              <w:rPr>
                <w:rFonts w:ascii="Arial" w:hAnsi="Arial" w:cs="Arial"/>
              </w:rPr>
              <w:lastRenderedPageBreak/>
              <w:drawing>
                <wp:inline distT="0" distB="0" distL="0" distR="0" wp14:anchorId="76EF9A03" wp14:editId="1F9BF37E">
                  <wp:extent cx="1355090" cy="10160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8E6E86" w:rsidRPr="00DF3719" w:rsidRDefault="00AC779C" w:rsidP="00B4464F">
            <w:pPr>
              <w:pStyle w:val="ListParagraph"/>
              <w:numPr>
                <w:ilvl w:val="0"/>
                <w:numId w:val="85"/>
              </w:numPr>
              <w:bidi/>
              <w:spacing w:before="120" w:after="0" w:line="240" w:lineRule="auto"/>
              <w:rPr>
                <w:rFonts w:ascii="Arial" w:hAnsi="Arial" w:cs="Arial"/>
                <w:i/>
                <w:sz w:val="24"/>
                <w:szCs w:val="24"/>
                <w:lang w:val="en-GB"/>
              </w:rPr>
            </w:pPr>
            <w:r w:rsidRPr="00DF3719">
              <w:rPr>
                <w:rFonts w:ascii="Arial" w:hAnsi="Arial" w:cs="Arial" w:hint="cs"/>
                <w:i/>
                <w:sz w:val="24"/>
                <w:szCs w:val="24"/>
                <w:rtl/>
                <w:lang w:val="en-GB" w:bidi="ar-EG"/>
              </w:rPr>
              <w:t xml:space="preserve">تتسم الممارسة الجيدة لعملية تحليل النزاع بجمع المعلومات </w:t>
            </w:r>
            <w:r w:rsidR="000E2FD2" w:rsidRPr="00DF3719">
              <w:rPr>
                <w:rFonts w:ascii="Arial" w:hAnsi="Arial" w:cs="Arial" w:hint="cs"/>
                <w:i/>
                <w:sz w:val="24"/>
                <w:szCs w:val="24"/>
                <w:rtl/>
                <w:lang w:val="en-GB" w:bidi="ar-EG"/>
              </w:rPr>
              <w:t xml:space="preserve">من مجموعات واسعة ومتنوعة وذلك من خلال المقابلات والمجموعات البؤرية والأوراش. لتحقيق هذا سيكون من المفيد التنسيق مع عدد متنوع من الفاعلين على مستويات متنوعة داخل البلد. </w:t>
            </w:r>
          </w:p>
          <w:p w:rsidR="000E2FD2" w:rsidRPr="00DF3719" w:rsidRDefault="00B4464F" w:rsidP="00B4464F">
            <w:pPr>
              <w:pStyle w:val="ListParagraph"/>
              <w:numPr>
                <w:ilvl w:val="1"/>
                <w:numId w:val="85"/>
              </w:numPr>
              <w:bidi/>
              <w:spacing w:after="120" w:line="240" w:lineRule="auto"/>
              <w:rPr>
                <w:rFonts w:ascii="Arial" w:hAnsi="Arial" w:cs="Arial"/>
                <w:i/>
                <w:sz w:val="24"/>
                <w:szCs w:val="24"/>
                <w:lang w:val="en-GB"/>
              </w:rPr>
            </w:pPr>
            <w:r>
              <w:rPr>
                <w:rFonts w:ascii="Arial" w:hAnsi="Arial" w:cs="Arial" w:hint="cs"/>
                <w:i/>
                <w:sz w:val="24"/>
                <w:szCs w:val="24"/>
                <w:rtl/>
                <w:lang w:val="en-GB" w:bidi="ar-EG"/>
              </w:rPr>
              <w:t>إ</w:t>
            </w:r>
            <w:r w:rsidR="000E2FD2" w:rsidRPr="00DF3719">
              <w:rPr>
                <w:rFonts w:ascii="Arial" w:hAnsi="Arial" w:cs="Arial" w:hint="cs"/>
                <w:i/>
                <w:sz w:val="24"/>
                <w:szCs w:val="24"/>
                <w:rtl/>
                <w:lang w:val="en-GB" w:bidi="ar-EG"/>
              </w:rPr>
              <w:t xml:space="preserve">سأل المشاركين: من هم الفاعلون التعليميون الواجب إشراكهم؟ مثلا المجموعات التعليمية </w:t>
            </w:r>
            <w:r>
              <w:rPr>
                <w:rFonts w:ascii="Arial" w:hAnsi="Arial" w:cs="Arial" w:hint="cs"/>
                <w:i/>
                <w:sz w:val="24"/>
                <w:szCs w:val="24"/>
                <w:rtl/>
                <w:lang w:val="en-GB" w:bidi="ar-EG"/>
              </w:rPr>
              <w:t>ل</w:t>
            </w:r>
            <w:r w:rsidR="000E2FD2" w:rsidRPr="00DF3719">
              <w:rPr>
                <w:rFonts w:ascii="Arial" w:hAnsi="Arial" w:cs="Arial" w:hint="cs"/>
                <w:i/>
                <w:sz w:val="24"/>
                <w:szCs w:val="24"/>
                <w:rtl/>
                <w:lang w:val="en-GB" w:bidi="ar-EG"/>
              </w:rPr>
              <w:t xml:space="preserve">للجنة المشتركة الدائمة بين الوكالات، مجموعات قطاع التعليم (الأمهات والآباء) والمعلمون والتلاميذ والأطفال (بنات وبنين) ووزارة التعليم وموظفوا وكالات التعليم. </w:t>
            </w:r>
          </w:p>
          <w:p w:rsidR="005C7BED" w:rsidRPr="00DF3719" w:rsidRDefault="000E2FD2" w:rsidP="00B4464F">
            <w:pPr>
              <w:pStyle w:val="ListParagraph"/>
              <w:numPr>
                <w:ilvl w:val="1"/>
                <w:numId w:val="85"/>
              </w:numPr>
              <w:bidi/>
              <w:spacing w:after="120" w:line="240" w:lineRule="auto"/>
              <w:rPr>
                <w:rFonts w:ascii="Arial" w:hAnsi="Arial" w:cs="Arial"/>
                <w:i/>
                <w:sz w:val="24"/>
                <w:szCs w:val="24"/>
                <w:lang w:val="en-GB"/>
              </w:rPr>
            </w:pPr>
            <w:r w:rsidRPr="00DF3719">
              <w:rPr>
                <w:rFonts w:ascii="Arial" w:hAnsi="Arial" w:cs="Arial" w:hint="cs"/>
                <w:i/>
                <w:sz w:val="24"/>
                <w:szCs w:val="24"/>
                <w:rtl/>
                <w:lang w:val="en-GB" w:bidi="ar-EG"/>
              </w:rPr>
              <w:t xml:space="preserve">من أجل </w:t>
            </w:r>
            <w:r w:rsidR="00264450" w:rsidRPr="00DF3719">
              <w:rPr>
                <w:rFonts w:ascii="Arial" w:hAnsi="Arial" w:cs="Arial" w:hint="cs"/>
                <w:i/>
                <w:sz w:val="24"/>
                <w:szCs w:val="24"/>
                <w:rtl/>
                <w:lang w:val="en-GB" w:bidi="ar-EG"/>
              </w:rPr>
              <w:t>تنسيق يراعي ظروف النزاع  من هو الفاعلون الغير مرتبطين بميدان التعليم الذين يجب التفكير في إشراكهم؟</w:t>
            </w:r>
            <w:r w:rsidRPr="00DF3719">
              <w:rPr>
                <w:rFonts w:ascii="Arial" w:hAnsi="Arial" w:cs="Arial" w:hint="cs"/>
                <w:i/>
                <w:sz w:val="24"/>
                <w:szCs w:val="24"/>
                <w:rtl/>
                <w:lang w:val="en-GB" w:bidi="ar-EG"/>
              </w:rPr>
              <w:t xml:space="preserve"> </w:t>
            </w:r>
          </w:p>
        </w:tc>
      </w:tr>
      <w:tr w:rsidR="0054477E" w:rsidRPr="00DF3719" w:rsidTr="00EF6B92">
        <w:trPr>
          <w:jc w:val="center"/>
        </w:trPr>
        <w:tc>
          <w:tcPr>
            <w:tcW w:w="2350" w:type="dxa"/>
            <w:shd w:val="clear" w:color="auto" w:fill="auto"/>
          </w:tcPr>
          <w:p w:rsidR="0054477E" w:rsidRPr="00DF3719" w:rsidRDefault="00E86DD1" w:rsidP="00D045F4">
            <w:pPr>
              <w:pStyle w:val="Header"/>
              <w:tabs>
                <w:tab w:val="clear" w:pos="4320"/>
                <w:tab w:val="clear" w:pos="8640"/>
              </w:tabs>
              <w:rPr>
                <w:rFonts w:ascii="Arial" w:hAnsi="Arial" w:cs="Arial"/>
              </w:rPr>
            </w:pPr>
            <w:r w:rsidRPr="00E86DD1">
              <w:rPr>
                <w:rFonts w:ascii="Arial" w:hAnsi="Arial" w:cs="Arial"/>
              </w:rPr>
              <w:drawing>
                <wp:inline distT="0" distB="0" distL="0" distR="0" wp14:anchorId="1C36AAE1" wp14:editId="0C040C0B">
                  <wp:extent cx="1355090" cy="10160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8E6E86" w:rsidRPr="00DF3719" w:rsidRDefault="00264450" w:rsidP="00B4464F">
            <w:pPr>
              <w:pStyle w:val="ListParagraph"/>
              <w:numPr>
                <w:ilvl w:val="0"/>
                <w:numId w:val="86"/>
              </w:numPr>
              <w:bidi/>
              <w:spacing w:before="120" w:after="120" w:line="240" w:lineRule="auto"/>
              <w:rPr>
                <w:rFonts w:ascii="Arial" w:hAnsi="Arial" w:cs="Arial"/>
                <w:i/>
                <w:sz w:val="24"/>
                <w:szCs w:val="24"/>
                <w:lang w:val="en-GB"/>
              </w:rPr>
            </w:pPr>
            <w:r w:rsidRPr="00DF3719">
              <w:rPr>
                <w:rFonts w:ascii="Arial" w:hAnsi="Arial" w:cs="Arial" w:hint="cs"/>
                <w:i/>
                <w:sz w:val="24"/>
                <w:szCs w:val="24"/>
                <w:rtl/>
                <w:lang w:val="en-GB" w:bidi="ar-SA"/>
              </w:rPr>
              <w:t xml:space="preserve">ستتغير كل مجموعة من الفاعلين حسب السياق. هذه بعض من هذه العوامل التي يجب أخذها بعين الاعتبار. </w:t>
            </w:r>
            <w:r w:rsidR="00B4464F">
              <w:rPr>
                <w:rFonts w:ascii="Arial" w:hAnsi="Arial" w:cs="Arial" w:hint="cs"/>
                <w:i/>
                <w:sz w:val="24"/>
                <w:szCs w:val="24"/>
                <w:rtl/>
                <w:lang w:val="en-GB" w:bidi="ar-SA"/>
              </w:rPr>
              <w:t>جوابك سيكون هو التالي</w:t>
            </w:r>
            <w:r w:rsidRPr="00DF3719">
              <w:rPr>
                <w:rFonts w:ascii="Arial" w:hAnsi="Arial" w:cs="Arial" w:hint="cs"/>
                <w:i/>
                <w:sz w:val="24"/>
                <w:szCs w:val="24"/>
                <w:rtl/>
                <w:lang w:val="en-GB" w:bidi="ar-SA"/>
              </w:rPr>
              <w:t xml:space="preserve">: </w:t>
            </w:r>
          </w:p>
          <w:p w:rsidR="00264450" w:rsidRPr="00DF3719" w:rsidRDefault="00264450" w:rsidP="00B4464F">
            <w:pPr>
              <w:pStyle w:val="ListParagraph"/>
              <w:numPr>
                <w:ilvl w:val="1"/>
                <w:numId w:val="86"/>
              </w:numPr>
              <w:bidi/>
              <w:spacing w:after="120" w:line="240" w:lineRule="auto"/>
              <w:rPr>
                <w:rFonts w:ascii="Arial" w:hAnsi="Arial" w:cs="Arial"/>
                <w:i/>
                <w:sz w:val="24"/>
                <w:szCs w:val="24"/>
                <w:lang w:val="en-GB"/>
              </w:rPr>
            </w:pPr>
            <w:r w:rsidRPr="00DF3719">
              <w:rPr>
                <w:rFonts w:ascii="Arial" w:hAnsi="Arial" w:cs="Arial" w:hint="cs"/>
                <w:i/>
                <w:sz w:val="24"/>
                <w:szCs w:val="24"/>
                <w:rtl/>
                <w:lang w:val="en-GB" w:bidi="ar-SA"/>
              </w:rPr>
              <w:t xml:space="preserve">الوكالات الحكومية مثل العدالة والدفاع ووزارات الأمن. </w:t>
            </w:r>
          </w:p>
          <w:p w:rsidR="00264450" w:rsidRPr="00DF3719" w:rsidRDefault="00264450" w:rsidP="00B4464F">
            <w:pPr>
              <w:pStyle w:val="ListParagraph"/>
              <w:numPr>
                <w:ilvl w:val="1"/>
                <w:numId w:val="86"/>
              </w:numPr>
              <w:bidi/>
              <w:spacing w:after="120" w:line="240" w:lineRule="auto"/>
              <w:rPr>
                <w:rFonts w:ascii="Arial" w:hAnsi="Arial" w:cs="Arial"/>
                <w:i/>
                <w:sz w:val="24"/>
                <w:szCs w:val="24"/>
                <w:lang w:val="en-GB"/>
              </w:rPr>
            </w:pPr>
            <w:r w:rsidRPr="00DF3719">
              <w:rPr>
                <w:rFonts w:ascii="Arial" w:hAnsi="Arial" w:cs="Arial" w:hint="cs"/>
                <w:i/>
                <w:sz w:val="24"/>
                <w:szCs w:val="24"/>
                <w:rtl/>
                <w:lang w:val="en-GB" w:bidi="ar-SA"/>
              </w:rPr>
              <w:t xml:space="preserve">وكالات الأمم المتحدة مثل </w:t>
            </w:r>
            <w:r w:rsidR="00263C19" w:rsidRPr="00DF3719">
              <w:rPr>
                <w:rFonts w:ascii="Arial" w:hAnsi="Arial" w:cs="Arial" w:hint="cs"/>
                <w:i/>
                <w:sz w:val="24"/>
                <w:szCs w:val="24"/>
                <w:rtl/>
                <w:lang w:val="en-GB" w:bidi="ar-EG"/>
              </w:rPr>
              <w:t xml:space="preserve">مكتب </w:t>
            </w:r>
            <w:r w:rsidRPr="00DF3719">
              <w:rPr>
                <w:rFonts w:ascii="Arial" w:hAnsi="Arial" w:cs="Arial" w:hint="cs"/>
                <w:i/>
                <w:sz w:val="24"/>
                <w:szCs w:val="24"/>
                <w:rtl/>
                <w:lang w:val="en-GB" w:bidi="ar-SA"/>
              </w:rPr>
              <w:t>برنام</w:t>
            </w:r>
            <w:r w:rsidR="00263C19" w:rsidRPr="00DF3719">
              <w:rPr>
                <w:rFonts w:ascii="Arial" w:hAnsi="Arial" w:cs="Arial" w:hint="cs"/>
                <w:i/>
                <w:sz w:val="24"/>
                <w:szCs w:val="24"/>
                <w:rtl/>
                <w:lang w:val="en-GB" w:bidi="ar-SA"/>
              </w:rPr>
              <w:t>ج</w:t>
            </w:r>
            <w:r w:rsidRPr="00DF3719">
              <w:rPr>
                <w:rFonts w:ascii="Arial" w:hAnsi="Arial" w:cs="Arial" w:hint="cs"/>
                <w:i/>
                <w:sz w:val="24"/>
                <w:szCs w:val="24"/>
                <w:rtl/>
                <w:lang w:val="en-GB" w:bidi="ar-SA"/>
              </w:rPr>
              <w:t xml:space="preserve"> الأمم المتحدة الإنمائي</w:t>
            </w:r>
            <w:r w:rsidR="00263C19" w:rsidRPr="00DF3719">
              <w:rPr>
                <w:rFonts w:ascii="Arial" w:hAnsi="Arial" w:cs="Arial" w:hint="cs"/>
                <w:i/>
                <w:sz w:val="24"/>
                <w:szCs w:val="24"/>
                <w:rtl/>
                <w:lang w:val="en-GB" w:bidi="ar-SA"/>
              </w:rPr>
              <w:t xml:space="preserve"> للوقاية والتعافي من الأزمات ومكتب الأمم المتحدة لعمليات المحافظة على السلام وصندوق الأمم المتحدة لبناء السلام ولجان الحقيقة والمصالحة. </w:t>
            </w:r>
          </w:p>
          <w:p w:rsidR="00263C19" w:rsidRPr="00DF3719" w:rsidRDefault="00263C19" w:rsidP="00B4464F">
            <w:pPr>
              <w:pStyle w:val="ListParagraph"/>
              <w:numPr>
                <w:ilvl w:val="1"/>
                <w:numId w:val="86"/>
              </w:numPr>
              <w:bidi/>
              <w:spacing w:after="120" w:line="240" w:lineRule="auto"/>
              <w:rPr>
                <w:rFonts w:ascii="Arial" w:hAnsi="Arial" w:cs="Arial"/>
                <w:i/>
                <w:sz w:val="24"/>
                <w:szCs w:val="24"/>
                <w:lang w:val="en-GB"/>
              </w:rPr>
            </w:pPr>
            <w:r w:rsidRPr="00DF3719">
              <w:rPr>
                <w:rFonts w:ascii="Arial" w:hAnsi="Arial" w:cs="Arial" w:hint="cs"/>
                <w:i/>
                <w:sz w:val="24"/>
                <w:szCs w:val="24"/>
                <w:rtl/>
                <w:lang w:val="en-GB" w:bidi="ar-SA"/>
              </w:rPr>
              <w:t>وكالات محلية ودولية غير حكومية بانتدابات مرتبطة ببناء السلام</w:t>
            </w:r>
            <w:r w:rsidR="00C25261" w:rsidRPr="00DF3719">
              <w:rPr>
                <w:rFonts w:ascii="Arial" w:hAnsi="Arial" w:cs="Arial" w:hint="cs"/>
                <w:i/>
                <w:sz w:val="24"/>
                <w:szCs w:val="24"/>
                <w:rtl/>
                <w:lang w:val="en-GB" w:bidi="ar-SA"/>
              </w:rPr>
              <w:t xml:space="preserve"> أو حل النزاع. مثلا هناك المعهد الأمريكي للسلام ومعهد أبحاث السلام بأسلو وهياكل القرية للمصالحة والمنظمات المحلية الدينية والراديو. </w:t>
            </w:r>
          </w:p>
          <w:p w:rsidR="00C25261" w:rsidRPr="00DF3719" w:rsidRDefault="00C25261" w:rsidP="00B4464F">
            <w:pPr>
              <w:pStyle w:val="ListParagraph"/>
              <w:numPr>
                <w:ilvl w:val="1"/>
                <w:numId w:val="86"/>
              </w:numPr>
              <w:bidi/>
              <w:spacing w:after="120" w:line="240" w:lineRule="auto"/>
              <w:rPr>
                <w:rFonts w:ascii="Arial" w:hAnsi="Arial" w:cs="Arial"/>
                <w:i/>
                <w:sz w:val="24"/>
                <w:szCs w:val="24"/>
                <w:lang w:val="en-GB"/>
              </w:rPr>
            </w:pPr>
            <w:r w:rsidRPr="00DF3719">
              <w:rPr>
                <w:rFonts w:ascii="Arial" w:hAnsi="Arial" w:cs="Arial" w:hint="cs"/>
                <w:i/>
                <w:sz w:val="24"/>
                <w:szCs w:val="24"/>
                <w:rtl/>
                <w:lang w:val="en-GB" w:bidi="ar-EG"/>
              </w:rPr>
              <w:t xml:space="preserve">منظمات وطنية لبناء السلام (تضم المنظمات المحلية النسائية والشبابية الذين غالبا ما يتوفرون على أكبر قدر من المعرفة بالأسباب المحلية للنزاع). </w:t>
            </w:r>
          </w:p>
          <w:p w:rsidR="0054477E" w:rsidRPr="00DF3719" w:rsidRDefault="00C25261" w:rsidP="00B4464F">
            <w:pPr>
              <w:pStyle w:val="ListParagraph"/>
              <w:numPr>
                <w:ilvl w:val="0"/>
                <w:numId w:val="87"/>
              </w:numPr>
              <w:bidi/>
              <w:spacing w:line="240" w:lineRule="auto"/>
              <w:rPr>
                <w:rFonts w:ascii="Arial" w:hAnsi="Arial" w:cs="Arial"/>
                <w:i/>
                <w:sz w:val="24"/>
                <w:szCs w:val="24"/>
                <w:lang w:val="en-GB"/>
              </w:rPr>
            </w:pPr>
            <w:r w:rsidRPr="00DF3719">
              <w:rPr>
                <w:rFonts w:ascii="Arial" w:hAnsi="Arial" w:cs="Arial" w:hint="cs"/>
                <w:i/>
                <w:sz w:val="24"/>
                <w:szCs w:val="24"/>
                <w:rtl/>
                <w:lang w:val="en-GB" w:bidi="ar-EG"/>
              </w:rPr>
              <w:t xml:space="preserve">وقت إضافي: باستعمال مبادئ باريس للإعانة الفعالة* ومبادئ </w:t>
            </w:r>
            <w:r w:rsidR="00C757CF" w:rsidRPr="00DF3719">
              <w:rPr>
                <w:rFonts w:ascii="Arial" w:hAnsi="Arial" w:cs="Arial" w:hint="cs"/>
                <w:i/>
                <w:sz w:val="24"/>
                <w:szCs w:val="24"/>
                <w:rtl/>
                <w:lang w:val="en-GB" w:bidi="ar-EG"/>
              </w:rPr>
              <w:t xml:space="preserve">الانخراط الجيد في الدول الهشة** التزم الفاعلون في مجال الإعانة بالعمل الجماعي لتحسين النجاعة. لهذا </w:t>
            </w:r>
            <w:r w:rsidR="00B4464F">
              <w:rPr>
                <w:rFonts w:ascii="Arial" w:hAnsi="Arial" w:cs="Arial" w:hint="cs"/>
                <w:i/>
                <w:sz w:val="24"/>
                <w:szCs w:val="24"/>
                <w:rtl/>
                <w:lang w:val="en-GB" w:bidi="ar-EG"/>
              </w:rPr>
              <w:t xml:space="preserve">فكلما </w:t>
            </w:r>
            <w:r w:rsidR="00C757CF" w:rsidRPr="00DF3719">
              <w:rPr>
                <w:rFonts w:ascii="Arial" w:hAnsi="Arial" w:cs="Arial" w:hint="cs"/>
                <w:i/>
                <w:sz w:val="24"/>
                <w:szCs w:val="24"/>
                <w:rtl/>
                <w:lang w:val="en-GB" w:bidi="ar-EG"/>
              </w:rPr>
              <w:t>كان ذلك ممكنا، فإننا نريد أن نقوم بعمليات تحليل مشتركة للنزاع واستعمال التحاليل الموجودة أولا. ستجدون تفاصيل أكثر حول التنسيق، من يقوم بالتنسيق وكيف يتم ذلك؟،</w:t>
            </w:r>
            <w:r w:rsidR="0065269D" w:rsidRPr="00DF3719">
              <w:rPr>
                <w:rFonts w:ascii="Arial" w:hAnsi="Arial" w:cs="Arial" w:hint="cs"/>
                <w:i/>
                <w:sz w:val="24"/>
                <w:szCs w:val="24"/>
                <w:rtl/>
                <w:lang w:val="en-GB" w:bidi="ar-EG"/>
              </w:rPr>
              <w:t xml:space="preserve"> في ملاحظات آيني الإرشادية حول التعليم  المراعي لظروف النزاع في الصفحة 23</w:t>
            </w:r>
            <w:hyperlink r:id="rId77" w:history="1">
              <w:r w:rsidR="0054477E" w:rsidRPr="00DF3719">
                <w:rPr>
                  <w:rStyle w:val="Hyperlink"/>
                  <w:rFonts w:ascii="Arial" w:hAnsi="Arial" w:cs="Arial"/>
                  <w:sz w:val="24"/>
                  <w:szCs w:val="24"/>
                </w:rPr>
                <w:t>http://www.ineesite.org/en/resources/inee-guidance-note-on-conflict-sensitive-education</w:t>
              </w:r>
            </w:hyperlink>
          </w:p>
          <w:p w:rsidR="0054477E" w:rsidRPr="00DF3719" w:rsidRDefault="0054477E" w:rsidP="00D045F4">
            <w:pPr>
              <w:pStyle w:val="ListParagraph"/>
              <w:spacing w:line="240" w:lineRule="auto"/>
              <w:rPr>
                <w:rFonts w:ascii="Arial" w:hAnsi="Arial" w:cs="Arial"/>
                <w:i/>
                <w:sz w:val="24"/>
                <w:szCs w:val="24"/>
                <w:lang w:val="en-GB"/>
              </w:rPr>
            </w:pPr>
            <w:r w:rsidRPr="00DF3719">
              <w:rPr>
                <w:rFonts w:ascii="Arial" w:hAnsi="Arial" w:cs="Arial"/>
                <w:i/>
                <w:sz w:val="24"/>
                <w:szCs w:val="24"/>
                <w:lang w:val="en-GB"/>
              </w:rPr>
              <w:lastRenderedPageBreak/>
              <w:t>*</w:t>
            </w:r>
            <w:hyperlink r:id="rId78" w:history="1">
              <w:r w:rsidRPr="00DF3719">
                <w:rPr>
                  <w:rStyle w:val="Hyperlink"/>
                  <w:rFonts w:ascii="Arial" w:hAnsi="Arial" w:cs="Arial"/>
                  <w:i/>
                  <w:sz w:val="24"/>
                  <w:szCs w:val="24"/>
                  <w:lang w:val="en-GB"/>
                </w:rPr>
                <w:t>http://www.oecd.org/dac/effectiveness/parisdeclarationandaccraagendaforaction.htm</w:t>
              </w:r>
            </w:hyperlink>
          </w:p>
          <w:p w:rsidR="0054477E" w:rsidRPr="00DF3719" w:rsidRDefault="0054477E" w:rsidP="00D045F4">
            <w:pPr>
              <w:pStyle w:val="ListParagraph"/>
              <w:spacing w:line="240" w:lineRule="auto"/>
              <w:rPr>
                <w:rFonts w:ascii="Arial" w:hAnsi="Arial" w:cs="Arial"/>
                <w:i/>
                <w:sz w:val="24"/>
                <w:szCs w:val="24"/>
                <w:lang w:val="en-GB"/>
              </w:rPr>
            </w:pPr>
            <w:r w:rsidRPr="00DF3719">
              <w:rPr>
                <w:rFonts w:ascii="Arial" w:hAnsi="Arial" w:cs="Arial"/>
                <w:i/>
                <w:sz w:val="24"/>
                <w:szCs w:val="24"/>
                <w:lang w:val="en-GB"/>
              </w:rPr>
              <w:t>**</w:t>
            </w:r>
            <w:hyperlink r:id="rId79" w:history="1">
              <w:r w:rsidRPr="00DF3719">
                <w:rPr>
                  <w:rStyle w:val="Hyperlink"/>
                  <w:rFonts w:ascii="Arial" w:hAnsi="Arial" w:cs="Arial"/>
                  <w:i/>
                  <w:sz w:val="24"/>
                  <w:szCs w:val="24"/>
                  <w:lang w:val="en-GB"/>
                </w:rPr>
                <w:t>http://www.oecd.org/dac/incaf/principlesforgoodinternationalengagementinfragilestates.htm</w:t>
              </w:r>
            </w:hyperlink>
          </w:p>
        </w:tc>
      </w:tr>
      <w:tr w:rsidR="0054477E" w:rsidRPr="00DF3719" w:rsidTr="00EF6B92">
        <w:trPr>
          <w:jc w:val="center"/>
        </w:trPr>
        <w:tc>
          <w:tcPr>
            <w:tcW w:w="2350" w:type="dxa"/>
            <w:shd w:val="clear" w:color="auto" w:fill="auto"/>
          </w:tcPr>
          <w:p w:rsidR="0054477E" w:rsidRPr="00DF3719" w:rsidRDefault="00E86DD1" w:rsidP="00D045F4">
            <w:pPr>
              <w:pStyle w:val="Header"/>
              <w:tabs>
                <w:tab w:val="clear" w:pos="4320"/>
                <w:tab w:val="clear" w:pos="8640"/>
              </w:tabs>
              <w:rPr>
                <w:rFonts w:ascii="Arial" w:hAnsi="Arial" w:cs="Arial"/>
              </w:rPr>
            </w:pPr>
            <w:r w:rsidRPr="00E86DD1">
              <w:rPr>
                <w:rFonts w:ascii="Arial" w:hAnsi="Arial" w:cs="Arial"/>
              </w:rPr>
              <w:lastRenderedPageBreak/>
              <w:drawing>
                <wp:inline distT="0" distB="0" distL="0" distR="0" wp14:anchorId="38A7DB26" wp14:editId="5F5CD06C">
                  <wp:extent cx="1355090" cy="10160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8E6E86" w:rsidRPr="00DF3719" w:rsidRDefault="0065269D" w:rsidP="00B4464F">
            <w:pPr>
              <w:pStyle w:val="ListParagraph"/>
              <w:numPr>
                <w:ilvl w:val="0"/>
                <w:numId w:val="88"/>
              </w:numPr>
              <w:bidi/>
              <w:spacing w:before="120" w:after="120" w:line="240" w:lineRule="auto"/>
              <w:rPr>
                <w:rFonts w:ascii="Arial" w:hAnsi="Arial" w:cs="Arial"/>
                <w:i/>
                <w:sz w:val="24"/>
                <w:szCs w:val="24"/>
              </w:rPr>
            </w:pPr>
            <w:r w:rsidRPr="00DF3719">
              <w:rPr>
                <w:rFonts w:ascii="Arial" w:hAnsi="Arial" w:cs="Arial" w:hint="cs"/>
                <w:i/>
                <w:sz w:val="24"/>
                <w:szCs w:val="24"/>
                <w:rtl/>
                <w:lang w:bidi="ar-EG"/>
              </w:rPr>
              <w:t xml:space="preserve">عند انطلاقة الاستجابة المستعجلة للطوارئ يجب أن نكون واقعيين في كمية الوقت الذي يمكن أن نخصصه لتحليل النزاع. </w:t>
            </w:r>
          </w:p>
          <w:p w:rsidR="0065269D" w:rsidRPr="00DF3719" w:rsidRDefault="0065269D" w:rsidP="00B4464F">
            <w:pPr>
              <w:pStyle w:val="ListParagraph"/>
              <w:numPr>
                <w:ilvl w:val="0"/>
                <w:numId w:val="88"/>
              </w:numPr>
              <w:bidi/>
              <w:spacing w:line="240" w:lineRule="auto"/>
              <w:rPr>
                <w:rFonts w:ascii="Arial" w:hAnsi="Arial" w:cs="Arial"/>
                <w:i/>
                <w:sz w:val="24"/>
                <w:szCs w:val="24"/>
              </w:rPr>
            </w:pPr>
            <w:r w:rsidRPr="00DF3719">
              <w:rPr>
                <w:rFonts w:ascii="Arial" w:hAnsi="Arial" w:cs="Arial" w:hint="cs"/>
                <w:i/>
                <w:sz w:val="24"/>
                <w:szCs w:val="24"/>
                <w:rtl/>
                <w:lang w:bidi="ar-EG"/>
              </w:rPr>
              <w:t>هذه 5 خطوات يمكن القيام بها في مرحلة الاستجابة للطوارئ حتى نأخد صورة أولية عن سياق النزاع. نسمي هذ</w:t>
            </w:r>
            <w:r w:rsidR="00B4464F">
              <w:rPr>
                <w:rFonts w:ascii="Arial" w:hAnsi="Arial" w:cs="Arial" w:hint="cs"/>
                <w:i/>
                <w:sz w:val="24"/>
                <w:szCs w:val="24"/>
                <w:rtl/>
                <w:lang w:bidi="ar-EG"/>
              </w:rPr>
              <w:t>ه</w:t>
            </w:r>
            <w:r w:rsidRPr="00DF3719">
              <w:rPr>
                <w:rFonts w:ascii="Arial" w:hAnsi="Arial" w:cs="Arial" w:hint="cs"/>
                <w:i/>
                <w:sz w:val="24"/>
                <w:szCs w:val="24"/>
                <w:rtl/>
                <w:lang w:bidi="ar-EG"/>
              </w:rPr>
              <w:t xml:space="preserve"> منهجية او عملية تحليل النزاع " الجيدة بما </w:t>
            </w:r>
            <w:r w:rsidR="00B4464F">
              <w:rPr>
                <w:rFonts w:ascii="Arial" w:hAnsi="Arial" w:cs="Arial" w:hint="cs"/>
                <w:i/>
                <w:sz w:val="24"/>
                <w:szCs w:val="24"/>
                <w:rtl/>
                <w:lang w:bidi="ar-EG"/>
              </w:rPr>
              <w:t>فيه الكفاية</w:t>
            </w:r>
            <w:r w:rsidRPr="00DF3719">
              <w:rPr>
                <w:rFonts w:ascii="Arial" w:hAnsi="Arial" w:cs="Arial" w:hint="cs"/>
                <w:i/>
                <w:sz w:val="24"/>
                <w:szCs w:val="24"/>
                <w:rtl/>
                <w:lang w:bidi="ar-EG"/>
              </w:rPr>
              <w:t xml:space="preserve">". </w:t>
            </w:r>
          </w:p>
          <w:p w:rsidR="0054477E" w:rsidRPr="00DF3719" w:rsidRDefault="0065269D" w:rsidP="00B4464F">
            <w:pPr>
              <w:pStyle w:val="ListParagraph"/>
              <w:numPr>
                <w:ilvl w:val="0"/>
                <w:numId w:val="88"/>
              </w:numPr>
              <w:bidi/>
              <w:spacing w:line="240" w:lineRule="auto"/>
              <w:rPr>
                <w:rFonts w:ascii="Arial" w:hAnsi="Arial" w:cs="Arial"/>
                <w:i/>
                <w:sz w:val="24"/>
                <w:szCs w:val="24"/>
              </w:rPr>
            </w:pPr>
            <w:r w:rsidRPr="00DF3719">
              <w:rPr>
                <w:rFonts w:ascii="Arial" w:hAnsi="Arial" w:cs="Arial" w:hint="cs"/>
                <w:i/>
                <w:sz w:val="24"/>
                <w:szCs w:val="24"/>
                <w:rtl/>
                <w:lang w:bidi="ar-EG"/>
              </w:rPr>
              <w:t>ما يمكن القيام به في اليوم الأول من النزاع يختلف عما يمكن القيام به في اليوم العشر</w:t>
            </w:r>
            <w:r w:rsidR="00B4464F">
              <w:rPr>
                <w:rFonts w:ascii="Arial" w:hAnsi="Arial" w:cs="Arial" w:hint="cs"/>
                <w:i/>
                <w:sz w:val="24"/>
                <w:szCs w:val="24"/>
                <w:rtl/>
                <w:lang w:bidi="ar-EG"/>
              </w:rPr>
              <w:t>ي</w:t>
            </w:r>
            <w:r w:rsidRPr="00DF3719">
              <w:rPr>
                <w:rFonts w:ascii="Arial" w:hAnsi="Arial" w:cs="Arial" w:hint="cs"/>
                <w:i/>
                <w:sz w:val="24"/>
                <w:szCs w:val="24"/>
                <w:rtl/>
                <w:lang w:bidi="ar-EG"/>
              </w:rPr>
              <w:t xml:space="preserve">ن. كلما </w:t>
            </w:r>
            <w:r w:rsidR="008557F1" w:rsidRPr="00DF3719">
              <w:rPr>
                <w:rFonts w:ascii="Arial" w:hAnsi="Arial" w:cs="Arial" w:hint="cs"/>
                <w:i/>
                <w:sz w:val="24"/>
                <w:szCs w:val="24"/>
                <w:rtl/>
                <w:lang w:bidi="ar-EG"/>
              </w:rPr>
              <w:t xml:space="preserve">ازدادت الموارد البشرية وتوفر الوقت، </w:t>
            </w:r>
            <w:r w:rsidR="008557F1" w:rsidRPr="00DF3719">
              <w:rPr>
                <w:rFonts w:ascii="Arial" w:hAnsi="Arial" w:cs="Arial" w:hint="cs"/>
                <w:b/>
                <w:bCs/>
                <w:i/>
                <w:sz w:val="24"/>
                <w:szCs w:val="24"/>
                <w:rtl/>
                <w:lang w:bidi="ar-EG"/>
              </w:rPr>
              <w:t>يجب أن يزداد عمق تحليل النزاع بشكل متدرج مع الوقت</w:t>
            </w:r>
            <w:r w:rsidR="008557F1" w:rsidRPr="00DF3719">
              <w:rPr>
                <w:rFonts w:ascii="Arial" w:hAnsi="Arial" w:cs="Arial" w:hint="cs"/>
                <w:i/>
                <w:sz w:val="24"/>
                <w:szCs w:val="24"/>
                <w:rtl/>
                <w:lang w:bidi="ar-EG"/>
              </w:rPr>
              <w:t xml:space="preserve"> حتى تتسم المراحل اللاحقة من الاستجابة بعمق أكثر في التحليل. </w:t>
            </w:r>
          </w:p>
        </w:tc>
      </w:tr>
      <w:tr w:rsidR="0054477E" w:rsidRPr="00DF3719" w:rsidTr="00EF6B92">
        <w:trPr>
          <w:jc w:val="center"/>
        </w:trPr>
        <w:tc>
          <w:tcPr>
            <w:tcW w:w="2350" w:type="dxa"/>
            <w:shd w:val="clear" w:color="auto" w:fill="auto"/>
          </w:tcPr>
          <w:p w:rsidR="0054477E" w:rsidRPr="00DF3719" w:rsidRDefault="00B459CD" w:rsidP="00D045F4">
            <w:pPr>
              <w:pStyle w:val="Header"/>
              <w:tabs>
                <w:tab w:val="clear" w:pos="4320"/>
                <w:tab w:val="clear" w:pos="8640"/>
              </w:tabs>
              <w:rPr>
                <w:rFonts w:ascii="Arial" w:hAnsi="Arial" w:cs="Arial"/>
              </w:rPr>
            </w:pPr>
            <w:r w:rsidRPr="00B459CD">
              <w:rPr>
                <w:rFonts w:ascii="Arial" w:hAnsi="Arial" w:cs="Arial"/>
              </w:rPr>
              <w:drawing>
                <wp:inline distT="0" distB="0" distL="0" distR="0" wp14:anchorId="69C26CE3" wp14:editId="1AA96E1D">
                  <wp:extent cx="1355090" cy="1016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8557F1" w:rsidRPr="00DF3719" w:rsidRDefault="008557F1" w:rsidP="00B4464F">
            <w:pPr>
              <w:pStyle w:val="ListParagraph"/>
              <w:numPr>
                <w:ilvl w:val="0"/>
                <w:numId w:val="89"/>
              </w:numPr>
              <w:bidi/>
              <w:spacing w:before="120" w:after="120" w:line="240" w:lineRule="auto"/>
              <w:rPr>
                <w:rFonts w:ascii="Arial" w:hAnsi="Arial" w:cs="Arial"/>
                <w:i/>
                <w:sz w:val="24"/>
                <w:szCs w:val="24"/>
              </w:rPr>
            </w:pPr>
            <w:r w:rsidRPr="00DF3719">
              <w:rPr>
                <w:rFonts w:ascii="Arial" w:hAnsi="Arial" w:cs="Arial" w:hint="cs"/>
                <w:i/>
                <w:sz w:val="24"/>
                <w:szCs w:val="24"/>
                <w:rtl/>
                <w:lang w:bidi="ar-EG"/>
              </w:rPr>
              <w:t xml:space="preserve">هناك سبع أسئلة يجب أن توجه الخطوات الأولى من عملية تحليل النزاع "الجيدة بما فيه الكفاية" والتي وضحناها في الشريحة السابقة. </w:t>
            </w:r>
          </w:p>
          <w:p w:rsidR="008E6E86" w:rsidRPr="00DF3719" w:rsidRDefault="008557F1" w:rsidP="00B4464F">
            <w:pPr>
              <w:pStyle w:val="ListParagraph"/>
              <w:numPr>
                <w:ilvl w:val="0"/>
                <w:numId w:val="89"/>
              </w:numPr>
              <w:bidi/>
              <w:spacing w:before="120" w:after="120" w:line="240" w:lineRule="auto"/>
              <w:rPr>
                <w:rFonts w:ascii="Arial" w:hAnsi="Arial" w:cs="Arial"/>
                <w:i/>
                <w:sz w:val="24"/>
                <w:szCs w:val="24"/>
              </w:rPr>
            </w:pPr>
            <w:r w:rsidRPr="00DF3719">
              <w:rPr>
                <w:rFonts w:ascii="Arial" w:hAnsi="Arial" w:cs="Arial" w:hint="cs"/>
                <w:b/>
                <w:bCs/>
                <w:i/>
                <w:sz w:val="24"/>
                <w:szCs w:val="24"/>
                <w:rtl/>
                <w:lang w:bidi="ar-EG"/>
              </w:rPr>
              <w:t>هذه ليست أداة ولكنها ببساطة مجموعة من الأسئلة التي جمعناها من الأدوات الأوسع تداولا</w:t>
            </w:r>
            <w:r w:rsidRPr="00DF3719">
              <w:rPr>
                <w:rFonts w:ascii="Arial" w:hAnsi="Arial" w:cs="Arial" w:hint="cs"/>
                <w:i/>
                <w:sz w:val="24"/>
                <w:szCs w:val="24"/>
                <w:rtl/>
                <w:lang w:bidi="ar-EG"/>
              </w:rPr>
              <w:t xml:space="preserve">. تحليل </w:t>
            </w:r>
            <w:r w:rsidR="00EF0B82" w:rsidRPr="00DF3719">
              <w:rPr>
                <w:rFonts w:ascii="Arial" w:hAnsi="Arial" w:cs="Arial" w:hint="cs"/>
                <w:i/>
                <w:sz w:val="24"/>
                <w:szCs w:val="24"/>
                <w:rtl/>
                <w:lang w:bidi="ar-EG"/>
              </w:rPr>
              <w:t xml:space="preserve">النزاع الكامل سيذهب أبعد من هذا. لذلك فهذه الأسئلة لا تعني تحليلا كافيا للنزاع. </w:t>
            </w:r>
          </w:p>
          <w:p w:rsidR="00EF0B82" w:rsidRPr="00DF3719" w:rsidRDefault="00EF0B82" w:rsidP="00B4464F">
            <w:pPr>
              <w:bidi/>
              <w:rPr>
                <w:rFonts w:ascii="Arial" w:hAnsi="Arial" w:cs="Arial"/>
                <w:iCs/>
              </w:rPr>
            </w:pPr>
            <w:r w:rsidRPr="00DF3719">
              <w:rPr>
                <w:rFonts w:ascii="Arial" w:hAnsi="Arial" w:cs="Arial" w:hint="cs"/>
                <w:i/>
                <w:rtl/>
              </w:rPr>
              <w:t xml:space="preserve">* </w:t>
            </w:r>
            <w:r w:rsidRPr="00DF3719">
              <w:rPr>
                <w:rFonts w:ascii="Arial" w:hAnsi="Arial" w:cs="Arial" w:hint="cs"/>
                <w:iCs/>
                <w:rtl/>
              </w:rPr>
              <w:t xml:space="preserve">أخدت التعاريف من م اندرسن (1999). لاتوذ أحدا: كيف يمكن للإعانة أن تدعم السلام أو الحرب. بولدر كولورادو. الناشرون لن رينر. صفحة 38. </w:t>
            </w:r>
          </w:p>
          <w:p w:rsidR="0054477E" w:rsidRPr="00DF3719" w:rsidRDefault="0054477E" w:rsidP="00EF0B82">
            <w:pPr>
              <w:pStyle w:val="BodyTextIndent3"/>
              <w:rPr>
                <w:i w:val="0"/>
                <w:sz w:val="24"/>
                <w:szCs w:val="24"/>
              </w:rPr>
            </w:pPr>
          </w:p>
        </w:tc>
      </w:tr>
      <w:tr w:rsidR="0054477E" w:rsidRPr="00DF3719" w:rsidTr="00EF6B92">
        <w:trPr>
          <w:jc w:val="center"/>
        </w:trPr>
        <w:tc>
          <w:tcPr>
            <w:tcW w:w="2350" w:type="dxa"/>
            <w:shd w:val="clear" w:color="auto" w:fill="auto"/>
          </w:tcPr>
          <w:p w:rsidR="0054477E" w:rsidRPr="00DF3719" w:rsidRDefault="00B459CD" w:rsidP="00C7265C">
            <w:pPr>
              <w:pStyle w:val="Header"/>
              <w:tabs>
                <w:tab w:val="clear" w:pos="4320"/>
                <w:tab w:val="clear" w:pos="8640"/>
              </w:tabs>
              <w:spacing w:before="120" w:after="120"/>
              <w:rPr>
                <w:rFonts w:ascii="Arial" w:hAnsi="Arial" w:cs="Arial"/>
              </w:rPr>
            </w:pPr>
            <w:r w:rsidRPr="00B459CD">
              <w:rPr>
                <w:rFonts w:ascii="Arial" w:hAnsi="Arial" w:cs="Arial"/>
              </w:rPr>
              <w:drawing>
                <wp:inline distT="0" distB="0" distL="0" distR="0" wp14:anchorId="410E29A4" wp14:editId="1862935B">
                  <wp:extent cx="1355090" cy="10160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8E6E86" w:rsidRPr="00DF3719" w:rsidRDefault="00EF0B82" w:rsidP="00C7265C">
            <w:pPr>
              <w:pStyle w:val="ListParagraph"/>
              <w:numPr>
                <w:ilvl w:val="0"/>
                <w:numId w:val="90"/>
              </w:numPr>
              <w:bidi/>
              <w:spacing w:before="120" w:after="120" w:line="240" w:lineRule="auto"/>
              <w:rPr>
                <w:rFonts w:ascii="Arial" w:hAnsi="Arial" w:cs="Arial"/>
                <w:sz w:val="24"/>
                <w:szCs w:val="24"/>
              </w:rPr>
            </w:pPr>
            <w:r w:rsidRPr="00DF3719">
              <w:rPr>
                <w:rFonts w:ascii="Arial" w:hAnsi="Arial" w:cs="Arial" w:hint="cs"/>
                <w:sz w:val="24"/>
                <w:szCs w:val="24"/>
                <w:rtl/>
                <w:lang w:bidi="ar-EG"/>
              </w:rPr>
              <w:t xml:space="preserve">النشاط رقم 2أ: ساعة وربع. </w:t>
            </w:r>
          </w:p>
          <w:p w:rsidR="00EF0B82" w:rsidRPr="00DF3719" w:rsidRDefault="00EF0B82" w:rsidP="00C7265C">
            <w:pPr>
              <w:pStyle w:val="ListParagraph"/>
              <w:numPr>
                <w:ilvl w:val="0"/>
                <w:numId w:val="90"/>
              </w:numPr>
              <w:bidi/>
              <w:spacing w:before="120" w:after="120" w:line="240" w:lineRule="auto"/>
              <w:rPr>
                <w:rFonts w:ascii="Arial" w:hAnsi="Arial" w:cs="Arial"/>
                <w:sz w:val="24"/>
                <w:szCs w:val="24"/>
              </w:rPr>
            </w:pPr>
            <w:r w:rsidRPr="00DF3719">
              <w:rPr>
                <w:rFonts w:ascii="Arial" w:hAnsi="Arial" w:cs="Arial" w:hint="cs"/>
                <w:i/>
                <w:iCs/>
                <w:sz w:val="24"/>
                <w:szCs w:val="24"/>
                <w:rtl/>
                <w:lang w:bidi="ar-EG"/>
              </w:rPr>
              <w:t>بعدما ناقشنا أساسيات تحليل النزاع لنأخد بعض الوقت لنقوم بتحليل مصغر. هذا النشاط هو نسخة مصغرة لتحليل أكثر شمولا</w:t>
            </w:r>
            <w:r w:rsidRPr="00DF3719">
              <w:rPr>
                <w:rFonts w:ascii="Arial" w:hAnsi="Arial" w:cs="Arial" w:hint="cs"/>
                <w:sz w:val="24"/>
                <w:szCs w:val="24"/>
                <w:rtl/>
                <w:lang w:bidi="ar-EG"/>
              </w:rPr>
              <w:t xml:space="preserve">. </w:t>
            </w:r>
          </w:p>
          <w:p w:rsidR="00EF0B82" w:rsidRPr="00DF3719" w:rsidRDefault="00EF0B82" w:rsidP="00C7265C">
            <w:pPr>
              <w:pStyle w:val="ListParagraph"/>
              <w:numPr>
                <w:ilvl w:val="0"/>
                <w:numId w:val="90"/>
              </w:numPr>
              <w:bidi/>
              <w:spacing w:before="120" w:after="120" w:line="240" w:lineRule="auto"/>
              <w:rPr>
                <w:rFonts w:ascii="Arial" w:hAnsi="Arial" w:cs="Arial"/>
                <w:sz w:val="24"/>
                <w:szCs w:val="24"/>
              </w:rPr>
            </w:pPr>
            <w:r w:rsidRPr="00DF3719">
              <w:rPr>
                <w:rFonts w:ascii="Arial" w:hAnsi="Arial" w:cs="Arial" w:hint="cs"/>
                <w:sz w:val="24"/>
                <w:szCs w:val="24"/>
                <w:rtl/>
                <w:lang w:bidi="ar-EG"/>
              </w:rPr>
              <w:t xml:space="preserve">قسِّم  المشاركين إلى مجموعات من 5 إلى 7 أفراد </w:t>
            </w:r>
            <w:r w:rsidR="006E5963" w:rsidRPr="00DF3719">
              <w:rPr>
                <w:rFonts w:ascii="Arial" w:hAnsi="Arial" w:cs="Arial" w:hint="cs"/>
                <w:sz w:val="24"/>
                <w:szCs w:val="24"/>
                <w:rtl/>
                <w:lang w:bidi="ar-EG"/>
              </w:rPr>
              <w:t xml:space="preserve">وذلك حسب كونهم أحضروا دراسة الحالة الخاصة بهم أو سيستعملون دراسة الحالة الموجودة في المطبوع رقم 2 أ. </w:t>
            </w:r>
          </w:p>
          <w:p w:rsidR="006E5963" w:rsidRPr="00DF3719" w:rsidRDefault="006E5963" w:rsidP="00C7265C">
            <w:pPr>
              <w:pStyle w:val="ListParagraph"/>
              <w:numPr>
                <w:ilvl w:val="0"/>
                <w:numId w:val="90"/>
              </w:numPr>
              <w:bidi/>
              <w:spacing w:before="120" w:after="120" w:line="240" w:lineRule="auto"/>
              <w:rPr>
                <w:rFonts w:ascii="Arial" w:hAnsi="Arial" w:cs="Arial"/>
                <w:sz w:val="24"/>
                <w:szCs w:val="24"/>
              </w:rPr>
            </w:pPr>
            <w:r w:rsidRPr="00DF3719">
              <w:rPr>
                <w:rFonts w:ascii="Arial" w:hAnsi="Arial" w:cs="Arial" w:hint="cs"/>
                <w:sz w:val="24"/>
                <w:szCs w:val="24"/>
                <w:rtl/>
                <w:lang w:bidi="ar-EG"/>
              </w:rPr>
              <w:t>وزع المطبوع رقم 2أ على كل مشارك. 2أ هو العملية المصغرة لتحليل النزاع. إذا توفر لديك بعض الوقت وكان ذلك مناسبا لجمهورك يمكن أن تختار 2ب وه</w:t>
            </w:r>
            <w:r w:rsidR="00C7265C">
              <w:rPr>
                <w:rFonts w:ascii="Arial" w:hAnsi="Arial" w:cs="Arial" w:hint="cs"/>
                <w:sz w:val="24"/>
                <w:szCs w:val="24"/>
                <w:rtl/>
                <w:lang w:bidi="ar-EG"/>
              </w:rPr>
              <w:t>و</w:t>
            </w:r>
            <w:r w:rsidRPr="00DF3719">
              <w:rPr>
                <w:rFonts w:ascii="Arial" w:hAnsi="Arial" w:cs="Arial" w:hint="cs"/>
                <w:sz w:val="24"/>
                <w:szCs w:val="24"/>
                <w:rtl/>
                <w:lang w:bidi="ar-EG"/>
              </w:rPr>
              <w:t xml:space="preserve"> أكثر تعقيدا وتركيبا و</w:t>
            </w:r>
            <w:r w:rsidR="00C7265C">
              <w:rPr>
                <w:rFonts w:ascii="Arial" w:hAnsi="Arial" w:cs="Arial" w:hint="cs"/>
                <w:sz w:val="24"/>
                <w:szCs w:val="24"/>
                <w:rtl/>
                <w:lang w:bidi="ar-EG"/>
              </w:rPr>
              <w:t>ي</w:t>
            </w:r>
            <w:r w:rsidRPr="00DF3719">
              <w:rPr>
                <w:rFonts w:ascii="Arial" w:hAnsi="Arial" w:cs="Arial" w:hint="cs"/>
                <w:sz w:val="24"/>
                <w:szCs w:val="24"/>
                <w:rtl/>
                <w:lang w:bidi="ar-EG"/>
              </w:rPr>
              <w:t xml:space="preserve">ضم تحليلا مفصلا للفاعلين والأسباب. </w:t>
            </w:r>
          </w:p>
          <w:p w:rsidR="006E5963" w:rsidRPr="00DF3719" w:rsidRDefault="006E5963" w:rsidP="00C7265C">
            <w:pPr>
              <w:pStyle w:val="ListParagraph"/>
              <w:numPr>
                <w:ilvl w:val="0"/>
                <w:numId w:val="90"/>
              </w:numPr>
              <w:bidi/>
              <w:spacing w:before="120" w:after="120" w:line="240" w:lineRule="auto"/>
              <w:rPr>
                <w:rFonts w:ascii="Arial" w:hAnsi="Arial" w:cs="Arial"/>
                <w:sz w:val="24"/>
                <w:szCs w:val="24"/>
              </w:rPr>
            </w:pPr>
            <w:r w:rsidRPr="00DF3719">
              <w:rPr>
                <w:rFonts w:ascii="Arial" w:hAnsi="Arial" w:cs="Arial" w:hint="cs"/>
                <w:sz w:val="24"/>
                <w:szCs w:val="24"/>
                <w:rtl/>
                <w:lang w:bidi="ar-EG"/>
              </w:rPr>
              <w:t>أطلب من المشاركين أن يشتغلوا في مجموعات لمدة ساعة حتى يقرؤوا</w:t>
            </w:r>
            <w:r w:rsidR="006320CD" w:rsidRPr="00DF3719">
              <w:rPr>
                <w:rFonts w:ascii="Arial" w:hAnsi="Arial" w:cs="Arial" w:hint="cs"/>
                <w:sz w:val="24"/>
                <w:szCs w:val="24"/>
                <w:rtl/>
                <w:lang w:bidi="ar-EG"/>
              </w:rPr>
              <w:t xml:space="preserve"> مواد دراسة الحالة ويجيبون على الأسئلة في المطبوع رقم 2. بينما تعمل المجموعات تفَقّد سير عملهم وأجب على أسئلتهم أو قدم إرشادات إذا رأيت أن أحد المجموعات وصلت طريقا مسدودا. إذا ما اشتكى المشاركون من عدم كفاية الوقت المتاح لدراسة الحالة، وضح لهم أنه نادرا ما نتوفر على كل المعلومات في الحياة اليومية. أطلب منهم أن يكتبوا الأسئلة التي سيطرحونها للحصول على المعلومات اللازمة. </w:t>
            </w:r>
          </w:p>
          <w:p w:rsidR="006320CD" w:rsidRPr="00DF3719" w:rsidRDefault="006320CD" w:rsidP="00C7265C">
            <w:pPr>
              <w:pStyle w:val="ListParagraph"/>
              <w:numPr>
                <w:ilvl w:val="0"/>
                <w:numId w:val="90"/>
              </w:numPr>
              <w:bidi/>
              <w:spacing w:before="120" w:after="120" w:line="240" w:lineRule="auto"/>
              <w:rPr>
                <w:rFonts w:ascii="Arial" w:hAnsi="Arial" w:cs="Arial"/>
                <w:sz w:val="24"/>
                <w:szCs w:val="24"/>
              </w:rPr>
            </w:pPr>
            <w:r w:rsidRPr="00DF3719">
              <w:rPr>
                <w:rFonts w:ascii="Arial" w:hAnsi="Arial" w:cs="Arial" w:hint="cs"/>
                <w:sz w:val="24"/>
                <w:szCs w:val="24"/>
                <w:rtl/>
                <w:lang w:bidi="ar-EG"/>
              </w:rPr>
              <w:t xml:space="preserve">بعد ساعة، أدع كل المجموعات أن يتاقسموا أجوبتهم حول كل سؤال. يمكن للأجوبة أن تتنوع. ستجدون أسفله بعض النقاط المقترحة التي يمكن ذكرها ارتباطا بكل سؤال. </w:t>
            </w:r>
          </w:p>
          <w:p w:rsidR="006320CD" w:rsidRPr="00DF3719" w:rsidRDefault="006320CD" w:rsidP="00C7265C">
            <w:pPr>
              <w:pStyle w:val="ListParagraph"/>
              <w:numPr>
                <w:ilvl w:val="1"/>
                <w:numId w:val="90"/>
              </w:numPr>
              <w:bidi/>
              <w:spacing w:before="120" w:after="120" w:line="240" w:lineRule="auto"/>
              <w:rPr>
                <w:rFonts w:ascii="Arial" w:hAnsi="Arial" w:cs="Arial"/>
                <w:sz w:val="24"/>
                <w:szCs w:val="24"/>
              </w:rPr>
            </w:pPr>
            <w:r w:rsidRPr="00DF3719">
              <w:rPr>
                <w:rFonts w:ascii="Arial" w:hAnsi="Arial" w:cs="Arial" w:hint="cs"/>
                <w:sz w:val="24"/>
                <w:szCs w:val="24"/>
                <w:rtl/>
                <w:lang w:bidi="ar-EG"/>
              </w:rPr>
              <w:lastRenderedPageBreak/>
              <w:t>جواب: عديد من النزاعات الجهوية وآخرها بين سنتي 1999 و2002. أسئلة للتأمل: ماهي المعلومات الإضافية التي تريد أن تعرفها؟ مثلا</w:t>
            </w:r>
            <w:r w:rsidR="00835C17" w:rsidRPr="00DF3719">
              <w:rPr>
                <w:rFonts w:ascii="Arial" w:hAnsi="Arial" w:cs="Arial" w:hint="cs"/>
                <w:sz w:val="24"/>
                <w:szCs w:val="24"/>
                <w:rtl/>
                <w:lang w:bidi="ar-EG"/>
              </w:rPr>
              <w:t xml:space="preserve">. هنالك دائما روايات مختلفة للتاريخ. رواية من </w:t>
            </w:r>
            <w:r w:rsidR="00C7265C">
              <w:rPr>
                <w:rFonts w:ascii="Arial" w:hAnsi="Arial" w:cs="Arial" w:hint="cs"/>
                <w:sz w:val="24"/>
                <w:szCs w:val="24"/>
                <w:rtl/>
                <w:lang w:bidi="ar-EG"/>
              </w:rPr>
              <w:t>ل</w:t>
            </w:r>
            <w:r w:rsidR="00835C17" w:rsidRPr="00DF3719">
              <w:rPr>
                <w:rFonts w:ascii="Arial" w:hAnsi="Arial" w:cs="Arial" w:hint="cs"/>
                <w:sz w:val="24"/>
                <w:szCs w:val="24"/>
                <w:rtl/>
                <w:lang w:bidi="ar-EG"/>
              </w:rPr>
              <w:t xml:space="preserve">لتاريخ هذه؟ ماهي آراء الآخرين؟ </w:t>
            </w:r>
          </w:p>
          <w:p w:rsidR="00835C17" w:rsidRPr="00DF3719" w:rsidRDefault="00835C17" w:rsidP="00C7265C">
            <w:pPr>
              <w:pStyle w:val="ListParagraph"/>
              <w:numPr>
                <w:ilvl w:val="1"/>
                <w:numId w:val="90"/>
              </w:numPr>
              <w:bidi/>
              <w:spacing w:before="120" w:after="120" w:line="240" w:lineRule="auto"/>
              <w:rPr>
                <w:rFonts w:ascii="Arial" w:hAnsi="Arial" w:cs="Arial"/>
                <w:sz w:val="24"/>
                <w:szCs w:val="24"/>
              </w:rPr>
            </w:pPr>
            <w:r w:rsidRPr="00DF3719">
              <w:rPr>
                <w:rFonts w:ascii="Arial" w:hAnsi="Arial" w:cs="Arial" w:hint="cs"/>
                <w:sz w:val="24"/>
                <w:szCs w:val="24"/>
                <w:rtl/>
                <w:lang w:bidi="ar-EG"/>
              </w:rPr>
              <w:t>جواب: رغم اندلاع</w:t>
            </w:r>
            <w:r w:rsidR="00C7265C">
              <w:rPr>
                <w:rFonts w:ascii="Arial" w:hAnsi="Arial" w:cs="Arial" w:hint="cs"/>
                <w:sz w:val="24"/>
                <w:szCs w:val="24"/>
                <w:rtl/>
                <w:lang w:bidi="ar-EG"/>
              </w:rPr>
              <w:t xml:space="preserve"> النزاع</w:t>
            </w:r>
            <w:r w:rsidRPr="00DF3719">
              <w:rPr>
                <w:rFonts w:ascii="Arial" w:hAnsi="Arial" w:cs="Arial" w:hint="cs"/>
                <w:sz w:val="24"/>
                <w:szCs w:val="24"/>
                <w:rtl/>
                <w:lang w:bidi="ar-EG"/>
              </w:rPr>
              <w:t xml:space="preserve"> في الشرق </w:t>
            </w:r>
            <w:r w:rsidR="00C7265C">
              <w:rPr>
                <w:rFonts w:ascii="Arial" w:hAnsi="Arial" w:cs="Arial" w:hint="cs"/>
                <w:sz w:val="24"/>
                <w:szCs w:val="24"/>
                <w:rtl/>
                <w:lang w:bidi="ar-EG"/>
              </w:rPr>
              <w:t>فإن</w:t>
            </w:r>
            <w:r w:rsidRPr="00DF3719">
              <w:rPr>
                <w:rFonts w:ascii="Arial" w:hAnsi="Arial" w:cs="Arial" w:hint="cs"/>
                <w:sz w:val="24"/>
                <w:szCs w:val="24"/>
                <w:rtl/>
                <w:lang w:bidi="ar-EG"/>
              </w:rPr>
              <w:t xml:space="preserve"> كل مناطق البلد متضررة ب</w:t>
            </w:r>
            <w:r w:rsidR="00C7265C">
              <w:rPr>
                <w:rFonts w:ascii="Arial" w:hAnsi="Arial" w:cs="Arial" w:hint="cs"/>
                <w:sz w:val="24"/>
                <w:szCs w:val="24"/>
                <w:rtl/>
                <w:lang w:bidi="ar-EG"/>
              </w:rPr>
              <w:t>ه</w:t>
            </w:r>
            <w:r w:rsidRPr="00DF3719">
              <w:rPr>
                <w:rFonts w:ascii="Arial" w:hAnsi="Arial" w:cs="Arial" w:hint="cs"/>
                <w:sz w:val="24"/>
                <w:szCs w:val="24"/>
                <w:rtl/>
                <w:lang w:bidi="ar-EG"/>
              </w:rPr>
              <w:t xml:space="preserve">. الجهات الساحلية والغربية والحضرية هي أكثر غنى وتتمتع بولوج أكبر للخدمات الاجتماعية. </w:t>
            </w:r>
          </w:p>
          <w:p w:rsidR="00835C17" w:rsidRPr="00DF3719" w:rsidRDefault="00835C17" w:rsidP="00C7265C">
            <w:pPr>
              <w:pStyle w:val="ListParagraph"/>
              <w:numPr>
                <w:ilvl w:val="1"/>
                <w:numId w:val="90"/>
              </w:numPr>
              <w:bidi/>
              <w:spacing w:before="120" w:after="120" w:line="240" w:lineRule="auto"/>
              <w:rPr>
                <w:rFonts w:ascii="Arial" w:hAnsi="Arial" w:cs="Arial"/>
                <w:sz w:val="24"/>
                <w:szCs w:val="24"/>
              </w:rPr>
            </w:pPr>
            <w:r w:rsidRPr="00DF3719">
              <w:rPr>
                <w:rFonts w:ascii="Arial" w:hAnsi="Arial" w:cs="Arial" w:hint="cs"/>
                <w:sz w:val="24"/>
                <w:szCs w:val="24"/>
                <w:rtl/>
                <w:lang w:bidi="ar-EG"/>
              </w:rPr>
              <w:t>جواب: حسب دراسة الحالة هذه فإن آخر نزاع اندلع بسبب فرص الولوج إلى الأسواق الاقتصادية و الخدمات الحكومية. أسئلة للتأمل: أين وجدتم الصعوبة في تحديد أسبا</w:t>
            </w:r>
            <w:r w:rsidR="00C7265C">
              <w:rPr>
                <w:rFonts w:ascii="Arial" w:hAnsi="Arial" w:cs="Arial" w:hint="cs"/>
                <w:sz w:val="24"/>
                <w:szCs w:val="24"/>
                <w:rtl/>
                <w:lang w:bidi="ar-EG"/>
              </w:rPr>
              <w:t>ب</w:t>
            </w:r>
            <w:r w:rsidRPr="00DF3719">
              <w:rPr>
                <w:rFonts w:ascii="Arial" w:hAnsi="Arial" w:cs="Arial" w:hint="cs"/>
                <w:sz w:val="24"/>
                <w:szCs w:val="24"/>
                <w:rtl/>
                <w:lang w:bidi="ar-EG"/>
              </w:rPr>
              <w:t xml:space="preserve"> ال</w:t>
            </w:r>
            <w:r w:rsidR="00C7265C">
              <w:rPr>
                <w:rFonts w:ascii="Arial" w:hAnsi="Arial" w:cs="Arial" w:hint="cs"/>
                <w:sz w:val="24"/>
                <w:szCs w:val="24"/>
                <w:rtl/>
                <w:lang w:bidi="ar-EG"/>
              </w:rPr>
              <w:t>نزاع</w:t>
            </w:r>
            <w:r w:rsidRPr="00DF3719">
              <w:rPr>
                <w:rFonts w:ascii="Arial" w:hAnsi="Arial" w:cs="Arial" w:hint="cs"/>
                <w:sz w:val="24"/>
                <w:szCs w:val="24"/>
                <w:rtl/>
                <w:lang w:bidi="ar-EG"/>
              </w:rPr>
              <w:t xml:space="preserve">؟ هل كان للتعليم دور في اندلاع النزاع؟ </w:t>
            </w:r>
          </w:p>
          <w:p w:rsidR="003A568A" w:rsidRPr="00DF3719" w:rsidRDefault="003A568A" w:rsidP="00C7265C">
            <w:pPr>
              <w:pStyle w:val="ListParagraph"/>
              <w:numPr>
                <w:ilvl w:val="1"/>
                <w:numId w:val="90"/>
              </w:numPr>
              <w:bidi/>
              <w:spacing w:before="120" w:after="120" w:line="240" w:lineRule="auto"/>
              <w:rPr>
                <w:rFonts w:ascii="Arial" w:hAnsi="Arial" w:cs="Arial"/>
                <w:sz w:val="24"/>
                <w:szCs w:val="24"/>
              </w:rPr>
            </w:pPr>
            <w:r w:rsidRPr="00DF3719">
              <w:rPr>
                <w:rFonts w:ascii="Arial" w:hAnsi="Arial" w:cs="Arial" w:hint="cs"/>
                <w:sz w:val="24"/>
                <w:szCs w:val="24"/>
                <w:rtl/>
                <w:lang w:bidi="ar-EG"/>
              </w:rPr>
              <w:t>جواب: يذكر بعض الفاعلين بمن فيهم قوات دفاع الدولة وقوات الدفاع المدني وقوات الأمم المتحدة والجبهة المتحدة الثورية ومؤثمر كل الشعب. أسئلة للتأمل: هل فكّرتم في كل المتحاربين والمتضررين من النزاع؟ أي الفاعلين تعتقدون أنهم الأكثر علاقة بالبرامج التعليمية ولماذا؟</w:t>
            </w:r>
          </w:p>
          <w:p w:rsidR="003A568A" w:rsidRPr="00DF3719" w:rsidRDefault="003A568A" w:rsidP="00C7265C">
            <w:pPr>
              <w:pStyle w:val="ListParagraph"/>
              <w:numPr>
                <w:ilvl w:val="1"/>
                <w:numId w:val="90"/>
              </w:numPr>
              <w:bidi/>
              <w:spacing w:before="120" w:after="120" w:line="240" w:lineRule="auto"/>
              <w:rPr>
                <w:rFonts w:ascii="Arial" w:hAnsi="Arial" w:cs="Arial"/>
                <w:sz w:val="24"/>
                <w:szCs w:val="24"/>
              </w:rPr>
            </w:pPr>
            <w:r w:rsidRPr="00DF3719">
              <w:rPr>
                <w:rFonts w:ascii="Arial" w:hAnsi="Arial" w:cs="Arial" w:hint="cs"/>
                <w:sz w:val="24"/>
                <w:szCs w:val="24"/>
                <w:rtl/>
                <w:lang w:bidi="ar-EG"/>
              </w:rPr>
              <w:t xml:space="preserve">جواب: اللاجئون\الباقون، الحضريون\القرويون، المتحاربون\الغير المتحاربين. أسئلة للتأمل: هل كانت عملية تحديد عوامل التفرقة </w:t>
            </w:r>
            <w:r w:rsidR="00032843" w:rsidRPr="00DF3719">
              <w:rPr>
                <w:rFonts w:ascii="Arial" w:hAnsi="Arial" w:cs="Arial" w:hint="cs"/>
                <w:sz w:val="24"/>
                <w:szCs w:val="24"/>
                <w:rtl/>
                <w:lang w:bidi="ar-EG"/>
              </w:rPr>
              <w:t xml:space="preserve">سهلة نسبيا؟ كيف يمكن للتعليم أن يكون جسرا بين عوامل التفرقة هذه؟ </w:t>
            </w:r>
          </w:p>
          <w:p w:rsidR="00032843" w:rsidRPr="00DF3719" w:rsidRDefault="00032843" w:rsidP="00C7265C">
            <w:pPr>
              <w:pStyle w:val="ListParagraph"/>
              <w:numPr>
                <w:ilvl w:val="1"/>
                <w:numId w:val="90"/>
              </w:numPr>
              <w:bidi/>
              <w:spacing w:before="120" w:after="120" w:line="240" w:lineRule="auto"/>
              <w:rPr>
                <w:rFonts w:ascii="Arial" w:hAnsi="Arial" w:cs="Arial"/>
                <w:sz w:val="24"/>
                <w:szCs w:val="24"/>
              </w:rPr>
            </w:pPr>
            <w:r w:rsidRPr="00DF3719">
              <w:rPr>
                <w:rFonts w:ascii="Arial" w:hAnsi="Arial" w:cs="Arial" w:hint="cs"/>
                <w:sz w:val="24"/>
                <w:szCs w:val="24"/>
                <w:rtl/>
                <w:lang w:bidi="ar-EG"/>
              </w:rPr>
              <w:t xml:space="preserve">جواب: نريد معرفة </w:t>
            </w:r>
            <w:r w:rsidR="00E0231E" w:rsidRPr="00DF3719">
              <w:rPr>
                <w:rFonts w:ascii="Arial" w:hAnsi="Arial" w:cs="Arial" w:hint="cs"/>
                <w:sz w:val="24"/>
                <w:szCs w:val="24"/>
                <w:rtl/>
                <w:lang w:bidi="ar-EG"/>
              </w:rPr>
              <w:t xml:space="preserve">معلومات أكثر ولكن بعض الامكانيات تضم: تجارب مشتركة في الحرب والبقاء، المجتمعات التقليدية، لغات الكرِيو، الأسواق، موسم الفلاحة. أسئلة للتأمل: كيف يمكن للتعليم أن يستثمر عوامل الربط هذه لدعم السلام؟ </w:t>
            </w:r>
          </w:p>
          <w:p w:rsidR="009A6751" w:rsidRPr="00DF3719" w:rsidRDefault="00E0231E" w:rsidP="00C7265C">
            <w:pPr>
              <w:pStyle w:val="ListParagraph"/>
              <w:numPr>
                <w:ilvl w:val="1"/>
                <w:numId w:val="90"/>
              </w:numPr>
              <w:bidi/>
              <w:spacing w:before="120" w:after="120" w:line="240" w:lineRule="auto"/>
              <w:rPr>
                <w:rFonts w:ascii="Arial" w:hAnsi="Arial" w:cs="Arial"/>
                <w:sz w:val="24"/>
                <w:szCs w:val="24"/>
              </w:rPr>
            </w:pPr>
            <w:r w:rsidRPr="00DF3719">
              <w:rPr>
                <w:rFonts w:ascii="Arial" w:hAnsi="Arial" w:cs="Arial" w:hint="cs"/>
                <w:sz w:val="24"/>
                <w:szCs w:val="24"/>
                <w:rtl/>
                <w:lang w:bidi="ar-EG"/>
              </w:rPr>
              <w:t>جواب: رغم أن الانتخابات الأخيرة قد تمت بدون نزاع، فيبدو أن الأسباب الجذرية للنزاع (</w:t>
            </w:r>
            <w:r w:rsidR="00145302" w:rsidRPr="00DF3719">
              <w:rPr>
                <w:rFonts w:ascii="Arial" w:hAnsi="Arial" w:cs="Arial" w:hint="cs"/>
                <w:sz w:val="24"/>
                <w:szCs w:val="24"/>
                <w:rtl/>
                <w:lang w:bidi="ar-EG"/>
              </w:rPr>
              <w:t xml:space="preserve">الاقصاء من الخدمات الحكومية كالتعليم) مازالت لم تعالج. </w:t>
            </w:r>
          </w:p>
        </w:tc>
      </w:tr>
      <w:tr w:rsidR="0054477E" w:rsidRPr="00DF3719" w:rsidTr="00EF6B92">
        <w:trPr>
          <w:jc w:val="center"/>
        </w:trPr>
        <w:tc>
          <w:tcPr>
            <w:tcW w:w="2350" w:type="dxa"/>
            <w:shd w:val="clear" w:color="auto" w:fill="auto"/>
          </w:tcPr>
          <w:p w:rsidR="0054477E" w:rsidRPr="00DF3719" w:rsidRDefault="00B459CD" w:rsidP="00C7265C">
            <w:pPr>
              <w:pStyle w:val="Header"/>
              <w:tabs>
                <w:tab w:val="clear" w:pos="4320"/>
                <w:tab w:val="clear" w:pos="8640"/>
              </w:tabs>
              <w:spacing w:before="120" w:after="120"/>
              <w:rPr>
                <w:rFonts w:ascii="Arial" w:hAnsi="Arial" w:cs="Arial"/>
              </w:rPr>
            </w:pPr>
            <w:r w:rsidRPr="00B459CD">
              <w:rPr>
                <w:rFonts w:ascii="Arial" w:hAnsi="Arial" w:cs="Arial"/>
              </w:rPr>
              <w:lastRenderedPageBreak/>
              <w:drawing>
                <wp:inline distT="0" distB="0" distL="0" distR="0" wp14:anchorId="02BB7CFA" wp14:editId="36014228">
                  <wp:extent cx="1355090" cy="1016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8E6E86" w:rsidRPr="00DF3719" w:rsidRDefault="00145302" w:rsidP="00C7265C">
            <w:pPr>
              <w:pStyle w:val="ListParagraph"/>
              <w:numPr>
                <w:ilvl w:val="0"/>
                <w:numId w:val="91"/>
              </w:numPr>
              <w:bidi/>
              <w:spacing w:before="120" w:after="120" w:line="240" w:lineRule="auto"/>
              <w:rPr>
                <w:rFonts w:ascii="Arial" w:hAnsi="Arial" w:cs="Arial"/>
                <w:sz w:val="24"/>
                <w:szCs w:val="24"/>
              </w:rPr>
            </w:pPr>
            <w:r w:rsidRPr="00DF3719">
              <w:rPr>
                <w:rFonts w:ascii="Arial" w:hAnsi="Arial" w:cs="Arial" w:hint="cs"/>
                <w:sz w:val="24"/>
                <w:szCs w:val="24"/>
                <w:rtl/>
                <w:lang w:bidi="ar-EG"/>
              </w:rPr>
              <w:t>راجع نقاط الحصة وقس ما تع</w:t>
            </w:r>
            <w:r w:rsidR="00C7265C">
              <w:rPr>
                <w:rFonts w:ascii="Arial" w:hAnsi="Arial" w:cs="Arial" w:hint="cs"/>
                <w:sz w:val="24"/>
                <w:szCs w:val="24"/>
                <w:rtl/>
                <w:lang w:bidi="ar-EG"/>
              </w:rPr>
              <w:t>َ</w:t>
            </w:r>
            <w:r w:rsidRPr="00DF3719">
              <w:rPr>
                <w:rFonts w:ascii="Arial" w:hAnsi="Arial" w:cs="Arial" w:hint="cs"/>
                <w:sz w:val="24"/>
                <w:szCs w:val="24"/>
                <w:rtl/>
                <w:lang w:bidi="ar-EG"/>
              </w:rPr>
              <w:t>ل</w:t>
            </w:r>
            <w:r w:rsidR="00C7265C">
              <w:rPr>
                <w:rFonts w:ascii="Arial" w:hAnsi="Arial" w:cs="Arial" w:hint="cs"/>
                <w:sz w:val="24"/>
                <w:szCs w:val="24"/>
                <w:rtl/>
                <w:lang w:bidi="ar-EG"/>
              </w:rPr>
              <w:t>َّ</w:t>
            </w:r>
            <w:r w:rsidRPr="00DF3719">
              <w:rPr>
                <w:rFonts w:ascii="Arial" w:hAnsi="Arial" w:cs="Arial" w:hint="cs"/>
                <w:sz w:val="24"/>
                <w:szCs w:val="24"/>
                <w:rtl/>
                <w:lang w:bidi="ar-EG"/>
              </w:rPr>
              <w:t xml:space="preserve">مه المشاركون بطرح الأسئلة. </w:t>
            </w:r>
          </w:p>
          <w:p w:rsidR="00145302" w:rsidRPr="00DF3719" w:rsidRDefault="00145302" w:rsidP="00C7265C">
            <w:pPr>
              <w:bidi/>
              <w:spacing w:before="120" w:after="120"/>
              <w:rPr>
                <w:rFonts w:ascii="Arial" w:hAnsi="Arial" w:cs="Arial"/>
                <w:lang w:bidi="en-US"/>
              </w:rPr>
            </w:pPr>
            <w:r w:rsidRPr="00DF3719">
              <w:rPr>
                <w:rFonts w:ascii="Arial" w:hAnsi="Arial" w:cs="Arial" w:hint="cs"/>
                <w:rtl/>
                <w:lang w:bidi="ar-EG"/>
              </w:rPr>
              <w:t>الأجوبة مدرجة أسفله.</w:t>
            </w:r>
          </w:p>
          <w:p w:rsidR="00145302" w:rsidRPr="00DF3719" w:rsidRDefault="00145302" w:rsidP="00C7265C">
            <w:pPr>
              <w:pStyle w:val="ListParagraph"/>
              <w:numPr>
                <w:ilvl w:val="0"/>
                <w:numId w:val="91"/>
              </w:numPr>
              <w:bidi/>
              <w:spacing w:before="120" w:after="120" w:line="240" w:lineRule="auto"/>
              <w:rPr>
                <w:rFonts w:ascii="Arial" w:hAnsi="Arial" w:cs="Arial"/>
                <w:sz w:val="24"/>
                <w:szCs w:val="24"/>
              </w:rPr>
            </w:pPr>
            <w:r w:rsidRPr="00DF3719">
              <w:rPr>
                <w:rFonts w:ascii="Arial" w:hAnsi="Arial" w:cs="Arial" w:hint="cs"/>
                <w:sz w:val="24"/>
                <w:szCs w:val="24"/>
                <w:rtl/>
                <w:lang w:bidi="ar-EG"/>
              </w:rPr>
              <w:t xml:space="preserve">أ) تحديد البيئة التي ستنفذ فيها البرامج. ب) توفير معلومات تفيد في انتقاء استراتجيات البرنامج. ت) تطوير فهم متعدد الفاعلين للنزاع وتفسير منطقي لانتقاء الاستراتيجيات التعليمية. </w:t>
            </w:r>
          </w:p>
          <w:p w:rsidR="00145302" w:rsidRPr="00DF3719" w:rsidRDefault="00145302" w:rsidP="00C7265C">
            <w:pPr>
              <w:pStyle w:val="ListParagraph"/>
              <w:numPr>
                <w:ilvl w:val="0"/>
                <w:numId w:val="91"/>
              </w:numPr>
              <w:bidi/>
              <w:spacing w:before="120" w:after="120" w:line="240" w:lineRule="auto"/>
              <w:rPr>
                <w:rFonts w:ascii="Arial" w:hAnsi="Arial" w:cs="Arial"/>
                <w:sz w:val="24"/>
                <w:szCs w:val="24"/>
              </w:rPr>
            </w:pPr>
            <w:r w:rsidRPr="00DF3719">
              <w:rPr>
                <w:rFonts w:ascii="Arial" w:hAnsi="Arial" w:cs="Arial" w:hint="cs"/>
                <w:sz w:val="24"/>
                <w:szCs w:val="24"/>
                <w:rtl/>
                <w:lang w:bidi="ar-EG"/>
              </w:rPr>
              <w:t>العاملون والعوامل المحركة والمتحركة والأسباب و</w:t>
            </w:r>
            <w:r w:rsidR="0017496C" w:rsidRPr="00DF3719">
              <w:rPr>
                <w:rFonts w:ascii="Arial" w:hAnsi="Arial" w:cs="Arial" w:hint="cs"/>
                <w:sz w:val="24"/>
                <w:szCs w:val="24"/>
                <w:rtl/>
                <w:lang w:bidi="ar-EG"/>
              </w:rPr>
              <w:t>الخصائص</w:t>
            </w:r>
            <w:r w:rsidRPr="00DF3719">
              <w:rPr>
                <w:rFonts w:ascii="Arial" w:hAnsi="Arial" w:cs="Arial" w:hint="cs"/>
                <w:sz w:val="24"/>
                <w:szCs w:val="24"/>
                <w:rtl/>
                <w:lang w:bidi="ar-EG"/>
              </w:rPr>
              <w:t xml:space="preserve"> المحددة. </w:t>
            </w:r>
          </w:p>
          <w:p w:rsidR="00145302" w:rsidRPr="00DF3719" w:rsidRDefault="00145302" w:rsidP="00C7265C">
            <w:pPr>
              <w:pStyle w:val="ListParagraph"/>
              <w:numPr>
                <w:ilvl w:val="0"/>
                <w:numId w:val="91"/>
              </w:numPr>
              <w:bidi/>
              <w:spacing w:before="120" w:after="120" w:line="240" w:lineRule="auto"/>
              <w:rPr>
                <w:rFonts w:ascii="Arial" w:hAnsi="Arial" w:cs="Arial"/>
                <w:sz w:val="24"/>
                <w:szCs w:val="24"/>
              </w:rPr>
            </w:pPr>
            <w:r w:rsidRPr="00DF3719">
              <w:rPr>
                <w:rFonts w:ascii="Arial" w:hAnsi="Arial" w:cs="Arial" w:hint="cs"/>
                <w:sz w:val="24"/>
                <w:szCs w:val="24"/>
                <w:rtl/>
                <w:lang w:bidi="ar-EG"/>
              </w:rPr>
              <w:t>العنصر المفجر ه</w:t>
            </w:r>
            <w:r w:rsidR="00C7265C">
              <w:rPr>
                <w:rFonts w:ascii="Arial" w:hAnsi="Arial" w:cs="Arial" w:hint="cs"/>
                <w:sz w:val="24"/>
                <w:szCs w:val="24"/>
                <w:rtl/>
                <w:lang w:bidi="ar-EG"/>
              </w:rPr>
              <w:t>و</w:t>
            </w:r>
            <w:r w:rsidRPr="00DF3719">
              <w:rPr>
                <w:rFonts w:ascii="Arial" w:hAnsi="Arial" w:cs="Arial" w:hint="cs"/>
                <w:sz w:val="24"/>
                <w:szCs w:val="24"/>
                <w:rtl/>
                <w:lang w:bidi="ar-EG"/>
              </w:rPr>
              <w:t xml:space="preserve"> حدث </w:t>
            </w:r>
            <w:r w:rsidR="00CF0536" w:rsidRPr="00DF3719">
              <w:rPr>
                <w:rFonts w:ascii="Arial" w:hAnsi="Arial" w:cs="Arial" w:hint="cs"/>
                <w:sz w:val="24"/>
                <w:szCs w:val="24"/>
                <w:rtl/>
                <w:lang w:bidi="ar-EG"/>
              </w:rPr>
              <w:t>عارض لم يكن في الحسبان</w:t>
            </w:r>
            <w:r w:rsidRPr="00DF3719">
              <w:rPr>
                <w:rFonts w:ascii="Arial" w:hAnsi="Arial" w:cs="Arial" w:hint="cs"/>
                <w:sz w:val="24"/>
                <w:szCs w:val="24"/>
                <w:rtl/>
                <w:lang w:bidi="ar-EG"/>
              </w:rPr>
              <w:t>. الأسباب الجذرية</w:t>
            </w:r>
            <w:r w:rsidR="00CF0536" w:rsidRPr="00DF3719">
              <w:rPr>
                <w:rFonts w:ascii="Arial" w:hAnsi="Arial" w:cs="Arial" w:hint="cs"/>
                <w:sz w:val="24"/>
                <w:szCs w:val="24"/>
                <w:rtl/>
                <w:lang w:bidi="ar-EG"/>
              </w:rPr>
              <w:t xml:space="preserve"> هي عوامل هيكلية تجذرت في المجتمع منذ زمن. </w:t>
            </w:r>
          </w:p>
          <w:p w:rsidR="006A3691" w:rsidRPr="00DF3719" w:rsidRDefault="00CF0536" w:rsidP="00C7265C">
            <w:pPr>
              <w:pStyle w:val="ListParagraph"/>
              <w:numPr>
                <w:ilvl w:val="0"/>
                <w:numId w:val="91"/>
              </w:numPr>
              <w:bidi/>
              <w:spacing w:before="120" w:after="120" w:line="240" w:lineRule="auto"/>
              <w:rPr>
                <w:rFonts w:ascii="Arial" w:hAnsi="Arial" w:cs="Arial"/>
                <w:sz w:val="24"/>
                <w:szCs w:val="24"/>
              </w:rPr>
            </w:pPr>
            <w:r w:rsidRPr="00DF3719">
              <w:rPr>
                <w:rFonts w:ascii="Arial" w:hAnsi="Arial" w:cs="Arial" w:hint="cs"/>
                <w:sz w:val="24"/>
                <w:szCs w:val="24"/>
                <w:rtl/>
                <w:lang w:bidi="ar-EG"/>
              </w:rPr>
              <w:t>يجب أن يتم تحليل النزاع قبل تصميم البرنامج ويجب أن ي</w:t>
            </w:r>
            <w:r w:rsidR="00C7265C">
              <w:rPr>
                <w:rFonts w:ascii="Arial" w:hAnsi="Arial" w:cs="Arial" w:hint="cs"/>
                <w:sz w:val="24"/>
                <w:szCs w:val="24"/>
                <w:rtl/>
                <w:lang w:bidi="ar-EG"/>
              </w:rPr>
              <w:t>ُ</w:t>
            </w:r>
            <w:r w:rsidRPr="00DF3719">
              <w:rPr>
                <w:rFonts w:ascii="Arial" w:hAnsi="Arial" w:cs="Arial" w:hint="cs"/>
                <w:sz w:val="24"/>
                <w:szCs w:val="24"/>
                <w:rtl/>
                <w:lang w:bidi="ar-EG"/>
              </w:rPr>
              <w:t>ح</w:t>
            </w:r>
            <w:r w:rsidR="00C7265C">
              <w:rPr>
                <w:rFonts w:ascii="Arial" w:hAnsi="Arial" w:cs="Arial" w:hint="cs"/>
                <w:sz w:val="24"/>
                <w:szCs w:val="24"/>
                <w:rtl/>
                <w:lang w:bidi="ar-EG"/>
              </w:rPr>
              <w:t>َ</w:t>
            </w:r>
            <w:r w:rsidRPr="00DF3719">
              <w:rPr>
                <w:rFonts w:ascii="Arial" w:hAnsi="Arial" w:cs="Arial" w:hint="cs"/>
                <w:sz w:val="24"/>
                <w:szCs w:val="24"/>
                <w:rtl/>
                <w:lang w:bidi="ar-EG"/>
              </w:rPr>
              <w:t>ي</w:t>
            </w:r>
            <w:r w:rsidR="00C7265C">
              <w:rPr>
                <w:rFonts w:ascii="Arial" w:hAnsi="Arial" w:cs="Arial" w:hint="cs"/>
                <w:sz w:val="24"/>
                <w:szCs w:val="24"/>
                <w:rtl/>
                <w:lang w:bidi="ar-EG"/>
              </w:rPr>
              <w:t>َّ</w:t>
            </w:r>
            <w:r w:rsidRPr="00DF3719">
              <w:rPr>
                <w:rFonts w:ascii="Arial" w:hAnsi="Arial" w:cs="Arial" w:hint="cs"/>
                <w:sz w:val="24"/>
                <w:szCs w:val="24"/>
                <w:rtl/>
                <w:lang w:bidi="ar-EG"/>
              </w:rPr>
              <w:t>ن</w:t>
            </w:r>
            <w:r w:rsidR="00C7265C">
              <w:rPr>
                <w:rFonts w:ascii="Arial" w:hAnsi="Arial" w:cs="Arial" w:hint="cs"/>
                <w:sz w:val="24"/>
                <w:szCs w:val="24"/>
                <w:rtl/>
                <w:lang w:bidi="ar-EG"/>
              </w:rPr>
              <w:t>َ</w:t>
            </w:r>
            <w:r w:rsidRPr="00DF3719">
              <w:rPr>
                <w:rFonts w:ascii="Arial" w:hAnsi="Arial" w:cs="Arial" w:hint="cs"/>
                <w:sz w:val="24"/>
                <w:szCs w:val="24"/>
                <w:rtl/>
                <w:lang w:bidi="ar-EG"/>
              </w:rPr>
              <w:t xml:space="preserve"> طوال حياة البرنامج. </w:t>
            </w:r>
          </w:p>
        </w:tc>
      </w:tr>
      <w:tr w:rsidR="0054477E" w:rsidRPr="00DF3719" w:rsidTr="00EF6B92">
        <w:trPr>
          <w:jc w:val="center"/>
        </w:trPr>
        <w:tc>
          <w:tcPr>
            <w:tcW w:w="2350" w:type="dxa"/>
            <w:shd w:val="clear" w:color="auto" w:fill="auto"/>
          </w:tcPr>
          <w:p w:rsidR="0054477E" w:rsidRPr="00DF3719" w:rsidRDefault="00EF6C96" w:rsidP="00D045F4">
            <w:pPr>
              <w:pStyle w:val="Header"/>
              <w:tabs>
                <w:tab w:val="clear" w:pos="4320"/>
                <w:tab w:val="clear" w:pos="8640"/>
              </w:tabs>
              <w:rPr>
                <w:rFonts w:ascii="Arial" w:hAnsi="Arial" w:cs="Arial"/>
              </w:rPr>
            </w:pPr>
            <w:r>
              <w:rPr>
                <w:noProof/>
              </w:rPr>
              <w:drawing>
                <wp:inline distT="0" distB="0" distL="0" distR="0" wp14:anchorId="39C5D40E" wp14:editId="7564FA72">
                  <wp:extent cx="1594270" cy="1200150"/>
                  <wp:effectExtent l="0" t="0" r="6350" b="0"/>
                  <wp:docPr id="107551" name="Picture 107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l="12660" r="12660"/>
                          <a:stretch/>
                        </pic:blipFill>
                        <pic:spPr bwMode="auto">
                          <a:xfrm>
                            <a:off x="0" y="0"/>
                            <a:ext cx="1610178" cy="1212126"/>
                          </a:xfrm>
                          <a:prstGeom prst="rect">
                            <a:avLst/>
                          </a:prstGeom>
                          <a:ln>
                            <a:noFill/>
                          </a:ln>
                          <a:extLst>
                            <a:ext uri="{53640926-AAD7-44D8-BBD7-CCE9431645EC}">
                              <a14:shadowObscured xmlns:a14="http://schemas.microsoft.com/office/drawing/2010/main"/>
                            </a:ext>
                          </a:extLst>
                        </pic:spPr>
                      </pic:pic>
                    </a:graphicData>
                  </a:graphic>
                </wp:inline>
              </w:drawing>
            </w:r>
          </w:p>
        </w:tc>
        <w:tc>
          <w:tcPr>
            <w:tcW w:w="7010" w:type="dxa"/>
            <w:shd w:val="clear" w:color="auto" w:fill="auto"/>
          </w:tcPr>
          <w:p w:rsidR="008E6E86" w:rsidRPr="00DF3719" w:rsidRDefault="008E6E86" w:rsidP="008E6E86">
            <w:pPr>
              <w:rPr>
                <w:rFonts w:ascii="Arial" w:hAnsi="Arial" w:cs="Arial"/>
              </w:rPr>
            </w:pPr>
          </w:p>
          <w:p w:rsidR="0054477E" w:rsidRPr="00DF3719" w:rsidRDefault="00CF0536" w:rsidP="002C2B55">
            <w:pPr>
              <w:pStyle w:val="ListParagraph"/>
              <w:numPr>
                <w:ilvl w:val="0"/>
                <w:numId w:val="7"/>
              </w:numPr>
              <w:bidi/>
              <w:spacing w:line="240" w:lineRule="auto"/>
              <w:rPr>
                <w:rFonts w:ascii="Arial" w:hAnsi="Arial" w:cs="Arial"/>
                <w:sz w:val="24"/>
                <w:szCs w:val="24"/>
              </w:rPr>
            </w:pPr>
            <w:r w:rsidRPr="00DF3719">
              <w:rPr>
                <w:rFonts w:ascii="Arial" w:hAnsi="Arial" w:cs="Arial" w:hint="cs"/>
                <w:sz w:val="24"/>
                <w:szCs w:val="24"/>
                <w:rtl/>
                <w:lang w:bidi="ar-SA"/>
              </w:rPr>
              <w:t>أجب على أي أسئلة.</w:t>
            </w:r>
          </w:p>
        </w:tc>
      </w:tr>
      <w:tr w:rsidR="0054477E" w:rsidRPr="00DF3719" w:rsidTr="00EF6B92">
        <w:trPr>
          <w:jc w:val="center"/>
        </w:trPr>
        <w:tc>
          <w:tcPr>
            <w:tcW w:w="2350" w:type="dxa"/>
            <w:shd w:val="clear" w:color="auto" w:fill="auto"/>
          </w:tcPr>
          <w:p w:rsidR="0054477E" w:rsidRPr="00DF3719" w:rsidRDefault="00CF0536" w:rsidP="00CF0536">
            <w:pPr>
              <w:pStyle w:val="Header"/>
              <w:tabs>
                <w:tab w:val="clear" w:pos="4320"/>
                <w:tab w:val="clear" w:pos="8640"/>
              </w:tabs>
              <w:bidi/>
              <w:rPr>
                <w:rFonts w:ascii="Arial" w:hAnsi="Arial" w:cs="Arial"/>
              </w:rPr>
            </w:pPr>
            <w:r w:rsidRPr="00DF3719">
              <w:rPr>
                <w:rFonts w:ascii="Arial" w:hAnsi="Arial" w:cs="Arial" w:hint="cs"/>
                <w:rtl/>
              </w:rPr>
              <w:t>شرائح إضافية</w:t>
            </w:r>
          </w:p>
        </w:tc>
        <w:tc>
          <w:tcPr>
            <w:tcW w:w="7010" w:type="dxa"/>
            <w:shd w:val="clear" w:color="auto" w:fill="auto"/>
          </w:tcPr>
          <w:p w:rsidR="0054477E" w:rsidRPr="00DF3719" w:rsidRDefault="0054477E" w:rsidP="00D045F4">
            <w:pPr>
              <w:pStyle w:val="ListParagraph"/>
              <w:spacing w:line="240" w:lineRule="auto"/>
              <w:rPr>
                <w:rFonts w:ascii="Arial" w:hAnsi="Arial" w:cs="Arial"/>
                <w:sz w:val="24"/>
                <w:szCs w:val="24"/>
              </w:rPr>
            </w:pPr>
          </w:p>
        </w:tc>
      </w:tr>
      <w:tr w:rsidR="0054477E" w:rsidRPr="00DF3719" w:rsidTr="00EF6B92">
        <w:trPr>
          <w:jc w:val="center"/>
        </w:trPr>
        <w:tc>
          <w:tcPr>
            <w:tcW w:w="2350" w:type="dxa"/>
            <w:shd w:val="clear" w:color="auto" w:fill="auto"/>
          </w:tcPr>
          <w:p w:rsidR="0054477E" w:rsidRPr="00DF3719" w:rsidRDefault="00B459CD" w:rsidP="00D045F4">
            <w:pPr>
              <w:pStyle w:val="Header"/>
              <w:tabs>
                <w:tab w:val="clear" w:pos="4320"/>
                <w:tab w:val="clear" w:pos="8640"/>
              </w:tabs>
              <w:rPr>
                <w:rFonts w:ascii="Arial" w:hAnsi="Arial" w:cs="Arial"/>
              </w:rPr>
            </w:pPr>
            <w:r w:rsidRPr="00B459CD">
              <w:rPr>
                <w:rFonts w:ascii="Arial" w:hAnsi="Arial" w:cs="Arial"/>
              </w:rPr>
              <w:lastRenderedPageBreak/>
              <w:drawing>
                <wp:inline distT="0" distB="0" distL="0" distR="0" wp14:anchorId="77740F79" wp14:editId="13D4F1D8">
                  <wp:extent cx="1355090" cy="10160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8E6E86" w:rsidRPr="00DF3719" w:rsidRDefault="0059295F" w:rsidP="00C7265C">
            <w:pPr>
              <w:pStyle w:val="ListParagraph"/>
              <w:numPr>
                <w:ilvl w:val="0"/>
                <w:numId w:val="92"/>
              </w:numPr>
              <w:bidi/>
              <w:spacing w:before="120" w:after="120" w:line="240" w:lineRule="auto"/>
              <w:rPr>
                <w:rFonts w:ascii="Arial" w:hAnsi="Arial" w:cs="Arial"/>
                <w:iCs/>
                <w:sz w:val="24"/>
                <w:szCs w:val="24"/>
              </w:rPr>
            </w:pPr>
            <w:r w:rsidRPr="00DF3719">
              <w:rPr>
                <w:rFonts w:ascii="Arial" w:hAnsi="Arial" w:cs="Arial" w:hint="cs"/>
                <w:i/>
                <w:sz w:val="24"/>
                <w:szCs w:val="24"/>
                <w:rtl/>
                <w:lang w:bidi="ar-EG"/>
              </w:rPr>
              <w:t xml:space="preserve">إسأل المشاركين: عندما نبدأ برنامجا أو سياسة تعليمية ماذا تكون الخطوة الاولى عادة؟ (أجب: تقييم الحاجيات). </w:t>
            </w:r>
          </w:p>
          <w:p w:rsidR="0059295F" w:rsidRPr="00DF3719" w:rsidRDefault="0059295F" w:rsidP="00C7265C">
            <w:pPr>
              <w:pStyle w:val="ListParagraph"/>
              <w:numPr>
                <w:ilvl w:val="0"/>
                <w:numId w:val="92"/>
              </w:numPr>
              <w:bidi/>
              <w:spacing w:before="120" w:after="120" w:line="240" w:lineRule="auto"/>
              <w:rPr>
                <w:rFonts w:ascii="Arial" w:hAnsi="Arial" w:cs="Arial"/>
                <w:iCs/>
                <w:sz w:val="24"/>
                <w:szCs w:val="24"/>
              </w:rPr>
            </w:pPr>
            <w:r w:rsidRPr="00DF3719">
              <w:rPr>
                <w:rFonts w:ascii="Arial" w:hAnsi="Arial" w:cs="Arial" w:hint="cs"/>
                <w:i/>
                <w:sz w:val="24"/>
                <w:szCs w:val="24"/>
                <w:rtl/>
                <w:lang w:bidi="ar-EG"/>
              </w:rPr>
              <w:t xml:space="preserve">حتى ولو لم نستطع أن نقوم بتحليل للنزاع في المرحلة الأولى من البرنامج، يمكننا على الأقل أن نضمن بأن عملية تقييم الحاجيات ستقام بطريقة لا تساهم في التوترات الحالية. </w:t>
            </w:r>
          </w:p>
          <w:p w:rsidR="0059295F" w:rsidRPr="00DF3719" w:rsidRDefault="0059295F" w:rsidP="00C7265C">
            <w:pPr>
              <w:pStyle w:val="ListParagraph"/>
              <w:numPr>
                <w:ilvl w:val="0"/>
                <w:numId w:val="92"/>
              </w:numPr>
              <w:bidi/>
              <w:spacing w:before="120" w:after="120" w:line="240" w:lineRule="auto"/>
              <w:rPr>
                <w:rFonts w:ascii="Arial" w:hAnsi="Arial" w:cs="Arial"/>
                <w:iCs/>
                <w:sz w:val="24"/>
                <w:szCs w:val="24"/>
              </w:rPr>
            </w:pPr>
            <w:r w:rsidRPr="00DF3719">
              <w:rPr>
                <w:rFonts w:ascii="Arial" w:hAnsi="Arial" w:cs="Arial" w:hint="cs"/>
                <w:i/>
                <w:sz w:val="24"/>
                <w:szCs w:val="24"/>
                <w:rtl/>
                <w:lang w:bidi="ar-EG"/>
              </w:rPr>
              <w:t xml:space="preserve">إسأل المشاركين: كيف يمكن لعملية تحليل الحاجيات أن تساهم في النزاع؟ </w:t>
            </w:r>
          </w:p>
          <w:p w:rsidR="0059295F" w:rsidRPr="00DF3719" w:rsidRDefault="0059295F" w:rsidP="00C7265C">
            <w:pPr>
              <w:pStyle w:val="ListParagraph"/>
              <w:numPr>
                <w:ilvl w:val="0"/>
                <w:numId w:val="92"/>
              </w:numPr>
              <w:bidi/>
              <w:spacing w:before="120" w:after="120" w:line="240" w:lineRule="auto"/>
              <w:rPr>
                <w:rFonts w:ascii="Arial" w:hAnsi="Arial" w:cs="Arial"/>
                <w:iCs/>
                <w:sz w:val="24"/>
                <w:szCs w:val="24"/>
              </w:rPr>
            </w:pPr>
            <w:r w:rsidRPr="00DF3719">
              <w:rPr>
                <w:rFonts w:ascii="Arial" w:hAnsi="Arial" w:cs="Arial" w:hint="cs"/>
                <w:iCs/>
                <w:sz w:val="24"/>
                <w:szCs w:val="24"/>
                <w:rtl/>
                <w:lang w:bidi="ar-EG"/>
              </w:rPr>
              <w:t xml:space="preserve">أضف للاقتراحات مثالا من تجربتك الخاصة أو المثال الآتي: إذ1 كانت هناك انقسامات إثنية في النزاع وكان المسؤول عن التقييم من مجموعة إثنية وكان المعنيون بالتقييم من المجموعة الأخرى، يمكن لهذا أن يؤدي إلى التوترات. من الوارد أن تكون الأسئلة التي نرغب في طرحها ذات حساسية أو </w:t>
            </w:r>
            <w:r w:rsidR="00487412" w:rsidRPr="00DF3719">
              <w:rPr>
                <w:rFonts w:ascii="Arial" w:hAnsi="Arial" w:cs="Arial" w:hint="cs"/>
                <w:iCs/>
                <w:sz w:val="24"/>
                <w:szCs w:val="24"/>
                <w:rtl/>
                <w:lang w:bidi="ar-EG"/>
              </w:rPr>
              <w:t xml:space="preserve">تعتبر مستفزة (مثلا المواقف من ذهاب البنات إلى المدرسة) أو أن الأفراد الذين نريد أن نكلمهم يمكن أن ينظر إلى مخاطبتهم على أنه تحد للثقافة والتقاليد ( كمثال صعوبة الوصول إلى النساء و رصد آرائهن).  </w:t>
            </w:r>
          </w:p>
          <w:p w:rsidR="00487412" w:rsidRPr="00DF3719" w:rsidRDefault="00487412" w:rsidP="00C7265C">
            <w:pPr>
              <w:pStyle w:val="ListParagraph"/>
              <w:numPr>
                <w:ilvl w:val="0"/>
                <w:numId w:val="92"/>
              </w:numPr>
              <w:bidi/>
              <w:spacing w:before="120" w:after="120" w:line="240" w:lineRule="auto"/>
              <w:rPr>
                <w:rFonts w:ascii="Arial" w:hAnsi="Arial" w:cs="Arial"/>
                <w:iCs/>
                <w:sz w:val="24"/>
                <w:szCs w:val="24"/>
              </w:rPr>
            </w:pPr>
            <w:r w:rsidRPr="00DF3719">
              <w:rPr>
                <w:rFonts w:ascii="Arial" w:hAnsi="Arial" w:cs="Arial" w:hint="cs"/>
                <w:iCs/>
                <w:sz w:val="24"/>
                <w:szCs w:val="24"/>
                <w:rtl/>
                <w:lang w:bidi="ar-EG"/>
              </w:rPr>
              <w:t xml:space="preserve">لتفادي أن يسبب التقييم في توترات، سيتوجب علينا إيلاء أهمية خاصة للأسئلة التالية:تقدم  الصفحة 15 من ملاحظات آيني الإرشادية حول التعليم المراعي لظروف النزاع استراتيجيات إضافية. </w:t>
            </w:r>
          </w:p>
          <w:p w:rsidR="0054477E" w:rsidRPr="00DF3719" w:rsidRDefault="00487412" w:rsidP="00C7265C">
            <w:pPr>
              <w:bidi/>
              <w:spacing w:before="120" w:after="120"/>
              <w:ind w:left="360"/>
              <w:rPr>
                <w:rFonts w:ascii="Arial" w:hAnsi="Arial" w:cs="Arial"/>
                <w:iCs/>
              </w:rPr>
            </w:pPr>
            <w:r w:rsidRPr="00DF3719">
              <w:rPr>
                <w:rFonts w:ascii="Arial" w:hAnsi="Arial" w:cs="Arial" w:hint="cs"/>
                <w:iCs/>
                <w:rtl/>
              </w:rPr>
              <w:t xml:space="preserve">كيفما كان مسار تحليل النزاع، تذكر أن المعلومات المجموعة يمكن أن تكون حساسة. استعمل المعلومات التي حصلت عليها من خلال مراجعة الأدبيات والاستشارات لتحدد المعطيات التي يجب نشرها على العموم في إطار الشفافية والمحاسبة وأي معلومات يجب أن تبقى سرية لحماية سلامة ورفاه المعنيين. </w:t>
            </w:r>
          </w:p>
        </w:tc>
      </w:tr>
      <w:tr w:rsidR="0054477E" w:rsidRPr="00DF3719" w:rsidTr="00EF6B92">
        <w:trPr>
          <w:jc w:val="center"/>
        </w:trPr>
        <w:tc>
          <w:tcPr>
            <w:tcW w:w="2350" w:type="dxa"/>
            <w:shd w:val="clear" w:color="auto" w:fill="auto"/>
          </w:tcPr>
          <w:p w:rsidR="0054477E" w:rsidRPr="00DF3719" w:rsidRDefault="00B459CD" w:rsidP="00D045F4">
            <w:pPr>
              <w:pStyle w:val="Header"/>
              <w:tabs>
                <w:tab w:val="clear" w:pos="4320"/>
                <w:tab w:val="clear" w:pos="8640"/>
              </w:tabs>
              <w:rPr>
                <w:rFonts w:ascii="Arial" w:hAnsi="Arial" w:cs="Arial"/>
              </w:rPr>
            </w:pPr>
            <w:r w:rsidRPr="00B459CD">
              <w:rPr>
                <w:rFonts w:ascii="Arial" w:hAnsi="Arial" w:cs="Arial"/>
              </w:rPr>
              <w:drawing>
                <wp:inline distT="0" distB="0" distL="0" distR="0" wp14:anchorId="3D4D6D71" wp14:editId="3D2912FC">
                  <wp:extent cx="1355090" cy="10160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487412" w:rsidRPr="00DF3719" w:rsidRDefault="00487412" w:rsidP="00111D9E">
            <w:pPr>
              <w:pStyle w:val="ListParagraph"/>
              <w:bidi/>
              <w:spacing w:before="120" w:after="120" w:line="240" w:lineRule="auto"/>
              <w:rPr>
                <w:rFonts w:ascii="Arial" w:hAnsi="Arial" w:cs="Arial"/>
                <w:sz w:val="24"/>
                <w:szCs w:val="24"/>
                <w:rtl/>
              </w:rPr>
            </w:pPr>
            <w:r w:rsidRPr="00DF3719">
              <w:rPr>
                <w:rFonts w:ascii="Arial" w:hAnsi="Arial" w:cs="Arial"/>
                <w:sz w:val="24"/>
                <w:szCs w:val="24"/>
                <w:rtl/>
                <w:lang w:bidi="ar-EG"/>
              </w:rPr>
              <w:t>النشاط</w:t>
            </w:r>
            <w:r w:rsidRPr="00DF3719">
              <w:rPr>
                <w:rFonts w:ascii="Arial" w:hAnsi="Arial" w:cs="Arial"/>
                <w:sz w:val="24"/>
                <w:szCs w:val="24"/>
                <w:rtl/>
              </w:rPr>
              <w:t xml:space="preserve"> </w:t>
            </w:r>
            <w:r w:rsidRPr="00DF3719">
              <w:rPr>
                <w:rFonts w:ascii="Arial" w:hAnsi="Arial" w:cs="Arial"/>
                <w:sz w:val="24"/>
                <w:szCs w:val="24"/>
                <w:rtl/>
                <w:lang w:bidi="ar-EG"/>
              </w:rPr>
              <w:t>رقم</w:t>
            </w:r>
            <w:r w:rsidRPr="00DF3719">
              <w:rPr>
                <w:rFonts w:ascii="Arial" w:hAnsi="Arial" w:cs="Arial"/>
                <w:sz w:val="24"/>
                <w:szCs w:val="24"/>
                <w:rtl/>
              </w:rPr>
              <w:t xml:space="preserve"> 2</w:t>
            </w:r>
            <w:r w:rsidRPr="00DF3719">
              <w:rPr>
                <w:rFonts w:ascii="Arial" w:hAnsi="Arial" w:cs="Arial"/>
                <w:sz w:val="24"/>
                <w:szCs w:val="24"/>
                <w:rtl/>
                <w:lang w:bidi="ar-EG"/>
              </w:rPr>
              <w:t>ب</w:t>
            </w:r>
            <w:r w:rsidRPr="00DF3719">
              <w:rPr>
                <w:rFonts w:ascii="Arial" w:hAnsi="Arial" w:cs="Arial"/>
                <w:sz w:val="24"/>
                <w:szCs w:val="24"/>
                <w:rtl/>
              </w:rPr>
              <w:t xml:space="preserve">: </w:t>
            </w:r>
            <w:r w:rsidRPr="00DF3719">
              <w:rPr>
                <w:rFonts w:ascii="Arial" w:hAnsi="Arial" w:cs="Arial"/>
                <w:sz w:val="24"/>
                <w:szCs w:val="24"/>
                <w:rtl/>
                <w:lang w:bidi="ar-EG"/>
              </w:rPr>
              <w:t>ساعة</w:t>
            </w:r>
            <w:r w:rsidRPr="00DF3719">
              <w:rPr>
                <w:rFonts w:ascii="Arial" w:hAnsi="Arial" w:cs="Arial"/>
                <w:sz w:val="24"/>
                <w:szCs w:val="24"/>
                <w:rtl/>
              </w:rPr>
              <w:t xml:space="preserve"> </w:t>
            </w:r>
            <w:r w:rsidRPr="00DF3719">
              <w:rPr>
                <w:rFonts w:ascii="Arial" w:hAnsi="Arial" w:cs="Arial"/>
                <w:sz w:val="24"/>
                <w:szCs w:val="24"/>
                <w:rtl/>
                <w:lang w:bidi="ar-EG"/>
              </w:rPr>
              <w:t>وربع</w:t>
            </w:r>
            <w:r w:rsidRPr="00DF3719">
              <w:rPr>
                <w:rFonts w:ascii="Arial" w:hAnsi="Arial" w:cs="Arial"/>
                <w:sz w:val="24"/>
                <w:szCs w:val="24"/>
                <w:rtl/>
              </w:rPr>
              <w:t xml:space="preserve"> (</w:t>
            </w:r>
            <w:r w:rsidRPr="00DF3719">
              <w:rPr>
                <w:rFonts w:ascii="Arial" w:hAnsi="Arial" w:cs="Arial"/>
                <w:sz w:val="24"/>
                <w:szCs w:val="24"/>
                <w:rtl/>
                <w:lang w:bidi="ar-EG"/>
              </w:rPr>
              <w:t>اختياري</w:t>
            </w:r>
            <w:r w:rsidRPr="00DF3719">
              <w:rPr>
                <w:rFonts w:ascii="Arial" w:hAnsi="Arial" w:cs="Arial"/>
                <w:sz w:val="24"/>
                <w:szCs w:val="24"/>
                <w:rtl/>
              </w:rPr>
              <w:t>)</w:t>
            </w:r>
          </w:p>
          <w:p w:rsidR="00EE164B" w:rsidRPr="00DF3719" w:rsidRDefault="00EE164B" w:rsidP="00111D9E">
            <w:pPr>
              <w:pStyle w:val="ListParagraph"/>
              <w:numPr>
                <w:ilvl w:val="0"/>
                <w:numId w:val="93"/>
              </w:numPr>
              <w:bidi/>
              <w:spacing w:before="120" w:after="120" w:line="240" w:lineRule="auto"/>
              <w:rPr>
                <w:rFonts w:ascii="Arial" w:hAnsi="Arial" w:cs="Arial"/>
                <w:sz w:val="24"/>
                <w:szCs w:val="24"/>
              </w:rPr>
            </w:pPr>
            <w:r w:rsidRPr="00DF3719">
              <w:rPr>
                <w:rFonts w:ascii="Arial" w:hAnsi="Arial" w:cs="Arial" w:hint="cs"/>
                <w:sz w:val="24"/>
                <w:szCs w:val="24"/>
                <w:rtl/>
                <w:lang w:bidi="ar-EG"/>
              </w:rPr>
              <w:t xml:space="preserve">الآن بعدما ناقشنا أساسيات عملية تحليل النزاع، لنأخذ بعض الوقت لنجرب عملية مصغرة. </w:t>
            </w:r>
            <w:r w:rsidRPr="00DF3719">
              <w:rPr>
                <w:rFonts w:ascii="Arial" w:hAnsi="Arial" w:cs="Arial" w:hint="cs"/>
                <w:i/>
                <w:iCs/>
                <w:sz w:val="24"/>
                <w:szCs w:val="24"/>
                <w:rtl/>
                <w:lang w:bidi="ar-EG"/>
              </w:rPr>
              <w:t>هذا النشاط هو نسخة مصغرة لتحليل أكثر شمولا</w:t>
            </w:r>
            <w:r w:rsidR="000A16DB" w:rsidRPr="00DF3719">
              <w:rPr>
                <w:rFonts w:ascii="Arial" w:hAnsi="Arial" w:cs="Arial" w:hint="cs"/>
                <w:sz w:val="24"/>
                <w:szCs w:val="24"/>
                <w:rtl/>
                <w:lang w:bidi="ar-EG"/>
              </w:rPr>
              <w:t>. يعتبر النشاط رقم 2</w:t>
            </w:r>
            <w:r w:rsidRPr="00DF3719">
              <w:rPr>
                <w:rFonts w:ascii="Arial" w:hAnsi="Arial" w:cs="Arial" w:hint="cs"/>
                <w:b/>
                <w:bCs/>
                <w:sz w:val="24"/>
                <w:szCs w:val="24"/>
                <w:rtl/>
                <w:lang w:bidi="ar-EG"/>
              </w:rPr>
              <w:t xml:space="preserve"> ب</w:t>
            </w:r>
            <w:r w:rsidRPr="00DF3719">
              <w:rPr>
                <w:rFonts w:ascii="Arial" w:hAnsi="Arial" w:cs="Arial" w:hint="cs"/>
                <w:sz w:val="24"/>
                <w:szCs w:val="24"/>
                <w:rtl/>
                <w:lang w:bidi="ar-EG"/>
              </w:rPr>
              <w:t xml:space="preserve"> أكثر تركيبا وتعقيدا من النشاط 2أ وهو اختيار يمكن </w:t>
            </w:r>
            <w:r w:rsidR="000A16DB" w:rsidRPr="00DF3719">
              <w:rPr>
                <w:rFonts w:ascii="Arial" w:hAnsi="Arial" w:cs="Arial" w:hint="cs"/>
                <w:sz w:val="24"/>
                <w:szCs w:val="24"/>
                <w:rtl/>
                <w:lang w:bidi="ar-EG"/>
              </w:rPr>
              <w:t xml:space="preserve">أن </w:t>
            </w:r>
            <w:r w:rsidRPr="00DF3719">
              <w:rPr>
                <w:rFonts w:ascii="Arial" w:hAnsi="Arial" w:cs="Arial" w:hint="cs"/>
                <w:sz w:val="24"/>
                <w:szCs w:val="24"/>
                <w:rtl/>
                <w:lang w:bidi="ar-EG"/>
              </w:rPr>
              <w:t xml:space="preserve">تقوم به من أجل جماهير أكثر دراية بالمفاهيم الأساسية. </w:t>
            </w:r>
          </w:p>
          <w:p w:rsidR="00EE164B" w:rsidRPr="00DF3719" w:rsidRDefault="00EE164B" w:rsidP="00111D9E">
            <w:pPr>
              <w:pStyle w:val="ListParagraph"/>
              <w:numPr>
                <w:ilvl w:val="0"/>
                <w:numId w:val="93"/>
              </w:numPr>
              <w:bidi/>
              <w:spacing w:before="120" w:after="120" w:line="240" w:lineRule="auto"/>
              <w:rPr>
                <w:rFonts w:ascii="Arial" w:hAnsi="Arial" w:cs="Arial"/>
                <w:sz w:val="24"/>
                <w:szCs w:val="24"/>
              </w:rPr>
            </w:pPr>
            <w:r w:rsidRPr="00DF3719">
              <w:rPr>
                <w:rFonts w:ascii="Arial" w:hAnsi="Arial" w:cs="Arial" w:hint="cs"/>
                <w:sz w:val="24"/>
                <w:szCs w:val="24"/>
                <w:rtl/>
                <w:lang w:bidi="ar-EG"/>
              </w:rPr>
              <w:t xml:space="preserve">قسِّم  المشاركين إلى مجموعات من 5 إلى 7 أفراد وذلك حسب كونهم أحضروا دراسة الحالة الخاصة بهم أو سيستعملون دراسة الحالة حول سيراليون. </w:t>
            </w:r>
          </w:p>
          <w:p w:rsidR="00487412" w:rsidRPr="00DF3719" w:rsidRDefault="00EE164B" w:rsidP="00111D9E">
            <w:pPr>
              <w:pStyle w:val="ListParagraph"/>
              <w:numPr>
                <w:ilvl w:val="0"/>
                <w:numId w:val="93"/>
              </w:numPr>
              <w:bidi/>
              <w:spacing w:before="120" w:after="120" w:line="240" w:lineRule="auto"/>
              <w:rPr>
                <w:rFonts w:ascii="Arial" w:hAnsi="Arial" w:cs="Arial"/>
                <w:sz w:val="24"/>
                <w:szCs w:val="24"/>
              </w:rPr>
            </w:pPr>
            <w:r w:rsidRPr="00DF3719">
              <w:rPr>
                <w:rFonts w:ascii="Arial" w:hAnsi="Arial" w:cs="Arial" w:hint="cs"/>
                <w:sz w:val="24"/>
                <w:szCs w:val="24"/>
                <w:rtl/>
                <w:lang w:bidi="ar-EG"/>
              </w:rPr>
              <w:t xml:space="preserve">وزع المطبوع رقم 2ب على كل مشارك. </w:t>
            </w:r>
          </w:p>
          <w:p w:rsidR="00EE164B" w:rsidRPr="00DF3719" w:rsidRDefault="00EE164B" w:rsidP="00111D9E">
            <w:pPr>
              <w:pStyle w:val="ListParagraph"/>
              <w:numPr>
                <w:ilvl w:val="0"/>
                <w:numId w:val="93"/>
              </w:numPr>
              <w:bidi/>
              <w:spacing w:before="120" w:after="120" w:line="240" w:lineRule="auto"/>
              <w:rPr>
                <w:rFonts w:ascii="Arial" w:hAnsi="Arial" w:cs="Arial"/>
                <w:sz w:val="24"/>
                <w:szCs w:val="24"/>
              </w:rPr>
            </w:pPr>
            <w:r w:rsidRPr="00DF3719">
              <w:rPr>
                <w:rFonts w:ascii="Arial" w:hAnsi="Arial" w:cs="Arial" w:hint="cs"/>
                <w:sz w:val="24"/>
                <w:szCs w:val="24"/>
                <w:rtl/>
                <w:lang w:bidi="ar-EG"/>
              </w:rPr>
              <w:t xml:space="preserve">أطلب من المشاركين أن يشتغلوا في مجموعات لمدة ساعة  (إذا سمح الوقت) حتى يقوموا بالنشاطين معا.  بينما تعمل المجموعات تفَقّد سير عملهم وأجب على أسئلتهم أو قدم إرشادات إذا رأيت أن </w:t>
            </w:r>
            <w:r w:rsidR="00111D9E">
              <w:rPr>
                <w:rFonts w:ascii="Arial" w:hAnsi="Arial" w:cs="Arial" w:hint="cs"/>
                <w:sz w:val="24"/>
                <w:szCs w:val="24"/>
                <w:rtl/>
                <w:lang w:bidi="ar-EG"/>
              </w:rPr>
              <w:t>إحدى</w:t>
            </w:r>
            <w:r w:rsidRPr="00DF3719">
              <w:rPr>
                <w:rFonts w:ascii="Arial" w:hAnsi="Arial" w:cs="Arial" w:hint="cs"/>
                <w:sz w:val="24"/>
                <w:szCs w:val="24"/>
                <w:rtl/>
                <w:lang w:bidi="ar-EG"/>
              </w:rPr>
              <w:t xml:space="preserve"> المجموعات وصلت طريقا مسدودا. إذا ما اشتكى المشاركون من عدم كفاية الوقت المتاح لدراسة الحالة، وضح لهم أنه نادرا ما نتوفر على كل المعلومات في الحياة اليومية. أطلب منهم أن يكتبوا الأسئلة التي سيطرحونها للحصول على المعلومات اللازمة. </w:t>
            </w:r>
          </w:p>
          <w:p w:rsidR="00EE164B" w:rsidRPr="00DF3719" w:rsidRDefault="00EE164B" w:rsidP="00111D9E">
            <w:pPr>
              <w:pStyle w:val="ListParagraph"/>
              <w:numPr>
                <w:ilvl w:val="0"/>
                <w:numId w:val="93"/>
              </w:numPr>
              <w:bidi/>
              <w:spacing w:before="120" w:after="120" w:line="240" w:lineRule="auto"/>
              <w:rPr>
                <w:rFonts w:ascii="Arial" w:hAnsi="Arial" w:cs="Arial"/>
                <w:sz w:val="24"/>
                <w:szCs w:val="24"/>
              </w:rPr>
            </w:pPr>
            <w:r w:rsidRPr="00DF3719">
              <w:rPr>
                <w:rFonts w:ascii="Arial" w:hAnsi="Arial" w:cs="Arial" w:hint="cs"/>
                <w:sz w:val="24"/>
                <w:szCs w:val="24"/>
                <w:rtl/>
                <w:lang w:bidi="ar-EG"/>
              </w:rPr>
              <w:t xml:space="preserve">بعد ذلك، أدع كل المجموعات </w:t>
            </w:r>
            <w:r w:rsidR="000A16DB" w:rsidRPr="00DF3719">
              <w:rPr>
                <w:rFonts w:ascii="Arial" w:hAnsi="Arial" w:cs="Arial" w:hint="cs"/>
                <w:sz w:val="24"/>
                <w:szCs w:val="24"/>
                <w:rtl/>
                <w:lang w:bidi="ar-EG"/>
              </w:rPr>
              <w:t xml:space="preserve">إلى مناقشة </w:t>
            </w:r>
            <w:r w:rsidRPr="00DF3719">
              <w:rPr>
                <w:rFonts w:ascii="Arial" w:hAnsi="Arial" w:cs="Arial" w:hint="cs"/>
                <w:sz w:val="24"/>
                <w:szCs w:val="24"/>
                <w:rtl/>
                <w:lang w:bidi="ar-EG"/>
              </w:rPr>
              <w:t xml:space="preserve">الأسئلة التأملية التالية </w:t>
            </w:r>
            <w:r w:rsidR="000A16DB" w:rsidRPr="00DF3719">
              <w:rPr>
                <w:rFonts w:ascii="Arial" w:hAnsi="Arial" w:cs="Arial" w:hint="cs"/>
                <w:sz w:val="24"/>
                <w:szCs w:val="24"/>
                <w:rtl/>
                <w:lang w:bidi="ar-EG"/>
              </w:rPr>
              <w:t xml:space="preserve">بشكل جماعي </w:t>
            </w:r>
            <w:r w:rsidRPr="00DF3719">
              <w:rPr>
                <w:rFonts w:ascii="Arial" w:hAnsi="Arial" w:cs="Arial" w:hint="cs"/>
                <w:sz w:val="24"/>
                <w:szCs w:val="24"/>
                <w:rtl/>
                <w:lang w:bidi="ar-EG"/>
              </w:rPr>
              <w:t xml:space="preserve">في 15 دفيقة: </w:t>
            </w:r>
          </w:p>
          <w:p w:rsidR="00EE164B" w:rsidRPr="00DF3719" w:rsidRDefault="00B35AE1" w:rsidP="00111D9E">
            <w:pPr>
              <w:pStyle w:val="ListParagraph"/>
              <w:numPr>
                <w:ilvl w:val="1"/>
                <w:numId w:val="93"/>
              </w:numPr>
              <w:bidi/>
              <w:spacing w:before="120" w:after="120" w:line="240" w:lineRule="auto"/>
              <w:rPr>
                <w:rFonts w:ascii="Arial" w:hAnsi="Arial" w:cs="Arial"/>
                <w:sz w:val="24"/>
                <w:szCs w:val="24"/>
              </w:rPr>
            </w:pPr>
            <w:r w:rsidRPr="00DF3719">
              <w:rPr>
                <w:rFonts w:ascii="Arial" w:hAnsi="Arial" w:cs="Arial" w:hint="cs"/>
                <w:sz w:val="24"/>
                <w:szCs w:val="24"/>
                <w:rtl/>
                <w:lang w:bidi="ar-EG"/>
              </w:rPr>
              <w:t xml:space="preserve">من هم الفاعلون؟ هل أدرجت كل مستويات الفاعلين، مثلا المحلية والوطنية والجهوية؟ من في نظركم هم الفاعلون الأساسيون؟ هل حددت فاعلين؟ </w:t>
            </w:r>
          </w:p>
          <w:p w:rsidR="00B35AE1" w:rsidRPr="00DF3719" w:rsidRDefault="00B35AE1" w:rsidP="00111D9E">
            <w:pPr>
              <w:pStyle w:val="ListParagraph"/>
              <w:numPr>
                <w:ilvl w:val="1"/>
                <w:numId w:val="93"/>
              </w:numPr>
              <w:bidi/>
              <w:spacing w:before="120" w:after="120" w:line="240" w:lineRule="auto"/>
              <w:rPr>
                <w:rFonts w:ascii="Arial" w:hAnsi="Arial" w:cs="Arial"/>
                <w:sz w:val="24"/>
                <w:szCs w:val="24"/>
              </w:rPr>
            </w:pPr>
            <w:r w:rsidRPr="00DF3719">
              <w:rPr>
                <w:rFonts w:ascii="Arial" w:hAnsi="Arial" w:cs="Arial" w:hint="cs"/>
                <w:sz w:val="24"/>
                <w:szCs w:val="24"/>
                <w:rtl/>
                <w:lang w:bidi="ar-EG"/>
              </w:rPr>
              <w:lastRenderedPageBreak/>
              <w:t xml:space="preserve">هل كانت عملية تحديد عوامل الربط والتفرقة عملية بسيطة؟ أو هل تم تعميم النزاع فصعب تحديد من يمكن أن يكون عامل تفرقة في المستقبل؟ </w:t>
            </w:r>
          </w:p>
          <w:p w:rsidR="00B35AE1" w:rsidRPr="00DF3719" w:rsidRDefault="00B35AE1" w:rsidP="00111D9E">
            <w:pPr>
              <w:pStyle w:val="ListParagraph"/>
              <w:numPr>
                <w:ilvl w:val="1"/>
                <w:numId w:val="93"/>
              </w:numPr>
              <w:bidi/>
              <w:spacing w:before="120" w:after="120" w:line="240" w:lineRule="auto"/>
              <w:rPr>
                <w:rFonts w:ascii="Arial" w:hAnsi="Arial" w:cs="Arial"/>
                <w:sz w:val="24"/>
                <w:szCs w:val="24"/>
              </w:rPr>
            </w:pPr>
            <w:r w:rsidRPr="00DF3719">
              <w:rPr>
                <w:rFonts w:ascii="Arial" w:hAnsi="Arial" w:cs="Arial" w:hint="cs"/>
                <w:sz w:val="24"/>
                <w:szCs w:val="24"/>
                <w:rtl/>
                <w:lang w:bidi="ar-EG"/>
              </w:rPr>
              <w:t>ماهو وج</w:t>
            </w:r>
            <w:r w:rsidR="000A16DB" w:rsidRPr="00DF3719">
              <w:rPr>
                <w:rFonts w:ascii="Arial" w:hAnsi="Arial" w:cs="Arial" w:hint="cs"/>
                <w:sz w:val="24"/>
                <w:szCs w:val="24"/>
                <w:rtl/>
                <w:lang w:bidi="ar-EG"/>
              </w:rPr>
              <w:t>ه</w:t>
            </w:r>
            <w:r w:rsidRPr="00DF3719">
              <w:rPr>
                <w:rFonts w:ascii="Arial" w:hAnsi="Arial" w:cs="Arial" w:hint="cs"/>
                <w:sz w:val="24"/>
                <w:szCs w:val="24"/>
                <w:rtl/>
                <w:lang w:bidi="ar-EG"/>
              </w:rPr>
              <w:t xml:space="preserve"> الصعوبة في تحديد أسباب النزاع؟ كيف تعاملتم مع هذه التحديات؟ </w:t>
            </w:r>
          </w:p>
          <w:p w:rsidR="0054477E" w:rsidRPr="00DF3719" w:rsidRDefault="00B35AE1" w:rsidP="00111D9E">
            <w:pPr>
              <w:pStyle w:val="ListParagraph"/>
              <w:numPr>
                <w:ilvl w:val="1"/>
                <w:numId w:val="93"/>
              </w:numPr>
              <w:bidi/>
              <w:spacing w:before="120" w:after="120" w:line="240" w:lineRule="auto"/>
              <w:rPr>
                <w:rFonts w:ascii="Arial" w:hAnsi="Arial" w:cs="Arial"/>
                <w:i/>
                <w:sz w:val="24"/>
                <w:szCs w:val="24"/>
              </w:rPr>
            </w:pPr>
            <w:r w:rsidRPr="00DF3719">
              <w:rPr>
                <w:rFonts w:ascii="Arial" w:hAnsi="Arial" w:cs="Arial" w:hint="cs"/>
                <w:sz w:val="24"/>
                <w:szCs w:val="24"/>
                <w:rtl/>
                <w:lang w:bidi="ar-EG"/>
              </w:rPr>
              <w:t xml:space="preserve">ماهي الأسباب العميقة للنزاع؟ ما هي مفجراته؟ ماهي عوامل تفجير النزاع التي تتفاعل مع التعليم وتسبب نزاعا أو توترات أكثر. </w:t>
            </w:r>
          </w:p>
        </w:tc>
      </w:tr>
    </w:tbl>
    <w:p w:rsidR="0054477E" w:rsidRPr="00DF3719" w:rsidRDefault="0054477E" w:rsidP="00D045F4">
      <w:pPr>
        <w:pStyle w:val="Header"/>
        <w:tabs>
          <w:tab w:val="clear" w:pos="4320"/>
          <w:tab w:val="clear" w:pos="8640"/>
        </w:tabs>
        <w:rPr>
          <w:rFonts w:ascii="Arial" w:hAnsi="Arial" w:cs="Arial"/>
        </w:rPr>
      </w:pPr>
    </w:p>
    <w:p w:rsidR="0054477E" w:rsidRPr="00DF3719" w:rsidRDefault="0054477E" w:rsidP="00D045F4">
      <w:pPr>
        <w:pStyle w:val="Header"/>
        <w:tabs>
          <w:tab w:val="clear" w:pos="4320"/>
          <w:tab w:val="clear" w:pos="8640"/>
        </w:tabs>
        <w:rPr>
          <w:rFonts w:ascii="Arial" w:hAnsi="Arial" w:cs="Arial"/>
        </w:rPr>
      </w:pPr>
    </w:p>
    <w:p w:rsidR="0054477E" w:rsidRPr="00DF3719" w:rsidRDefault="0054477E" w:rsidP="00D045F4">
      <w:pPr>
        <w:rPr>
          <w:rFonts w:ascii="Arial" w:hAnsi="Arial" w:cs="Arial"/>
        </w:rPr>
      </w:pPr>
    </w:p>
    <w:p w:rsidR="00772768" w:rsidRPr="00DF3719" w:rsidRDefault="00772768">
      <w:pPr>
        <w:rPr>
          <w:rFonts w:ascii="Arial" w:hAnsi="Arial" w:cs="Arial"/>
          <w:b/>
        </w:rPr>
      </w:pPr>
      <w:r w:rsidRPr="00DF3719">
        <w:rPr>
          <w:rFonts w:ascii="Arial" w:hAnsi="Arial" w:cs="Arial"/>
          <w:b/>
        </w:rPr>
        <w:br w:type="page"/>
      </w:r>
    </w:p>
    <w:p w:rsidR="0054477E" w:rsidRPr="00111D9E" w:rsidRDefault="00334A75" w:rsidP="00334A75">
      <w:pPr>
        <w:pBdr>
          <w:top w:val="single" w:sz="4" w:space="1" w:color="auto"/>
          <w:bottom w:val="single" w:sz="4" w:space="1" w:color="auto"/>
        </w:pBdr>
        <w:bidi/>
        <w:rPr>
          <w:rFonts w:ascii="Arial" w:hAnsi="Arial" w:cs="Arial"/>
          <w:bCs/>
          <w:rtl/>
          <w:lang w:bidi="ar-EG"/>
        </w:rPr>
      </w:pPr>
      <w:r w:rsidRPr="00111D9E">
        <w:rPr>
          <w:rFonts w:ascii="Arial" w:hAnsi="Arial" w:cs="Arial" w:hint="cs"/>
          <w:bCs/>
          <w:rtl/>
          <w:lang w:bidi="ar-EG"/>
        </w:rPr>
        <w:lastRenderedPageBreak/>
        <w:t>المجزوءة رقم 3: التفاعل بين التفاصيل المحددة للبرنامج والنزاع</w:t>
      </w:r>
    </w:p>
    <w:p w:rsidR="0054477E" w:rsidRPr="00DF3719" w:rsidRDefault="0054477E" w:rsidP="00D045F4">
      <w:pPr>
        <w:rPr>
          <w:rFonts w:ascii="Arial" w:hAnsi="Arial" w:cs="Arial"/>
          <w:b/>
        </w:rPr>
      </w:pPr>
    </w:p>
    <w:p w:rsidR="0054477E" w:rsidRPr="00DF3719" w:rsidRDefault="00334A75" w:rsidP="00334A75">
      <w:pPr>
        <w:bidi/>
        <w:rPr>
          <w:rFonts w:ascii="Wingdings" w:hAnsi="Wingdings" w:cs="Arial" w:hint="eastAsia"/>
          <w:b/>
          <w:rtl/>
        </w:rPr>
      </w:pPr>
      <w:r w:rsidRPr="00111D9E">
        <w:rPr>
          <w:rFonts w:ascii="Wingdings" w:hAnsi="Wingdings" w:cs="Arial"/>
          <w:b/>
        </w:rPr>
        <w:t></w:t>
      </w:r>
      <w:r w:rsidRPr="00DF3719">
        <w:rPr>
          <w:rFonts w:ascii="Wingdings" w:hAnsi="Wingdings" w:cs="Arial" w:hint="cs"/>
          <w:b/>
          <w:rtl/>
        </w:rPr>
        <w:t xml:space="preserve"> المدة: ساعة و45 دقيقة. </w:t>
      </w:r>
    </w:p>
    <w:p w:rsidR="00334A75" w:rsidRPr="00DF3719" w:rsidRDefault="00334A75" w:rsidP="00334A75">
      <w:pPr>
        <w:bidi/>
        <w:rPr>
          <w:rFonts w:ascii="Arial" w:hAnsi="Arial" w:cs="Arial"/>
          <w:b/>
        </w:rPr>
      </w:pPr>
    </w:p>
    <w:p w:rsidR="00334A75" w:rsidRPr="00DF3719" w:rsidRDefault="00334A75" w:rsidP="00334A75">
      <w:pPr>
        <w:bidi/>
        <w:rPr>
          <w:rFonts w:ascii="Arial" w:hAnsi="Arial" w:cs="Arial"/>
          <w:b/>
          <w:bCs/>
          <w:rtl/>
        </w:rPr>
      </w:pPr>
      <w:r w:rsidRPr="00DF3719">
        <w:rPr>
          <w:rFonts w:ascii="Wingdings" w:hAnsi="Wingdings" w:cs="Arial"/>
          <w:b/>
        </w:rPr>
        <w:t></w:t>
      </w:r>
      <w:r w:rsidRPr="00DF3719">
        <w:rPr>
          <w:rFonts w:ascii="Wingdings" w:hAnsi="Wingdings" w:cs="Arial" w:hint="cs"/>
          <w:b/>
          <w:rtl/>
        </w:rPr>
        <w:t xml:space="preserve"> </w:t>
      </w:r>
      <w:r w:rsidRPr="00DF3719">
        <w:rPr>
          <w:rFonts w:ascii="Arial" w:hAnsi="Arial" w:cs="Arial" w:hint="cs"/>
          <w:b/>
          <w:bCs/>
          <w:rtl/>
        </w:rPr>
        <w:t>الأهداف التعلمية</w:t>
      </w:r>
    </w:p>
    <w:p w:rsidR="00334A75" w:rsidRPr="00DF3719" w:rsidRDefault="00334A75" w:rsidP="00334A75">
      <w:pPr>
        <w:bidi/>
        <w:rPr>
          <w:rFonts w:ascii="Arial" w:hAnsi="Arial" w:cs="Arial"/>
          <w:b/>
          <w:bCs/>
          <w:rtl/>
        </w:rPr>
      </w:pPr>
    </w:p>
    <w:p w:rsidR="00334A75" w:rsidRPr="00DF3719" w:rsidRDefault="00334A75" w:rsidP="00334A75">
      <w:pPr>
        <w:bidi/>
        <w:rPr>
          <w:rFonts w:ascii="Arial" w:hAnsi="Arial" w:cs="Arial"/>
          <w:rtl/>
        </w:rPr>
      </w:pPr>
      <w:r w:rsidRPr="00DF3719">
        <w:rPr>
          <w:rFonts w:ascii="Arial" w:hAnsi="Arial" w:cs="Arial" w:hint="cs"/>
          <w:rtl/>
        </w:rPr>
        <w:t xml:space="preserve">مع نهاية هذه المجزوءة سيتمكن المشاركون من: </w:t>
      </w:r>
    </w:p>
    <w:p w:rsidR="00334A75" w:rsidRPr="00DF3719" w:rsidRDefault="00334A75" w:rsidP="00334A75">
      <w:pPr>
        <w:bidi/>
        <w:rPr>
          <w:rFonts w:ascii="Arial" w:hAnsi="Arial" w:cs="Arial"/>
          <w:rtl/>
        </w:rPr>
      </w:pPr>
    </w:p>
    <w:p w:rsidR="00334A75" w:rsidRPr="00DF3719" w:rsidRDefault="00334A75" w:rsidP="0095726E">
      <w:pPr>
        <w:pStyle w:val="ListParagraph"/>
        <w:numPr>
          <w:ilvl w:val="0"/>
          <w:numId w:val="94"/>
        </w:numPr>
        <w:bidi/>
        <w:rPr>
          <w:rFonts w:ascii="Arial" w:hAnsi="Arial" w:cs="Arial"/>
          <w:sz w:val="24"/>
          <w:szCs w:val="24"/>
        </w:rPr>
      </w:pPr>
      <w:r w:rsidRPr="00DF3719">
        <w:rPr>
          <w:rFonts w:ascii="Arial" w:hAnsi="Arial" w:cs="Arial" w:hint="cs"/>
          <w:sz w:val="24"/>
          <w:szCs w:val="24"/>
          <w:rtl/>
          <w:lang w:bidi="ar-EG"/>
        </w:rPr>
        <w:t xml:space="preserve">إدراك سبب أهمية تفاصيل (محددات) البرامج التعلمية في تحديد مراعاتها للنزاع. </w:t>
      </w:r>
    </w:p>
    <w:p w:rsidR="00334A75" w:rsidRPr="00DF3719" w:rsidRDefault="00334A75" w:rsidP="0095726E">
      <w:pPr>
        <w:pStyle w:val="ListParagraph"/>
        <w:numPr>
          <w:ilvl w:val="0"/>
          <w:numId w:val="94"/>
        </w:numPr>
        <w:bidi/>
        <w:rPr>
          <w:rFonts w:ascii="Arial" w:hAnsi="Arial" w:cs="Arial"/>
          <w:sz w:val="24"/>
          <w:szCs w:val="24"/>
        </w:rPr>
      </w:pPr>
      <w:r w:rsidRPr="00DF3719">
        <w:rPr>
          <w:rFonts w:ascii="Arial" w:hAnsi="Arial" w:cs="Arial" w:hint="cs"/>
          <w:sz w:val="24"/>
          <w:szCs w:val="24"/>
          <w:rtl/>
          <w:lang w:bidi="ar-EG"/>
        </w:rPr>
        <w:t xml:space="preserve">فهم كيف تتفاعل البرامج التعليمية مع النزاع. </w:t>
      </w:r>
    </w:p>
    <w:p w:rsidR="00334A75" w:rsidRPr="00DF3719" w:rsidRDefault="00334A75" w:rsidP="0095726E">
      <w:pPr>
        <w:pStyle w:val="ListParagraph"/>
        <w:numPr>
          <w:ilvl w:val="0"/>
          <w:numId w:val="94"/>
        </w:numPr>
        <w:bidi/>
        <w:rPr>
          <w:rFonts w:ascii="Arial" w:hAnsi="Arial" w:cs="Arial"/>
          <w:sz w:val="24"/>
          <w:szCs w:val="24"/>
        </w:rPr>
      </w:pPr>
      <w:r w:rsidRPr="00DF3719">
        <w:rPr>
          <w:rFonts w:ascii="Arial" w:hAnsi="Arial" w:cs="Arial" w:hint="cs"/>
          <w:sz w:val="24"/>
          <w:szCs w:val="24"/>
          <w:rtl/>
          <w:lang w:bidi="ar-EG"/>
        </w:rPr>
        <w:t xml:space="preserve">القدرة على تحليل التفاعل بين تفاصيل البرنامج والنزاع. </w:t>
      </w:r>
    </w:p>
    <w:p w:rsidR="0054477E" w:rsidRPr="00DF3719" w:rsidRDefault="0054477E" w:rsidP="00D045F4">
      <w:pPr>
        <w:rPr>
          <w:rFonts w:ascii="Arial" w:hAnsi="Arial" w:cs="Arial"/>
          <w:b/>
        </w:rPr>
      </w:pPr>
    </w:p>
    <w:p w:rsidR="000C3E4F" w:rsidRPr="00DF3719" w:rsidRDefault="000C3E4F" w:rsidP="000C3E4F">
      <w:pPr>
        <w:bidi/>
        <w:spacing w:after="240"/>
        <w:rPr>
          <w:rFonts w:ascii="Wingdings" w:hAnsi="Wingdings" w:cs="Arial" w:hint="eastAsia"/>
          <w:bCs/>
          <w:rtl/>
        </w:rPr>
      </w:pPr>
      <w:r w:rsidRPr="00DF3719">
        <w:rPr>
          <w:rFonts w:ascii="Wingdings" w:hAnsi="Wingdings" w:cs="Arial"/>
          <w:b/>
        </w:rPr>
        <w:t></w:t>
      </w:r>
      <w:r w:rsidRPr="00DF3719">
        <w:rPr>
          <w:rFonts w:ascii="Wingdings" w:hAnsi="Wingdings" w:cs="Arial" w:hint="cs"/>
          <w:b/>
          <w:rtl/>
        </w:rPr>
        <w:t xml:space="preserve"> </w:t>
      </w:r>
      <w:r w:rsidRPr="00DF3719">
        <w:rPr>
          <w:rFonts w:ascii="Wingdings" w:hAnsi="Wingdings" w:cs="Arial" w:hint="cs"/>
          <w:bCs/>
          <w:rtl/>
        </w:rPr>
        <w:t>الجمهور المستهدف</w:t>
      </w:r>
    </w:p>
    <w:p w:rsidR="000C3E4F" w:rsidRPr="00DF3719" w:rsidRDefault="000C3E4F" w:rsidP="00111D9E">
      <w:pPr>
        <w:bidi/>
        <w:rPr>
          <w:rFonts w:ascii="Wingdings" w:hAnsi="Wingdings" w:cs="Arial" w:hint="eastAsia"/>
          <w:b/>
          <w:rtl/>
        </w:rPr>
      </w:pPr>
      <w:r w:rsidRPr="00DF3719">
        <w:rPr>
          <w:rFonts w:ascii="Wingdings" w:hAnsi="Wingdings" w:cs="Arial" w:hint="cs"/>
          <w:b/>
          <w:rtl/>
          <w:lang w:bidi="ar-EG"/>
        </w:rPr>
        <w:t>تنطبق</w:t>
      </w:r>
      <w:r w:rsidRPr="00DF3719">
        <w:rPr>
          <w:rFonts w:ascii="Wingdings" w:hAnsi="Wingdings" w:cs="Arial" w:hint="cs"/>
          <w:b/>
          <w:rtl/>
        </w:rPr>
        <w:t xml:space="preserve"> </w:t>
      </w:r>
      <w:r w:rsidRPr="00DF3719">
        <w:rPr>
          <w:rFonts w:ascii="Wingdings" w:hAnsi="Wingdings" w:cs="Arial" w:hint="cs"/>
          <w:b/>
          <w:rtl/>
          <w:lang w:bidi="ar-EG"/>
        </w:rPr>
        <w:t>هذه</w:t>
      </w:r>
      <w:r w:rsidRPr="00DF3719">
        <w:rPr>
          <w:rFonts w:ascii="Wingdings" w:hAnsi="Wingdings" w:cs="Arial" w:hint="cs"/>
          <w:b/>
          <w:rtl/>
        </w:rPr>
        <w:t xml:space="preserve"> </w:t>
      </w:r>
      <w:r w:rsidRPr="00DF3719">
        <w:rPr>
          <w:rFonts w:ascii="Wingdings" w:hAnsi="Wingdings" w:cs="Arial" w:hint="cs"/>
          <w:b/>
          <w:rtl/>
          <w:lang w:bidi="ar-EG"/>
        </w:rPr>
        <w:t>المجزوءات</w:t>
      </w:r>
      <w:r w:rsidRPr="00DF3719">
        <w:rPr>
          <w:rFonts w:ascii="Wingdings" w:hAnsi="Wingdings" w:cs="Arial" w:hint="cs"/>
          <w:b/>
          <w:rtl/>
        </w:rPr>
        <w:t xml:space="preserve"> </w:t>
      </w:r>
      <w:r w:rsidRPr="00DF3719">
        <w:rPr>
          <w:rFonts w:ascii="Wingdings" w:hAnsi="Wingdings" w:cs="Arial" w:hint="cs"/>
          <w:b/>
          <w:rtl/>
          <w:lang w:bidi="ar-EG"/>
        </w:rPr>
        <w:t>التدريبية</w:t>
      </w:r>
      <w:r w:rsidRPr="00DF3719">
        <w:rPr>
          <w:rFonts w:ascii="Wingdings" w:hAnsi="Wingdings" w:cs="Arial" w:hint="cs"/>
          <w:b/>
          <w:rtl/>
        </w:rPr>
        <w:t xml:space="preserve"> </w:t>
      </w:r>
      <w:r w:rsidRPr="00DF3719">
        <w:rPr>
          <w:rFonts w:ascii="Wingdings" w:hAnsi="Wingdings" w:cs="Arial" w:hint="cs"/>
          <w:b/>
          <w:rtl/>
          <w:lang w:bidi="ar-EG"/>
        </w:rPr>
        <w:t>على</w:t>
      </w:r>
      <w:r w:rsidRPr="00DF3719">
        <w:rPr>
          <w:rFonts w:ascii="Wingdings" w:hAnsi="Wingdings" w:cs="Arial" w:hint="cs"/>
          <w:b/>
          <w:rtl/>
        </w:rPr>
        <w:t xml:space="preserve"> </w:t>
      </w:r>
      <w:r w:rsidRPr="00DF3719">
        <w:rPr>
          <w:rFonts w:ascii="Wingdings" w:hAnsi="Wingdings" w:cs="Arial" w:hint="cs"/>
          <w:b/>
          <w:rtl/>
          <w:lang w:bidi="ar-EG"/>
        </w:rPr>
        <w:t>الفاعلين</w:t>
      </w:r>
      <w:r w:rsidRPr="00DF3719">
        <w:rPr>
          <w:rFonts w:ascii="Wingdings" w:hAnsi="Wingdings" w:cs="Arial" w:hint="cs"/>
          <w:b/>
          <w:rtl/>
        </w:rPr>
        <w:t xml:space="preserve"> </w:t>
      </w:r>
      <w:r w:rsidRPr="00DF3719">
        <w:rPr>
          <w:rFonts w:ascii="Wingdings" w:hAnsi="Wingdings" w:cs="Arial" w:hint="cs"/>
          <w:b/>
          <w:rtl/>
          <w:lang w:bidi="ar-EG"/>
        </w:rPr>
        <w:t>الذين</w:t>
      </w:r>
      <w:r w:rsidRPr="00DF3719">
        <w:rPr>
          <w:rFonts w:ascii="Wingdings" w:hAnsi="Wingdings" w:cs="Arial" w:hint="cs"/>
          <w:b/>
          <w:rtl/>
        </w:rPr>
        <w:t xml:space="preserve"> </w:t>
      </w:r>
      <w:r w:rsidRPr="00DF3719">
        <w:rPr>
          <w:rFonts w:ascii="Wingdings" w:hAnsi="Wingdings" w:cs="Arial" w:hint="cs"/>
          <w:b/>
          <w:rtl/>
          <w:lang w:bidi="ar-EG"/>
        </w:rPr>
        <w:t>يدعمون</w:t>
      </w:r>
      <w:r w:rsidRPr="00DF3719">
        <w:rPr>
          <w:rFonts w:ascii="Wingdings" w:hAnsi="Wingdings" w:cs="Arial" w:hint="cs"/>
          <w:b/>
          <w:rtl/>
        </w:rPr>
        <w:t xml:space="preserve"> </w:t>
      </w:r>
      <w:r w:rsidRPr="00DF3719">
        <w:rPr>
          <w:rFonts w:ascii="Wingdings" w:hAnsi="Wingdings" w:cs="Arial" w:hint="cs"/>
          <w:b/>
          <w:rtl/>
          <w:lang w:bidi="ar-EG"/>
        </w:rPr>
        <w:t>التعليم</w:t>
      </w:r>
      <w:r w:rsidRPr="00DF3719">
        <w:rPr>
          <w:rFonts w:ascii="Wingdings" w:hAnsi="Wingdings" w:cs="Arial" w:hint="cs"/>
          <w:b/>
          <w:rtl/>
        </w:rPr>
        <w:t xml:space="preserve"> </w:t>
      </w:r>
      <w:r w:rsidRPr="00DF3719">
        <w:rPr>
          <w:rFonts w:ascii="Wingdings" w:hAnsi="Wingdings" w:cs="Arial" w:hint="cs"/>
          <w:b/>
          <w:rtl/>
          <w:lang w:bidi="ar-EG"/>
        </w:rPr>
        <w:t>في</w:t>
      </w:r>
      <w:r w:rsidRPr="00DF3719">
        <w:rPr>
          <w:rFonts w:ascii="Wingdings" w:hAnsi="Wingdings" w:cs="Arial" w:hint="cs"/>
          <w:b/>
          <w:rtl/>
        </w:rPr>
        <w:t xml:space="preserve"> </w:t>
      </w:r>
      <w:r w:rsidRPr="00DF3719">
        <w:rPr>
          <w:rFonts w:ascii="Wingdings" w:hAnsi="Wingdings" w:cs="Arial" w:hint="cs"/>
          <w:b/>
          <w:rtl/>
          <w:lang w:bidi="ar-EG"/>
        </w:rPr>
        <w:t>سياق</w:t>
      </w:r>
      <w:r w:rsidR="00111D9E">
        <w:rPr>
          <w:rFonts w:ascii="Wingdings" w:hAnsi="Wingdings" w:cs="Arial" w:hint="cs"/>
          <w:b/>
          <w:rtl/>
          <w:lang w:bidi="ar-EG"/>
        </w:rPr>
        <w:t xml:space="preserve">ات </w:t>
      </w:r>
      <w:r w:rsidRPr="00DF3719">
        <w:rPr>
          <w:rFonts w:ascii="Wingdings" w:hAnsi="Wingdings" w:cs="Arial" w:hint="cs"/>
          <w:b/>
          <w:rtl/>
          <w:lang w:bidi="ar-EG"/>
        </w:rPr>
        <w:t>متضررة</w:t>
      </w:r>
      <w:r w:rsidRPr="00DF3719">
        <w:rPr>
          <w:rFonts w:ascii="Wingdings" w:hAnsi="Wingdings" w:cs="Arial" w:hint="cs"/>
          <w:b/>
          <w:rtl/>
        </w:rPr>
        <w:t xml:space="preserve"> </w:t>
      </w:r>
      <w:r w:rsidRPr="00DF3719">
        <w:rPr>
          <w:rFonts w:ascii="Wingdings" w:hAnsi="Wingdings" w:cs="Arial" w:hint="cs"/>
          <w:b/>
          <w:rtl/>
          <w:lang w:bidi="ar-EG"/>
        </w:rPr>
        <w:t>بالنزاع</w:t>
      </w:r>
      <w:r w:rsidRPr="00DF3719">
        <w:rPr>
          <w:rFonts w:ascii="Wingdings" w:hAnsi="Wingdings" w:cs="Arial" w:hint="cs"/>
          <w:b/>
          <w:rtl/>
        </w:rPr>
        <w:t xml:space="preserve"> </w:t>
      </w:r>
      <w:r w:rsidRPr="00DF3719">
        <w:rPr>
          <w:rFonts w:ascii="Wingdings" w:hAnsi="Wingdings" w:cs="Arial" w:hint="cs"/>
          <w:b/>
          <w:rtl/>
          <w:lang w:bidi="ar-EG"/>
        </w:rPr>
        <w:t>ولهم</w:t>
      </w:r>
      <w:r w:rsidRPr="00DF3719">
        <w:rPr>
          <w:rFonts w:ascii="Wingdings" w:hAnsi="Wingdings" w:cs="Arial" w:hint="cs"/>
          <w:b/>
          <w:rtl/>
        </w:rPr>
        <w:t xml:space="preserve"> </w:t>
      </w:r>
      <w:r w:rsidRPr="00DF3719">
        <w:rPr>
          <w:rFonts w:ascii="Wingdings" w:hAnsi="Wingdings" w:cs="Arial" w:hint="cs"/>
          <w:b/>
          <w:rtl/>
          <w:lang w:bidi="ar-EG"/>
        </w:rPr>
        <w:t>دراية</w:t>
      </w:r>
      <w:r w:rsidRPr="00DF3719">
        <w:rPr>
          <w:rFonts w:ascii="Wingdings" w:hAnsi="Wingdings" w:cs="Arial" w:hint="cs"/>
          <w:b/>
          <w:rtl/>
        </w:rPr>
        <w:t xml:space="preserve"> </w:t>
      </w:r>
      <w:r w:rsidRPr="00DF3719">
        <w:rPr>
          <w:rFonts w:ascii="Wingdings" w:hAnsi="Wingdings" w:cs="Arial" w:hint="cs"/>
          <w:b/>
          <w:rtl/>
          <w:lang w:bidi="ar-EG"/>
        </w:rPr>
        <w:t>قليلة</w:t>
      </w:r>
      <w:r w:rsidRPr="00DF3719">
        <w:rPr>
          <w:rFonts w:ascii="Wingdings" w:hAnsi="Wingdings" w:cs="Arial" w:hint="cs"/>
          <w:b/>
          <w:rtl/>
        </w:rPr>
        <w:t xml:space="preserve"> </w:t>
      </w:r>
      <w:r w:rsidRPr="00DF3719">
        <w:rPr>
          <w:rFonts w:ascii="Wingdings" w:hAnsi="Wingdings" w:cs="Arial" w:hint="cs"/>
          <w:b/>
          <w:rtl/>
          <w:lang w:bidi="ar-EG"/>
        </w:rPr>
        <w:t>بالمفاهيم</w:t>
      </w:r>
      <w:r w:rsidRPr="00DF3719">
        <w:rPr>
          <w:rFonts w:ascii="Wingdings" w:hAnsi="Wingdings" w:cs="Arial" w:hint="cs"/>
          <w:b/>
          <w:rtl/>
        </w:rPr>
        <w:t xml:space="preserve"> </w:t>
      </w:r>
      <w:r w:rsidRPr="00DF3719">
        <w:rPr>
          <w:rFonts w:ascii="Wingdings" w:hAnsi="Wingdings" w:cs="Arial" w:hint="cs"/>
          <w:b/>
          <w:rtl/>
          <w:lang w:bidi="ar-EG"/>
        </w:rPr>
        <w:t>الأساسية</w:t>
      </w:r>
      <w:r w:rsidRPr="00DF3719">
        <w:rPr>
          <w:rFonts w:ascii="Wingdings" w:hAnsi="Wingdings" w:cs="Arial" w:hint="cs"/>
          <w:b/>
          <w:rtl/>
        </w:rPr>
        <w:t xml:space="preserve"> </w:t>
      </w:r>
      <w:r w:rsidRPr="00DF3719">
        <w:rPr>
          <w:rFonts w:ascii="Wingdings" w:hAnsi="Wingdings" w:cs="Arial" w:hint="cs"/>
          <w:b/>
          <w:rtl/>
          <w:lang w:bidi="ar-EG"/>
        </w:rPr>
        <w:t>المرتبطة</w:t>
      </w:r>
      <w:r w:rsidRPr="00DF3719">
        <w:rPr>
          <w:rFonts w:ascii="Wingdings" w:hAnsi="Wingdings" w:cs="Arial" w:hint="cs"/>
          <w:b/>
          <w:rtl/>
        </w:rPr>
        <w:t xml:space="preserve"> </w:t>
      </w:r>
      <w:r w:rsidRPr="00DF3719">
        <w:rPr>
          <w:rFonts w:ascii="Wingdings" w:hAnsi="Wingdings" w:cs="Arial" w:hint="cs"/>
          <w:b/>
          <w:rtl/>
          <w:lang w:bidi="ar-EG"/>
        </w:rPr>
        <w:t>بالتعليم</w:t>
      </w:r>
      <w:r w:rsidRPr="00DF3719">
        <w:rPr>
          <w:rFonts w:ascii="Wingdings" w:hAnsi="Wingdings" w:cs="Arial" w:hint="cs"/>
          <w:b/>
          <w:rtl/>
        </w:rPr>
        <w:t xml:space="preserve"> </w:t>
      </w:r>
      <w:r w:rsidRPr="00DF3719">
        <w:rPr>
          <w:rFonts w:ascii="Wingdings" w:hAnsi="Wingdings" w:cs="Arial" w:hint="cs"/>
          <w:b/>
          <w:rtl/>
          <w:lang w:bidi="ar-EG"/>
        </w:rPr>
        <w:t>المراعي</w:t>
      </w:r>
      <w:r w:rsidRPr="00DF3719">
        <w:rPr>
          <w:rFonts w:ascii="Wingdings" w:hAnsi="Wingdings" w:cs="Arial" w:hint="cs"/>
          <w:b/>
          <w:rtl/>
        </w:rPr>
        <w:t xml:space="preserve"> </w:t>
      </w:r>
      <w:r w:rsidRPr="00DF3719">
        <w:rPr>
          <w:rFonts w:ascii="Wingdings" w:hAnsi="Wingdings" w:cs="Arial" w:hint="cs"/>
          <w:b/>
          <w:rtl/>
          <w:lang w:bidi="ar-EG"/>
        </w:rPr>
        <w:t>لظروف</w:t>
      </w:r>
      <w:r w:rsidRPr="00DF3719">
        <w:rPr>
          <w:rFonts w:ascii="Wingdings" w:hAnsi="Wingdings" w:cs="Arial" w:hint="cs"/>
          <w:b/>
          <w:rtl/>
        </w:rPr>
        <w:t xml:space="preserve"> </w:t>
      </w:r>
      <w:r w:rsidRPr="00DF3719">
        <w:rPr>
          <w:rFonts w:ascii="Wingdings" w:hAnsi="Wingdings" w:cs="Arial" w:hint="cs"/>
          <w:b/>
          <w:rtl/>
          <w:lang w:bidi="ar-EG"/>
        </w:rPr>
        <w:t>النزاع</w:t>
      </w:r>
      <w:r w:rsidRPr="00DF3719">
        <w:rPr>
          <w:rFonts w:ascii="Wingdings" w:hAnsi="Wingdings" w:cs="Arial" w:hint="cs"/>
          <w:b/>
          <w:rtl/>
        </w:rPr>
        <w:t xml:space="preserve">. </w:t>
      </w:r>
      <w:r w:rsidRPr="00DF3719">
        <w:rPr>
          <w:rFonts w:ascii="Wingdings" w:hAnsi="Wingdings" w:cs="Arial" w:hint="cs"/>
          <w:b/>
          <w:rtl/>
          <w:lang w:bidi="ar-EG"/>
        </w:rPr>
        <w:t>بشكل</w:t>
      </w:r>
      <w:r w:rsidRPr="00DF3719">
        <w:rPr>
          <w:rFonts w:ascii="Wingdings" w:hAnsi="Wingdings" w:cs="Arial" w:hint="cs"/>
          <w:b/>
          <w:rtl/>
        </w:rPr>
        <w:t xml:space="preserve"> </w:t>
      </w:r>
      <w:r w:rsidRPr="00DF3719">
        <w:rPr>
          <w:rFonts w:ascii="Wingdings" w:hAnsi="Wingdings" w:cs="Arial" w:hint="cs"/>
          <w:b/>
          <w:rtl/>
          <w:lang w:bidi="ar-EG"/>
        </w:rPr>
        <w:t>خاص،</w:t>
      </w:r>
      <w:r w:rsidRPr="00DF3719">
        <w:rPr>
          <w:rFonts w:ascii="Wingdings" w:hAnsi="Wingdings" w:cs="Arial" w:hint="cs"/>
          <w:b/>
          <w:rtl/>
        </w:rPr>
        <w:t xml:space="preserve"> </w:t>
      </w:r>
      <w:r w:rsidRPr="00DF3719">
        <w:rPr>
          <w:rFonts w:ascii="Wingdings" w:hAnsi="Wingdings" w:cs="Arial" w:hint="cs"/>
          <w:b/>
          <w:rtl/>
          <w:lang w:bidi="ar-EG"/>
        </w:rPr>
        <w:t>كُتِب</w:t>
      </w:r>
      <w:r w:rsidRPr="00DF3719">
        <w:rPr>
          <w:rFonts w:ascii="Wingdings" w:hAnsi="Wingdings" w:cs="Arial" w:hint="cs"/>
          <w:b/>
          <w:rtl/>
        </w:rPr>
        <w:t xml:space="preserve"> </w:t>
      </w:r>
      <w:r w:rsidRPr="00DF3719">
        <w:rPr>
          <w:rFonts w:ascii="Wingdings" w:hAnsi="Wingdings" w:cs="Arial" w:hint="cs"/>
          <w:b/>
          <w:rtl/>
          <w:lang w:bidi="ar-EG"/>
        </w:rPr>
        <w:t>محتوى</w:t>
      </w:r>
      <w:r w:rsidRPr="00DF3719">
        <w:rPr>
          <w:rFonts w:ascii="Wingdings" w:hAnsi="Wingdings" w:cs="Arial" w:hint="cs"/>
          <w:b/>
          <w:rtl/>
        </w:rPr>
        <w:t xml:space="preserve"> </w:t>
      </w:r>
      <w:r w:rsidRPr="00DF3719">
        <w:rPr>
          <w:rFonts w:ascii="Wingdings" w:hAnsi="Wingdings" w:cs="Arial" w:hint="cs"/>
          <w:b/>
          <w:rtl/>
          <w:lang w:bidi="ar-EG"/>
        </w:rPr>
        <w:t>التدريب</w:t>
      </w:r>
      <w:r w:rsidRPr="00DF3719">
        <w:rPr>
          <w:rFonts w:ascii="Wingdings" w:hAnsi="Wingdings" w:cs="Arial" w:hint="cs"/>
          <w:b/>
          <w:rtl/>
        </w:rPr>
        <w:t xml:space="preserve"> </w:t>
      </w:r>
      <w:r w:rsidRPr="00DF3719">
        <w:rPr>
          <w:rFonts w:ascii="Wingdings" w:hAnsi="Wingdings" w:cs="Arial" w:hint="cs"/>
          <w:b/>
          <w:rtl/>
          <w:lang w:bidi="ar-EG"/>
        </w:rPr>
        <w:t>لجمهور</w:t>
      </w:r>
      <w:r w:rsidRPr="00DF3719">
        <w:rPr>
          <w:rFonts w:ascii="Wingdings" w:hAnsi="Wingdings" w:cs="Arial" w:hint="cs"/>
          <w:b/>
          <w:rtl/>
        </w:rPr>
        <w:t xml:space="preserve"> </w:t>
      </w:r>
      <w:r w:rsidRPr="00DF3719">
        <w:rPr>
          <w:rFonts w:ascii="Wingdings" w:hAnsi="Wingdings" w:cs="Arial" w:hint="cs"/>
          <w:b/>
          <w:rtl/>
          <w:lang w:bidi="ar-EG"/>
        </w:rPr>
        <w:t>من</w:t>
      </w:r>
      <w:r w:rsidRPr="00DF3719">
        <w:rPr>
          <w:rFonts w:ascii="Wingdings" w:hAnsi="Wingdings" w:cs="Arial" w:hint="cs"/>
          <w:b/>
          <w:rtl/>
        </w:rPr>
        <w:t xml:space="preserve"> </w:t>
      </w:r>
      <w:r w:rsidRPr="00DF3719">
        <w:rPr>
          <w:rFonts w:ascii="Wingdings" w:hAnsi="Wingdings" w:cs="Arial" w:hint="cs"/>
          <w:b/>
          <w:rtl/>
          <w:lang w:bidi="ar-EG"/>
        </w:rPr>
        <w:t>وكالات</w:t>
      </w:r>
      <w:r w:rsidRPr="00DF3719">
        <w:rPr>
          <w:rFonts w:ascii="Wingdings" w:hAnsi="Wingdings" w:cs="Arial" w:hint="cs"/>
          <w:b/>
          <w:rtl/>
        </w:rPr>
        <w:t xml:space="preserve"> </w:t>
      </w:r>
      <w:r w:rsidRPr="00DF3719">
        <w:rPr>
          <w:rFonts w:ascii="Wingdings" w:hAnsi="Wingdings" w:cs="Arial" w:hint="cs"/>
          <w:b/>
          <w:rtl/>
          <w:lang w:bidi="ar-EG"/>
        </w:rPr>
        <w:t>متعددة</w:t>
      </w:r>
      <w:r w:rsidRPr="00DF3719">
        <w:rPr>
          <w:rFonts w:ascii="Wingdings" w:hAnsi="Wingdings" w:cs="Arial" w:hint="cs"/>
          <w:b/>
          <w:rtl/>
        </w:rPr>
        <w:t xml:space="preserve"> </w:t>
      </w:r>
      <w:r w:rsidRPr="00DF3719">
        <w:rPr>
          <w:rFonts w:ascii="Wingdings" w:hAnsi="Wingdings" w:cs="Arial" w:hint="cs"/>
          <w:b/>
          <w:rtl/>
          <w:lang w:bidi="ar-EG"/>
        </w:rPr>
        <w:t>ومن</w:t>
      </w:r>
      <w:r w:rsidRPr="00DF3719">
        <w:rPr>
          <w:rFonts w:ascii="Wingdings" w:hAnsi="Wingdings" w:cs="Arial" w:hint="cs"/>
          <w:b/>
          <w:rtl/>
        </w:rPr>
        <w:t xml:space="preserve"> </w:t>
      </w:r>
      <w:r w:rsidRPr="00DF3719">
        <w:rPr>
          <w:rFonts w:ascii="Wingdings" w:hAnsi="Wingdings" w:cs="Arial" w:hint="cs"/>
          <w:b/>
          <w:rtl/>
          <w:lang w:bidi="ar-EG"/>
        </w:rPr>
        <w:t>مستويات</w:t>
      </w:r>
      <w:r w:rsidRPr="00DF3719">
        <w:rPr>
          <w:rFonts w:ascii="Wingdings" w:hAnsi="Wingdings" w:cs="Arial" w:hint="cs"/>
          <w:b/>
          <w:rtl/>
        </w:rPr>
        <w:t xml:space="preserve"> </w:t>
      </w:r>
      <w:r w:rsidRPr="00DF3719">
        <w:rPr>
          <w:rFonts w:ascii="Wingdings" w:hAnsi="Wingdings" w:cs="Arial" w:hint="cs"/>
          <w:b/>
          <w:rtl/>
          <w:lang w:bidi="ar-EG"/>
        </w:rPr>
        <w:t>تسييروسطى</w:t>
      </w:r>
      <w:r w:rsidRPr="00DF3719">
        <w:rPr>
          <w:rFonts w:ascii="Wingdings" w:hAnsi="Wingdings" w:cs="Arial" w:hint="cs"/>
          <w:b/>
          <w:rtl/>
        </w:rPr>
        <w:t xml:space="preserve"> </w:t>
      </w:r>
      <w:r w:rsidRPr="00DF3719">
        <w:rPr>
          <w:rFonts w:ascii="Wingdings" w:hAnsi="Wingdings" w:cs="Arial" w:hint="cs"/>
          <w:b/>
          <w:rtl/>
          <w:lang w:bidi="ar-EG"/>
        </w:rPr>
        <w:t>ويشتغل</w:t>
      </w:r>
      <w:r w:rsidRPr="00DF3719">
        <w:rPr>
          <w:rFonts w:ascii="Wingdings" w:hAnsi="Wingdings" w:cs="Arial" w:hint="cs"/>
          <w:b/>
          <w:rtl/>
        </w:rPr>
        <w:t xml:space="preserve"> </w:t>
      </w:r>
      <w:r w:rsidRPr="00DF3719">
        <w:rPr>
          <w:rFonts w:ascii="Wingdings" w:hAnsi="Wingdings" w:cs="Arial" w:hint="cs"/>
          <w:b/>
          <w:rtl/>
          <w:lang w:bidi="ar-EG"/>
        </w:rPr>
        <w:t>على</w:t>
      </w:r>
      <w:r w:rsidRPr="00DF3719">
        <w:rPr>
          <w:rFonts w:ascii="Wingdings" w:hAnsi="Wingdings" w:cs="Arial" w:hint="cs"/>
          <w:b/>
          <w:rtl/>
        </w:rPr>
        <w:t xml:space="preserve"> </w:t>
      </w:r>
      <w:r w:rsidRPr="00DF3719">
        <w:rPr>
          <w:rFonts w:ascii="Wingdings" w:hAnsi="Wingdings" w:cs="Arial" w:hint="cs"/>
          <w:b/>
          <w:rtl/>
          <w:lang w:bidi="ar-EG"/>
        </w:rPr>
        <w:t>قضايا</w:t>
      </w:r>
      <w:r w:rsidRPr="00DF3719">
        <w:rPr>
          <w:rFonts w:ascii="Wingdings" w:hAnsi="Wingdings" w:cs="Arial" w:hint="cs"/>
          <w:b/>
          <w:rtl/>
        </w:rPr>
        <w:t xml:space="preserve"> </w:t>
      </w:r>
      <w:r w:rsidRPr="00DF3719">
        <w:rPr>
          <w:rFonts w:ascii="Wingdings" w:hAnsi="Wingdings" w:cs="Arial" w:hint="cs"/>
          <w:b/>
          <w:rtl/>
          <w:lang w:bidi="ar-EG"/>
        </w:rPr>
        <w:t>مرتبطة</w:t>
      </w:r>
      <w:r w:rsidRPr="00DF3719">
        <w:rPr>
          <w:rFonts w:ascii="Wingdings" w:hAnsi="Wingdings" w:cs="Arial" w:hint="cs"/>
          <w:b/>
          <w:rtl/>
        </w:rPr>
        <w:t xml:space="preserve"> </w:t>
      </w:r>
      <w:r w:rsidRPr="00DF3719">
        <w:rPr>
          <w:rFonts w:ascii="Wingdings" w:hAnsi="Wingdings" w:cs="Arial" w:hint="cs"/>
          <w:b/>
          <w:rtl/>
          <w:lang w:bidi="ar-EG"/>
        </w:rPr>
        <w:t>بالتعليم</w:t>
      </w:r>
      <w:r w:rsidRPr="00DF3719">
        <w:rPr>
          <w:rFonts w:ascii="Wingdings" w:hAnsi="Wingdings" w:cs="Arial" w:hint="cs"/>
          <w:b/>
          <w:rtl/>
        </w:rPr>
        <w:t xml:space="preserve"> </w:t>
      </w:r>
      <w:r w:rsidRPr="00DF3719">
        <w:rPr>
          <w:rFonts w:ascii="Wingdings" w:hAnsi="Wingdings" w:cs="Arial" w:hint="cs"/>
          <w:b/>
          <w:rtl/>
          <w:lang w:bidi="ar-EG"/>
        </w:rPr>
        <w:t>وأو</w:t>
      </w:r>
      <w:r w:rsidRPr="00DF3719">
        <w:rPr>
          <w:rFonts w:ascii="Wingdings" w:hAnsi="Wingdings" w:cs="Arial" w:hint="cs"/>
          <w:b/>
          <w:rtl/>
        </w:rPr>
        <w:t xml:space="preserve"> </w:t>
      </w:r>
      <w:r w:rsidRPr="00DF3719">
        <w:rPr>
          <w:rFonts w:ascii="Wingdings" w:hAnsi="Wingdings" w:cs="Arial" w:hint="cs"/>
          <w:b/>
          <w:rtl/>
          <w:lang w:bidi="ar-EG"/>
        </w:rPr>
        <w:t>بناء</w:t>
      </w:r>
      <w:r w:rsidRPr="00DF3719">
        <w:rPr>
          <w:rFonts w:ascii="Wingdings" w:hAnsi="Wingdings" w:cs="Arial" w:hint="cs"/>
          <w:b/>
          <w:rtl/>
        </w:rPr>
        <w:t xml:space="preserve"> </w:t>
      </w:r>
      <w:r w:rsidRPr="00DF3719">
        <w:rPr>
          <w:rFonts w:ascii="Wingdings" w:hAnsi="Wingdings" w:cs="Arial" w:hint="cs"/>
          <w:b/>
          <w:rtl/>
          <w:lang w:bidi="ar-EG"/>
        </w:rPr>
        <w:t>السلام</w:t>
      </w:r>
      <w:r w:rsidRPr="00DF3719">
        <w:rPr>
          <w:rFonts w:ascii="Wingdings" w:hAnsi="Wingdings" w:cs="Arial" w:hint="cs"/>
          <w:b/>
          <w:rtl/>
        </w:rPr>
        <w:t xml:space="preserve"> </w:t>
      </w:r>
      <w:r w:rsidRPr="00DF3719">
        <w:rPr>
          <w:rFonts w:ascii="Wingdings" w:hAnsi="Wingdings" w:cs="Arial" w:hint="cs"/>
          <w:b/>
          <w:rtl/>
          <w:lang w:bidi="ar-EG"/>
        </w:rPr>
        <w:t>على</w:t>
      </w:r>
      <w:r w:rsidRPr="00DF3719">
        <w:rPr>
          <w:rFonts w:ascii="Wingdings" w:hAnsi="Wingdings" w:cs="Arial" w:hint="cs"/>
          <w:b/>
          <w:rtl/>
        </w:rPr>
        <w:t xml:space="preserve"> </w:t>
      </w:r>
      <w:r w:rsidRPr="00DF3719">
        <w:rPr>
          <w:rFonts w:ascii="Wingdings" w:hAnsi="Wingdings" w:cs="Arial" w:hint="cs"/>
          <w:b/>
          <w:rtl/>
          <w:lang w:bidi="ar-EG"/>
        </w:rPr>
        <w:t>مستوى</w:t>
      </w:r>
      <w:r w:rsidRPr="00DF3719">
        <w:rPr>
          <w:rFonts w:ascii="Wingdings" w:hAnsi="Wingdings" w:cs="Arial" w:hint="cs"/>
          <w:b/>
          <w:rtl/>
        </w:rPr>
        <w:t xml:space="preserve"> </w:t>
      </w:r>
      <w:r w:rsidRPr="00DF3719">
        <w:rPr>
          <w:rFonts w:ascii="Wingdings" w:hAnsi="Wingdings" w:cs="Arial" w:hint="cs"/>
          <w:b/>
          <w:rtl/>
          <w:lang w:bidi="ar-EG"/>
        </w:rPr>
        <w:t>البلد</w:t>
      </w:r>
      <w:r w:rsidRPr="00DF3719">
        <w:rPr>
          <w:rFonts w:ascii="Wingdings" w:hAnsi="Wingdings" w:cs="Arial" w:hint="cs"/>
          <w:b/>
          <w:rtl/>
        </w:rPr>
        <w:t xml:space="preserve"> </w:t>
      </w:r>
      <w:r w:rsidRPr="00DF3719">
        <w:rPr>
          <w:rFonts w:ascii="Wingdings" w:hAnsi="Wingdings" w:cs="Arial" w:hint="cs"/>
          <w:b/>
          <w:rtl/>
          <w:lang w:bidi="ar-EG"/>
        </w:rPr>
        <w:t>بأكمله</w:t>
      </w:r>
      <w:r w:rsidRPr="00DF3719">
        <w:rPr>
          <w:rFonts w:ascii="Wingdings" w:hAnsi="Wingdings" w:cs="Arial" w:hint="cs"/>
          <w:b/>
          <w:rtl/>
        </w:rPr>
        <w:t xml:space="preserve"> </w:t>
      </w:r>
      <w:r w:rsidRPr="00DF3719">
        <w:rPr>
          <w:rFonts w:ascii="Wingdings" w:hAnsi="Wingdings" w:cs="Arial" w:hint="cs"/>
          <w:b/>
          <w:rtl/>
          <w:lang w:bidi="ar-EG"/>
        </w:rPr>
        <w:t>أو</w:t>
      </w:r>
      <w:r w:rsidRPr="00DF3719">
        <w:rPr>
          <w:rFonts w:ascii="Wingdings" w:hAnsi="Wingdings" w:cs="Arial" w:hint="cs"/>
          <w:b/>
          <w:rtl/>
        </w:rPr>
        <w:t xml:space="preserve"> </w:t>
      </w:r>
      <w:r w:rsidRPr="00DF3719">
        <w:rPr>
          <w:rFonts w:ascii="Wingdings" w:hAnsi="Wingdings" w:cs="Arial" w:hint="cs"/>
          <w:b/>
          <w:rtl/>
          <w:lang w:bidi="ar-EG"/>
        </w:rPr>
        <w:t>على</w:t>
      </w:r>
      <w:r w:rsidRPr="00DF3719">
        <w:rPr>
          <w:rFonts w:ascii="Wingdings" w:hAnsi="Wingdings" w:cs="Arial" w:hint="cs"/>
          <w:b/>
          <w:rtl/>
        </w:rPr>
        <w:t xml:space="preserve"> </w:t>
      </w:r>
      <w:r w:rsidRPr="00DF3719">
        <w:rPr>
          <w:rFonts w:ascii="Wingdings" w:hAnsi="Wingdings" w:cs="Arial" w:hint="cs"/>
          <w:b/>
          <w:rtl/>
          <w:lang w:bidi="ar-EG"/>
        </w:rPr>
        <w:t>مستوى</w:t>
      </w:r>
      <w:r w:rsidRPr="00DF3719">
        <w:rPr>
          <w:rFonts w:ascii="Wingdings" w:hAnsi="Wingdings" w:cs="Arial" w:hint="cs"/>
          <w:b/>
          <w:rtl/>
        </w:rPr>
        <w:t xml:space="preserve"> </w:t>
      </w:r>
      <w:r w:rsidRPr="00DF3719">
        <w:rPr>
          <w:rFonts w:ascii="Wingdings" w:hAnsi="Wingdings" w:cs="Arial" w:hint="cs"/>
          <w:b/>
          <w:rtl/>
          <w:lang w:bidi="ar-EG"/>
        </w:rPr>
        <w:t>جهة</w:t>
      </w:r>
      <w:r w:rsidRPr="00DF3719">
        <w:rPr>
          <w:rFonts w:ascii="Wingdings" w:hAnsi="Wingdings" w:cs="Arial" w:hint="cs"/>
          <w:b/>
          <w:rtl/>
        </w:rPr>
        <w:t xml:space="preserve"> </w:t>
      </w:r>
      <w:r w:rsidRPr="00DF3719">
        <w:rPr>
          <w:rFonts w:ascii="Wingdings" w:hAnsi="Wingdings" w:cs="Arial" w:hint="cs"/>
          <w:b/>
          <w:rtl/>
          <w:lang w:bidi="ar-EG"/>
        </w:rPr>
        <w:t>داخل</w:t>
      </w:r>
      <w:r w:rsidRPr="00DF3719">
        <w:rPr>
          <w:rFonts w:ascii="Wingdings" w:hAnsi="Wingdings" w:cs="Arial" w:hint="cs"/>
          <w:b/>
          <w:rtl/>
        </w:rPr>
        <w:t xml:space="preserve"> </w:t>
      </w:r>
      <w:r w:rsidRPr="00DF3719">
        <w:rPr>
          <w:rFonts w:ascii="Wingdings" w:hAnsi="Wingdings" w:cs="Arial" w:hint="cs"/>
          <w:b/>
          <w:rtl/>
          <w:lang w:bidi="ar-EG"/>
        </w:rPr>
        <w:t>البلد</w:t>
      </w:r>
      <w:r w:rsidRPr="00DF3719">
        <w:rPr>
          <w:rFonts w:ascii="Wingdings" w:hAnsi="Wingdings" w:cs="Arial" w:hint="cs"/>
          <w:b/>
          <w:rtl/>
        </w:rPr>
        <w:t xml:space="preserve">. </w:t>
      </w:r>
      <w:r w:rsidRPr="00DF3719">
        <w:rPr>
          <w:rFonts w:ascii="Wingdings" w:hAnsi="Wingdings" w:cs="Arial" w:hint="cs"/>
          <w:b/>
          <w:rtl/>
          <w:lang w:bidi="ar-EG"/>
        </w:rPr>
        <w:t>مع</w:t>
      </w:r>
      <w:r w:rsidRPr="00DF3719">
        <w:rPr>
          <w:rFonts w:ascii="Wingdings" w:hAnsi="Wingdings" w:cs="Arial" w:hint="cs"/>
          <w:b/>
          <w:rtl/>
        </w:rPr>
        <w:t xml:space="preserve"> </w:t>
      </w:r>
      <w:r w:rsidRPr="00DF3719">
        <w:rPr>
          <w:rFonts w:ascii="Wingdings" w:hAnsi="Wingdings" w:cs="Arial" w:hint="cs"/>
          <w:b/>
          <w:rtl/>
          <w:lang w:bidi="ar-EG"/>
        </w:rPr>
        <w:t>ذلك</w:t>
      </w:r>
      <w:r w:rsidRPr="00DF3719">
        <w:rPr>
          <w:rFonts w:ascii="Wingdings" w:hAnsi="Wingdings" w:cs="Arial" w:hint="cs"/>
          <w:b/>
          <w:rtl/>
        </w:rPr>
        <w:t xml:space="preserve"> </w:t>
      </w:r>
      <w:r w:rsidRPr="00DF3719">
        <w:rPr>
          <w:rFonts w:ascii="Wingdings" w:hAnsi="Wingdings" w:cs="Arial" w:hint="cs"/>
          <w:b/>
          <w:rtl/>
          <w:lang w:bidi="ar-EG"/>
        </w:rPr>
        <w:t>فإن</w:t>
      </w:r>
      <w:r w:rsidRPr="00DF3719">
        <w:rPr>
          <w:rFonts w:ascii="Wingdings" w:hAnsi="Wingdings" w:cs="Arial" w:hint="cs"/>
          <w:b/>
          <w:rtl/>
        </w:rPr>
        <w:t xml:space="preserve"> </w:t>
      </w:r>
      <w:r w:rsidRPr="00DF3719">
        <w:rPr>
          <w:rFonts w:ascii="Wingdings" w:hAnsi="Wingdings" w:cs="Arial" w:hint="cs"/>
          <w:b/>
          <w:rtl/>
          <w:lang w:bidi="ar-EG"/>
        </w:rPr>
        <w:t>المجزوءات</w:t>
      </w:r>
      <w:r w:rsidRPr="00DF3719">
        <w:rPr>
          <w:rFonts w:ascii="Wingdings" w:hAnsi="Wingdings" w:cs="Arial" w:hint="cs"/>
          <w:b/>
          <w:rtl/>
        </w:rPr>
        <w:t xml:space="preserve"> </w:t>
      </w:r>
      <w:r w:rsidRPr="00DF3719">
        <w:rPr>
          <w:rFonts w:ascii="Wingdings" w:hAnsi="Wingdings" w:cs="Arial" w:hint="cs"/>
          <w:b/>
          <w:rtl/>
          <w:lang w:bidi="ar-EG"/>
        </w:rPr>
        <w:t>تتميز</w:t>
      </w:r>
      <w:r w:rsidRPr="00DF3719">
        <w:rPr>
          <w:rFonts w:ascii="Wingdings" w:hAnsi="Wingdings" w:cs="Arial" w:hint="cs"/>
          <w:b/>
          <w:rtl/>
        </w:rPr>
        <w:t xml:space="preserve"> </w:t>
      </w:r>
      <w:r w:rsidRPr="00DF3719">
        <w:rPr>
          <w:rFonts w:ascii="Wingdings" w:hAnsi="Wingdings" w:cs="Arial" w:hint="cs"/>
          <w:b/>
          <w:rtl/>
          <w:lang w:bidi="ar-EG"/>
        </w:rPr>
        <w:t>بالمرونة</w:t>
      </w:r>
      <w:r w:rsidRPr="00DF3719">
        <w:rPr>
          <w:rFonts w:ascii="Wingdings" w:hAnsi="Wingdings" w:cs="Arial" w:hint="cs"/>
          <w:b/>
          <w:rtl/>
        </w:rPr>
        <w:t xml:space="preserve">. </w:t>
      </w:r>
      <w:r w:rsidRPr="00DF3719">
        <w:rPr>
          <w:rFonts w:ascii="Wingdings" w:hAnsi="Wingdings" w:cs="Arial" w:hint="cs"/>
          <w:b/>
          <w:rtl/>
          <w:lang w:bidi="ar-EG"/>
        </w:rPr>
        <w:t>نشجع</w:t>
      </w:r>
      <w:r w:rsidRPr="00DF3719">
        <w:rPr>
          <w:rFonts w:ascii="Wingdings" w:hAnsi="Wingdings" w:cs="Arial" w:hint="cs"/>
          <w:b/>
          <w:rtl/>
        </w:rPr>
        <w:t xml:space="preserve"> </w:t>
      </w:r>
      <w:r w:rsidRPr="00DF3719">
        <w:rPr>
          <w:rFonts w:ascii="Wingdings" w:hAnsi="Wingdings" w:cs="Arial" w:hint="cs"/>
          <w:b/>
          <w:rtl/>
          <w:lang w:bidi="ar-EG"/>
        </w:rPr>
        <w:t>الميسرين</w:t>
      </w:r>
      <w:r w:rsidRPr="00DF3719">
        <w:rPr>
          <w:rFonts w:ascii="Wingdings" w:hAnsi="Wingdings" w:cs="Arial" w:hint="cs"/>
          <w:b/>
          <w:rtl/>
        </w:rPr>
        <w:t xml:space="preserve"> </w:t>
      </w:r>
      <w:r w:rsidRPr="00DF3719">
        <w:rPr>
          <w:rFonts w:ascii="Wingdings" w:hAnsi="Wingdings" w:cs="Arial" w:hint="cs"/>
          <w:b/>
          <w:rtl/>
          <w:lang w:bidi="ar-EG"/>
        </w:rPr>
        <w:t>على</w:t>
      </w:r>
      <w:r w:rsidRPr="00DF3719">
        <w:rPr>
          <w:rFonts w:ascii="Wingdings" w:hAnsi="Wingdings" w:cs="Arial" w:hint="cs"/>
          <w:b/>
          <w:rtl/>
        </w:rPr>
        <w:t xml:space="preserve"> </w:t>
      </w:r>
      <w:r w:rsidRPr="00DF3719">
        <w:rPr>
          <w:rFonts w:ascii="Wingdings" w:hAnsi="Wingdings" w:cs="Arial" w:hint="cs"/>
          <w:b/>
          <w:rtl/>
          <w:lang w:bidi="ar-EG"/>
        </w:rPr>
        <w:t>ال</w:t>
      </w:r>
      <w:r w:rsidR="00111D9E">
        <w:rPr>
          <w:rFonts w:ascii="Wingdings" w:hAnsi="Wingdings" w:cs="Arial" w:hint="cs"/>
          <w:b/>
          <w:rtl/>
          <w:lang w:bidi="ar-EG"/>
        </w:rPr>
        <w:t>إ</w:t>
      </w:r>
      <w:r w:rsidRPr="00DF3719">
        <w:rPr>
          <w:rFonts w:ascii="Wingdings" w:hAnsi="Wingdings" w:cs="Arial" w:hint="cs"/>
          <w:b/>
          <w:rtl/>
          <w:lang w:bidi="ar-EG"/>
        </w:rPr>
        <w:t>ستئناس</w:t>
      </w:r>
      <w:r w:rsidRPr="00DF3719">
        <w:rPr>
          <w:rFonts w:ascii="Wingdings" w:hAnsi="Wingdings" w:cs="Arial" w:hint="cs"/>
          <w:b/>
          <w:rtl/>
        </w:rPr>
        <w:t xml:space="preserve"> </w:t>
      </w:r>
      <w:r w:rsidRPr="00DF3719">
        <w:rPr>
          <w:rFonts w:ascii="Wingdings" w:hAnsi="Wingdings" w:cs="Arial" w:hint="cs"/>
          <w:b/>
          <w:rtl/>
          <w:lang w:bidi="ar-EG"/>
        </w:rPr>
        <w:t>بعروض</w:t>
      </w:r>
      <w:r w:rsidRPr="00DF3719">
        <w:rPr>
          <w:rFonts w:ascii="Wingdings" w:hAnsi="Wingdings" w:cs="Arial" w:hint="cs"/>
          <w:b/>
          <w:rtl/>
        </w:rPr>
        <w:t xml:space="preserve"> </w:t>
      </w:r>
      <w:r w:rsidRPr="00DF3719">
        <w:rPr>
          <w:rFonts w:ascii="Wingdings" w:hAnsi="Wingdings" w:cs="Arial" w:hint="cs"/>
          <w:b/>
          <w:rtl/>
          <w:lang w:bidi="ar-EG"/>
        </w:rPr>
        <w:t>البوربونت</w:t>
      </w:r>
      <w:r w:rsidRPr="00DF3719">
        <w:rPr>
          <w:rFonts w:ascii="Wingdings" w:hAnsi="Wingdings" w:cs="Arial" w:hint="cs"/>
          <w:b/>
          <w:rtl/>
        </w:rPr>
        <w:t xml:space="preserve"> </w:t>
      </w:r>
      <w:r w:rsidRPr="00DF3719">
        <w:rPr>
          <w:rFonts w:ascii="Wingdings" w:hAnsi="Wingdings" w:cs="Arial" w:hint="cs"/>
          <w:b/>
          <w:rtl/>
          <w:lang w:bidi="ar-EG"/>
        </w:rPr>
        <w:t>ودليل</w:t>
      </w:r>
      <w:r w:rsidRPr="00DF3719">
        <w:rPr>
          <w:rFonts w:ascii="Wingdings" w:hAnsi="Wingdings" w:cs="Arial" w:hint="cs"/>
          <w:b/>
          <w:rtl/>
        </w:rPr>
        <w:t xml:space="preserve"> </w:t>
      </w:r>
      <w:r w:rsidRPr="00DF3719">
        <w:rPr>
          <w:rFonts w:ascii="Wingdings" w:hAnsi="Wingdings" w:cs="Arial" w:hint="cs"/>
          <w:b/>
          <w:rtl/>
          <w:lang w:bidi="ar-EG"/>
        </w:rPr>
        <w:t>الميسر</w:t>
      </w:r>
      <w:r w:rsidRPr="00DF3719">
        <w:rPr>
          <w:rFonts w:ascii="Wingdings" w:hAnsi="Wingdings" w:cs="Arial" w:hint="cs"/>
          <w:b/>
          <w:rtl/>
        </w:rPr>
        <w:t xml:space="preserve"> </w:t>
      </w:r>
      <w:r w:rsidRPr="00DF3719">
        <w:rPr>
          <w:rFonts w:ascii="Wingdings" w:hAnsi="Wingdings" w:cs="Arial" w:hint="cs"/>
          <w:b/>
          <w:rtl/>
          <w:lang w:bidi="ar-EG"/>
        </w:rPr>
        <w:t>ومطبوعات</w:t>
      </w:r>
      <w:r w:rsidRPr="00DF3719">
        <w:rPr>
          <w:rFonts w:ascii="Wingdings" w:hAnsi="Wingdings" w:cs="Arial" w:hint="cs"/>
          <w:b/>
          <w:rtl/>
        </w:rPr>
        <w:t xml:space="preserve"> </w:t>
      </w:r>
      <w:r w:rsidRPr="00DF3719">
        <w:rPr>
          <w:rFonts w:ascii="Wingdings" w:hAnsi="Wingdings" w:cs="Arial" w:hint="cs"/>
          <w:b/>
          <w:rtl/>
          <w:lang w:bidi="ar-EG"/>
        </w:rPr>
        <w:t>الأنشطة</w:t>
      </w:r>
      <w:r w:rsidRPr="00DF3719">
        <w:rPr>
          <w:rFonts w:ascii="Wingdings" w:hAnsi="Wingdings" w:cs="Arial" w:hint="cs"/>
          <w:b/>
          <w:rtl/>
        </w:rPr>
        <w:t xml:space="preserve"> </w:t>
      </w:r>
      <w:r w:rsidRPr="00DF3719">
        <w:rPr>
          <w:rFonts w:ascii="Wingdings" w:hAnsi="Wingdings" w:cs="Arial" w:hint="cs"/>
          <w:b/>
          <w:rtl/>
          <w:lang w:bidi="ar-EG"/>
        </w:rPr>
        <w:t>وتكييف</w:t>
      </w:r>
      <w:r w:rsidRPr="00DF3719">
        <w:rPr>
          <w:rFonts w:ascii="Wingdings" w:hAnsi="Wingdings" w:cs="Arial" w:hint="cs"/>
          <w:b/>
          <w:rtl/>
        </w:rPr>
        <w:t xml:space="preserve"> </w:t>
      </w:r>
      <w:r w:rsidRPr="00DF3719">
        <w:rPr>
          <w:rFonts w:ascii="Wingdings" w:hAnsi="Wingdings" w:cs="Arial" w:hint="cs"/>
          <w:b/>
          <w:rtl/>
          <w:lang w:bidi="ar-EG"/>
        </w:rPr>
        <w:t>هذه</w:t>
      </w:r>
      <w:r w:rsidRPr="00DF3719">
        <w:rPr>
          <w:rFonts w:ascii="Wingdings" w:hAnsi="Wingdings" w:cs="Arial" w:hint="cs"/>
          <w:b/>
          <w:rtl/>
        </w:rPr>
        <w:t xml:space="preserve"> </w:t>
      </w:r>
      <w:r w:rsidRPr="00DF3719">
        <w:rPr>
          <w:rFonts w:ascii="Wingdings" w:hAnsi="Wingdings" w:cs="Arial" w:hint="cs"/>
          <w:b/>
          <w:rtl/>
          <w:lang w:bidi="ar-EG"/>
        </w:rPr>
        <w:t>المعلومات</w:t>
      </w:r>
      <w:r w:rsidRPr="00DF3719">
        <w:rPr>
          <w:rFonts w:ascii="Wingdings" w:hAnsi="Wingdings" w:cs="Arial" w:hint="cs"/>
          <w:b/>
          <w:rtl/>
        </w:rPr>
        <w:t xml:space="preserve"> </w:t>
      </w:r>
      <w:r w:rsidRPr="00DF3719">
        <w:rPr>
          <w:rFonts w:ascii="Wingdings" w:hAnsi="Wingdings" w:cs="Arial" w:hint="cs"/>
          <w:b/>
          <w:rtl/>
          <w:lang w:bidi="ar-EG"/>
        </w:rPr>
        <w:t>مع</w:t>
      </w:r>
      <w:r w:rsidRPr="00DF3719">
        <w:rPr>
          <w:rFonts w:ascii="Wingdings" w:hAnsi="Wingdings" w:cs="Arial" w:hint="cs"/>
          <w:b/>
          <w:rtl/>
        </w:rPr>
        <w:t xml:space="preserve"> </w:t>
      </w:r>
      <w:r w:rsidRPr="00DF3719">
        <w:rPr>
          <w:rFonts w:ascii="Wingdings" w:hAnsi="Wingdings" w:cs="Arial" w:hint="cs"/>
          <w:b/>
          <w:rtl/>
          <w:lang w:bidi="ar-EG"/>
        </w:rPr>
        <w:t>الجمهور</w:t>
      </w:r>
      <w:r w:rsidRPr="00DF3719">
        <w:rPr>
          <w:rFonts w:ascii="Wingdings" w:hAnsi="Wingdings" w:cs="Arial" w:hint="cs"/>
          <w:b/>
          <w:rtl/>
        </w:rPr>
        <w:t xml:space="preserve"> </w:t>
      </w:r>
      <w:r w:rsidRPr="00DF3719">
        <w:rPr>
          <w:rFonts w:ascii="Wingdings" w:hAnsi="Wingdings" w:cs="Arial" w:hint="cs"/>
          <w:b/>
          <w:rtl/>
          <w:lang w:bidi="ar-EG"/>
        </w:rPr>
        <w:t>المستهدف</w:t>
      </w:r>
      <w:r w:rsidRPr="00DF3719">
        <w:rPr>
          <w:rFonts w:ascii="Wingdings" w:hAnsi="Wingdings" w:cs="Arial" w:hint="cs"/>
          <w:b/>
          <w:rtl/>
        </w:rPr>
        <w:t xml:space="preserve"> </w:t>
      </w:r>
      <w:r w:rsidRPr="00DF3719">
        <w:rPr>
          <w:rFonts w:ascii="Wingdings" w:hAnsi="Wingdings" w:cs="Arial" w:hint="cs"/>
          <w:b/>
          <w:rtl/>
          <w:lang w:bidi="ar-EG"/>
        </w:rPr>
        <w:t>في</w:t>
      </w:r>
      <w:r w:rsidRPr="00DF3719">
        <w:rPr>
          <w:rFonts w:ascii="Wingdings" w:hAnsi="Wingdings" w:cs="Arial" w:hint="cs"/>
          <w:b/>
          <w:rtl/>
        </w:rPr>
        <w:t xml:space="preserve"> </w:t>
      </w:r>
      <w:r w:rsidRPr="00DF3719">
        <w:rPr>
          <w:rFonts w:ascii="Wingdings" w:hAnsi="Wingdings" w:cs="Arial" w:hint="cs"/>
          <w:b/>
          <w:rtl/>
          <w:lang w:bidi="ar-EG"/>
        </w:rPr>
        <w:t>كل</w:t>
      </w:r>
      <w:r w:rsidRPr="00DF3719">
        <w:rPr>
          <w:rFonts w:ascii="Wingdings" w:hAnsi="Wingdings" w:cs="Arial" w:hint="cs"/>
          <w:b/>
          <w:rtl/>
        </w:rPr>
        <w:t xml:space="preserve"> </w:t>
      </w:r>
      <w:r w:rsidRPr="00DF3719">
        <w:rPr>
          <w:rFonts w:ascii="Wingdings" w:hAnsi="Wingdings" w:cs="Arial" w:hint="cs"/>
          <w:b/>
          <w:rtl/>
          <w:lang w:bidi="ar-EG"/>
        </w:rPr>
        <w:t>ورشة</w:t>
      </w:r>
      <w:r w:rsidRPr="00DF3719">
        <w:rPr>
          <w:rFonts w:ascii="Wingdings" w:hAnsi="Wingdings" w:cs="Arial" w:hint="cs"/>
          <w:b/>
          <w:rtl/>
        </w:rPr>
        <w:t>.</w:t>
      </w:r>
    </w:p>
    <w:p w:rsidR="000C3E4F" w:rsidRPr="00DF3719" w:rsidRDefault="000C3E4F" w:rsidP="000C3E4F">
      <w:pPr>
        <w:bidi/>
        <w:rPr>
          <w:rFonts w:ascii="Wingdings" w:hAnsi="Wingdings" w:cs="Arial" w:hint="eastAsia"/>
          <w:b/>
          <w:rtl/>
        </w:rPr>
      </w:pPr>
    </w:p>
    <w:p w:rsidR="000C3E4F" w:rsidRPr="00DF3719" w:rsidRDefault="000C3E4F" w:rsidP="000C3E4F">
      <w:pPr>
        <w:bidi/>
        <w:rPr>
          <w:rFonts w:ascii="Arial" w:hAnsi="Arial" w:cs="Arial"/>
          <w:b/>
          <w:bCs/>
          <w:rtl/>
          <w:lang w:bidi="ar-EG"/>
        </w:rPr>
      </w:pPr>
      <w:r w:rsidRPr="00DF3719">
        <w:rPr>
          <w:rFonts w:ascii="Arial" w:hAnsi="Arial" w:cs="Arial" w:hint="cs"/>
          <w:b/>
          <w:bCs/>
          <w:rtl/>
          <w:lang w:bidi="ar-EG"/>
        </w:rPr>
        <w:t>اللوازم</w:t>
      </w:r>
    </w:p>
    <w:p w:rsidR="000C3E4F" w:rsidRPr="00DF3719" w:rsidRDefault="000C3E4F" w:rsidP="000C3E4F">
      <w:pPr>
        <w:bidi/>
        <w:rPr>
          <w:rFonts w:ascii="Arial" w:hAnsi="Arial" w:cs="Arial"/>
          <w:b/>
          <w:bCs/>
          <w:rtl/>
          <w:lang w:bidi="ar-EG"/>
        </w:rPr>
      </w:pPr>
    </w:p>
    <w:p w:rsidR="000C3E4F" w:rsidRPr="00DF3719" w:rsidRDefault="000C3E4F" w:rsidP="000C3E4F">
      <w:pPr>
        <w:bidi/>
        <w:rPr>
          <w:rFonts w:ascii="Arial" w:hAnsi="Arial" w:cs="Arial"/>
        </w:rPr>
      </w:pPr>
      <w:r w:rsidRPr="00DF3719">
        <w:rPr>
          <w:rFonts w:ascii="Arial" w:hAnsi="Arial" w:cs="Arial" w:hint="cs"/>
          <w:b/>
          <w:rtl/>
          <w:lang w:bidi="ar-EG"/>
        </w:rPr>
        <w:t xml:space="preserve">لائحة اللوازم الضرورية للمجزوءة مذكورة في الجدول التوضيحي أسفله. هناك مطبوع للأنشطة خاص بكل مجزوءة. ستجدون في دليل المسيّرالرسائل الهامة المطلوب استقاءها من المناقشة بعد الأنشطة. تضم هذه المجزوءة شرائح إضافية لكم واسع النظرفي تكييفها لتستجيب لخصوصية جمهوركم وحدود الوقت المتاح. المرجو منكم ذِكْرُ تدريب </w:t>
      </w:r>
      <w:r w:rsidR="00214943">
        <w:rPr>
          <w:rFonts w:ascii="Arial" w:hAnsi="Arial" w:cs="Arial" w:hint="cs"/>
          <w:b/>
          <w:rtl/>
          <w:lang w:bidi="ar-EG"/>
        </w:rPr>
        <w:t>الآيني</w:t>
      </w:r>
      <w:r w:rsidRPr="00DF3719">
        <w:rPr>
          <w:rFonts w:ascii="Arial" w:hAnsi="Arial" w:cs="Arial" w:hint="cs"/>
          <w:b/>
          <w:rtl/>
          <w:lang w:bidi="ar-EG"/>
        </w:rPr>
        <w:t xml:space="preserve"> الخاص بالتعليم المراعي للنزاع كمصدر للمحتوى ومن فضلكم أدرجوا شعار </w:t>
      </w:r>
      <w:r w:rsidR="00214943">
        <w:rPr>
          <w:rFonts w:ascii="Arial" w:hAnsi="Arial" w:cs="Arial" w:hint="cs"/>
          <w:b/>
          <w:rtl/>
          <w:lang w:bidi="ar-EG"/>
        </w:rPr>
        <w:t>الآيني</w:t>
      </w:r>
      <w:r w:rsidRPr="00DF3719">
        <w:rPr>
          <w:rFonts w:ascii="Arial" w:hAnsi="Arial" w:cs="Arial" w:hint="cs"/>
          <w:b/>
          <w:rtl/>
          <w:lang w:bidi="ar-EG"/>
        </w:rPr>
        <w:t xml:space="preserve"> على شرائح البوربونت المتعلقة بالتدريب النهائي. </w:t>
      </w:r>
    </w:p>
    <w:p w:rsidR="0054477E" w:rsidRPr="00DF3719" w:rsidRDefault="0054477E" w:rsidP="000C3E4F">
      <w:pPr>
        <w:bidi/>
        <w:rPr>
          <w:rFonts w:ascii="Arial" w:hAnsi="Arial" w:cs="Arial"/>
          <w:b/>
        </w:rPr>
      </w:pPr>
    </w:p>
    <w:p w:rsidR="0054477E" w:rsidRPr="00DF3719" w:rsidRDefault="0054477E" w:rsidP="00D045F4">
      <w:pPr>
        <w:rPr>
          <w:rFonts w:ascii="Arial" w:hAnsi="Arial" w:cs="Arial"/>
        </w:rPr>
      </w:pPr>
    </w:p>
    <w:p w:rsidR="0054477E" w:rsidRPr="00DF3719" w:rsidRDefault="0054477E" w:rsidP="00D045F4">
      <w:pPr>
        <w:rPr>
          <w:rFonts w:ascii="Arial" w:hAnsi="Arial" w:cs="Arial"/>
        </w:rPr>
      </w:pPr>
    </w:p>
    <w:p w:rsidR="0054477E" w:rsidRPr="00DF3719" w:rsidRDefault="0054477E" w:rsidP="00D045F4">
      <w:pPr>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2337"/>
        <w:gridCol w:w="2338"/>
        <w:gridCol w:w="2338"/>
      </w:tblGrid>
      <w:tr w:rsidR="0054477E" w:rsidRPr="00DF3719" w:rsidTr="00EF6B92">
        <w:tc>
          <w:tcPr>
            <w:tcW w:w="1250" w:type="pct"/>
            <w:shd w:val="clear" w:color="auto" w:fill="CCCCCC"/>
          </w:tcPr>
          <w:p w:rsidR="0054477E" w:rsidRPr="00DF3719" w:rsidRDefault="00640FF4" w:rsidP="00111D9E">
            <w:pPr>
              <w:bidi/>
              <w:rPr>
                <w:rFonts w:ascii="Arial" w:hAnsi="Arial" w:cs="Arial"/>
                <w:b/>
              </w:rPr>
            </w:pPr>
            <w:r w:rsidRPr="00DF3719">
              <w:rPr>
                <w:rFonts w:ascii="Arial" w:hAnsi="Arial" w:cs="Arial" w:hint="cs"/>
                <w:b/>
                <w:rtl/>
              </w:rPr>
              <w:t>المواد</w:t>
            </w:r>
          </w:p>
        </w:tc>
        <w:tc>
          <w:tcPr>
            <w:tcW w:w="1250" w:type="pct"/>
            <w:shd w:val="clear" w:color="auto" w:fill="CCCCCC"/>
          </w:tcPr>
          <w:p w:rsidR="0054477E" w:rsidRPr="00DF3719" w:rsidRDefault="00E6525B" w:rsidP="00111D9E">
            <w:pPr>
              <w:bidi/>
              <w:rPr>
                <w:rFonts w:ascii="Arial" w:hAnsi="Arial" w:cs="Arial"/>
                <w:b/>
              </w:rPr>
            </w:pPr>
            <w:r w:rsidRPr="00DF3719">
              <w:rPr>
                <w:rFonts w:ascii="Arial" w:hAnsi="Arial" w:cs="Arial" w:hint="cs"/>
                <w:b/>
                <w:rtl/>
              </w:rPr>
              <w:t>النشاط\المنهج التعليمي</w:t>
            </w:r>
          </w:p>
        </w:tc>
        <w:tc>
          <w:tcPr>
            <w:tcW w:w="1250" w:type="pct"/>
            <w:shd w:val="clear" w:color="auto" w:fill="CCCCCC"/>
          </w:tcPr>
          <w:p w:rsidR="0054477E" w:rsidRPr="00DF3719" w:rsidRDefault="00E6525B" w:rsidP="00111D9E">
            <w:pPr>
              <w:bidi/>
              <w:rPr>
                <w:rFonts w:ascii="Arial" w:hAnsi="Arial" w:cs="Arial"/>
                <w:b/>
              </w:rPr>
            </w:pPr>
            <w:r w:rsidRPr="00DF3719">
              <w:rPr>
                <w:rFonts w:ascii="Arial" w:hAnsi="Arial" w:cs="Arial" w:hint="cs"/>
                <w:b/>
                <w:rtl/>
              </w:rPr>
              <w:t>المدة</w:t>
            </w:r>
          </w:p>
        </w:tc>
        <w:tc>
          <w:tcPr>
            <w:tcW w:w="1250" w:type="pct"/>
            <w:shd w:val="clear" w:color="auto" w:fill="CCCCCC"/>
          </w:tcPr>
          <w:p w:rsidR="0054477E" w:rsidRPr="00DF3719" w:rsidRDefault="00640FF4" w:rsidP="00111D9E">
            <w:pPr>
              <w:bidi/>
              <w:rPr>
                <w:rFonts w:ascii="Arial" w:hAnsi="Arial" w:cs="Arial"/>
                <w:b/>
              </w:rPr>
            </w:pPr>
            <w:r w:rsidRPr="00DF3719">
              <w:rPr>
                <w:rFonts w:ascii="Arial" w:hAnsi="Arial" w:cs="Arial" w:hint="cs"/>
                <w:b/>
                <w:rtl/>
              </w:rPr>
              <w:t xml:space="preserve">خطة الحصة </w:t>
            </w:r>
          </w:p>
        </w:tc>
      </w:tr>
      <w:tr w:rsidR="0054477E" w:rsidRPr="00DF3719" w:rsidTr="00EF6B92">
        <w:tc>
          <w:tcPr>
            <w:tcW w:w="1250" w:type="pct"/>
            <w:shd w:val="clear" w:color="auto" w:fill="auto"/>
          </w:tcPr>
          <w:p w:rsidR="00E6525B" w:rsidRPr="00DF3719" w:rsidRDefault="00E6525B" w:rsidP="00111D9E">
            <w:pPr>
              <w:bidi/>
              <w:rPr>
                <w:rFonts w:ascii="Arial" w:hAnsi="Arial" w:cs="Arial"/>
                <w:rtl/>
              </w:rPr>
            </w:pPr>
            <w:r w:rsidRPr="00DF3719">
              <w:rPr>
                <w:rFonts w:ascii="Arial" w:hAnsi="Arial" w:cs="Arial" w:hint="cs"/>
                <w:rtl/>
              </w:rPr>
              <w:t>المطبوع رقم 3أ</w:t>
            </w:r>
          </w:p>
          <w:p w:rsidR="00E6525B" w:rsidRPr="00DF3719" w:rsidRDefault="00E6525B" w:rsidP="00111D9E">
            <w:pPr>
              <w:bidi/>
              <w:rPr>
                <w:rFonts w:ascii="Arial" w:hAnsi="Arial" w:cs="Arial"/>
              </w:rPr>
            </w:pPr>
            <w:r w:rsidRPr="00DF3719">
              <w:rPr>
                <w:rFonts w:ascii="Arial" w:hAnsi="Arial" w:cs="Arial" w:hint="cs"/>
                <w:rtl/>
              </w:rPr>
              <w:t>دراسة  حالة وصف برنامج يأتي بها ا</w:t>
            </w:r>
            <w:r w:rsidR="00111D9E">
              <w:rPr>
                <w:rFonts w:ascii="Arial" w:hAnsi="Arial" w:cs="Arial" w:hint="cs"/>
                <w:rtl/>
              </w:rPr>
              <w:t>لمشارك أو دراسة الحالة الخاصة ب</w:t>
            </w:r>
            <w:r w:rsidRPr="00DF3719">
              <w:rPr>
                <w:rFonts w:ascii="Arial" w:hAnsi="Arial" w:cs="Arial" w:hint="cs"/>
                <w:rtl/>
              </w:rPr>
              <w:t xml:space="preserve">وصف البرنامج الموجودة في الصفحة رقم 3أ، ورق قلاب وأقلام </w:t>
            </w:r>
            <w:r w:rsidR="002B00C2" w:rsidRPr="00DF3719">
              <w:rPr>
                <w:rFonts w:ascii="Arial" w:hAnsi="Arial" w:cs="Arial" w:hint="cs"/>
                <w:rtl/>
              </w:rPr>
              <w:t>لبدية</w:t>
            </w:r>
            <w:r w:rsidRPr="00DF3719">
              <w:rPr>
                <w:rFonts w:ascii="Arial" w:hAnsi="Arial" w:cs="Arial" w:hint="cs"/>
                <w:rtl/>
              </w:rPr>
              <w:t xml:space="preserve"> ومواد إضافية: المطبوع رقم 3ب.  </w:t>
            </w:r>
          </w:p>
        </w:tc>
        <w:tc>
          <w:tcPr>
            <w:tcW w:w="1250" w:type="pct"/>
            <w:shd w:val="clear" w:color="auto" w:fill="auto"/>
          </w:tcPr>
          <w:p w:rsidR="00E6525B" w:rsidRPr="00DF3719" w:rsidRDefault="00E6525B" w:rsidP="00111D9E">
            <w:pPr>
              <w:bidi/>
              <w:rPr>
                <w:rFonts w:ascii="Arial" w:hAnsi="Arial" w:cs="Arial"/>
                <w:rtl/>
              </w:rPr>
            </w:pPr>
            <w:r w:rsidRPr="00DF3719">
              <w:rPr>
                <w:rFonts w:ascii="Arial" w:hAnsi="Arial" w:cs="Arial" w:hint="cs"/>
                <w:rtl/>
              </w:rPr>
              <w:t>عرض</w:t>
            </w:r>
          </w:p>
          <w:p w:rsidR="00E6525B" w:rsidRPr="00DF3719" w:rsidRDefault="00E6525B" w:rsidP="00111D9E">
            <w:pPr>
              <w:bidi/>
              <w:rPr>
                <w:rFonts w:ascii="Arial" w:hAnsi="Arial" w:cs="Arial"/>
                <w:rtl/>
              </w:rPr>
            </w:pPr>
            <w:r w:rsidRPr="00DF3719">
              <w:rPr>
                <w:rFonts w:ascii="Arial" w:hAnsi="Arial" w:cs="Arial" w:hint="cs"/>
                <w:rtl/>
              </w:rPr>
              <w:t>نشاط ونقاش</w:t>
            </w:r>
          </w:p>
          <w:p w:rsidR="0054477E" w:rsidRPr="00DF3719" w:rsidRDefault="0054477E" w:rsidP="00111D9E">
            <w:pPr>
              <w:bidi/>
              <w:rPr>
                <w:rFonts w:ascii="Arial" w:hAnsi="Arial" w:cs="Arial"/>
              </w:rPr>
            </w:pPr>
          </w:p>
        </w:tc>
        <w:tc>
          <w:tcPr>
            <w:tcW w:w="1250" w:type="pct"/>
            <w:shd w:val="clear" w:color="auto" w:fill="auto"/>
          </w:tcPr>
          <w:p w:rsidR="0054477E" w:rsidRPr="00DF3719" w:rsidRDefault="00E6525B" w:rsidP="00111D9E">
            <w:pPr>
              <w:bidi/>
              <w:rPr>
                <w:rFonts w:ascii="Arial" w:hAnsi="Arial" w:cs="Arial"/>
                <w:rtl/>
              </w:rPr>
            </w:pPr>
            <w:r w:rsidRPr="00DF3719">
              <w:rPr>
                <w:rFonts w:ascii="Arial" w:hAnsi="Arial" w:cs="Arial" w:hint="cs"/>
                <w:rtl/>
              </w:rPr>
              <w:t>دقيقة 30</w:t>
            </w:r>
          </w:p>
          <w:p w:rsidR="00E6525B" w:rsidRPr="00DF3719" w:rsidRDefault="00E6525B" w:rsidP="00111D9E">
            <w:pPr>
              <w:bidi/>
              <w:rPr>
                <w:rFonts w:ascii="Arial" w:hAnsi="Arial" w:cs="Arial"/>
              </w:rPr>
            </w:pPr>
            <w:r w:rsidRPr="00DF3719">
              <w:rPr>
                <w:rFonts w:ascii="Arial" w:hAnsi="Arial" w:cs="Arial" w:hint="cs"/>
                <w:rtl/>
              </w:rPr>
              <w:t>ساعة وربع</w:t>
            </w:r>
          </w:p>
          <w:p w:rsidR="0054477E" w:rsidRPr="00DF3719" w:rsidRDefault="0054477E" w:rsidP="00111D9E">
            <w:pPr>
              <w:bidi/>
              <w:rPr>
                <w:rFonts w:ascii="Arial" w:hAnsi="Arial" w:cs="Arial"/>
              </w:rPr>
            </w:pPr>
          </w:p>
        </w:tc>
        <w:tc>
          <w:tcPr>
            <w:tcW w:w="1250" w:type="pct"/>
            <w:shd w:val="clear" w:color="auto" w:fill="auto"/>
          </w:tcPr>
          <w:p w:rsidR="00E6525B" w:rsidRPr="00DF3719" w:rsidRDefault="00E6525B" w:rsidP="00111D9E">
            <w:pPr>
              <w:bidi/>
              <w:rPr>
                <w:rFonts w:ascii="Arial" w:hAnsi="Arial" w:cs="Arial"/>
                <w:color w:val="000000"/>
                <w:rtl/>
              </w:rPr>
            </w:pPr>
            <w:r w:rsidRPr="00DF3719">
              <w:rPr>
                <w:rFonts w:ascii="Arial" w:hAnsi="Arial" w:cs="Arial" w:hint="cs"/>
                <w:color w:val="000000"/>
                <w:rtl/>
              </w:rPr>
              <w:t>3: التفاعل بين محددات البرنامج والنزاع</w:t>
            </w:r>
          </w:p>
          <w:p w:rsidR="0054477E" w:rsidRPr="00DF3719" w:rsidRDefault="0054477E" w:rsidP="00111D9E">
            <w:pPr>
              <w:bidi/>
              <w:rPr>
                <w:rFonts w:ascii="Arial" w:hAnsi="Arial" w:cs="Arial"/>
              </w:rPr>
            </w:pPr>
          </w:p>
        </w:tc>
      </w:tr>
    </w:tbl>
    <w:p w:rsidR="0054477E" w:rsidRPr="005A6D80" w:rsidRDefault="0054477E" w:rsidP="00D045F4">
      <w:pPr>
        <w:rPr>
          <w:rFonts w:ascii="Arial" w:hAnsi="Arial" w:cs="Arial"/>
          <w:sz w:val="20"/>
          <w:szCs w:val="20"/>
        </w:rPr>
      </w:pPr>
    </w:p>
    <w:p w:rsidR="0054477E" w:rsidRPr="005A6D80" w:rsidRDefault="0054477E" w:rsidP="00D045F4">
      <w:pPr>
        <w:rPr>
          <w:rFonts w:ascii="Arial" w:hAnsi="Arial" w:cs="Arial"/>
          <w:sz w:val="20"/>
          <w:szCs w:val="20"/>
        </w:rPr>
      </w:pPr>
      <w:r w:rsidRPr="005A6D80">
        <w:rPr>
          <w:rFonts w:ascii="Arial" w:hAnsi="Arial" w:cs="Arial"/>
          <w:sz w:val="20"/>
          <w:szCs w:val="20"/>
        </w:rPr>
        <w:br w:type="page"/>
      </w:r>
    </w:p>
    <w:p w:rsidR="0054477E" w:rsidRPr="005A6D80" w:rsidRDefault="0054477E" w:rsidP="00D045F4">
      <w:pPr>
        <w:rPr>
          <w:rFonts w:ascii="Arial" w:hAnsi="Arial" w:cs="Arial"/>
          <w:sz w:val="20"/>
          <w:szCs w:val="20"/>
        </w:rPr>
      </w:pPr>
    </w:p>
    <w:p w:rsidR="0054477E" w:rsidRPr="005A6D80" w:rsidRDefault="0054477E" w:rsidP="00D045F4">
      <w:pPr>
        <w:pStyle w:val="Header"/>
        <w:tabs>
          <w:tab w:val="clear" w:pos="4320"/>
          <w:tab w:val="clear" w:pos="8640"/>
        </w:tabs>
        <w:rPr>
          <w:rFonts w:ascii="Arial" w:hAnsi="Arial" w:cs="Arial"/>
          <w:sz w:val="20"/>
          <w:szCs w:val="20"/>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7010"/>
      </w:tblGrid>
      <w:tr w:rsidR="0054477E" w:rsidRPr="004E069E" w:rsidTr="00EF6B92">
        <w:trPr>
          <w:jc w:val="center"/>
        </w:trPr>
        <w:tc>
          <w:tcPr>
            <w:tcW w:w="2350" w:type="dxa"/>
            <w:shd w:val="clear" w:color="auto" w:fill="auto"/>
          </w:tcPr>
          <w:p w:rsidR="0054477E" w:rsidRPr="004E069E" w:rsidRDefault="0054477E" w:rsidP="00D045F4">
            <w:pPr>
              <w:pStyle w:val="Header"/>
              <w:tabs>
                <w:tab w:val="clear" w:pos="4320"/>
                <w:tab w:val="clear" w:pos="8640"/>
              </w:tabs>
              <w:rPr>
                <w:rFonts w:ascii="Arial" w:hAnsi="Arial" w:cs="Arial"/>
                <w:b/>
                <w:noProof/>
                <w:sz w:val="20"/>
                <w:szCs w:val="20"/>
              </w:rPr>
            </w:pPr>
          </w:p>
        </w:tc>
        <w:tc>
          <w:tcPr>
            <w:tcW w:w="7010" w:type="dxa"/>
            <w:shd w:val="clear" w:color="auto" w:fill="auto"/>
          </w:tcPr>
          <w:p w:rsidR="00E6525B" w:rsidRDefault="00E6525B" w:rsidP="00E6525B">
            <w:pPr>
              <w:pStyle w:val="Header"/>
              <w:tabs>
                <w:tab w:val="clear" w:pos="4320"/>
                <w:tab w:val="clear" w:pos="8640"/>
              </w:tabs>
              <w:bidi/>
              <w:rPr>
                <w:rFonts w:ascii="Arial" w:hAnsi="Arial" w:cs="Arial"/>
                <w:b/>
                <w:sz w:val="20"/>
                <w:szCs w:val="20"/>
              </w:rPr>
            </w:pPr>
            <w:r>
              <w:rPr>
                <w:rFonts w:ascii="Arial" w:hAnsi="Arial" w:cs="Arial" w:hint="cs"/>
                <w:bCs/>
                <w:rtl/>
              </w:rPr>
              <w:t>الإرشادات</w:t>
            </w:r>
            <w:r w:rsidRPr="00377CE7">
              <w:rPr>
                <w:rFonts w:ascii="Arial" w:hAnsi="Arial" w:cs="Arial" w:hint="cs"/>
                <w:bCs/>
                <w:rtl/>
              </w:rPr>
              <w:t xml:space="preserve"> الخاصة بالمسهلين مكتوبة بخط عادي. نقاط الحديث مكتوبة بالخط المائل. يمكن استعمال هذه النقاط بشكل حرفي أو يمكن أن يكيفها المسهِّل وقت الحاجة. يدل الخط العريض على النقاط التي تحتاج التأكيد.</w:t>
            </w:r>
          </w:p>
          <w:p w:rsidR="00167822" w:rsidRPr="00167822" w:rsidRDefault="00167822" w:rsidP="00D045F4">
            <w:pPr>
              <w:pStyle w:val="CommentSubject"/>
              <w:rPr>
                <w:rFonts w:ascii="Arial" w:hAnsi="Arial" w:cs="Arial"/>
                <w:bCs w:val="0"/>
              </w:rPr>
            </w:pPr>
          </w:p>
        </w:tc>
      </w:tr>
      <w:tr w:rsidR="0054477E" w:rsidRPr="004E069E" w:rsidTr="00EF6B92">
        <w:trPr>
          <w:jc w:val="center"/>
        </w:trPr>
        <w:tc>
          <w:tcPr>
            <w:tcW w:w="2350" w:type="dxa"/>
            <w:shd w:val="clear" w:color="auto" w:fill="auto"/>
          </w:tcPr>
          <w:p w:rsidR="0054477E" w:rsidRPr="004E069E" w:rsidRDefault="00667917" w:rsidP="00D045F4">
            <w:pPr>
              <w:pStyle w:val="Header"/>
              <w:tabs>
                <w:tab w:val="clear" w:pos="4320"/>
                <w:tab w:val="clear" w:pos="8640"/>
              </w:tabs>
              <w:rPr>
                <w:rFonts w:ascii="Arial" w:hAnsi="Arial" w:cs="Arial"/>
                <w:noProof/>
                <w:sz w:val="20"/>
                <w:szCs w:val="20"/>
              </w:rPr>
            </w:pPr>
            <w:r w:rsidRPr="00667917">
              <w:rPr>
                <w:rFonts w:ascii="Arial" w:hAnsi="Arial" w:cs="Arial"/>
                <w:noProof/>
                <w:sz w:val="20"/>
                <w:szCs w:val="20"/>
              </w:rPr>
              <w:drawing>
                <wp:inline distT="0" distB="0" distL="0" distR="0" wp14:anchorId="5729AB51" wp14:editId="26CEFCC5">
                  <wp:extent cx="1355090" cy="10160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70322F" w:rsidP="00111D9E">
            <w:pPr>
              <w:pStyle w:val="Header"/>
              <w:numPr>
                <w:ilvl w:val="0"/>
                <w:numId w:val="95"/>
              </w:numPr>
              <w:tabs>
                <w:tab w:val="clear" w:pos="4320"/>
                <w:tab w:val="clear" w:pos="8640"/>
              </w:tabs>
              <w:bidi/>
              <w:spacing w:before="120" w:after="120"/>
              <w:rPr>
                <w:rFonts w:ascii="Arial" w:hAnsi="Arial" w:cs="Arial"/>
              </w:rPr>
            </w:pPr>
            <w:r w:rsidRPr="00546739">
              <w:rPr>
                <w:rFonts w:ascii="Arial" w:hAnsi="Arial" w:cs="Arial" w:hint="cs"/>
                <w:rtl/>
              </w:rPr>
              <w:t xml:space="preserve">إشرح للمشاركين أنه في هذه المجزوءة نأخذ ما تعلمناه في مجزوءة تحليل النزاع ونطبقه في تصميم البرنامج التعليمي. </w:t>
            </w:r>
          </w:p>
        </w:tc>
      </w:tr>
      <w:tr w:rsidR="0054477E" w:rsidRPr="004E069E" w:rsidTr="00EF6B92">
        <w:trPr>
          <w:jc w:val="center"/>
        </w:trPr>
        <w:tc>
          <w:tcPr>
            <w:tcW w:w="2350" w:type="dxa"/>
            <w:shd w:val="clear" w:color="auto" w:fill="auto"/>
          </w:tcPr>
          <w:p w:rsidR="0054477E" w:rsidRPr="004E069E" w:rsidRDefault="00667917" w:rsidP="00D045F4">
            <w:pPr>
              <w:pStyle w:val="Header"/>
              <w:tabs>
                <w:tab w:val="clear" w:pos="4320"/>
                <w:tab w:val="clear" w:pos="8640"/>
              </w:tabs>
              <w:rPr>
                <w:rFonts w:ascii="Arial" w:hAnsi="Arial" w:cs="Arial"/>
                <w:noProof/>
                <w:sz w:val="20"/>
                <w:szCs w:val="20"/>
              </w:rPr>
            </w:pPr>
            <w:r w:rsidRPr="00667917">
              <w:rPr>
                <w:rFonts w:ascii="Arial" w:hAnsi="Arial" w:cs="Arial"/>
                <w:noProof/>
                <w:sz w:val="20"/>
                <w:szCs w:val="20"/>
              </w:rPr>
              <w:drawing>
                <wp:inline distT="0" distB="0" distL="0" distR="0" wp14:anchorId="7EFE8E1A" wp14:editId="436A9BB5">
                  <wp:extent cx="1355090" cy="10160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7C7F3D" w:rsidRPr="00546739" w:rsidRDefault="0070322F" w:rsidP="00111D9E">
            <w:pPr>
              <w:pStyle w:val="Header"/>
              <w:numPr>
                <w:ilvl w:val="0"/>
                <w:numId w:val="96"/>
              </w:numPr>
              <w:tabs>
                <w:tab w:val="clear" w:pos="4320"/>
                <w:tab w:val="clear" w:pos="8640"/>
              </w:tabs>
              <w:bidi/>
              <w:spacing w:before="120" w:after="120"/>
              <w:rPr>
                <w:rFonts w:ascii="Arial" w:hAnsi="Arial" w:cs="Arial"/>
              </w:rPr>
            </w:pPr>
            <w:r w:rsidRPr="00546739">
              <w:rPr>
                <w:rFonts w:ascii="Arial" w:hAnsi="Arial" w:cs="Arial" w:hint="cs"/>
                <w:rtl/>
              </w:rPr>
              <w:t xml:space="preserve">قم بمراجعة الاهداف التعلمية. إذا أمكن قم بربط هذه الأهداف بالاهتمامات التعليمية التي ذكرها المشاركون </w:t>
            </w:r>
            <w:r w:rsidR="00111D9E">
              <w:rPr>
                <w:rFonts w:ascii="Arial" w:hAnsi="Arial" w:cs="Arial" w:hint="cs"/>
                <w:rtl/>
              </w:rPr>
              <w:t>وقت تقديمهم لأنفسهم</w:t>
            </w:r>
            <w:r w:rsidRPr="00546739">
              <w:rPr>
                <w:rFonts w:ascii="Arial" w:hAnsi="Arial" w:cs="Arial" w:hint="cs"/>
                <w:rtl/>
              </w:rPr>
              <w:t xml:space="preserve">. </w:t>
            </w:r>
          </w:p>
          <w:p w:rsidR="0054477E" w:rsidRPr="00546739" w:rsidRDefault="0054477E" w:rsidP="00111D9E">
            <w:pPr>
              <w:pStyle w:val="Header"/>
              <w:tabs>
                <w:tab w:val="clear" w:pos="4320"/>
                <w:tab w:val="clear" w:pos="8640"/>
              </w:tabs>
              <w:spacing w:before="120" w:after="120"/>
              <w:ind w:left="360"/>
              <w:rPr>
                <w:rFonts w:ascii="Arial" w:hAnsi="Arial" w:cs="Arial"/>
              </w:rPr>
            </w:pPr>
          </w:p>
        </w:tc>
      </w:tr>
      <w:tr w:rsidR="0054477E" w:rsidRPr="004E069E" w:rsidTr="00EF6B92">
        <w:trPr>
          <w:jc w:val="center"/>
        </w:trPr>
        <w:tc>
          <w:tcPr>
            <w:tcW w:w="2350" w:type="dxa"/>
            <w:shd w:val="clear" w:color="auto" w:fill="auto"/>
          </w:tcPr>
          <w:p w:rsidR="0054477E" w:rsidRPr="00111D9E" w:rsidRDefault="00667917" w:rsidP="00111D9E">
            <w:pPr>
              <w:pStyle w:val="Header"/>
              <w:tabs>
                <w:tab w:val="clear" w:pos="4320"/>
                <w:tab w:val="clear" w:pos="8640"/>
              </w:tabs>
              <w:rPr>
                <w:rFonts w:ascii="Arial" w:hAnsi="Arial" w:cs="Arial"/>
                <w:noProof/>
                <w:sz w:val="20"/>
                <w:szCs w:val="20"/>
              </w:rPr>
            </w:pPr>
            <w:r w:rsidRPr="00667917">
              <w:rPr>
                <w:rFonts w:ascii="Arial" w:hAnsi="Arial" w:cs="Arial"/>
                <w:noProof/>
                <w:sz w:val="20"/>
                <w:szCs w:val="20"/>
              </w:rPr>
              <w:drawing>
                <wp:inline distT="0" distB="0" distL="0" distR="0" wp14:anchorId="1EA6448B" wp14:editId="38421D8C">
                  <wp:extent cx="1355090" cy="10160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7C7F3D" w:rsidRPr="00546739" w:rsidRDefault="0070322F" w:rsidP="00111D9E">
            <w:pPr>
              <w:pStyle w:val="Header"/>
              <w:numPr>
                <w:ilvl w:val="0"/>
                <w:numId w:val="97"/>
              </w:numPr>
              <w:tabs>
                <w:tab w:val="clear" w:pos="4320"/>
                <w:tab w:val="clear" w:pos="8640"/>
              </w:tabs>
              <w:bidi/>
              <w:spacing w:before="120" w:after="120"/>
              <w:rPr>
                <w:rFonts w:ascii="Arial" w:hAnsi="Arial" w:cs="Arial"/>
              </w:rPr>
            </w:pPr>
            <w:r w:rsidRPr="00546739">
              <w:rPr>
                <w:rFonts w:ascii="Arial" w:hAnsi="Arial" w:cs="Arial" w:hint="cs"/>
                <w:rtl/>
              </w:rPr>
              <w:t>هنا أيضا نستعمل العملية الثلاثية الخطوات للتعليم المراعي لظروف النزاع. لقد نظرنا إلى سياق النزاع وهي الخطوة الأولى. سنركز على در</w:t>
            </w:r>
            <w:r w:rsidR="00111D9E">
              <w:rPr>
                <w:rFonts w:ascii="Arial" w:hAnsi="Arial" w:cs="Arial" w:hint="cs"/>
                <w:rtl/>
              </w:rPr>
              <w:t>ا</w:t>
            </w:r>
            <w:r w:rsidRPr="00546739">
              <w:rPr>
                <w:rFonts w:ascii="Arial" w:hAnsi="Arial" w:cs="Arial" w:hint="cs"/>
                <w:rtl/>
              </w:rPr>
              <w:t xml:space="preserve">ستنا للحالة حتى نشخص الروابط بين النزاع والتدخل التعليمي. </w:t>
            </w:r>
          </w:p>
          <w:p w:rsidR="0054477E" w:rsidRPr="00111D9E" w:rsidRDefault="0070322F" w:rsidP="00111D9E">
            <w:pPr>
              <w:pStyle w:val="Header"/>
              <w:numPr>
                <w:ilvl w:val="0"/>
                <w:numId w:val="97"/>
              </w:numPr>
              <w:tabs>
                <w:tab w:val="clear" w:pos="4320"/>
                <w:tab w:val="clear" w:pos="8640"/>
              </w:tabs>
              <w:bidi/>
              <w:spacing w:before="120" w:after="120"/>
              <w:rPr>
                <w:rFonts w:ascii="Arial" w:hAnsi="Arial" w:cs="Arial"/>
              </w:rPr>
            </w:pPr>
            <w:r w:rsidRPr="00546739">
              <w:rPr>
                <w:rFonts w:ascii="Arial" w:hAnsi="Arial" w:cs="Arial" w:hint="cs"/>
                <w:rtl/>
              </w:rPr>
              <w:t xml:space="preserve">سنقوم بهذا من خلال مجموعة من الأسئلة تربتط بما نصطلح على تسميته ب"محددات البرنامج". </w:t>
            </w:r>
            <w:r w:rsidR="00B17712" w:rsidRPr="00546739">
              <w:rPr>
                <w:rFonts w:ascii="Arial" w:hAnsi="Arial" w:cs="Arial" w:hint="cs"/>
                <w:rtl/>
              </w:rPr>
              <w:t xml:space="preserve">فمحددات البرنامج تضم محتوى استراتيجية الإستجابة مثل تدريب المدرسين ومنح البنات وتضم كذلك وصفا للعملية مثل من سنقوم بالتعيين للقيام بالتدريب وكيف ومتى سنسلِّمُ أموال المنح. </w:t>
            </w:r>
          </w:p>
        </w:tc>
      </w:tr>
      <w:tr w:rsidR="0054477E" w:rsidRPr="004E069E" w:rsidTr="00EF6B92">
        <w:trPr>
          <w:jc w:val="center"/>
        </w:trPr>
        <w:tc>
          <w:tcPr>
            <w:tcW w:w="2350" w:type="dxa"/>
            <w:shd w:val="clear" w:color="auto" w:fill="auto"/>
          </w:tcPr>
          <w:p w:rsidR="0054477E" w:rsidRPr="004E069E" w:rsidRDefault="00667917" w:rsidP="00D045F4">
            <w:pPr>
              <w:pStyle w:val="Header"/>
              <w:tabs>
                <w:tab w:val="clear" w:pos="4320"/>
                <w:tab w:val="clear" w:pos="8640"/>
              </w:tabs>
              <w:rPr>
                <w:rFonts w:ascii="Arial" w:hAnsi="Arial" w:cs="Arial"/>
                <w:noProof/>
                <w:sz w:val="20"/>
                <w:szCs w:val="20"/>
              </w:rPr>
            </w:pPr>
            <w:r w:rsidRPr="00667917">
              <w:rPr>
                <w:rFonts w:ascii="Arial" w:hAnsi="Arial" w:cs="Arial"/>
                <w:noProof/>
                <w:sz w:val="20"/>
                <w:szCs w:val="20"/>
              </w:rPr>
              <w:drawing>
                <wp:inline distT="0" distB="0" distL="0" distR="0" wp14:anchorId="3D3B4A20" wp14:editId="19824B41">
                  <wp:extent cx="1355090" cy="10160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7C7F3D" w:rsidRPr="00546739" w:rsidRDefault="00B17712" w:rsidP="00111D9E">
            <w:pPr>
              <w:pStyle w:val="Header"/>
              <w:numPr>
                <w:ilvl w:val="0"/>
                <w:numId w:val="98"/>
              </w:numPr>
              <w:bidi/>
              <w:spacing w:before="120" w:after="120"/>
              <w:rPr>
                <w:rFonts w:ascii="Arial" w:hAnsi="Arial" w:cs="Arial"/>
                <w:i/>
                <w:lang w:bidi="en-US"/>
              </w:rPr>
            </w:pPr>
            <w:r w:rsidRPr="00546739">
              <w:rPr>
                <w:rFonts w:ascii="Arial" w:hAnsi="Arial" w:cs="Arial" w:hint="cs"/>
                <w:i/>
                <w:rtl/>
                <w:lang w:bidi="ar-EG"/>
              </w:rPr>
              <w:t>أثناء عملية التصميم نأخذ قرارات تتعلق بمحددات برامج التعليم: لمن ومن طرف من سينجز العمل؟ أي خدمات تربوية س</w:t>
            </w:r>
            <w:r w:rsidR="00111D9E">
              <w:rPr>
                <w:rFonts w:ascii="Arial" w:hAnsi="Arial" w:cs="Arial" w:hint="cs"/>
                <w:i/>
                <w:rtl/>
                <w:lang w:bidi="ar-EG"/>
              </w:rPr>
              <w:t>َ</w:t>
            </w:r>
            <w:r w:rsidRPr="00546739">
              <w:rPr>
                <w:rFonts w:ascii="Arial" w:hAnsi="Arial" w:cs="Arial" w:hint="cs"/>
                <w:i/>
                <w:rtl/>
                <w:lang w:bidi="ar-EG"/>
              </w:rPr>
              <w:t>ت</w:t>
            </w:r>
            <w:r w:rsidR="00111D9E">
              <w:rPr>
                <w:rFonts w:ascii="Arial" w:hAnsi="Arial" w:cs="Arial" w:hint="cs"/>
                <w:i/>
                <w:rtl/>
                <w:lang w:bidi="ar-EG"/>
              </w:rPr>
              <w:t>ُ</w:t>
            </w:r>
            <w:r w:rsidRPr="00546739">
              <w:rPr>
                <w:rFonts w:ascii="Arial" w:hAnsi="Arial" w:cs="Arial" w:hint="cs"/>
                <w:i/>
                <w:rtl/>
                <w:lang w:bidi="ar-EG"/>
              </w:rPr>
              <w:t>و</w:t>
            </w:r>
            <w:r w:rsidR="00111D9E">
              <w:rPr>
                <w:rFonts w:ascii="Arial" w:hAnsi="Arial" w:cs="Arial" w:hint="cs"/>
                <w:i/>
                <w:rtl/>
                <w:lang w:bidi="ar-EG"/>
              </w:rPr>
              <w:t>َ</w:t>
            </w:r>
            <w:r w:rsidRPr="00546739">
              <w:rPr>
                <w:rFonts w:ascii="Arial" w:hAnsi="Arial" w:cs="Arial" w:hint="cs"/>
                <w:i/>
                <w:rtl/>
                <w:lang w:bidi="ar-EG"/>
              </w:rPr>
              <w:t xml:space="preserve">فر؟ أين سنوفرهذه الخدمات؟ كيف ومتى سنوفرها؟ ولماذا نقوم بتوفيرالسياسة أو البرنامج التعليمي؟ </w:t>
            </w:r>
          </w:p>
          <w:p w:rsidR="00B17712" w:rsidRPr="00546739" w:rsidRDefault="00B17712" w:rsidP="00111D9E">
            <w:pPr>
              <w:pStyle w:val="Header"/>
              <w:numPr>
                <w:ilvl w:val="0"/>
                <w:numId w:val="98"/>
              </w:numPr>
              <w:bidi/>
              <w:spacing w:before="120" w:after="120"/>
              <w:rPr>
                <w:rFonts w:ascii="Arial" w:hAnsi="Arial" w:cs="Arial"/>
                <w:i/>
                <w:lang w:bidi="en-US"/>
              </w:rPr>
            </w:pPr>
            <w:r w:rsidRPr="00546739">
              <w:rPr>
                <w:rFonts w:ascii="Arial" w:hAnsi="Arial" w:cs="Arial" w:hint="cs"/>
                <w:i/>
                <w:rtl/>
                <w:lang w:bidi="ar-EG"/>
              </w:rPr>
              <w:t>يأتي توفير التعليم بموارد</w:t>
            </w:r>
            <w:r w:rsidR="00405F52" w:rsidRPr="00546739">
              <w:rPr>
                <w:rFonts w:ascii="Arial" w:hAnsi="Arial" w:cs="Arial" w:hint="cs"/>
                <w:i/>
                <w:rtl/>
                <w:lang w:bidi="ar-EG"/>
              </w:rPr>
              <w:t xml:space="preserve"> إلى بيئة شحيحة الموارد، ببناية مدرسية </w:t>
            </w:r>
            <w:r w:rsidR="003915FF" w:rsidRPr="00546739">
              <w:rPr>
                <w:rFonts w:ascii="Arial" w:hAnsi="Arial" w:cs="Arial" w:hint="cs"/>
                <w:i/>
                <w:rtl/>
                <w:lang w:bidi="ar-EG"/>
              </w:rPr>
              <w:t xml:space="preserve">حيث لم توجد هناك واحدة، ببرنامج تدريبي حين كانت الفرص </w:t>
            </w:r>
            <w:r w:rsidR="005514EC" w:rsidRPr="00546739">
              <w:rPr>
                <w:rFonts w:ascii="Arial" w:hAnsi="Arial" w:cs="Arial" w:hint="cs"/>
                <w:i/>
                <w:rtl/>
                <w:lang w:bidi="ar-EG"/>
              </w:rPr>
              <w:t>ناد</w:t>
            </w:r>
            <w:r w:rsidR="003915FF" w:rsidRPr="00546739">
              <w:rPr>
                <w:rFonts w:ascii="Arial" w:hAnsi="Arial" w:cs="Arial" w:hint="cs"/>
                <w:i/>
                <w:rtl/>
                <w:lang w:bidi="ar-EG"/>
              </w:rPr>
              <w:t xml:space="preserve">رة في التطوير المهني، أو مناصب شغل عندما تكون الغالبية في حالة بطالة. </w:t>
            </w:r>
            <w:r w:rsidR="00CC6453" w:rsidRPr="00546739">
              <w:rPr>
                <w:rFonts w:ascii="Arial" w:hAnsi="Arial" w:cs="Arial" w:hint="cs"/>
                <w:b/>
                <w:bCs/>
                <w:i/>
                <w:rtl/>
                <w:lang w:bidi="ar-EG"/>
              </w:rPr>
              <w:t>في سياق النزاع يتضمن ما يضيفه التعليم مخاطر في بيئة يستعمل فيها الناس العنف لفرض سيطرتهم على الموارد.</w:t>
            </w:r>
            <w:r w:rsidR="00CC6453" w:rsidRPr="00546739">
              <w:rPr>
                <w:rFonts w:ascii="Arial" w:hAnsi="Arial" w:cs="Arial" w:hint="cs"/>
                <w:i/>
                <w:rtl/>
                <w:lang w:bidi="ar-EG"/>
              </w:rPr>
              <w:t xml:space="preserve"> من الواجب أخذ هذه الأمور بعين الاعتبار حين نأخذ قرارات بشأن محددات البرنامج أو السياسة التعليمية. </w:t>
            </w:r>
          </w:p>
          <w:p w:rsidR="0054477E" w:rsidRPr="00546739" w:rsidRDefault="00CC6453" w:rsidP="00111D9E">
            <w:pPr>
              <w:pStyle w:val="Header"/>
              <w:numPr>
                <w:ilvl w:val="0"/>
                <w:numId w:val="98"/>
              </w:numPr>
              <w:bidi/>
              <w:spacing w:before="120" w:after="120"/>
              <w:rPr>
                <w:rFonts w:ascii="Arial" w:hAnsi="Arial" w:cs="Arial"/>
                <w:i/>
                <w:lang w:bidi="en-US"/>
              </w:rPr>
            </w:pPr>
            <w:r w:rsidRPr="00546739">
              <w:rPr>
                <w:rFonts w:ascii="Arial" w:hAnsi="Arial" w:cs="Arial" w:hint="cs"/>
                <w:i/>
                <w:rtl/>
                <w:lang w:bidi="ar-EG"/>
              </w:rPr>
              <w:t xml:space="preserve">نقوم بهذا من خلال طرح السؤال حول كيف تتفاعل محددات برنامجنا مع نتائج عملية تحليل النزاع. </w:t>
            </w:r>
          </w:p>
        </w:tc>
      </w:tr>
      <w:tr w:rsidR="0054477E" w:rsidRPr="004E069E" w:rsidTr="00EF6B92">
        <w:trPr>
          <w:jc w:val="center"/>
        </w:trPr>
        <w:tc>
          <w:tcPr>
            <w:tcW w:w="2350" w:type="dxa"/>
            <w:shd w:val="clear" w:color="auto" w:fill="auto"/>
          </w:tcPr>
          <w:p w:rsidR="0054477E" w:rsidRPr="004E069E" w:rsidRDefault="00667917" w:rsidP="00D045F4">
            <w:pPr>
              <w:pStyle w:val="Header"/>
              <w:tabs>
                <w:tab w:val="clear" w:pos="4320"/>
                <w:tab w:val="clear" w:pos="8640"/>
              </w:tabs>
              <w:rPr>
                <w:rFonts w:ascii="Arial" w:hAnsi="Arial" w:cs="Arial"/>
                <w:noProof/>
                <w:sz w:val="20"/>
                <w:szCs w:val="20"/>
              </w:rPr>
            </w:pPr>
            <w:r w:rsidRPr="00667917">
              <w:rPr>
                <w:rFonts w:ascii="Arial" w:hAnsi="Arial" w:cs="Arial"/>
                <w:noProof/>
                <w:sz w:val="20"/>
                <w:szCs w:val="20"/>
              </w:rPr>
              <w:drawing>
                <wp:inline distT="0" distB="0" distL="0" distR="0" wp14:anchorId="44280B1D" wp14:editId="49705C5A">
                  <wp:extent cx="1355090" cy="1016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7C7F3D" w:rsidRPr="00546739" w:rsidRDefault="00CC6453" w:rsidP="000B3DDD">
            <w:pPr>
              <w:pStyle w:val="Header"/>
              <w:numPr>
                <w:ilvl w:val="0"/>
                <w:numId w:val="99"/>
              </w:numPr>
              <w:tabs>
                <w:tab w:val="clear" w:pos="4320"/>
                <w:tab w:val="clear" w:pos="8640"/>
              </w:tabs>
              <w:bidi/>
              <w:spacing w:before="120" w:after="120"/>
              <w:rPr>
                <w:rFonts w:ascii="Arial" w:hAnsi="Arial" w:cs="Arial"/>
                <w:i/>
              </w:rPr>
            </w:pPr>
            <w:r w:rsidRPr="00546739">
              <w:rPr>
                <w:rFonts w:ascii="Arial" w:hAnsi="Arial" w:cs="Arial" w:hint="cs"/>
                <w:i/>
                <w:rtl/>
              </w:rPr>
              <w:t>سوف نتحدث بتفصيل عن محددات البرامج. سنفسره</w:t>
            </w:r>
            <w:r w:rsidR="000B3DDD">
              <w:rPr>
                <w:rFonts w:ascii="Arial" w:hAnsi="Arial" w:cs="Arial" w:hint="cs"/>
                <w:i/>
                <w:rtl/>
              </w:rPr>
              <w:t>ا</w:t>
            </w:r>
            <w:r w:rsidRPr="00546739">
              <w:rPr>
                <w:rFonts w:ascii="Arial" w:hAnsi="Arial" w:cs="Arial" w:hint="cs"/>
                <w:i/>
                <w:rtl/>
              </w:rPr>
              <w:t xml:space="preserve"> أولا ثم بعد ذلك ستقوم بتطبيق</w:t>
            </w:r>
            <w:r w:rsidR="000B3DDD">
              <w:rPr>
                <w:rFonts w:ascii="Arial" w:hAnsi="Arial" w:cs="Arial" w:hint="cs"/>
                <w:i/>
                <w:rtl/>
              </w:rPr>
              <w:t xml:space="preserve"> هذه المحددات </w:t>
            </w:r>
            <w:r w:rsidRPr="00546739">
              <w:rPr>
                <w:rFonts w:ascii="Arial" w:hAnsi="Arial" w:cs="Arial" w:hint="cs"/>
                <w:i/>
                <w:rtl/>
              </w:rPr>
              <w:t xml:space="preserve">بنفسك في النشاط. </w:t>
            </w:r>
          </w:p>
          <w:p w:rsidR="0057127F" w:rsidRPr="00546739" w:rsidRDefault="00CC6453" w:rsidP="000B3DDD">
            <w:pPr>
              <w:pStyle w:val="Header"/>
              <w:numPr>
                <w:ilvl w:val="0"/>
                <w:numId w:val="99"/>
              </w:numPr>
              <w:tabs>
                <w:tab w:val="clear" w:pos="4320"/>
                <w:tab w:val="clear" w:pos="8640"/>
              </w:tabs>
              <w:bidi/>
              <w:spacing w:before="120" w:after="120"/>
            </w:pPr>
            <w:r w:rsidRPr="00546739">
              <w:rPr>
                <w:rFonts w:ascii="Arial" w:hAnsi="Arial" w:cs="Arial" w:hint="cs"/>
                <w:b/>
                <w:bCs/>
                <w:i/>
                <w:rtl/>
              </w:rPr>
              <w:t xml:space="preserve">تم أخذ هذه المجموعة من الأسئلة بتصرف من أداة </w:t>
            </w:r>
            <w:r w:rsidR="0057127F" w:rsidRPr="00546739">
              <w:rPr>
                <w:rFonts w:ascii="Arial" w:hAnsi="Arial" w:cs="Arial" w:hint="cs"/>
                <w:b/>
                <w:bCs/>
                <w:i/>
                <w:rtl/>
              </w:rPr>
              <w:t xml:space="preserve">كتاب </w:t>
            </w:r>
            <w:r w:rsidR="000B3DDD">
              <w:rPr>
                <w:rFonts w:ascii="Arial" w:hAnsi="Arial" w:cs="Arial" w:hint="cs"/>
                <w:b/>
                <w:bCs/>
                <w:i/>
                <w:rtl/>
              </w:rPr>
              <w:t>لا تؤذ أحدا</w:t>
            </w:r>
            <w:r w:rsidR="0057127F" w:rsidRPr="00546739">
              <w:rPr>
                <w:rFonts w:ascii="Arial" w:hAnsi="Arial" w:cs="Arial" w:hint="cs"/>
                <w:b/>
                <w:bCs/>
                <w:i/>
                <w:rtl/>
              </w:rPr>
              <w:t xml:space="preserve"> ل</w:t>
            </w:r>
            <w:r w:rsidRPr="00546739">
              <w:rPr>
                <w:rFonts w:ascii="Arial" w:hAnsi="Arial" w:cs="Arial" w:hint="cs"/>
                <w:b/>
                <w:bCs/>
                <w:i/>
                <w:rtl/>
              </w:rPr>
              <w:t xml:space="preserve">لعمل </w:t>
            </w:r>
            <w:r w:rsidR="0057127F" w:rsidRPr="00546739">
              <w:rPr>
                <w:rFonts w:ascii="Arial" w:hAnsi="Arial" w:cs="Arial" w:hint="cs"/>
                <w:b/>
                <w:bCs/>
                <w:i/>
                <w:rtl/>
              </w:rPr>
              <w:t>الناتج عن التطوير التعاوني. يمكن أن تجدوا مزيدا من الموارد في موقعهم</w:t>
            </w:r>
            <w:r w:rsidR="0057127F" w:rsidRPr="00546739">
              <w:rPr>
                <w:rFonts w:ascii="Arial" w:hAnsi="Arial" w:cs="Arial" w:hint="cs"/>
                <w:i/>
                <w:rtl/>
              </w:rPr>
              <w:t xml:space="preserve">. </w:t>
            </w:r>
          </w:p>
          <w:p w:rsidR="0054477E" w:rsidRPr="00546739" w:rsidRDefault="00E86DD1" w:rsidP="00111D9E">
            <w:pPr>
              <w:pStyle w:val="Header"/>
              <w:tabs>
                <w:tab w:val="clear" w:pos="4320"/>
                <w:tab w:val="clear" w:pos="8640"/>
              </w:tabs>
              <w:spacing w:before="120" w:after="120"/>
              <w:ind w:left="360"/>
              <w:rPr>
                <w:rFonts w:ascii="Arial" w:hAnsi="Arial" w:cs="Arial"/>
                <w:b/>
                <w:i/>
              </w:rPr>
            </w:pPr>
            <w:hyperlink r:id="rId92" w:history="1">
              <w:r w:rsidR="0054477E" w:rsidRPr="00546739">
                <w:rPr>
                  <w:rStyle w:val="Hyperlink"/>
                  <w:rFonts w:ascii="Arial" w:hAnsi="Arial" w:cs="Arial"/>
                  <w:b/>
                  <w:i/>
                </w:rPr>
                <w:t>http://www.cdacollaborative.org/programs/do-no-harm/</w:t>
              </w:r>
            </w:hyperlink>
          </w:p>
          <w:p w:rsidR="0054477E" w:rsidRPr="00546739" w:rsidRDefault="0057127F" w:rsidP="000B3DDD">
            <w:pPr>
              <w:pStyle w:val="Header"/>
              <w:numPr>
                <w:ilvl w:val="0"/>
                <w:numId w:val="99"/>
              </w:numPr>
              <w:tabs>
                <w:tab w:val="clear" w:pos="4320"/>
                <w:tab w:val="clear" w:pos="8640"/>
              </w:tabs>
              <w:bidi/>
              <w:spacing w:before="240" w:after="120"/>
              <w:rPr>
                <w:rFonts w:ascii="Arial" w:hAnsi="Arial" w:cs="Arial"/>
                <w:i/>
              </w:rPr>
            </w:pPr>
            <w:r w:rsidRPr="00546739">
              <w:rPr>
                <w:rFonts w:ascii="Arial" w:hAnsi="Arial" w:cs="Arial" w:hint="cs"/>
                <w:i/>
                <w:rtl/>
              </w:rPr>
              <w:lastRenderedPageBreak/>
              <w:t>يرتبط سؤال لماذا بلماذا نحن (نقوم بهذا البرنامج)؟ لماذا الآن؟ لماذا هنا؟ ت</w:t>
            </w:r>
            <w:r w:rsidR="000B3DDD">
              <w:rPr>
                <w:rFonts w:ascii="Arial" w:hAnsi="Arial" w:cs="Arial" w:hint="cs"/>
                <w:i/>
                <w:rtl/>
              </w:rPr>
              <w:t>ُ</w:t>
            </w:r>
            <w:r w:rsidRPr="00546739">
              <w:rPr>
                <w:rFonts w:ascii="Arial" w:hAnsi="Arial" w:cs="Arial" w:hint="cs"/>
                <w:i/>
                <w:rtl/>
              </w:rPr>
              <w:t>أ</w:t>
            </w:r>
            <w:r w:rsidR="000B3DDD">
              <w:rPr>
                <w:rFonts w:ascii="Arial" w:hAnsi="Arial" w:cs="Arial" w:hint="cs"/>
                <w:i/>
                <w:rtl/>
              </w:rPr>
              <w:t>ْ</w:t>
            </w:r>
            <w:r w:rsidRPr="00546739">
              <w:rPr>
                <w:rFonts w:ascii="Arial" w:hAnsi="Arial" w:cs="Arial" w:hint="cs"/>
                <w:i/>
                <w:rtl/>
              </w:rPr>
              <w:t>خذ العديد من هذه القرارات في الإدارة المركزية و</w:t>
            </w:r>
            <w:r w:rsidR="00D50C58" w:rsidRPr="00546739">
              <w:rPr>
                <w:rFonts w:ascii="Arial" w:hAnsi="Arial" w:cs="Arial" w:hint="cs"/>
                <w:i/>
                <w:rtl/>
              </w:rPr>
              <w:t>مراقبة</w:t>
            </w:r>
            <w:r w:rsidRPr="00546739">
              <w:rPr>
                <w:rFonts w:ascii="Arial" w:hAnsi="Arial" w:cs="Arial" w:hint="cs"/>
                <w:i/>
                <w:rtl/>
              </w:rPr>
              <w:t xml:space="preserve"> دورات تمويل المانحين ومقترحات مشاريع. لذلك فعندما نعمل في الدولة المبرمِجةِ يكون لدينا تأثير قليل عليهم. </w:t>
            </w:r>
            <w:r w:rsidR="00985796" w:rsidRPr="00546739">
              <w:rPr>
                <w:rFonts w:ascii="Arial" w:hAnsi="Arial" w:cs="Arial" w:hint="cs"/>
                <w:i/>
                <w:rtl/>
              </w:rPr>
              <w:t xml:space="preserve">لكن رغم أننا في الميدان عندنا تأثير أقل على سؤال "لماذا" فمن المفيد أن نأخذه بعين الأعتبار. </w:t>
            </w:r>
          </w:p>
          <w:p w:rsidR="0054477E" w:rsidRPr="00546739" w:rsidRDefault="00985796" w:rsidP="00111D9E">
            <w:pPr>
              <w:pStyle w:val="Header"/>
              <w:numPr>
                <w:ilvl w:val="0"/>
                <w:numId w:val="99"/>
              </w:numPr>
              <w:bidi/>
              <w:spacing w:before="120" w:after="120"/>
              <w:rPr>
                <w:rFonts w:ascii="Arial" w:hAnsi="Arial" w:cs="Arial"/>
                <w:i/>
                <w:lang w:bidi="en-US"/>
              </w:rPr>
            </w:pPr>
            <w:r w:rsidRPr="00546739">
              <w:rPr>
                <w:rFonts w:ascii="Arial" w:hAnsi="Arial" w:cs="Arial" w:hint="cs"/>
                <w:i/>
                <w:rtl/>
                <w:lang w:bidi="ar-EG"/>
              </w:rPr>
              <w:t xml:space="preserve">ستحتاج أن تربط بين كل من هذه الأسئلة وتحليلك للنزاع </w:t>
            </w:r>
            <w:r w:rsidRPr="00546739">
              <w:rPr>
                <w:rFonts w:ascii="Arial" w:hAnsi="Arial" w:cs="Arial"/>
                <w:i/>
                <w:rtl/>
                <w:lang w:bidi="ar-EG"/>
              </w:rPr>
              <w:t>–</w:t>
            </w:r>
            <w:r w:rsidRPr="00546739">
              <w:rPr>
                <w:rFonts w:ascii="Arial" w:hAnsi="Arial" w:cs="Arial" w:hint="cs"/>
                <w:i/>
                <w:rtl/>
                <w:lang w:bidi="ar-EG"/>
              </w:rPr>
              <w:t xml:space="preserve"> مثلا: </w:t>
            </w:r>
          </w:p>
          <w:p w:rsidR="0054477E" w:rsidRPr="000B3DDD" w:rsidRDefault="00985796" w:rsidP="000B3DDD">
            <w:pPr>
              <w:pStyle w:val="Header"/>
              <w:bidi/>
              <w:spacing w:before="120" w:after="120"/>
              <w:ind w:left="360"/>
              <w:rPr>
                <w:rFonts w:ascii="Arial" w:hAnsi="Arial" w:cs="Arial"/>
                <w:i/>
                <w:lang w:bidi="en-US"/>
              </w:rPr>
            </w:pPr>
            <w:r w:rsidRPr="00546739">
              <w:rPr>
                <w:rFonts w:ascii="Arial" w:hAnsi="Arial" w:cs="Arial" w:hint="cs"/>
                <w:i/>
                <w:rtl/>
                <w:lang w:bidi="ar-EG"/>
              </w:rPr>
              <w:t xml:space="preserve">لماذا هنا ولماذا الآن وماهي علاقة الأجوبة بالنزاع؟ هل هذه الاحتياجات نتيجة مباشرة للنزاع؟ </w:t>
            </w:r>
            <w:r w:rsidR="00626867" w:rsidRPr="00546739">
              <w:rPr>
                <w:rFonts w:ascii="Arial" w:hAnsi="Arial" w:cs="Arial" w:hint="cs"/>
                <w:i/>
                <w:rtl/>
                <w:lang w:bidi="ar-EG"/>
              </w:rPr>
              <w:t xml:space="preserve">استجابتنا للحاجات هي استجابة لرؤية من؟ إذا ارتأينا أن نشتغل على الحاجات غير ذات الأولوية، هل نحن نساهم في التوترات بتأكيد الاعتقاد ان الحاجات الحقيقية غير مفهومة. </w:t>
            </w:r>
          </w:p>
        </w:tc>
      </w:tr>
      <w:tr w:rsidR="0054477E" w:rsidRPr="004E069E" w:rsidTr="00EF6B92">
        <w:trPr>
          <w:jc w:val="center"/>
        </w:trPr>
        <w:tc>
          <w:tcPr>
            <w:tcW w:w="2350" w:type="dxa"/>
            <w:shd w:val="clear" w:color="auto" w:fill="auto"/>
          </w:tcPr>
          <w:p w:rsidR="0054477E" w:rsidRPr="004E069E" w:rsidRDefault="00667917" w:rsidP="00D045F4">
            <w:pPr>
              <w:pStyle w:val="Header"/>
              <w:tabs>
                <w:tab w:val="clear" w:pos="4320"/>
                <w:tab w:val="clear" w:pos="8640"/>
              </w:tabs>
              <w:rPr>
                <w:rFonts w:ascii="Arial" w:hAnsi="Arial" w:cs="Arial"/>
                <w:noProof/>
                <w:sz w:val="20"/>
                <w:szCs w:val="20"/>
              </w:rPr>
            </w:pPr>
            <w:r w:rsidRPr="00667917">
              <w:rPr>
                <w:rFonts w:ascii="Arial" w:hAnsi="Arial" w:cs="Arial"/>
                <w:noProof/>
                <w:sz w:val="20"/>
                <w:szCs w:val="20"/>
              </w:rPr>
              <w:lastRenderedPageBreak/>
              <w:drawing>
                <wp:inline distT="0" distB="0" distL="0" distR="0" wp14:anchorId="1D5DBC8E" wp14:editId="4D83CB51">
                  <wp:extent cx="1355090" cy="1016000"/>
                  <wp:effectExtent l="0" t="0" r="0" b="0"/>
                  <wp:docPr id="107520" name="Picture 107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626867" w:rsidP="000B3DDD">
            <w:pPr>
              <w:pStyle w:val="Header"/>
              <w:numPr>
                <w:ilvl w:val="0"/>
                <w:numId w:val="4"/>
              </w:numPr>
              <w:bidi/>
              <w:spacing w:before="120" w:after="120"/>
              <w:rPr>
                <w:rFonts w:ascii="Arial" w:hAnsi="Arial" w:cs="Arial"/>
                <w:i/>
                <w:lang w:bidi="en-US"/>
              </w:rPr>
            </w:pPr>
            <w:r w:rsidRPr="00546739">
              <w:rPr>
                <w:rFonts w:ascii="Arial" w:hAnsi="Arial" w:cs="Arial" w:hint="cs"/>
                <w:i/>
                <w:rtl/>
                <w:lang w:bidi="ar-EG"/>
              </w:rPr>
              <w:t xml:space="preserve">سؤال أين نعمل عادة ما يرتبط بمن المُستهدف. إسال المشاركين: أعطوا مثالا حول كيف يمكن لقرارنا بشأن مكان البرنامج أن يأثر على النزاع. أذكر أمثلة من تجربتك أو المثال التالي: </w:t>
            </w:r>
          </w:p>
          <w:p w:rsidR="00B73837" w:rsidRPr="00546739" w:rsidRDefault="00B73837" w:rsidP="00111D9E">
            <w:pPr>
              <w:pStyle w:val="Header"/>
              <w:bidi/>
              <w:spacing w:before="120" w:after="120"/>
              <w:ind w:left="360"/>
              <w:rPr>
                <w:rFonts w:ascii="Arial" w:hAnsi="Arial" w:cs="Arial"/>
                <w:i/>
                <w:rtl/>
                <w:lang w:bidi="ar-EG"/>
              </w:rPr>
            </w:pPr>
            <w:r w:rsidRPr="00546739">
              <w:rPr>
                <w:rFonts w:ascii="Arial" w:hAnsi="Arial" w:cs="Arial" w:hint="cs"/>
                <w:i/>
                <w:rtl/>
                <w:lang w:bidi="ar-EG"/>
              </w:rPr>
              <w:t xml:space="preserve">إذا اخترنا أن نوفر التعليم في مخيمات اللاجئين أو في أماكن لإعادة التوطين والمجتمع المحلي هو كذلك يعاني من شدة الخصاص، يمكن لهذا أن يساهم في التوترات بين المضيفين والأفراد\اللاجئين المشردين داخليا (النازحين). بتوفر تمويل معتبر للاستجابة في حالات الطوارئ، يمكن في بعض الأحيان للخدمات المتوفرة بداخل المخيمات أن تكون أكثر من تلك المتوفرة للمجتمع المضيف. </w:t>
            </w:r>
          </w:p>
          <w:p w:rsidR="00177CFC" w:rsidRPr="00546739" w:rsidRDefault="00177CFC" w:rsidP="00111D9E">
            <w:pPr>
              <w:pStyle w:val="Header"/>
              <w:bidi/>
              <w:spacing w:before="120" w:after="120"/>
              <w:ind w:left="360"/>
              <w:rPr>
                <w:rFonts w:ascii="Arial" w:hAnsi="Arial" w:cs="Arial"/>
                <w:i/>
                <w:rtl/>
                <w:lang w:bidi="ar-EG"/>
              </w:rPr>
            </w:pPr>
            <w:r w:rsidRPr="00546739">
              <w:rPr>
                <w:rFonts w:ascii="Arial" w:hAnsi="Arial" w:cs="Arial" w:hint="cs"/>
                <w:i/>
                <w:rtl/>
                <w:lang w:bidi="ar-EG"/>
              </w:rPr>
              <w:t xml:space="preserve">مثلا عندما تتطابق المنطقة المستهدفة  مع الحدود الجغرافية الفاصلة بين أطراف النزاع يمكن لهذا أن يؤدي إلى نزاع. فمثلا عندما يؤدي الإقصاء التاريخي لأقلية إلى توترات بينها وبين المجموعة المسيطرة فنتيجة هذا الإقصاء والتمييز هي أن الأقلية ستعاني من مستويات تعليم متردية. لو أن برنامجا تعليميا ركز على هذه الأقلية فإنه يمكن أن يتهم بأنه منحاز لطرف في النزاع. </w:t>
            </w:r>
          </w:p>
          <w:p w:rsidR="00177CFC" w:rsidRPr="00546739" w:rsidRDefault="00177CFC" w:rsidP="00111D9E">
            <w:pPr>
              <w:pStyle w:val="Header"/>
              <w:numPr>
                <w:ilvl w:val="0"/>
                <w:numId w:val="100"/>
              </w:numPr>
              <w:bidi/>
              <w:spacing w:before="120" w:after="120"/>
              <w:rPr>
                <w:rFonts w:ascii="Arial" w:hAnsi="Arial" w:cs="Arial"/>
                <w:i/>
                <w:lang w:bidi="en-US"/>
              </w:rPr>
            </w:pPr>
            <w:r w:rsidRPr="00546739">
              <w:rPr>
                <w:rFonts w:ascii="Arial" w:hAnsi="Arial" w:cs="Arial" w:hint="cs"/>
                <w:i/>
                <w:rtl/>
                <w:lang w:bidi="ar-EG"/>
              </w:rPr>
              <w:t xml:space="preserve">مرة ثانية سنحتاج أن نربط بين هذه الأسئلة و تحليل النزاع فنتساءل مثلا: </w:t>
            </w:r>
          </w:p>
          <w:p w:rsidR="0054477E" w:rsidRPr="00546739" w:rsidRDefault="00177CFC" w:rsidP="000B3DDD">
            <w:pPr>
              <w:pStyle w:val="Header"/>
              <w:numPr>
                <w:ilvl w:val="0"/>
                <w:numId w:val="100"/>
              </w:numPr>
              <w:bidi/>
              <w:spacing w:before="120" w:after="120"/>
              <w:rPr>
                <w:rFonts w:ascii="Arial" w:hAnsi="Arial" w:cs="Arial"/>
                <w:i/>
                <w:lang w:bidi="en-US"/>
              </w:rPr>
            </w:pPr>
            <w:r w:rsidRPr="00546739">
              <w:rPr>
                <w:rFonts w:ascii="Arial" w:hAnsi="Arial" w:cs="Arial" w:hint="cs"/>
                <w:i/>
                <w:rtl/>
                <w:lang w:bidi="ar-EG"/>
              </w:rPr>
              <w:t xml:space="preserve">أين يقع النزاع وأين يقع برنامجنا وسياستنا التعليمية </w:t>
            </w:r>
            <w:r w:rsidRPr="00546739">
              <w:rPr>
                <w:rFonts w:ascii="Arial" w:hAnsi="Arial" w:cs="Arial"/>
                <w:i/>
                <w:rtl/>
                <w:lang w:bidi="ar-EG"/>
              </w:rPr>
              <w:t>–</w:t>
            </w:r>
            <w:r w:rsidRPr="00546739">
              <w:rPr>
                <w:rFonts w:ascii="Arial" w:hAnsi="Arial" w:cs="Arial" w:hint="cs"/>
                <w:i/>
                <w:rtl/>
                <w:lang w:bidi="ar-EG"/>
              </w:rPr>
              <w:t xml:space="preserve"> هل يتلاقيان؟ ماهي تبعات هذا؟ (مثلا ماهي الرسائل التي يمكن أن نبعث حول من ندعم؟ أي أثر يمكن لهذا أن يكون </w:t>
            </w:r>
            <w:r w:rsidR="000B3DDD">
              <w:rPr>
                <w:rFonts w:ascii="Arial" w:hAnsi="Arial" w:cs="Arial" w:hint="cs"/>
                <w:i/>
                <w:rtl/>
                <w:lang w:bidi="ar-EG"/>
              </w:rPr>
              <w:t>على</w:t>
            </w:r>
            <w:r w:rsidRPr="00546739">
              <w:rPr>
                <w:rFonts w:ascii="Arial" w:hAnsi="Arial" w:cs="Arial" w:hint="cs"/>
                <w:i/>
                <w:rtl/>
                <w:lang w:bidi="ar-EG"/>
              </w:rPr>
              <w:t xml:space="preserve"> </w:t>
            </w:r>
            <w:r w:rsidR="00F03A4F" w:rsidRPr="00546739">
              <w:rPr>
                <w:rFonts w:ascii="Arial" w:hAnsi="Arial" w:cs="Arial" w:hint="cs"/>
                <w:i/>
                <w:rtl/>
                <w:lang w:bidi="ar-EG"/>
              </w:rPr>
              <w:t xml:space="preserve">خطوط تمويننا؟ مثلا في سياق الاستجابة للطوارئ بجنوب السودان يتم توفير التعليم فقط </w:t>
            </w:r>
            <w:r w:rsidR="000B3DDD">
              <w:rPr>
                <w:rFonts w:ascii="Arial" w:hAnsi="Arial" w:cs="Arial" w:hint="cs"/>
                <w:i/>
                <w:rtl/>
                <w:lang w:bidi="ar-EG"/>
              </w:rPr>
              <w:t>في ال</w:t>
            </w:r>
            <w:r w:rsidR="00F03A4F" w:rsidRPr="00546739">
              <w:rPr>
                <w:rFonts w:ascii="Arial" w:hAnsi="Arial" w:cs="Arial" w:hint="cs"/>
                <w:i/>
                <w:rtl/>
                <w:lang w:bidi="ar-EG"/>
              </w:rPr>
              <w:t>مناطق الفلاحية الآمنة. كيف يتناسب هذا مع الخريطة الإثنية والعوامل المحركة والمتحركة في النزاع المرتبطة بها</w:t>
            </w:r>
            <w:r w:rsidR="000B3DDD">
              <w:rPr>
                <w:rFonts w:ascii="Arial" w:hAnsi="Arial" w:cs="Arial" w:hint="cs"/>
                <w:i/>
                <w:rtl/>
                <w:lang w:bidi="ar-EG"/>
              </w:rPr>
              <w:t xml:space="preserve">؟ </w:t>
            </w:r>
          </w:p>
        </w:tc>
      </w:tr>
      <w:tr w:rsidR="0054477E" w:rsidRPr="004E069E" w:rsidTr="00EF6B92">
        <w:trPr>
          <w:jc w:val="center"/>
        </w:trPr>
        <w:tc>
          <w:tcPr>
            <w:tcW w:w="2350" w:type="dxa"/>
            <w:shd w:val="clear" w:color="auto" w:fill="auto"/>
          </w:tcPr>
          <w:p w:rsidR="0054477E" w:rsidRPr="004E069E" w:rsidRDefault="00667917" w:rsidP="00D045F4">
            <w:pPr>
              <w:pStyle w:val="Header"/>
              <w:tabs>
                <w:tab w:val="clear" w:pos="4320"/>
                <w:tab w:val="clear" w:pos="8640"/>
              </w:tabs>
              <w:rPr>
                <w:rFonts w:ascii="Arial" w:hAnsi="Arial" w:cs="Arial"/>
                <w:noProof/>
                <w:sz w:val="20"/>
                <w:szCs w:val="20"/>
              </w:rPr>
            </w:pPr>
            <w:r w:rsidRPr="00667917">
              <w:rPr>
                <w:rFonts w:ascii="Arial" w:hAnsi="Arial" w:cs="Arial"/>
                <w:noProof/>
                <w:sz w:val="20"/>
                <w:szCs w:val="20"/>
              </w:rPr>
              <w:drawing>
                <wp:inline distT="0" distB="0" distL="0" distR="0" wp14:anchorId="24E00B58" wp14:editId="3465608A">
                  <wp:extent cx="1355090" cy="1016000"/>
                  <wp:effectExtent l="0" t="0" r="0" b="0"/>
                  <wp:docPr id="107521" name="Picture 107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7C7F3D" w:rsidRPr="00546739" w:rsidRDefault="00F03A4F" w:rsidP="000B3DDD">
            <w:pPr>
              <w:pStyle w:val="Header"/>
              <w:numPr>
                <w:ilvl w:val="0"/>
                <w:numId w:val="101"/>
              </w:numPr>
              <w:bidi/>
              <w:spacing w:before="120" w:after="120"/>
              <w:rPr>
                <w:rFonts w:ascii="Arial" w:hAnsi="Arial" w:cs="Arial"/>
                <w:i/>
                <w:lang w:bidi="ar-EG"/>
              </w:rPr>
            </w:pPr>
            <w:r w:rsidRPr="00546739">
              <w:rPr>
                <w:rFonts w:ascii="Arial" w:hAnsi="Arial" w:cs="Arial"/>
                <w:i/>
                <w:rtl/>
                <w:lang w:bidi="ar-EG"/>
              </w:rPr>
              <w:t>يمكن</w:t>
            </w:r>
            <w:r w:rsidRPr="00546739">
              <w:rPr>
                <w:rFonts w:ascii="Arial" w:hAnsi="Arial" w:cs="Arial"/>
                <w:i/>
                <w:rtl/>
                <w:lang w:bidi="en-US"/>
              </w:rPr>
              <w:t xml:space="preserve"> </w:t>
            </w:r>
            <w:r w:rsidRPr="00546739">
              <w:rPr>
                <w:rFonts w:ascii="Arial" w:hAnsi="Arial" w:cs="Arial"/>
                <w:i/>
                <w:rtl/>
                <w:lang w:bidi="ar-EG"/>
              </w:rPr>
              <w:t>لطبيعة</w:t>
            </w:r>
            <w:r w:rsidRPr="00546739">
              <w:rPr>
                <w:rFonts w:ascii="Arial" w:hAnsi="Arial" w:cs="Arial"/>
                <w:i/>
                <w:rtl/>
                <w:lang w:bidi="en-US"/>
              </w:rPr>
              <w:t xml:space="preserve"> </w:t>
            </w:r>
            <w:r w:rsidRPr="00546739">
              <w:rPr>
                <w:rFonts w:ascii="Arial" w:hAnsi="Arial" w:cs="Arial"/>
                <w:i/>
                <w:rtl/>
                <w:lang w:bidi="ar-EG"/>
              </w:rPr>
              <w:t>الأشخاص</w:t>
            </w:r>
            <w:r w:rsidRPr="00546739">
              <w:rPr>
                <w:rFonts w:ascii="Arial" w:hAnsi="Arial" w:cs="Arial"/>
                <w:i/>
                <w:rtl/>
                <w:lang w:bidi="en-US"/>
              </w:rPr>
              <w:t xml:space="preserve"> </w:t>
            </w:r>
            <w:r w:rsidRPr="00546739">
              <w:rPr>
                <w:rFonts w:ascii="Arial" w:hAnsi="Arial" w:cs="Arial"/>
                <w:i/>
                <w:rtl/>
                <w:lang w:bidi="ar-EG"/>
              </w:rPr>
              <w:t>الذين</w:t>
            </w:r>
            <w:r w:rsidRPr="00546739">
              <w:rPr>
                <w:rFonts w:ascii="Arial" w:hAnsi="Arial" w:cs="Arial"/>
                <w:i/>
                <w:rtl/>
                <w:lang w:bidi="en-US"/>
              </w:rPr>
              <w:t xml:space="preserve"> </w:t>
            </w:r>
            <w:r w:rsidRPr="00546739">
              <w:rPr>
                <w:rFonts w:ascii="Arial" w:hAnsi="Arial" w:cs="Arial"/>
                <w:i/>
                <w:rtl/>
                <w:lang w:bidi="ar-EG"/>
              </w:rPr>
              <w:t>يركز</w:t>
            </w:r>
            <w:r w:rsidRPr="00546739">
              <w:rPr>
                <w:rFonts w:ascii="Arial" w:hAnsi="Arial" w:cs="Arial"/>
                <w:i/>
                <w:rtl/>
                <w:lang w:bidi="en-US"/>
              </w:rPr>
              <w:t xml:space="preserve"> </w:t>
            </w:r>
            <w:r w:rsidRPr="00546739">
              <w:rPr>
                <w:rFonts w:ascii="Arial" w:hAnsi="Arial" w:cs="Arial"/>
                <w:i/>
                <w:rtl/>
                <w:lang w:bidi="ar-EG"/>
              </w:rPr>
              <w:t>علي</w:t>
            </w:r>
            <w:r w:rsidR="000B3DDD">
              <w:rPr>
                <w:rFonts w:ascii="Arial" w:hAnsi="Arial" w:cs="Arial" w:hint="cs"/>
                <w:i/>
                <w:rtl/>
                <w:lang w:bidi="ar-EG"/>
              </w:rPr>
              <w:t>هم</w:t>
            </w:r>
            <w:r w:rsidRPr="00546739">
              <w:rPr>
                <w:rFonts w:ascii="Arial" w:hAnsi="Arial" w:cs="Arial"/>
                <w:i/>
                <w:rtl/>
                <w:lang w:bidi="en-US"/>
              </w:rPr>
              <w:t xml:space="preserve"> </w:t>
            </w:r>
            <w:r w:rsidRPr="00546739">
              <w:rPr>
                <w:rFonts w:ascii="Arial" w:hAnsi="Arial" w:cs="Arial"/>
                <w:i/>
                <w:rtl/>
                <w:lang w:bidi="ar-EG"/>
              </w:rPr>
              <w:t>البرنامج</w:t>
            </w:r>
            <w:r w:rsidRPr="00546739">
              <w:rPr>
                <w:rFonts w:ascii="Arial" w:hAnsi="Arial" w:cs="Arial"/>
                <w:i/>
                <w:rtl/>
                <w:lang w:bidi="en-US"/>
              </w:rPr>
              <w:t xml:space="preserve"> </w:t>
            </w:r>
            <w:r w:rsidRPr="00546739">
              <w:rPr>
                <w:rFonts w:ascii="Arial" w:hAnsi="Arial" w:cs="Arial"/>
                <w:i/>
                <w:rtl/>
                <w:lang w:bidi="ar-EG"/>
              </w:rPr>
              <w:t>أن</w:t>
            </w:r>
            <w:r w:rsidRPr="00546739">
              <w:rPr>
                <w:rFonts w:ascii="Arial" w:hAnsi="Arial" w:cs="Arial"/>
                <w:i/>
                <w:rtl/>
                <w:lang w:bidi="en-US"/>
              </w:rPr>
              <w:t xml:space="preserve"> </w:t>
            </w:r>
            <w:r w:rsidRPr="00546739">
              <w:rPr>
                <w:rFonts w:ascii="Arial" w:hAnsi="Arial" w:cs="Arial"/>
                <w:i/>
                <w:rtl/>
                <w:lang w:bidi="ar-EG"/>
              </w:rPr>
              <w:t>تكون</w:t>
            </w:r>
            <w:r w:rsidRPr="00546739">
              <w:rPr>
                <w:rFonts w:ascii="Arial" w:hAnsi="Arial" w:cs="Arial"/>
                <w:i/>
                <w:rtl/>
                <w:lang w:bidi="en-US"/>
              </w:rPr>
              <w:t xml:space="preserve"> </w:t>
            </w:r>
            <w:r w:rsidRPr="00546739">
              <w:rPr>
                <w:rFonts w:ascii="Arial" w:hAnsi="Arial" w:cs="Arial"/>
                <w:i/>
                <w:rtl/>
                <w:lang w:bidi="ar-EG"/>
              </w:rPr>
              <w:t>شرارة</w:t>
            </w:r>
            <w:r w:rsidRPr="00546739">
              <w:rPr>
                <w:rFonts w:ascii="Arial" w:hAnsi="Arial" w:cs="Arial"/>
                <w:i/>
                <w:rtl/>
                <w:lang w:bidi="en-US"/>
              </w:rPr>
              <w:t xml:space="preserve"> </w:t>
            </w:r>
            <w:r w:rsidRPr="00546739">
              <w:rPr>
                <w:rFonts w:ascii="Arial" w:hAnsi="Arial" w:cs="Arial"/>
                <w:i/>
                <w:rtl/>
                <w:lang w:bidi="ar-EG"/>
              </w:rPr>
              <w:t>النزاع</w:t>
            </w:r>
            <w:r w:rsidRPr="00546739">
              <w:rPr>
                <w:rFonts w:ascii="Arial" w:hAnsi="Arial" w:cs="Arial"/>
                <w:i/>
                <w:rtl/>
                <w:lang w:bidi="en-US"/>
              </w:rPr>
              <w:t xml:space="preserve"> </w:t>
            </w:r>
            <w:r w:rsidRPr="00546739">
              <w:rPr>
                <w:rFonts w:ascii="Arial" w:hAnsi="Arial" w:cs="Arial"/>
                <w:i/>
                <w:rtl/>
                <w:lang w:bidi="ar-EG"/>
              </w:rPr>
              <w:t>أو</w:t>
            </w:r>
            <w:r w:rsidRPr="00546739">
              <w:rPr>
                <w:rFonts w:ascii="Arial" w:hAnsi="Arial" w:cs="Arial"/>
                <w:i/>
                <w:rtl/>
                <w:lang w:bidi="en-US"/>
              </w:rPr>
              <w:t xml:space="preserve"> </w:t>
            </w:r>
            <w:r w:rsidRPr="00546739">
              <w:rPr>
                <w:rFonts w:ascii="Arial" w:hAnsi="Arial" w:cs="Arial"/>
                <w:i/>
                <w:rtl/>
                <w:lang w:bidi="ar-EG"/>
              </w:rPr>
              <w:t>عنصرا</w:t>
            </w:r>
            <w:r w:rsidRPr="00546739">
              <w:rPr>
                <w:rFonts w:ascii="Arial" w:hAnsi="Arial" w:cs="Arial"/>
                <w:i/>
                <w:rtl/>
                <w:lang w:bidi="en-US"/>
              </w:rPr>
              <w:t xml:space="preserve"> </w:t>
            </w:r>
            <w:r w:rsidRPr="00546739">
              <w:rPr>
                <w:rFonts w:ascii="Arial" w:hAnsi="Arial" w:cs="Arial"/>
                <w:i/>
                <w:rtl/>
                <w:lang w:bidi="ar-EG"/>
              </w:rPr>
              <w:t>مفجرا</w:t>
            </w:r>
            <w:r w:rsidRPr="00546739">
              <w:rPr>
                <w:rFonts w:ascii="Arial" w:hAnsi="Arial" w:cs="Arial"/>
                <w:i/>
                <w:rtl/>
                <w:lang w:bidi="en-US"/>
              </w:rPr>
              <w:t xml:space="preserve"> </w:t>
            </w:r>
            <w:r w:rsidRPr="00546739">
              <w:rPr>
                <w:rFonts w:ascii="Arial" w:hAnsi="Arial" w:cs="Arial"/>
                <w:i/>
                <w:rtl/>
                <w:lang w:bidi="ar-EG"/>
              </w:rPr>
              <w:t>لل</w:t>
            </w:r>
            <w:r w:rsidRPr="00546739">
              <w:rPr>
                <w:rFonts w:ascii="Arial" w:hAnsi="Arial" w:cs="Arial" w:hint="cs"/>
                <w:i/>
                <w:rtl/>
                <w:lang w:bidi="ar-EG"/>
              </w:rPr>
              <w:t xml:space="preserve">عنف. فهؤلاء الذين لايستفيدون من البرنامج دائما ما سيحسون أنهم قد تم تهميشهم. </w:t>
            </w:r>
          </w:p>
          <w:p w:rsidR="00F03A4F" w:rsidRPr="00546739" w:rsidRDefault="00F03A4F" w:rsidP="00111D9E">
            <w:pPr>
              <w:pStyle w:val="Header"/>
              <w:numPr>
                <w:ilvl w:val="0"/>
                <w:numId w:val="101"/>
              </w:numPr>
              <w:bidi/>
              <w:spacing w:before="120" w:after="120"/>
              <w:rPr>
                <w:rFonts w:ascii="Arial" w:hAnsi="Arial" w:cs="Arial"/>
                <w:i/>
                <w:lang w:bidi="ar-EG"/>
              </w:rPr>
            </w:pPr>
            <w:r w:rsidRPr="00546739">
              <w:rPr>
                <w:rFonts w:ascii="Arial" w:hAnsi="Arial" w:cs="Arial" w:hint="cs"/>
                <w:i/>
                <w:rtl/>
                <w:lang w:bidi="ar-EG"/>
              </w:rPr>
              <w:t>إسأل المشاركين: هل يمكن لأي منكم أن يعطي مثالا من عمله حول كيف أن التركيز على بعض المستفيدين قد أدى إلى النزاع؟ إذا أردتم مزيدا من ال</w:t>
            </w:r>
            <w:r w:rsidR="00210DA9" w:rsidRPr="00546739">
              <w:rPr>
                <w:rFonts w:ascii="Arial" w:hAnsi="Arial" w:cs="Arial" w:hint="cs"/>
                <w:i/>
                <w:rtl/>
                <w:lang w:bidi="ar-EG"/>
              </w:rPr>
              <w:t xml:space="preserve">أمثلة، إعط أمثلة من تجربتك أو اختر من الأمثلة المذكورة أسفله. </w:t>
            </w:r>
          </w:p>
          <w:p w:rsidR="00210DA9" w:rsidRPr="00546739" w:rsidRDefault="00210DA9" w:rsidP="000B3DDD">
            <w:pPr>
              <w:pStyle w:val="Header"/>
              <w:bidi/>
              <w:spacing w:before="120" w:after="120"/>
              <w:ind w:left="360"/>
              <w:rPr>
                <w:rFonts w:ascii="Arial" w:hAnsi="Arial" w:cs="Arial"/>
                <w:i/>
                <w:rtl/>
                <w:lang w:bidi="ar-EG"/>
              </w:rPr>
            </w:pPr>
            <w:r w:rsidRPr="00546739">
              <w:rPr>
                <w:rFonts w:ascii="Arial" w:hAnsi="Arial" w:cs="Arial" w:hint="cs"/>
                <w:i/>
                <w:rtl/>
                <w:lang w:bidi="ar-EG"/>
              </w:rPr>
              <w:t xml:space="preserve">كمثال فالتركيز على الأطفال المجندين أو أولئك الأطفال الذين سبق لهم </w:t>
            </w:r>
            <w:r w:rsidR="000B3DDD">
              <w:rPr>
                <w:rFonts w:ascii="Arial" w:hAnsi="Arial" w:cs="Arial" w:hint="cs"/>
                <w:i/>
                <w:rtl/>
                <w:lang w:bidi="ar-EG"/>
              </w:rPr>
              <w:t>المشاركة</w:t>
            </w:r>
            <w:r w:rsidRPr="00546739">
              <w:rPr>
                <w:rFonts w:ascii="Arial" w:hAnsi="Arial" w:cs="Arial" w:hint="cs"/>
                <w:i/>
                <w:rtl/>
                <w:lang w:bidi="ar-EG"/>
              </w:rPr>
              <w:t xml:space="preserve"> </w:t>
            </w:r>
            <w:r w:rsidR="000B3DDD">
              <w:rPr>
                <w:rFonts w:ascii="Arial" w:hAnsi="Arial" w:cs="Arial" w:hint="cs"/>
                <w:i/>
                <w:rtl/>
                <w:lang w:bidi="ar-EG"/>
              </w:rPr>
              <w:t>في</w:t>
            </w:r>
            <w:r w:rsidRPr="00546739">
              <w:rPr>
                <w:rFonts w:ascii="Arial" w:hAnsi="Arial" w:cs="Arial" w:hint="cs"/>
                <w:i/>
                <w:rtl/>
                <w:lang w:bidi="ar-EG"/>
              </w:rPr>
              <w:t xml:space="preserve"> مجموعات مسلحة وقوات مسلحة يمكن أن يقوي السلام من خلال توفير بديل عيش لهذه المجموعة والوقاية من إعادة تجنيدهم. لكن إذا رأى </w:t>
            </w:r>
            <w:r w:rsidR="000B3DDD">
              <w:rPr>
                <w:rFonts w:ascii="Arial" w:hAnsi="Arial" w:cs="Arial" w:hint="cs"/>
                <w:i/>
                <w:rtl/>
                <w:lang w:bidi="ar-EG"/>
              </w:rPr>
              <w:t>غير</w:t>
            </w:r>
            <w:r w:rsidRPr="00546739">
              <w:rPr>
                <w:rFonts w:ascii="Arial" w:hAnsi="Arial" w:cs="Arial" w:hint="cs"/>
                <w:i/>
                <w:rtl/>
                <w:lang w:bidi="ar-EG"/>
              </w:rPr>
              <w:t xml:space="preserve">المستفيدين أن الأطفال الذين سبق لهم التجنيد يستفيدون بشكل ملحوط من الموارد فإنه يمكن خلق اعتقاد بأنه تتم "مجازاتهم" على ما سبق من أفعالهم العنيفة. </w:t>
            </w:r>
          </w:p>
          <w:p w:rsidR="00F03A4F" w:rsidRPr="00546739" w:rsidRDefault="00F03A4F" w:rsidP="00111D9E">
            <w:pPr>
              <w:pStyle w:val="Header"/>
              <w:bidi/>
              <w:spacing w:before="120" w:after="120"/>
              <w:ind w:left="360"/>
              <w:rPr>
                <w:rFonts w:ascii="Arial" w:hAnsi="Arial" w:cs="Arial"/>
                <w:i/>
                <w:lang w:bidi="en-US"/>
              </w:rPr>
            </w:pPr>
          </w:p>
          <w:p w:rsidR="0054477E" w:rsidRPr="00546739" w:rsidRDefault="000B3DDD" w:rsidP="00111D9E">
            <w:pPr>
              <w:pStyle w:val="Header"/>
              <w:bidi/>
              <w:spacing w:before="120" w:after="120"/>
              <w:ind w:left="360"/>
              <w:rPr>
                <w:rFonts w:ascii="Arial" w:hAnsi="Arial" w:cs="Arial"/>
                <w:i/>
                <w:rtl/>
                <w:lang w:bidi="en-US"/>
              </w:rPr>
            </w:pPr>
            <w:r>
              <w:rPr>
                <w:rFonts w:ascii="Arial" w:hAnsi="Arial" w:cs="Arial" w:hint="cs"/>
                <w:i/>
                <w:rtl/>
                <w:lang w:bidi="ar-EG"/>
              </w:rPr>
              <w:t>على نفس المنوال</w:t>
            </w:r>
            <w:r w:rsidR="00DE5BDE" w:rsidRPr="00546739">
              <w:rPr>
                <w:rFonts w:ascii="Arial" w:hAnsi="Arial" w:cs="Arial"/>
                <w:i/>
                <w:rtl/>
                <w:lang w:bidi="ar-EG"/>
              </w:rPr>
              <w:t>،</w:t>
            </w:r>
            <w:r w:rsidR="00DE5BDE" w:rsidRPr="00546739">
              <w:rPr>
                <w:rFonts w:ascii="Arial" w:hAnsi="Arial" w:cs="Arial"/>
                <w:i/>
                <w:rtl/>
                <w:lang w:bidi="en-US"/>
              </w:rPr>
              <w:t xml:space="preserve"> </w:t>
            </w:r>
            <w:r w:rsidR="00DE5BDE" w:rsidRPr="00546739">
              <w:rPr>
                <w:rFonts w:ascii="Arial" w:hAnsi="Arial" w:cs="Arial"/>
                <w:i/>
                <w:rtl/>
                <w:lang w:bidi="ar-EG"/>
              </w:rPr>
              <w:t>فإن</w:t>
            </w:r>
            <w:r w:rsidR="00DE5BDE" w:rsidRPr="00546739">
              <w:rPr>
                <w:rFonts w:ascii="Arial" w:hAnsi="Arial" w:cs="Arial"/>
                <w:i/>
                <w:rtl/>
                <w:lang w:bidi="en-US"/>
              </w:rPr>
              <w:t xml:space="preserve"> </w:t>
            </w:r>
            <w:r w:rsidR="00DE5BDE" w:rsidRPr="00546739">
              <w:rPr>
                <w:rFonts w:ascii="Arial" w:hAnsi="Arial" w:cs="Arial"/>
                <w:i/>
                <w:rtl/>
                <w:lang w:bidi="ar-EG"/>
              </w:rPr>
              <w:t>التركيز</w:t>
            </w:r>
            <w:r w:rsidR="00DE5BDE" w:rsidRPr="00546739">
              <w:rPr>
                <w:rFonts w:ascii="Arial" w:hAnsi="Arial" w:cs="Arial"/>
                <w:i/>
                <w:rtl/>
                <w:lang w:bidi="en-US"/>
              </w:rPr>
              <w:t xml:space="preserve"> </w:t>
            </w:r>
            <w:r w:rsidR="00DE5BDE" w:rsidRPr="00546739">
              <w:rPr>
                <w:rFonts w:ascii="Arial" w:hAnsi="Arial" w:cs="Arial"/>
                <w:i/>
                <w:rtl/>
                <w:lang w:bidi="ar-EG"/>
              </w:rPr>
              <w:t>على</w:t>
            </w:r>
            <w:r w:rsidR="00DE5BDE" w:rsidRPr="00546739">
              <w:rPr>
                <w:rFonts w:ascii="Arial" w:hAnsi="Arial" w:cs="Arial"/>
                <w:i/>
                <w:rtl/>
                <w:lang w:bidi="en-US"/>
              </w:rPr>
              <w:t xml:space="preserve"> </w:t>
            </w:r>
            <w:r w:rsidR="00DE5BDE" w:rsidRPr="00546739">
              <w:rPr>
                <w:rFonts w:ascii="Arial" w:hAnsi="Arial" w:cs="Arial"/>
                <w:i/>
                <w:rtl/>
                <w:lang w:bidi="ar-EG"/>
              </w:rPr>
              <w:t>إعطاء</w:t>
            </w:r>
            <w:r w:rsidR="00DE5BDE" w:rsidRPr="00546739">
              <w:rPr>
                <w:rFonts w:ascii="Arial" w:hAnsi="Arial" w:cs="Arial"/>
                <w:i/>
                <w:rtl/>
                <w:lang w:bidi="en-US"/>
              </w:rPr>
              <w:t xml:space="preserve"> </w:t>
            </w:r>
            <w:r w:rsidR="00DE5BDE" w:rsidRPr="00546739">
              <w:rPr>
                <w:rFonts w:ascii="Arial" w:hAnsi="Arial" w:cs="Arial"/>
                <w:i/>
                <w:rtl/>
                <w:lang w:bidi="ar-EG"/>
              </w:rPr>
              <w:t>المنح</w:t>
            </w:r>
            <w:r w:rsidR="00DE5BDE" w:rsidRPr="00546739">
              <w:rPr>
                <w:rFonts w:ascii="Arial" w:hAnsi="Arial" w:cs="Arial"/>
                <w:i/>
                <w:rtl/>
                <w:lang w:bidi="en-US"/>
              </w:rPr>
              <w:t xml:space="preserve"> </w:t>
            </w:r>
            <w:r w:rsidR="00DE5BDE" w:rsidRPr="00546739">
              <w:rPr>
                <w:rFonts w:ascii="Arial" w:hAnsi="Arial" w:cs="Arial"/>
                <w:i/>
                <w:rtl/>
                <w:lang w:bidi="ar-EG"/>
              </w:rPr>
              <w:t>للبنات</w:t>
            </w:r>
            <w:r w:rsidR="00DE5BDE" w:rsidRPr="00546739">
              <w:rPr>
                <w:rFonts w:ascii="Arial" w:hAnsi="Arial" w:cs="Arial"/>
                <w:i/>
                <w:rtl/>
                <w:lang w:bidi="en-US"/>
              </w:rPr>
              <w:t xml:space="preserve"> </w:t>
            </w:r>
            <w:r w:rsidR="00DE5BDE" w:rsidRPr="00546739">
              <w:rPr>
                <w:rFonts w:ascii="Arial" w:hAnsi="Arial" w:cs="Arial"/>
                <w:i/>
                <w:rtl/>
                <w:lang w:bidi="ar-EG"/>
              </w:rPr>
              <w:t>يمكن</w:t>
            </w:r>
            <w:r w:rsidR="00DE5BDE" w:rsidRPr="00546739">
              <w:rPr>
                <w:rFonts w:ascii="Arial" w:hAnsi="Arial" w:cs="Arial"/>
                <w:i/>
                <w:rtl/>
                <w:lang w:bidi="en-US"/>
              </w:rPr>
              <w:t xml:space="preserve"> </w:t>
            </w:r>
            <w:r w:rsidR="00DE5BDE" w:rsidRPr="00546739">
              <w:rPr>
                <w:rFonts w:ascii="Arial" w:hAnsi="Arial" w:cs="Arial"/>
                <w:i/>
                <w:rtl/>
                <w:lang w:bidi="ar-EG"/>
              </w:rPr>
              <w:t>أن</w:t>
            </w:r>
            <w:r w:rsidR="00DE5BDE" w:rsidRPr="00546739">
              <w:rPr>
                <w:rFonts w:ascii="Arial" w:hAnsi="Arial" w:cs="Arial"/>
                <w:i/>
                <w:rtl/>
                <w:lang w:bidi="en-US"/>
              </w:rPr>
              <w:t xml:space="preserve"> </w:t>
            </w:r>
            <w:r w:rsidR="00DE5BDE" w:rsidRPr="00546739">
              <w:rPr>
                <w:rFonts w:ascii="Arial" w:hAnsi="Arial" w:cs="Arial"/>
                <w:i/>
                <w:rtl/>
                <w:lang w:bidi="ar-EG"/>
              </w:rPr>
              <w:t>يحدث</w:t>
            </w:r>
            <w:r w:rsidR="00DE5BDE" w:rsidRPr="00546739">
              <w:rPr>
                <w:rFonts w:ascii="Arial" w:hAnsi="Arial" w:cs="Arial"/>
                <w:i/>
                <w:rtl/>
                <w:lang w:bidi="en-US"/>
              </w:rPr>
              <w:t xml:space="preserve"> </w:t>
            </w:r>
            <w:r w:rsidR="00DE5BDE" w:rsidRPr="00546739">
              <w:rPr>
                <w:rFonts w:ascii="Arial" w:hAnsi="Arial" w:cs="Arial"/>
                <w:i/>
                <w:rtl/>
                <w:lang w:bidi="ar-EG"/>
              </w:rPr>
              <w:t>نزاعا</w:t>
            </w:r>
            <w:r w:rsidR="00DE5BDE" w:rsidRPr="00546739">
              <w:rPr>
                <w:rFonts w:ascii="Arial" w:hAnsi="Arial" w:cs="Arial"/>
                <w:i/>
                <w:rtl/>
                <w:lang w:bidi="en-US"/>
              </w:rPr>
              <w:t xml:space="preserve"> </w:t>
            </w:r>
            <w:r w:rsidR="00DE5BDE" w:rsidRPr="00546739">
              <w:rPr>
                <w:rFonts w:ascii="Arial" w:hAnsi="Arial" w:cs="Arial"/>
                <w:i/>
                <w:rtl/>
                <w:lang w:bidi="ar-EG"/>
              </w:rPr>
              <w:t>من</w:t>
            </w:r>
            <w:r w:rsidR="00DE5BDE" w:rsidRPr="00546739">
              <w:rPr>
                <w:rFonts w:ascii="Arial" w:hAnsi="Arial" w:cs="Arial"/>
                <w:i/>
                <w:rtl/>
                <w:lang w:bidi="en-US"/>
              </w:rPr>
              <w:t xml:space="preserve"> </w:t>
            </w:r>
            <w:r w:rsidR="00DE5BDE" w:rsidRPr="00546739">
              <w:rPr>
                <w:rFonts w:ascii="Arial" w:hAnsi="Arial" w:cs="Arial"/>
                <w:i/>
                <w:rtl/>
                <w:lang w:bidi="ar-EG"/>
              </w:rPr>
              <w:t>التلاميذ</w:t>
            </w:r>
            <w:r w:rsidR="00DE5BDE" w:rsidRPr="00546739">
              <w:rPr>
                <w:rFonts w:ascii="Arial" w:hAnsi="Arial" w:cs="Arial"/>
                <w:i/>
                <w:rtl/>
                <w:lang w:bidi="en-US"/>
              </w:rPr>
              <w:t xml:space="preserve"> </w:t>
            </w:r>
            <w:r w:rsidR="00DE5BDE" w:rsidRPr="00546739">
              <w:rPr>
                <w:rFonts w:ascii="Arial" w:hAnsi="Arial" w:cs="Arial"/>
                <w:i/>
                <w:rtl/>
                <w:lang w:bidi="ar-EG"/>
              </w:rPr>
              <w:t>الذكور</w:t>
            </w:r>
            <w:r w:rsidR="00DE5BDE" w:rsidRPr="00546739">
              <w:rPr>
                <w:rFonts w:ascii="Arial" w:hAnsi="Arial" w:cs="Arial"/>
                <w:i/>
                <w:rtl/>
                <w:lang w:bidi="en-US"/>
              </w:rPr>
              <w:t xml:space="preserve"> </w:t>
            </w:r>
            <w:r w:rsidR="00DE5BDE" w:rsidRPr="00546739">
              <w:rPr>
                <w:rFonts w:ascii="Arial" w:hAnsi="Arial" w:cs="Arial"/>
                <w:i/>
                <w:rtl/>
                <w:lang w:bidi="ar-EG"/>
              </w:rPr>
              <w:t>ويعرض</w:t>
            </w:r>
            <w:r w:rsidR="00DE5BDE" w:rsidRPr="00546739">
              <w:rPr>
                <w:rFonts w:ascii="Arial" w:hAnsi="Arial" w:cs="Arial"/>
                <w:i/>
                <w:rtl/>
                <w:lang w:bidi="en-US"/>
              </w:rPr>
              <w:t xml:space="preserve"> </w:t>
            </w:r>
            <w:r w:rsidR="00DE5BDE" w:rsidRPr="00546739">
              <w:rPr>
                <w:rFonts w:ascii="Arial" w:hAnsi="Arial" w:cs="Arial"/>
                <w:i/>
                <w:rtl/>
                <w:lang w:bidi="ar-EG"/>
              </w:rPr>
              <w:t>البنات</w:t>
            </w:r>
            <w:r w:rsidR="00DE5BDE" w:rsidRPr="00546739">
              <w:rPr>
                <w:rFonts w:ascii="Arial" w:hAnsi="Arial" w:cs="Arial"/>
                <w:i/>
                <w:rtl/>
                <w:lang w:bidi="en-US"/>
              </w:rPr>
              <w:t xml:space="preserve"> </w:t>
            </w:r>
            <w:r w:rsidR="00DE5BDE" w:rsidRPr="00546739">
              <w:rPr>
                <w:rFonts w:ascii="Arial" w:hAnsi="Arial" w:cs="Arial"/>
                <w:i/>
                <w:rtl/>
                <w:lang w:bidi="ar-EG"/>
              </w:rPr>
              <w:t>لخطر</w:t>
            </w:r>
            <w:r w:rsidR="00DE5BDE" w:rsidRPr="00546739">
              <w:rPr>
                <w:rFonts w:ascii="Arial" w:hAnsi="Arial" w:cs="Arial"/>
                <w:i/>
                <w:rtl/>
                <w:lang w:bidi="en-US"/>
              </w:rPr>
              <w:t xml:space="preserve"> </w:t>
            </w:r>
            <w:r w:rsidR="00DE5BDE" w:rsidRPr="00546739">
              <w:rPr>
                <w:rFonts w:ascii="Arial" w:hAnsi="Arial" w:cs="Arial"/>
                <w:i/>
                <w:rtl/>
                <w:lang w:bidi="ar-EG"/>
              </w:rPr>
              <w:t>العنف</w:t>
            </w:r>
            <w:r w:rsidR="00DE5BDE" w:rsidRPr="00546739">
              <w:rPr>
                <w:rFonts w:ascii="Arial" w:hAnsi="Arial" w:cs="Arial"/>
                <w:i/>
                <w:rtl/>
                <w:lang w:bidi="en-US"/>
              </w:rPr>
              <w:t xml:space="preserve"> </w:t>
            </w:r>
            <w:r w:rsidR="00DE5BDE" w:rsidRPr="00546739">
              <w:rPr>
                <w:rFonts w:ascii="Arial" w:hAnsi="Arial" w:cs="Arial"/>
                <w:i/>
                <w:rtl/>
                <w:lang w:bidi="ar-EG"/>
              </w:rPr>
              <w:t>في</w:t>
            </w:r>
            <w:r w:rsidR="00DE5BDE" w:rsidRPr="00546739">
              <w:rPr>
                <w:rFonts w:ascii="Arial" w:hAnsi="Arial" w:cs="Arial"/>
                <w:i/>
                <w:rtl/>
                <w:lang w:bidi="en-US"/>
              </w:rPr>
              <w:t xml:space="preserve"> </w:t>
            </w:r>
            <w:r w:rsidR="00DE5BDE" w:rsidRPr="00546739">
              <w:rPr>
                <w:rFonts w:ascii="Arial" w:hAnsi="Arial" w:cs="Arial"/>
                <w:i/>
                <w:rtl/>
                <w:lang w:bidi="ar-EG"/>
              </w:rPr>
              <w:t>ذهابهن</w:t>
            </w:r>
            <w:r w:rsidR="00DE5BDE" w:rsidRPr="00546739">
              <w:rPr>
                <w:rFonts w:ascii="Arial" w:hAnsi="Arial" w:cs="Arial"/>
                <w:i/>
                <w:rtl/>
                <w:lang w:bidi="en-US"/>
              </w:rPr>
              <w:t xml:space="preserve"> </w:t>
            </w:r>
            <w:r w:rsidR="00DE5BDE" w:rsidRPr="00546739">
              <w:rPr>
                <w:rFonts w:ascii="Arial" w:hAnsi="Arial" w:cs="Arial"/>
                <w:i/>
                <w:rtl/>
                <w:lang w:bidi="ar-EG"/>
              </w:rPr>
              <w:t>وإيابهن</w:t>
            </w:r>
            <w:r w:rsidR="00DE5BDE" w:rsidRPr="00546739">
              <w:rPr>
                <w:rFonts w:ascii="Arial" w:hAnsi="Arial" w:cs="Arial"/>
                <w:i/>
                <w:rtl/>
                <w:lang w:bidi="en-US"/>
              </w:rPr>
              <w:t xml:space="preserve"> </w:t>
            </w:r>
            <w:r w:rsidR="00DE5BDE" w:rsidRPr="00546739">
              <w:rPr>
                <w:rFonts w:ascii="Arial" w:hAnsi="Arial" w:cs="Arial"/>
                <w:i/>
                <w:rtl/>
                <w:lang w:bidi="ar-EG"/>
              </w:rPr>
              <w:t>من</w:t>
            </w:r>
            <w:r w:rsidR="00DE5BDE" w:rsidRPr="00546739">
              <w:rPr>
                <w:rFonts w:ascii="Arial" w:hAnsi="Arial" w:cs="Arial"/>
                <w:i/>
                <w:rtl/>
                <w:lang w:bidi="en-US"/>
              </w:rPr>
              <w:t xml:space="preserve"> </w:t>
            </w:r>
            <w:r w:rsidR="00DE5BDE" w:rsidRPr="00546739">
              <w:rPr>
                <w:rFonts w:ascii="Arial" w:hAnsi="Arial" w:cs="Arial"/>
                <w:i/>
                <w:rtl/>
                <w:lang w:bidi="ar-EG"/>
              </w:rPr>
              <w:t>المدرسة</w:t>
            </w:r>
            <w:r w:rsidR="00DE5BDE" w:rsidRPr="00546739">
              <w:rPr>
                <w:rFonts w:ascii="Arial" w:hAnsi="Arial" w:cs="Arial"/>
                <w:i/>
                <w:rtl/>
                <w:lang w:bidi="en-US"/>
              </w:rPr>
              <w:t xml:space="preserve">. </w:t>
            </w:r>
          </w:p>
          <w:p w:rsidR="0054477E" w:rsidRPr="00546739" w:rsidRDefault="00DE5BDE" w:rsidP="00111D9E">
            <w:pPr>
              <w:pStyle w:val="Header"/>
              <w:numPr>
                <w:ilvl w:val="0"/>
                <w:numId w:val="101"/>
              </w:numPr>
              <w:bidi/>
              <w:spacing w:before="120" w:after="120"/>
              <w:rPr>
                <w:rFonts w:ascii="Arial" w:hAnsi="Arial" w:cs="Arial"/>
                <w:i/>
                <w:lang w:bidi="en-US"/>
              </w:rPr>
            </w:pPr>
            <w:r w:rsidRPr="00546739">
              <w:rPr>
                <w:rFonts w:ascii="Arial" w:hAnsi="Arial" w:cs="Arial" w:hint="cs"/>
                <w:i/>
                <w:rtl/>
                <w:lang w:bidi="ar-EG"/>
              </w:rPr>
              <w:t xml:space="preserve">كذلك يجب أن نربط هذا بتحليل النزاع </w:t>
            </w:r>
            <w:r w:rsidRPr="00546739">
              <w:rPr>
                <w:rFonts w:ascii="Arial" w:hAnsi="Arial" w:cs="Arial"/>
                <w:i/>
                <w:rtl/>
                <w:lang w:bidi="ar-EG"/>
              </w:rPr>
              <w:t>–</w:t>
            </w:r>
            <w:r w:rsidRPr="00546739">
              <w:rPr>
                <w:rFonts w:ascii="Arial" w:hAnsi="Arial" w:cs="Arial" w:hint="cs"/>
                <w:i/>
                <w:rtl/>
                <w:lang w:bidi="ar-EG"/>
              </w:rPr>
              <w:t xml:space="preserve"> وخصوصا في ما يتعلق بالتقاطع بين الحدود الفاصلة للنزاع والمجموعات المستفيدة المستهدفة. كذلك بخصوص أولئك الذين لايستفيدون ولكن يعيشون قريبا وهم واعون بالموارد المتاحة. هل سيعرض عدم المستقيدين الأفراد المستفيدين لخطر العنف؟ </w:t>
            </w:r>
          </w:p>
        </w:tc>
      </w:tr>
      <w:tr w:rsidR="0054477E" w:rsidRPr="004E069E" w:rsidTr="00EF6B92">
        <w:trPr>
          <w:jc w:val="center"/>
        </w:trPr>
        <w:tc>
          <w:tcPr>
            <w:tcW w:w="2350" w:type="dxa"/>
            <w:shd w:val="clear" w:color="auto" w:fill="auto"/>
          </w:tcPr>
          <w:p w:rsidR="0054477E" w:rsidRPr="004E069E" w:rsidRDefault="00667917" w:rsidP="00D045F4">
            <w:pPr>
              <w:pStyle w:val="Header"/>
              <w:tabs>
                <w:tab w:val="clear" w:pos="4320"/>
                <w:tab w:val="clear" w:pos="8640"/>
              </w:tabs>
              <w:rPr>
                <w:rFonts w:ascii="Arial" w:hAnsi="Arial" w:cs="Arial"/>
                <w:noProof/>
                <w:sz w:val="20"/>
                <w:szCs w:val="20"/>
              </w:rPr>
            </w:pPr>
            <w:r w:rsidRPr="00667917">
              <w:rPr>
                <w:rFonts w:ascii="Arial" w:hAnsi="Arial" w:cs="Arial"/>
                <w:noProof/>
                <w:sz w:val="20"/>
                <w:szCs w:val="20"/>
              </w:rPr>
              <w:lastRenderedPageBreak/>
              <w:drawing>
                <wp:inline distT="0" distB="0" distL="0" distR="0" wp14:anchorId="51A7C351" wp14:editId="03D4E0FC">
                  <wp:extent cx="1355090" cy="1016000"/>
                  <wp:effectExtent l="0" t="0" r="0" b="0"/>
                  <wp:docPr id="107522" name="Picture 107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7C7F3D" w:rsidRPr="00546739" w:rsidRDefault="00DE5BDE" w:rsidP="00111D9E">
            <w:pPr>
              <w:pStyle w:val="Header"/>
              <w:numPr>
                <w:ilvl w:val="0"/>
                <w:numId w:val="102"/>
              </w:numPr>
              <w:bidi/>
              <w:spacing w:before="120" w:after="120"/>
              <w:rPr>
                <w:rFonts w:ascii="Arial" w:hAnsi="Arial" w:cs="Arial"/>
                <w:i/>
                <w:lang w:bidi="en-US"/>
              </w:rPr>
            </w:pPr>
            <w:r w:rsidRPr="00546739">
              <w:rPr>
                <w:rFonts w:ascii="Arial" w:hAnsi="Arial" w:cs="Arial" w:hint="cs"/>
                <w:i/>
                <w:rtl/>
                <w:lang w:bidi="ar-EG"/>
              </w:rPr>
              <w:t xml:space="preserve">مَن؟: عندما نفكر في </w:t>
            </w:r>
            <w:r w:rsidRPr="00546739">
              <w:rPr>
                <w:rFonts w:ascii="Arial" w:hAnsi="Arial" w:cs="Arial" w:hint="cs"/>
                <w:b/>
                <w:bCs/>
                <w:i/>
                <w:rtl/>
                <w:lang w:bidi="ar-EG"/>
              </w:rPr>
              <w:t>من ينفذ البرنامج</w:t>
            </w:r>
            <w:r w:rsidRPr="00546739">
              <w:rPr>
                <w:rFonts w:ascii="Arial" w:hAnsi="Arial" w:cs="Arial" w:hint="cs"/>
                <w:i/>
                <w:rtl/>
                <w:lang w:bidi="ar-EG"/>
              </w:rPr>
              <w:t xml:space="preserve"> فإن نفس </w:t>
            </w:r>
            <w:r w:rsidR="00D64893" w:rsidRPr="00546739">
              <w:rPr>
                <w:rFonts w:ascii="Arial" w:hAnsi="Arial" w:cs="Arial" w:hint="cs"/>
                <w:i/>
                <w:rtl/>
                <w:lang w:bidi="ar-EG"/>
              </w:rPr>
              <w:t xml:space="preserve">التساؤلات تطرح </w:t>
            </w:r>
            <w:r w:rsidR="00D64893" w:rsidRPr="00546739">
              <w:rPr>
                <w:rFonts w:ascii="Arial" w:hAnsi="Arial" w:cs="Arial"/>
                <w:i/>
                <w:rtl/>
                <w:lang w:bidi="ar-EG"/>
              </w:rPr>
              <w:t>–</w:t>
            </w:r>
            <w:r w:rsidR="00D64893" w:rsidRPr="00546739">
              <w:rPr>
                <w:rFonts w:ascii="Arial" w:hAnsi="Arial" w:cs="Arial" w:hint="cs"/>
                <w:i/>
                <w:rtl/>
                <w:lang w:bidi="ar-EG"/>
              </w:rPr>
              <w:t xml:space="preserve"> إذا عيّنا موظفين بالاعتماد على الاستحقاق، فهذا يمكن أن يدل على أننا بدون قصد نمثل مجموعة مسيطرة في النزاع. يمكن لهذا أن يبعث كل أنواع الرسائل الضمنية إلى المجتمعات المحلية. فيمكن أن نُرى على أننا وكالة غالبية موظفيها  من مجموعة إثنية واحد أو حزب سياسي واحد.</w:t>
            </w:r>
          </w:p>
          <w:p w:rsidR="00D64893" w:rsidRPr="00546739" w:rsidRDefault="00D64893" w:rsidP="00F76950">
            <w:pPr>
              <w:pStyle w:val="Header"/>
              <w:numPr>
                <w:ilvl w:val="0"/>
                <w:numId w:val="102"/>
              </w:numPr>
              <w:bidi/>
              <w:spacing w:before="120" w:after="120"/>
              <w:rPr>
                <w:rFonts w:ascii="Arial" w:hAnsi="Arial" w:cs="Arial"/>
                <w:i/>
                <w:lang w:bidi="en-US"/>
              </w:rPr>
            </w:pPr>
            <w:r w:rsidRPr="00546739">
              <w:rPr>
                <w:rFonts w:ascii="Arial" w:hAnsi="Arial" w:cs="Arial" w:hint="cs"/>
                <w:i/>
                <w:rtl/>
                <w:lang w:bidi="ar-EG"/>
              </w:rPr>
              <w:t>فعلى سبيل المثال، إذا</w:t>
            </w:r>
            <w:r w:rsidR="005F3EC7" w:rsidRPr="00546739">
              <w:rPr>
                <w:rFonts w:ascii="Arial" w:hAnsi="Arial" w:cs="Arial" w:hint="cs"/>
                <w:i/>
                <w:rtl/>
                <w:lang w:bidi="ar-EG"/>
              </w:rPr>
              <w:t xml:space="preserve"> و</w:t>
            </w:r>
            <w:r w:rsidRPr="00546739">
              <w:rPr>
                <w:rFonts w:ascii="Arial" w:hAnsi="Arial" w:cs="Arial" w:hint="cs"/>
                <w:i/>
                <w:rtl/>
                <w:lang w:bidi="ar-EG"/>
              </w:rPr>
              <w:t>جدت وكالة الحاجة للمتابعة النفسية والاجتماعية للأطفال المتضررين بالنزاع</w:t>
            </w:r>
            <w:r w:rsidR="005F3EC7" w:rsidRPr="00546739">
              <w:rPr>
                <w:rFonts w:ascii="Arial" w:hAnsi="Arial" w:cs="Arial" w:hint="cs"/>
                <w:i/>
                <w:rtl/>
                <w:lang w:bidi="ar-EG"/>
              </w:rPr>
              <w:t xml:space="preserve"> وقامت بسرعة بتشغيل موظفين يتوفرون على شواهد في الإرشاد. لكن بعد عدة أسابيع من الإرشاد اكتشف الأطفال أن أحد المرشدين كان محاربا سابقا و قد سبب العنف ضد الأطفال أثناء فترة النزاع. بالطبع إجراء من هذا النو</w:t>
            </w:r>
            <w:r w:rsidR="00C00D51" w:rsidRPr="00546739">
              <w:rPr>
                <w:rFonts w:ascii="Arial" w:hAnsi="Arial" w:cs="Arial" w:hint="cs"/>
                <w:i/>
                <w:rtl/>
                <w:lang w:bidi="ar-EG"/>
              </w:rPr>
              <w:t>ع ستكون لها نتائج ضارة. فمثلا يُنظر للوكالة من طرف الأسر أنها تدع</w:t>
            </w:r>
            <w:r w:rsidR="00F76950">
              <w:rPr>
                <w:rFonts w:ascii="Arial" w:hAnsi="Arial" w:cs="Arial" w:hint="cs"/>
                <w:i/>
                <w:rtl/>
                <w:lang w:bidi="ar-EG"/>
              </w:rPr>
              <w:t>م وتشرعن المحارب السابق وتُهوِّن</w:t>
            </w:r>
            <w:r w:rsidR="00B54A7A" w:rsidRPr="00546739">
              <w:rPr>
                <w:rFonts w:ascii="Arial" w:hAnsi="Arial" w:cs="Arial" w:hint="cs"/>
                <w:i/>
                <w:rtl/>
                <w:lang w:bidi="ar-EG"/>
              </w:rPr>
              <w:t xml:space="preserve"> من أفعاله إبان الحرب. </w:t>
            </w:r>
          </w:p>
          <w:p w:rsidR="00211A90" w:rsidRPr="00546739" w:rsidRDefault="00211A90" w:rsidP="00111D9E">
            <w:pPr>
              <w:pStyle w:val="Header"/>
              <w:numPr>
                <w:ilvl w:val="0"/>
                <w:numId w:val="102"/>
              </w:numPr>
              <w:bidi/>
              <w:spacing w:before="120" w:after="120"/>
              <w:rPr>
                <w:rFonts w:ascii="Arial" w:hAnsi="Arial" w:cs="Arial"/>
                <w:i/>
                <w:lang w:bidi="en-US"/>
              </w:rPr>
            </w:pPr>
            <w:r w:rsidRPr="00546739">
              <w:rPr>
                <w:rFonts w:ascii="Arial" w:hAnsi="Arial" w:cs="Arial" w:hint="cs"/>
                <w:i/>
                <w:rtl/>
                <w:lang w:bidi="ar-EG"/>
              </w:rPr>
              <w:t xml:space="preserve">مرة ثانية، يجب أن تكون هناك روابط مع تحليلنا للنزاع هنا </w:t>
            </w:r>
            <w:r w:rsidRPr="00546739">
              <w:rPr>
                <w:rFonts w:ascii="Arial" w:hAnsi="Arial" w:cs="Arial"/>
                <w:i/>
                <w:rtl/>
                <w:lang w:bidi="ar-EG"/>
              </w:rPr>
              <w:t>–</w:t>
            </w:r>
            <w:r w:rsidRPr="00546739">
              <w:rPr>
                <w:rFonts w:ascii="Arial" w:hAnsi="Arial" w:cs="Arial" w:hint="cs"/>
                <w:i/>
                <w:rtl/>
                <w:lang w:bidi="ar-EG"/>
              </w:rPr>
              <w:t xml:space="preserve"> فمثلا: </w:t>
            </w:r>
          </w:p>
          <w:p w:rsidR="00211A90" w:rsidRPr="00546739" w:rsidRDefault="00211A90" w:rsidP="00111D9E">
            <w:pPr>
              <w:pStyle w:val="Header"/>
              <w:numPr>
                <w:ilvl w:val="1"/>
                <w:numId w:val="102"/>
              </w:numPr>
              <w:bidi/>
              <w:spacing w:before="120" w:after="120"/>
              <w:rPr>
                <w:rFonts w:ascii="Arial" w:hAnsi="Arial" w:cs="Arial"/>
                <w:i/>
                <w:lang w:bidi="en-US"/>
              </w:rPr>
            </w:pPr>
            <w:r w:rsidRPr="00546739">
              <w:rPr>
                <w:rFonts w:ascii="Arial" w:hAnsi="Arial" w:cs="Arial" w:hint="cs"/>
                <w:i/>
                <w:rtl/>
                <w:lang w:bidi="ar-EG"/>
              </w:rPr>
              <w:t>ماهي علاقتنا مع مختلف الأحزاب السياسية والمجموعات المسلحة؟ فمثلا في إحدى</w:t>
            </w:r>
            <w:r w:rsidR="00F76950">
              <w:rPr>
                <w:rFonts w:ascii="Arial" w:hAnsi="Arial" w:cs="Arial" w:hint="cs"/>
                <w:i/>
                <w:rtl/>
                <w:lang w:bidi="ar-EG"/>
              </w:rPr>
              <w:t xml:space="preserve"> الدول،</w:t>
            </w:r>
            <w:r w:rsidRPr="00546739">
              <w:rPr>
                <w:rFonts w:ascii="Arial" w:hAnsi="Arial" w:cs="Arial" w:hint="cs"/>
                <w:i/>
                <w:rtl/>
                <w:lang w:bidi="ar-EG"/>
              </w:rPr>
              <w:t xml:space="preserve"> هناك اعتقاد سائد أن بعض المنظمات الدولية الغير الحكومية لها علاقات مع مجموعات سياسية محددة وذلك بسبب عضوية العاملين في هذه المجموعات وبسبب الدعم الذي يقدمونه في لحظات محددة من النزاع. </w:t>
            </w:r>
          </w:p>
          <w:p w:rsidR="00211A90" w:rsidRPr="00546739" w:rsidRDefault="0051435F" w:rsidP="00F76950">
            <w:pPr>
              <w:pStyle w:val="Header"/>
              <w:numPr>
                <w:ilvl w:val="1"/>
                <w:numId w:val="102"/>
              </w:numPr>
              <w:bidi/>
              <w:spacing w:before="120" w:after="120"/>
              <w:rPr>
                <w:rFonts w:ascii="Arial" w:hAnsi="Arial" w:cs="Arial"/>
                <w:i/>
                <w:lang w:bidi="en-US"/>
              </w:rPr>
            </w:pPr>
            <w:r w:rsidRPr="00546739">
              <w:rPr>
                <w:rFonts w:ascii="Arial" w:hAnsi="Arial" w:cs="Arial" w:hint="cs"/>
                <w:i/>
                <w:rtl/>
                <w:lang w:bidi="ar-EG"/>
              </w:rPr>
              <w:t xml:space="preserve">هل يرتاد موظفونا فنادق أو مطاعم </w:t>
            </w:r>
            <w:r w:rsidR="00F76950">
              <w:rPr>
                <w:rFonts w:ascii="Arial" w:hAnsi="Arial" w:cs="Arial" w:hint="cs"/>
                <w:i/>
                <w:rtl/>
                <w:lang w:bidi="ar-EG"/>
              </w:rPr>
              <w:t>تس</w:t>
            </w:r>
            <w:r w:rsidRPr="00546739">
              <w:rPr>
                <w:rFonts w:ascii="Arial" w:hAnsi="Arial" w:cs="Arial" w:hint="cs"/>
                <w:i/>
                <w:rtl/>
                <w:lang w:bidi="ar-EG"/>
              </w:rPr>
              <w:t xml:space="preserve">تعملها أو </w:t>
            </w:r>
            <w:r w:rsidR="00F76950">
              <w:rPr>
                <w:rFonts w:ascii="Arial" w:hAnsi="Arial" w:cs="Arial" w:hint="cs"/>
                <w:i/>
                <w:rtl/>
                <w:lang w:bidi="ar-EG"/>
              </w:rPr>
              <w:t>ت</w:t>
            </w:r>
            <w:r w:rsidRPr="00546739">
              <w:rPr>
                <w:rFonts w:ascii="Arial" w:hAnsi="Arial" w:cs="Arial" w:hint="cs"/>
                <w:i/>
                <w:rtl/>
                <w:lang w:bidi="ar-EG"/>
              </w:rPr>
              <w:t>ملكها بعض المجموعات أو الوجوه السياسية او طرف من فرقاء النزاع</w:t>
            </w:r>
            <w:r w:rsidR="00F76950">
              <w:rPr>
                <w:rFonts w:ascii="Arial" w:hAnsi="Arial" w:cs="Arial" w:hint="cs"/>
                <w:i/>
                <w:rtl/>
                <w:lang w:bidi="ar-EG"/>
              </w:rPr>
              <w:t>؟</w:t>
            </w:r>
            <w:r w:rsidRPr="00546739">
              <w:rPr>
                <w:rFonts w:ascii="Arial" w:hAnsi="Arial" w:cs="Arial" w:hint="cs"/>
                <w:i/>
                <w:rtl/>
                <w:lang w:bidi="ar-EG"/>
              </w:rPr>
              <w:t xml:space="preserve"> </w:t>
            </w:r>
          </w:p>
          <w:p w:rsidR="0051435F" w:rsidRPr="00546739" w:rsidRDefault="0051435F" w:rsidP="00F76950">
            <w:pPr>
              <w:pStyle w:val="Header"/>
              <w:numPr>
                <w:ilvl w:val="1"/>
                <w:numId w:val="102"/>
              </w:numPr>
              <w:bidi/>
              <w:spacing w:before="120" w:after="120"/>
              <w:rPr>
                <w:rFonts w:ascii="Arial" w:hAnsi="Arial" w:cs="Arial"/>
                <w:i/>
                <w:lang w:bidi="en-US"/>
              </w:rPr>
            </w:pPr>
            <w:r w:rsidRPr="00546739">
              <w:rPr>
                <w:rFonts w:ascii="Arial" w:hAnsi="Arial" w:cs="Arial" w:hint="cs"/>
                <w:i/>
                <w:rtl/>
                <w:lang w:bidi="ar-EG"/>
              </w:rPr>
              <w:t>هل نشتغل بأموال من دول يمكن أن ينظر إليها أنها غير حيادية في هذا النزاع</w:t>
            </w:r>
            <w:r w:rsidR="00F76950">
              <w:rPr>
                <w:rFonts w:ascii="Arial" w:hAnsi="Arial" w:cs="Arial" w:hint="cs"/>
                <w:i/>
                <w:rtl/>
                <w:lang w:bidi="ar-EG"/>
              </w:rPr>
              <w:t>؟</w:t>
            </w:r>
            <w:r w:rsidRPr="00546739">
              <w:rPr>
                <w:rFonts w:ascii="Arial" w:hAnsi="Arial" w:cs="Arial" w:hint="cs"/>
                <w:i/>
                <w:rtl/>
                <w:lang w:bidi="ar-EG"/>
              </w:rPr>
              <w:t xml:space="preserve"> </w:t>
            </w:r>
          </w:p>
          <w:p w:rsidR="0054477E" w:rsidRPr="00F76950" w:rsidRDefault="0051435F" w:rsidP="00F76950">
            <w:pPr>
              <w:pStyle w:val="Header"/>
              <w:numPr>
                <w:ilvl w:val="1"/>
                <w:numId w:val="102"/>
              </w:numPr>
              <w:bidi/>
              <w:spacing w:before="120" w:after="120"/>
              <w:rPr>
                <w:rFonts w:ascii="Arial" w:hAnsi="Arial" w:cs="Arial"/>
                <w:i/>
                <w:lang w:bidi="en-US"/>
              </w:rPr>
            </w:pPr>
            <w:r w:rsidRPr="00546739">
              <w:rPr>
                <w:rFonts w:ascii="Arial" w:hAnsi="Arial" w:cs="Arial" w:hint="cs"/>
                <w:i/>
                <w:rtl/>
                <w:lang w:bidi="ar-EG"/>
              </w:rPr>
              <w:t>كيف ينظر الآخرون إلى منظمتنا؟</w:t>
            </w:r>
          </w:p>
        </w:tc>
      </w:tr>
      <w:tr w:rsidR="0054477E" w:rsidRPr="004E069E" w:rsidTr="00EF6B92">
        <w:trPr>
          <w:jc w:val="center"/>
        </w:trPr>
        <w:tc>
          <w:tcPr>
            <w:tcW w:w="2350" w:type="dxa"/>
            <w:shd w:val="clear" w:color="auto" w:fill="auto"/>
          </w:tcPr>
          <w:p w:rsidR="0054477E" w:rsidRPr="004E069E" w:rsidRDefault="00667917" w:rsidP="00D045F4">
            <w:pPr>
              <w:pStyle w:val="Header"/>
              <w:tabs>
                <w:tab w:val="clear" w:pos="4320"/>
                <w:tab w:val="clear" w:pos="8640"/>
              </w:tabs>
              <w:rPr>
                <w:rFonts w:ascii="Arial" w:hAnsi="Arial" w:cs="Arial"/>
                <w:noProof/>
                <w:sz w:val="20"/>
                <w:szCs w:val="20"/>
              </w:rPr>
            </w:pPr>
            <w:r w:rsidRPr="00667917">
              <w:rPr>
                <w:rFonts w:ascii="Arial" w:hAnsi="Arial" w:cs="Arial"/>
                <w:noProof/>
                <w:sz w:val="20"/>
                <w:szCs w:val="20"/>
              </w:rPr>
              <w:drawing>
                <wp:inline distT="0" distB="0" distL="0" distR="0" wp14:anchorId="3D5D73C0" wp14:editId="0262134B">
                  <wp:extent cx="1355090" cy="1016000"/>
                  <wp:effectExtent l="0" t="0" r="0" b="0"/>
                  <wp:docPr id="107524" name="Picture 107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1435F" w:rsidRPr="00546739" w:rsidRDefault="0051435F" w:rsidP="002B78B5">
            <w:pPr>
              <w:pStyle w:val="Header"/>
              <w:numPr>
                <w:ilvl w:val="0"/>
                <w:numId w:val="103"/>
              </w:numPr>
              <w:bidi/>
              <w:spacing w:before="120" w:after="120"/>
              <w:rPr>
                <w:rFonts w:ascii="Arial" w:hAnsi="Arial" w:cs="Arial"/>
                <w:iCs/>
                <w:lang w:bidi="en-US"/>
              </w:rPr>
            </w:pPr>
            <w:r w:rsidRPr="00546739">
              <w:rPr>
                <w:rFonts w:ascii="Arial" w:hAnsi="Arial" w:cs="Arial" w:hint="cs"/>
                <w:iCs/>
                <w:rtl/>
                <w:lang w:bidi="ar-EG"/>
              </w:rPr>
              <w:t xml:space="preserve">يمكن للقرارات التي نتخذها بشأن </w:t>
            </w:r>
            <w:r w:rsidRPr="00546739">
              <w:rPr>
                <w:rFonts w:ascii="Arial" w:hAnsi="Arial" w:cs="Arial" w:hint="cs"/>
                <w:b/>
                <w:bCs/>
                <w:iCs/>
                <w:rtl/>
                <w:lang w:bidi="ar-EG"/>
              </w:rPr>
              <w:t xml:space="preserve">طريقة </w:t>
            </w:r>
            <w:r w:rsidRPr="00546739">
              <w:rPr>
                <w:rFonts w:ascii="Arial" w:hAnsi="Arial" w:cs="Arial" w:hint="cs"/>
                <w:iCs/>
                <w:rtl/>
                <w:lang w:bidi="ar-EG"/>
              </w:rPr>
              <w:t xml:space="preserve">عملنا أن تغذي ديناميات أوسع للنزاع. إسأل المشاركين: </w:t>
            </w:r>
            <w:r w:rsidRPr="00546739">
              <w:rPr>
                <w:rFonts w:ascii="Arial" w:hAnsi="Arial" w:cs="Arial"/>
                <w:iCs/>
                <w:rtl/>
                <w:lang w:bidi="ar-EG"/>
              </w:rPr>
              <w:t>هل</w:t>
            </w:r>
            <w:r w:rsidRPr="00546739">
              <w:rPr>
                <w:rFonts w:ascii="Arial" w:hAnsi="Arial" w:cs="Arial"/>
                <w:i/>
                <w:iCs/>
                <w:rtl/>
                <w:lang w:bidi="en-US"/>
              </w:rPr>
              <w:t xml:space="preserve"> </w:t>
            </w:r>
            <w:r w:rsidRPr="00546739">
              <w:rPr>
                <w:rFonts w:ascii="Arial" w:hAnsi="Arial" w:cs="Arial"/>
                <w:iCs/>
                <w:rtl/>
                <w:lang w:bidi="ar-EG"/>
              </w:rPr>
              <w:t>يمكن</w:t>
            </w:r>
            <w:r w:rsidRPr="00546739">
              <w:rPr>
                <w:rFonts w:ascii="Arial" w:hAnsi="Arial" w:cs="Arial"/>
                <w:i/>
                <w:iCs/>
                <w:rtl/>
                <w:lang w:bidi="en-US"/>
              </w:rPr>
              <w:t xml:space="preserve"> </w:t>
            </w:r>
            <w:r w:rsidRPr="00546739">
              <w:rPr>
                <w:rFonts w:ascii="Arial" w:hAnsi="Arial" w:cs="Arial"/>
                <w:iCs/>
                <w:rtl/>
                <w:lang w:bidi="ar-EG"/>
              </w:rPr>
              <w:t>لأي</w:t>
            </w:r>
            <w:r w:rsidRPr="00546739">
              <w:rPr>
                <w:rFonts w:ascii="Arial" w:hAnsi="Arial" w:cs="Arial"/>
                <w:i/>
                <w:iCs/>
                <w:rtl/>
                <w:lang w:bidi="en-US"/>
              </w:rPr>
              <w:t xml:space="preserve"> </w:t>
            </w:r>
            <w:r w:rsidRPr="00546739">
              <w:rPr>
                <w:rFonts w:ascii="Arial" w:hAnsi="Arial" w:cs="Arial"/>
                <w:iCs/>
                <w:rtl/>
                <w:lang w:bidi="ar-EG"/>
              </w:rPr>
              <w:t>منكم</w:t>
            </w:r>
            <w:r w:rsidRPr="00546739">
              <w:rPr>
                <w:rFonts w:ascii="Arial" w:hAnsi="Arial" w:cs="Arial"/>
                <w:i/>
                <w:iCs/>
                <w:rtl/>
                <w:lang w:bidi="en-US"/>
              </w:rPr>
              <w:t xml:space="preserve"> </w:t>
            </w:r>
            <w:r w:rsidRPr="00546739">
              <w:rPr>
                <w:rFonts w:ascii="Arial" w:hAnsi="Arial" w:cs="Arial"/>
                <w:iCs/>
                <w:rtl/>
                <w:lang w:bidi="ar-EG"/>
              </w:rPr>
              <w:t>أن</w:t>
            </w:r>
            <w:r w:rsidRPr="00546739">
              <w:rPr>
                <w:rFonts w:ascii="Arial" w:hAnsi="Arial" w:cs="Arial"/>
                <w:i/>
                <w:iCs/>
                <w:rtl/>
                <w:lang w:bidi="en-US"/>
              </w:rPr>
              <w:t xml:space="preserve"> </w:t>
            </w:r>
            <w:r w:rsidRPr="00546739">
              <w:rPr>
                <w:rFonts w:ascii="Arial" w:hAnsi="Arial" w:cs="Arial"/>
                <w:iCs/>
                <w:rtl/>
                <w:lang w:bidi="ar-EG"/>
              </w:rPr>
              <w:t>يذكر</w:t>
            </w:r>
            <w:r w:rsidRPr="00546739">
              <w:rPr>
                <w:rFonts w:ascii="Arial" w:hAnsi="Arial" w:cs="Arial"/>
                <w:i/>
                <w:iCs/>
                <w:rtl/>
                <w:lang w:bidi="en-US"/>
              </w:rPr>
              <w:t xml:space="preserve"> </w:t>
            </w:r>
            <w:r w:rsidRPr="00546739">
              <w:rPr>
                <w:rFonts w:ascii="Arial" w:hAnsi="Arial" w:cs="Arial"/>
                <w:iCs/>
                <w:rtl/>
                <w:lang w:bidi="ar-EG"/>
              </w:rPr>
              <w:t>كيف</w:t>
            </w:r>
            <w:r w:rsidRPr="00546739">
              <w:rPr>
                <w:rFonts w:ascii="Arial" w:hAnsi="Arial" w:cs="Arial"/>
                <w:i/>
                <w:iCs/>
                <w:rtl/>
                <w:lang w:bidi="en-US"/>
              </w:rPr>
              <w:t xml:space="preserve"> </w:t>
            </w:r>
            <w:r w:rsidRPr="00546739">
              <w:rPr>
                <w:rFonts w:ascii="Arial" w:hAnsi="Arial" w:cs="Arial"/>
                <w:iCs/>
                <w:rtl/>
                <w:lang w:bidi="ar-EG"/>
              </w:rPr>
              <w:t>أن</w:t>
            </w:r>
            <w:r w:rsidRPr="00546739">
              <w:rPr>
                <w:rFonts w:ascii="Arial" w:hAnsi="Arial" w:cs="Arial"/>
                <w:i/>
                <w:iCs/>
                <w:rtl/>
                <w:lang w:bidi="en-US"/>
              </w:rPr>
              <w:t xml:space="preserve"> </w:t>
            </w:r>
            <w:r w:rsidRPr="00546739">
              <w:rPr>
                <w:rFonts w:ascii="Arial" w:hAnsi="Arial" w:cs="Arial"/>
                <w:iCs/>
                <w:rtl/>
                <w:lang w:bidi="ar-EG"/>
              </w:rPr>
              <w:t>طرق</w:t>
            </w:r>
            <w:r w:rsidRPr="00546739">
              <w:rPr>
                <w:rFonts w:ascii="Arial" w:hAnsi="Arial" w:cs="Arial"/>
                <w:i/>
                <w:iCs/>
                <w:rtl/>
                <w:lang w:bidi="en-US"/>
              </w:rPr>
              <w:t xml:space="preserve"> </w:t>
            </w:r>
            <w:r w:rsidRPr="00546739">
              <w:rPr>
                <w:rFonts w:ascii="Arial" w:hAnsi="Arial" w:cs="Arial"/>
                <w:iCs/>
                <w:rtl/>
                <w:lang w:bidi="ar-EG"/>
              </w:rPr>
              <w:t>عملنا</w:t>
            </w:r>
            <w:r w:rsidRPr="00546739">
              <w:rPr>
                <w:rFonts w:ascii="Arial" w:hAnsi="Arial" w:cs="Arial"/>
                <w:i/>
                <w:iCs/>
                <w:rtl/>
                <w:lang w:bidi="en-US"/>
              </w:rPr>
              <w:t xml:space="preserve"> </w:t>
            </w:r>
            <w:r w:rsidRPr="00546739">
              <w:rPr>
                <w:rFonts w:ascii="Arial" w:hAnsi="Arial" w:cs="Arial"/>
                <w:iCs/>
                <w:rtl/>
                <w:lang w:bidi="ar-EG"/>
              </w:rPr>
              <w:t>في</w:t>
            </w:r>
            <w:r w:rsidRPr="00546739">
              <w:rPr>
                <w:rFonts w:ascii="Arial" w:hAnsi="Arial" w:cs="Arial"/>
                <w:i/>
                <w:iCs/>
                <w:rtl/>
                <w:lang w:bidi="en-US"/>
              </w:rPr>
              <w:t xml:space="preserve"> </w:t>
            </w:r>
            <w:r w:rsidRPr="00546739">
              <w:rPr>
                <w:rFonts w:ascii="Arial" w:hAnsi="Arial" w:cs="Arial"/>
                <w:iCs/>
                <w:rtl/>
                <w:lang w:bidi="ar-EG"/>
              </w:rPr>
              <w:t>التسيير</w:t>
            </w:r>
            <w:r w:rsidRPr="00546739">
              <w:rPr>
                <w:rFonts w:ascii="Arial" w:hAnsi="Arial" w:cs="Arial"/>
                <w:i/>
                <w:iCs/>
                <w:rtl/>
                <w:lang w:bidi="en-US"/>
              </w:rPr>
              <w:t xml:space="preserve"> </w:t>
            </w:r>
            <w:r w:rsidRPr="00546739">
              <w:rPr>
                <w:rFonts w:ascii="Arial" w:hAnsi="Arial" w:cs="Arial"/>
                <w:iCs/>
                <w:rtl/>
                <w:lang w:bidi="ar-EG"/>
              </w:rPr>
              <w:t>وتوفير</w:t>
            </w:r>
            <w:r w:rsidRPr="00546739">
              <w:rPr>
                <w:rFonts w:ascii="Arial" w:hAnsi="Arial" w:cs="Arial"/>
                <w:i/>
                <w:iCs/>
                <w:rtl/>
                <w:lang w:bidi="en-US"/>
              </w:rPr>
              <w:t xml:space="preserve"> </w:t>
            </w:r>
            <w:r w:rsidRPr="00546739">
              <w:rPr>
                <w:rFonts w:ascii="Arial" w:hAnsi="Arial" w:cs="Arial"/>
                <w:iCs/>
                <w:rtl/>
                <w:lang w:bidi="ar-EG"/>
              </w:rPr>
              <w:t>البرامج</w:t>
            </w:r>
            <w:r w:rsidRPr="00546739">
              <w:rPr>
                <w:rFonts w:ascii="Arial" w:hAnsi="Arial" w:cs="Arial"/>
                <w:i/>
                <w:iCs/>
                <w:rtl/>
                <w:lang w:bidi="en-US"/>
              </w:rPr>
              <w:t xml:space="preserve"> </w:t>
            </w:r>
            <w:r w:rsidRPr="00546739">
              <w:rPr>
                <w:rFonts w:ascii="Arial" w:hAnsi="Arial" w:cs="Arial"/>
                <w:iCs/>
                <w:rtl/>
                <w:lang w:bidi="ar-EG"/>
              </w:rPr>
              <w:t>التعليمية</w:t>
            </w:r>
            <w:r w:rsidRPr="00546739">
              <w:rPr>
                <w:rFonts w:ascii="Arial" w:hAnsi="Arial" w:cs="Arial"/>
                <w:i/>
                <w:iCs/>
                <w:rtl/>
                <w:lang w:bidi="en-US"/>
              </w:rPr>
              <w:t xml:space="preserve"> </w:t>
            </w:r>
            <w:r w:rsidRPr="00546739">
              <w:rPr>
                <w:rFonts w:ascii="Arial" w:hAnsi="Arial" w:cs="Arial"/>
                <w:iCs/>
                <w:rtl/>
                <w:lang w:bidi="ar-EG"/>
              </w:rPr>
              <w:t>يمكن</w:t>
            </w:r>
            <w:r w:rsidRPr="00546739">
              <w:rPr>
                <w:rFonts w:ascii="Arial" w:hAnsi="Arial" w:cs="Arial"/>
                <w:i/>
                <w:iCs/>
                <w:rtl/>
                <w:lang w:bidi="en-US"/>
              </w:rPr>
              <w:t xml:space="preserve"> </w:t>
            </w:r>
            <w:r w:rsidRPr="00546739">
              <w:rPr>
                <w:rFonts w:ascii="Arial" w:hAnsi="Arial" w:cs="Arial"/>
                <w:iCs/>
                <w:rtl/>
                <w:lang w:bidi="ar-EG"/>
              </w:rPr>
              <w:t>أن</w:t>
            </w:r>
            <w:r w:rsidRPr="00546739">
              <w:rPr>
                <w:rFonts w:ascii="Arial" w:hAnsi="Arial" w:cs="Arial"/>
                <w:i/>
                <w:iCs/>
                <w:rtl/>
                <w:lang w:bidi="en-US"/>
              </w:rPr>
              <w:t xml:space="preserve"> </w:t>
            </w:r>
            <w:r w:rsidRPr="00546739">
              <w:rPr>
                <w:rFonts w:ascii="Arial" w:hAnsi="Arial" w:cs="Arial"/>
                <w:iCs/>
                <w:rtl/>
                <w:lang w:bidi="ar-EG"/>
              </w:rPr>
              <w:t>تكون</w:t>
            </w:r>
            <w:r w:rsidRPr="00546739">
              <w:rPr>
                <w:rFonts w:ascii="Arial" w:hAnsi="Arial" w:cs="Arial"/>
                <w:i/>
                <w:iCs/>
                <w:rtl/>
                <w:lang w:bidi="en-US"/>
              </w:rPr>
              <w:t xml:space="preserve"> </w:t>
            </w:r>
            <w:r w:rsidRPr="00546739">
              <w:rPr>
                <w:rFonts w:ascii="Arial" w:hAnsi="Arial" w:cs="Arial"/>
                <w:iCs/>
                <w:rtl/>
                <w:lang w:bidi="ar-EG"/>
              </w:rPr>
              <w:t>لها</w:t>
            </w:r>
            <w:r w:rsidRPr="00546739">
              <w:rPr>
                <w:rFonts w:ascii="Arial" w:hAnsi="Arial" w:cs="Arial"/>
                <w:i/>
                <w:iCs/>
                <w:rtl/>
                <w:lang w:bidi="en-US"/>
              </w:rPr>
              <w:t xml:space="preserve"> </w:t>
            </w:r>
            <w:r w:rsidRPr="00546739">
              <w:rPr>
                <w:rFonts w:ascii="Arial" w:hAnsi="Arial" w:cs="Arial"/>
                <w:iCs/>
                <w:rtl/>
                <w:lang w:bidi="ar-EG"/>
              </w:rPr>
              <w:t>علاقة</w:t>
            </w:r>
            <w:r w:rsidRPr="00546739">
              <w:rPr>
                <w:rFonts w:ascii="Arial" w:hAnsi="Arial" w:cs="Arial"/>
                <w:i/>
                <w:iCs/>
                <w:rtl/>
                <w:lang w:bidi="en-US"/>
              </w:rPr>
              <w:t xml:space="preserve"> </w:t>
            </w:r>
            <w:r w:rsidRPr="00546739">
              <w:rPr>
                <w:rFonts w:ascii="Arial" w:hAnsi="Arial" w:cs="Arial"/>
                <w:iCs/>
                <w:rtl/>
                <w:lang w:bidi="ar-EG"/>
              </w:rPr>
              <w:t>بالنزاع؟</w:t>
            </w:r>
            <w:r w:rsidRPr="00546739">
              <w:rPr>
                <w:rFonts w:ascii="Arial" w:hAnsi="Arial" w:cs="Arial"/>
                <w:i/>
                <w:iCs/>
                <w:rtl/>
                <w:lang w:bidi="en-US"/>
              </w:rPr>
              <w:t xml:space="preserve"> </w:t>
            </w:r>
            <w:r w:rsidRPr="00546739">
              <w:rPr>
                <w:rFonts w:ascii="Arial" w:hAnsi="Arial" w:cs="Arial"/>
                <w:iCs/>
                <w:rtl/>
                <w:lang w:bidi="ar-EG"/>
              </w:rPr>
              <w:t>يمك</w:t>
            </w:r>
            <w:r w:rsidRPr="00546739">
              <w:rPr>
                <w:rFonts w:ascii="Arial" w:hAnsi="Arial" w:cs="Arial" w:hint="cs"/>
                <w:iCs/>
                <w:rtl/>
                <w:lang w:bidi="ar-EG"/>
              </w:rPr>
              <w:t xml:space="preserve">نكم أن تذكروا أمثلة من تجاربكم الشخصية أو </w:t>
            </w:r>
            <w:r w:rsidR="00AB09E4" w:rsidRPr="00546739">
              <w:rPr>
                <w:rFonts w:ascii="Arial" w:hAnsi="Arial" w:cs="Arial" w:hint="cs"/>
                <w:iCs/>
                <w:rtl/>
                <w:lang w:bidi="ar-EG"/>
              </w:rPr>
              <w:t>أن توردوا المثال أسفل</w:t>
            </w:r>
            <w:r w:rsidR="002B78B5">
              <w:rPr>
                <w:rFonts w:ascii="Arial" w:hAnsi="Arial" w:cs="Arial" w:hint="cs"/>
                <w:iCs/>
                <w:rtl/>
                <w:lang w:bidi="ar-EG"/>
              </w:rPr>
              <w:t>ه</w:t>
            </w:r>
            <w:r w:rsidR="00AB09E4" w:rsidRPr="00546739">
              <w:rPr>
                <w:rFonts w:ascii="Arial" w:hAnsi="Arial" w:cs="Arial" w:hint="cs"/>
                <w:iCs/>
                <w:rtl/>
                <w:lang w:bidi="ar-EG"/>
              </w:rPr>
              <w:t xml:space="preserve"> إذا كانت هناك حاجة للمزيد. </w:t>
            </w:r>
          </w:p>
          <w:p w:rsidR="00AB09E4" w:rsidRPr="00546739" w:rsidRDefault="00AB09E4" w:rsidP="00111D9E">
            <w:pPr>
              <w:pStyle w:val="Header"/>
              <w:numPr>
                <w:ilvl w:val="0"/>
                <w:numId w:val="103"/>
              </w:numPr>
              <w:bidi/>
              <w:spacing w:before="120" w:after="120"/>
              <w:rPr>
                <w:rFonts w:ascii="Arial" w:hAnsi="Arial" w:cs="Arial"/>
                <w:iCs/>
                <w:lang w:bidi="en-US"/>
              </w:rPr>
            </w:pPr>
            <w:r w:rsidRPr="00546739">
              <w:rPr>
                <w:rFonts w:ascii="Arial" w:hAnsi="Arial" w:cs="Arial" w:hint="cs"/>
                <w:iCs/>
                <w:rtl/>
                <w:lang w:bidi="ar-EG"/>
              </w:rPr>
              <w:t xml:space="preserve">على سبيل المثال، إذا كنا نشجع أخذ القرارات المبني على التوافق في جمعيات الآباء والمدرسين ونغيب عندما يلتقى الناس ليتناقشوا ويقرروا فإننا بدون قصد نضع مجموعات الأقليات في وضعية يدفعون فيها "لتوافق" غير حقيقي فرضه المتنفذون من افراد جمعية الآباء المدرسين. </w:t>
            </w:r>
            <w:r w:rsidR="003E0883" w:rsidRPr="00546739">
              <w:rPr>
                <w:rFonts w:ascii="Arial" w:hAnsi="Arial" w:cs="Arial" w:hint="cs"/>
                <w:iCs/>
                <w:rtl/>
                <w:lang w:bidi="ar-EG"/>
              </w:rPr>
              <w:t xml:space="preserve">مثلا </w:t>
            </w:r>
            <w:r w:rsidRPr="00546739">
              <w:rPr>
                <w:rFonts w:ascii="Arial" w:hAnsi="Arial" w:cs="Arial" w:hint="cs"/>
                <w:iCs/>
                <w:rtl/>
                <w:lang w:bidi="ar-EG"/>
              </w:rPr>
              <w:t xml:space="preserve">يمكن </w:t>
            </w:r>
            <w:r w:rsidR="003E0883" w:rsidRPr="00546739">
              <w:rPr>
                <w:rFonts w:ascii="Arial" w:hAnsi="Arial" w:cs="Arial" w:hint="cs"/>
                <w:iCs/>
                <w:rtl/>
                <w:lang w:bidi="ar-EG"/>
              </w:rPr>
              <w:t>أن تنطبق هذه الحالة</w:t>
            </w:r>
            <w:r w:rsidRPr="00546739">
              <w:rPr>
                <w:rFonts w:ascii="Arial" w:hAnsi="Arial" w:cs="Arial" w:hint="cs"/>
                <w:iCs/>
                <w:rtl/>
                <w:lang w:bidi="ar-EG"/>
              </w:rPr>
              <w:t xml:space="preserve"> على </w:t>
            </w:r>
            <w:r w:rsidR="003E0883" w:rsidRPr="00546739">
              <w:rPr>
                <w:rFonts w:ascii="Arial" w:hAnsi="Arial" w:cs="Arial" w:hint="cs"/>
                <w:iCs/>
                <w:rtl/>
                <w:lang w:bidi="ar-EG"/>
              </w:rPr>
              <w:t xml:space="preserve">النساء في السياقات التي غالبا ما تكون فيها آرائهن ضعيفة التمثيلية. </w:t>
            </w:r>
          </w:p>
          <w:p w:rsidR="003E0883" w:rsidRPr="00546739" w:rsidRDefault="003E0883" w:rsidP="002B78B5">
            <w:pPr>
              <w:pStyle w:val="Header"/>
              <w:numPr>
                <w:ilvl w:val="0"/>
                <w:numId w:val="103"/>
              </w:numPr>
              <w:bidi/>
              <w:spacing w:before="240" w:after="120"/>
              <w:rPr>
                <w:rFonts w:ascii="Arial" w:hAnsi="Arial" w:cs="Arial"/>
                <w:iCs/>
                <w:lang w:bidi="en-US"/>
              </w:rPr>
            </w:pPr>
            <w:r w:rsidRPr="00546739">
              <w:rPr>
                <w:rFonts w:ascii="Arial" w:hAnsi="Arial" w:cs="Arial" w:hint="cs"/>
                <w:iCs/>
                <w:rtl/>
                <w:lang w:bidi="ar-EG"/>
              </w:rPr>
              <w:lastRenderedPageBreak/>
              <w:t xml:space="preserve">في مثال آخر، غالبا ما تؤثر توترات أوسع على سير تنفيذ البرنامج. ففي مشروع لتطوير المدارس بجورجيا (القوقاز) تم تسليم أجهزة حواسيب لمدارس منقسمة بين الناطقين بالروسية والناطقين بالجورجية. </w:t>
            </w:r>
            <w:r w:rsidR="007334A6" w:rsidRPr="00546739">
              <w:rPr>
                <w:rFonts w:ascii="Arial" w:hAnsi="Arial" w:cs="Arial" w:hint="cs"/>
                <w:iCs/>
                <w:rtl/>
                <w:lang w:bidi="ar-EG"/>
              </w:rPr>
              <w:t xml:space="preserve">تأججت التوترات السابقة (والتي تعكس ديناميات أوسع بين المجموعتين) حينما وجب الوصول إلى قرار بين المدرستين حول مكان وضع الحواسيب الجديدة ومن سيمسك مفاتيح غرفة الحواسيب. </w:t>
            </w:r>
          </w:p>
          <w:p w:rsidR="00AE6B7C" w:rsidRPr="002B78B5" w:rsidRDefault="007334A6" w:rsidP="002B78B5">
            <w:pPr>
              <w:pStyle w:val="Header"/>
              <w:numPr>
                <w:ilvl w:val="0"/>
                <w:numId w:val="103"/>
              </w:numPr>
              <w:bidi/>
              <w:spacing w:before="120" w:after="120"/>
              <w:rPr>
                <w:rFonts w:ascii="Arial" w:hAnsi="Arial" w:cs="Arial"/>
                <w:iCs/>
                <w:lang w:bidi="en-US"/>
              </w:rPr>
            </w:pPr>
            <w:r w:rsidRPr="00546739">
              <w:rPr>
                <w:rFonts w:ascii="Arial" w:hAnsi="Arial" w:cs="Arial" w:hint="cs"/>
                <w:iCs/>
                <w:rtl/>
                <w:lang w:bidi="ar-EG"/>
              </w:rPr>
              <w:t>عندما نبني على تحليل النزاع يجب أن نركز بشكل خاص على عملية  اتخاذ القرارات. ماهي طريقتنا في اتخاذ القرار؟ من تتم استشارته؟ ماهي العوامل المرتبطة بميزان القوى التي لها تأثير عل</w:t>
            </w:r>
            <w:r w:rsidR="006137F6" w:rsidRPr="00546739">
              <w:rPr>
                <w:rFonts w:ascii="Arial" w:hAnsi="Arial" w:cs="Arial" w:hint="cs"/>
                <w:iCs/>
                <w:rtl/>
                <w:lang w:bidi="ar-EG"/>
              </w:rPr>
              <w:t>ى أصحاب القرار؟ ماهي أنواع القرارات التي تُتّخذ ومن</w:t>
            </w:r>
            <w:r w:rsidR="006E6884" w:rsidRPr="00546739">
              <w:rPr>
                <w:rFonts w:ascii="Arial" w:hAnsi="Arial" w:cs="Arial" w:hint="cs"/>
                <w:iCs/>
                <w:rtl/>
                <w:lang w:bidi="ar-EG"/>
              </w:rPr>
              <w:t xml:space="preserve"> يمتلك</w:t>
            </w:r>
            <w:r w:rsidR="006137F6" w:rsidRPr="00546739">
              <w:rPr>
                <w:rFonts w:ascii="Arial" w:hAnsi="Arial" w:cs="Arial" w:hint="cs"/>
                <w:iCs/>
                <w:rtl/>
                <w:lang w:bidi="ar-EG"/>
              </w:rPr>
              <w:t xml:space="preserve"> صلاحية اتخاذ القرار</w:t>
            </w:r>
            <w:r w:rsidR="006E6884" w:rsidRPr="00546739">
              <w:rPr>
                <w:rFonts w:ascii="Arial" w:hAnsi="Arial" w:cs="Arial" w:hint="cs"/>
                <w:iCs/>
                <w:rtl/>
                <w:lang w:bidi="ar-EG"/>
              </w:rPr>
              <w:t>ات</w:t>
            </w:r>
            <w:r w:rsidR="006137F6" w:rsidRPr="00546739">
              <w:rPr>
                <w:rFonts w:ascii="Arial" w:hAnsi="Arial" w:cs="Arial" w:hint="cs"/>
                <w:iCs/>
                <w:rtl/>
                <w:lang w:bidi="ar-EG"/>
              </w:rPr>
              <w:t xml:space="preserve"> على مستوى الوكالة. </w:t>
            </w:r>
          </w:p>
        </w:tc>
      </w:tr>
      <w:tr w:rsidR="0054477E" w:rsidRPr="004E069E" w:rsidTr="00EF6B92">
        <w:trPr>
          <w:jc w:val="center"/>
        </w:trPr>
        <w:tc>
          <w:tcPr>
            <w:tcW w:w="2350" w:type="dxa"/>
            <w:shd w:val="clear" w:color="auto" w:fill="auto"/>
          </w:tcPr>
          <w:p w:rsidR="0054477E" w:rsidRPr="004E069E" w:rsidRDefault="00667917" w:rsidP="00D045F4">
            <w:pPr>
              <w:pStyle w:val="Header"/>
              <w:tabs>
                <w:tab w:val="clear" w:pos="4320"/>
                <w:tab w:val="clear" w:pos="8640"/>
              </w:tabs>
              <w:rPr>
                <w:rFonts w:ascii="Arial" w:hAnsi="Arial" w:cs="Arial"/>
                <w:noProof/>
                <w:sz w:val="20"/>
                <w:szCs w:val="20"/>
              </w:rPr>
            </w:pPr>
            <w:r w:rsidRPr="00667917">
              <w:rPr>
                <w:rFonts w:ascii="Arial" w:hAnsi="Arial" w:cs="Arial"/>
                <w:noProof/>
                <w:sz w:val="20"/>
                <w:szCs w:val="20"/>
              </w:rPr>
              <w:lastRenderedPageBreak/>
              <w:drawing>
                <wp:inline distT="0" distB="0" distL="0" distR="0" wp14:anchorId="530A0CEA" wp14:editId="4A4B8F96">
                  <wp:extent cx="1355090" cy="1016000"/>
                  <wp:effectExtent l="0" t="0" r="0" b="0"/>
                  <wp:docPr id="107525" name="Picture 107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7C7F3D" w:rsidRPr="00546739" w:rsidRDefault="009A0C57" w:rsidP="00111D9E">
            <w:pPr>
              <w:pStyle w:val="Header"/>
              <w:numPr>
                <w:ilvl w:val="0"/>
                <w:numId w:val="104"/>
              </w:numPr>
              <w:bidi/>
              <w:spacing w:before="120" w:after="120"/>
              <w:rPr>
                <w:rFonts w:ascii="Arial" w:hAnsi="Arial" w:cs="Arial"/>
                <w:iCs/>
                <w:lang w:bidi="en-US"/>
              </w:rPr>
            </w:pPr>
            <w:r w:rsidRPr="00546739">
              <w:rPr>
                <w:rFonts w:ascii="Arial" w:hAnsi="Arial" w:cs="Arial" w:hint="cs"/>
                <w:iCs/>
                <w:rtl/>
                <w:lang w:bidi="ar-EG"/>
              </w:rPr>
              <w:t>يكمن للقرارت حول</w:t>
            </w:r>
            <w:r w:rsidRPr="00546739">
              <w:rPr>
                <w:rFonts w:ascii="Arial" w:hAnsi="Arial" w:cs="Arial" w:hint="cs"/>
                <w:b/>
                <w:bCs/>
                <w:iCs/>
                <w:rtl/>
                <w:lang w:bidi="ar-EG"/>
              </w:rPr>
              <w:t xml:space="preserve"> وقت </w:t>
            </w:r>
            <w:r w:rsidRPr="00546739">
              <w:rPr>
                <w:rFonts w:ascii="Arial" w:hAnsi="Arial" w:cs="Arial" w:hint="cs"/>
                <w:iCs/>
                <w:rtl/>
                <w:lang w:bidi="ar-EG"/>
              </w:rPr>
              <w:t xml:space="preserve">انشطة البرامج أن تساهم كذلك في النزاع. إسأل المشاركين: هل يمكنكم أن تعطوا أمثلة حول توقيت برنامج تعليمي كان سببا في النزاع. </w:t>
            </w:r>
          </w:p>
          <w:p w:rsidR="009A0C57" w:rsidRPr="00546739" w:rsidRDefault="009A0C57" w:rsidP="00111D9E">
            <w:pPr>
              <w:pStyle w:val="Header"/>
              <w:numPr>
                <w:ilvl w:val="0"/>
                <w:numId w:val="104"/>
              </w:numPr>
              <w:bidi/>
              <w:spacing w:before="120" w:after="120"/>
              <w:rPr>
                <w:rFonts w:ascii="Arial" w:hAnsi="Arial" w:cs="Arial"/>
                <w:iCs/>
                <w:lang w:bidi="en-US"/>
              </w:rPr>
            </w:pPr>
            <w:r w:rsidRPr="00546739">
              <w:rPr>
                <w:rFonts w:ascii="Arial" w:hAnsi="Arial" w:cs="Arial" w:hint="cs"/>
                <w:iCs/>
                <w:rtl/>
                <w:lang w:bidi="ar-EG"/>
              </w:rPr>
              <w:t>فمثلا يمكن لأقلية أن تحتفل بعطل دينية تختلف عن الأغلبية. إذا اعترف ال</w:t>
            </w:r>
            <w:r w:rsidR="00C7265C">
              <w:rPr>
                <w:rFonts w:ascii="Arial" w:hAnsi="Arial" w:cs="Arial" w:hint="cs"/>
                <w:iCs/>
                <w:rtl/>
                <w:lang w:bidi="ar-EG"/>
              </w:rPr>
              <w:t>تقويم</w:t>
            </w:r>
            <w:r w:rsidRPr="00546739">
              <w:rPr>
                <w:rFonts w:ascii="Arial" w:hAnsi="Arial" w:cs="Arial" w:hint="cs"/>
                <w:iCs/>
                <w:rtl/>
                <w:lang w:bidi="ar-EG"/>
              </w:rPr>
              <w:t xml:space="preserve"> المدرسي بعطل الأغلبية فقط</w:t>
            </w:r>
            <w:r w:rsidR="0073073E">
              <w:rPr>
                <w:rFonts w:ascii="Arial" w:hAnsi="Arial" w:cs="Arial" w:hint="cs"/>
                <w:iCs/>
                <w:rtl/>
                <w:lang w:bidi="ar-EG"/>
              </w:rPr>
              <w:t>،</w:t>
            </w:r>
            <w:r w:rsidRPr="00546739">
              <w:rPr>
                <w:rFonts w:ascii="Arial" w:hAnsi="Arial" w:cs="Arial" w:hint="cs"/>
                <w:iCs/>
                <w:rtl/>
                <w:lang w:bidi="ar-EG"/>
              </w:rPr>
              <w:t xml:space="preserve"> فكل عيد ديني سيذكر الأقلية بتبعيتها ويمكن أيضا أن يمثل عاملا مفجرا للنزاع عندما ترتفع التوترات. </w:t>
            </w:r>
          </w:p>
          <w:p w:rsidR="009A0C57" w:rsidRPr="00546739" w:rsidRDefault="001B2695" w:rsidP="00111D9E">
            <w:pPr>
              <w:pStyle w:val="Header"/>
              <w:numPr>
                <w:ilvl w:val="0"/>
                <w:numId w:val="104"/>
              </w:numPr>
              <w:bidi/>
              <w:spacing w:before="120" w:after="120"/>
              <w:rPr>
                <w:rFonts w:ascii="Arial" w:hAnsi="Arial" w:cs="Arial"/>
                <w:iCs/>
                <w:lang w:bidi="en-US"/>
              </w:rPr>
            </w:pPr>
            <w:r w:rsidRPr="00546739">
              <w:rPr>
                <w:rFonts w:ascii="Arial" w:hAnsi="Arial" w:cs="Arial" w:hint="cs"/>
                <w:iCs/>
                <w:rtl/>
                <w:lang w:bidi="ar-EG"/>
              </w:rPr>
              <w:t>في ليبريا يتبع ال</w:t>
            </w:r>
            <w:r w:rsidR="00C7265C">
              <w:rPr>
                <w:rFonts w:ascii="Arial" w:hAnsi="Arial" w:cs="Arial" w:hint="cs"/>
                <w:iCs/>
                <w:rtl/>
                <w:lang w:bidi="ar-EG"/>
              </w:rPr>
              <w:t>تقويم</w:t>
            </w:r>
            <w:r w:rsidRPr="00546739">
              <w:rPr>
                <w:rFonts w:ascii="Arial" w:hAnsi="Arial" w:cs="Arial" w:hint="cs"/>
                <w:iCs/>
                <w:rtl/>
                <w:lang w:bidi="ar-EG"/>
              </w:rPr>
              <w:t xml:space="preserve"> المدرسي العطل المسيحية ولا يذكر العطل التقليدية أو عطل المسلمين. يسبب هذا في إحساس بالحيف من هذه الجماعات تنتج عنه استياء واحتجاجات وتوقيف للدراسة أيام الأعياد.</w:t>
            </w:r>
          </w:p>
          <w:p w:rsidR="00D365FA" w:rsidRPr="0073073E" w:rsidRDefault="001B2695" w:rsidP="0073073E">
            <w:pPr>
              <w:pStyle w:val="Header"/>
              <w:numPr>
                <w:ilvl w:val="0"/>
                <w:numId w:val="104"/>
              </w:numPr>
              <w:bidi/>
              <w:spacing w:before="120" w:after="120"/>
              <w:rPr>
                <w:rFonts w:ascii="Arial" w:hAnsi="Arial" w:cs="Arial"/>
                <w:iCs/>
                <w:lang w:bidi="en-US"/>
              </w:rPr>
            </w:pPr>
            <w:r w:rsidRPr="00546739">
              <w:rPr>
                <w:rFonts w:ascii="Arial" w:hAnsi="Arial" w:cs="Arial" w:hint="cs"/>
                <w:iCs/>
                <w:rtl/>
                <w:lang w:bidi="ar-EG"/>
              </w:rPr>
              <w:t>يمكن لتوفير التعليم في حالات الطوارئ أن يرفع من سقف الانتظارات حول العرض التعليمي. فعندما ت</w:t>
            </w:r>
            <w:r w:rsidR="00EB37DB" w:rsidRPr="00546739">
              <w:rPr>
                <w:rFonts w:ascii="Arial" w:hAnsi="Arial" w:cs="Arial" w:hint="cs"/>
                <w:iCs/>
                <w:rtl/>
                <w:lang w:bidi="ar-EG"/>
              </w:rPr>
              <w:t>نضب أموال الطوارئ ويكون هناك انقطاع في توفير خدمة التعليم</w:t>
            </w:r>
            <w:r w:rsidR="0073073E">
              <w:rPr>
                <w:rFonts w:ascii="Arial" w:hAnsi="Arial" w:cs="Arial" w:hint="cs"/>
                <w:iCs/>
                <w:rtl/>
                <w:lang w:bidi="ar-EG"/>
              </w:rPr>
              <w:t>،</w:t>
            </w:r>
            <w:r w:rsidR="00EB37DB" w:rsidRPr="00546739">
              <w:rPr>
                <w:rFonts w:ascii="Arial" w:hAnsi="Arial" w:cs="Arial" w:hint="cs"/>
                <w:iCs/>
                <w:rtl/>
                <w:lang w:bidi="ar-EG"/>
              </w:rPr>
              <w:t xml:space="preserve"> يمكن لهذا يكون سببا في تظلمات واحتجاجات خصوصا بين أولئك الذين استفادوا من الخدمة وأولئك الذين لم يستفيدوا. </w:t>
            </w:r>
          </w:p>
        </w:tc>
      </w:tr>
      <w:tr w:rsidR="0054477E" w:rsidRPr="004E069E" w:rsidTr="00EF6B92">
        <w:trPr>
          <w:jc w:val="center"/>
        </w:trPr>
        <w:tc>
          <w:tcPr>
            <w:tcW w:w="2350" w:type="dxa"/>
            <w:shd w:val="clear" w:color="auto" w:fill="auto"/>
          </w:tcPr>
          <w:p w:rsidR="0054477E" w:rsidRPr="004E069E" w:rsidRDefault="00667917" w:rsidP="00D045F4">
            <w:pPr>
              <w:pStyle w:val="Header"/>
              <w:tabs>
                <w:tab w:val="clear" w:pos="4320"/>
                <w:tab w:val="clear" w:pos="8640"/>
              </w:tabs>
              <w:rPr>
                <w:rFonts w:ascii="Arial" w:hAnsi="Arial" w:cs="Arial"/>
                <w:noProof/>
                <w:sz w:val="20"/>
                <w:szCs w:val="20"/>
              </w:rPr>
            </w:pPr>
            <w:r w:rsidRPr="00667917">
              <w:rPr>
                <w:rFonts w:ascii="Arial" w:hAnsi="Arial" w:cs="Arial"/>
                <w:noProof/>
                <w:sz w:val="20"/>
                <w:szCs w:val="20"/>
              </w:rPr>
              <w:drawing>
                <wp:inline distT="0" distB="0" distL="0" distR="0" wp14:anchorId="78E720A0" wp14:editId="24D39A5C">
                  <wp:extent cx="1355090" cy="1016000"/>
                  <wp:effectExtent l="0" t="0" r="0" b="0"/>
                  <wp:docPr id="107526" name="Picture 107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1355090" cy="1016000"/>
                          </a:xfrm>
                          <a:prstGeom prst="rect">
                            <a:avLst/>
                          </a:prstGeom>
                        </pic:spPr>
                      </pic:pic>
                    </a:graphicData>
                  </a:graphic>
                </wp:inline>
              </w:drawing>
            </w:r>
          </w:p>
          <w:p w:rsidR="0054477E" w:rsidRPr="004E069E" w:rsidRDefault="0054477E" w:rsidP="00D045F4">
            <w:pPr>
              <w:pStyle w:val="Header"/>
              <w:tabs>
                <w:tab w:val="clear" w:pos="4320"/>
                <w:tab w:val="clear" w:pos="8640"/>
              </w:tabs>
              <w:rPr>
                <w:rFonts w:ascii="Arial" w:hAnsi="Arial" w:cs="Arial"/>
                <w:noProof/>
                <w:sz w:val="20"/>
                <w:szCs w:val="20"/>
              </w:rPr>
            </w:pPr>
          </w:p>
        </w:tc>
        <w:tc>
          <w:tcPr>
            <w:tcW w:w="7010" w:type="dxa"/>
            <w:shd w:val="clear" w:color="auto" w:fill="auto"/>
          </w:tcPr>
          <w:p w:rsidR="007C7F3D" w:rsidRPr="00546739" w:rsidRDefault="00EB37DB" w:rsidP="00111D9E">
            <w:pPr>
              <w:pStyle w:val="Header"/>
              <w:numPr>
                <w:ilvl w:val="0"/>
                <w:numId w:val="105"/>
              </w:numPr>
              <w:bidi/>
              <w:spacing w:before="120" w:after="120"/>
              <w:rPr>
                <w:rFonts w:ascii="Arial" w:hAnsi="Arial" w:cs="Arial"/>
                <w:i/>
                <w:lang w:bidi="en-US"/>
              </w:rPr>
            </w:pPr>
            <w:r w:rsidRPr="00546739">
              <w:rPr>
                <w:rFonts w:ascii="Arial" w:hAnsi="Arial" w:cs="Arial" w:hint="cs"/>
                <w:i/>
                <w:rtl/>
                <w:lang w:bidi="ar-EG"/>
              </w:rPr>
              <w:t>ماذا: عندما نختار استراتيجيات الاستجابة الخاصة بالبرنامج التي سنوفرها (بصيغة أخرى عندما نجيب على سؤال ماذا)</w:t>
            </w:r>
            <w:r w:rsidR="0073073E">
              <w:rPr>
                <w:rFonts w:ascii="Arial" w:hAnsi="Arial" w:cs="Arial" w:hint="cs"/>
                <w:i/>
                <w:rtl/>
                <w:lang w:bidi="ar-EG"/>
              </w:rPr>
              <w:t>،</w:t>
            </w:r>
            <w:r w:rsidRPr="00546739">
              <w:rPr>
                <w:rFonts w:ascii="Arial" w:hAnsi="Arial" w:cs="Arial" w:hint="cs"/>
                <w:i/>
                <w:rtl/>
                <w:lang w:bidi="ar-EG"/>
              </w:rPr>
              <w:t xml:space="preserve"> ف</w:t>
            </w:r>
            <w:r w:rsidR="00765B3C" w:rsidRPr="00546739">
              <w:rPr>
                <w:rFonts w:ascii="Arial" w:hAnsi="Arial" w:cs="Arial" w:hint="cs"/>
                <w:i/>
                <w:rtl/>
                <w:lang w:bidi="ar-EG"/>
              </w:rPr>
              <w:t xml:space="preserve">من الممكن أن نتخذ قرارات لها أثر على مراعاة ظروف النزاع. </w:t>
            </w:r>
          </w:p>
          <w:p w:rsidR="00765B3C" w:rsidRPr="00546739" w:rsidRDefault="00765B3C" w:rsidP="00111D9E">
            <w:pPr>
              <w:pStyle w:val="Header"/>
              <w:numPr>
                <w:ilvl w:val="0"/>
                <w:numId w:val="105"/>
              </w:numPr>
              <w:bidi/>
              <w:spacing w:before="120" w:after="120"/>
              <w:rPr>
                <w:rFonts w:ascii="Arial" w:hAnsi="Arial" w:cs="Arial"/>
                <w:i/>
                <w:lang w:bidi="en-US"/>
              </w:rPr>
            </w:pPr>
            <w:r w:rsidRPr="00546739">
              <w:rPr>
                <w:rFonts w:ascii="Arial" w:hAnsi="Arial" w:cs="Arial" w:hint="cs"/>
                <w:i/>
                <w:rtl/>
                <w:lang w:bidi="ar-EG"/>
              </w:rPr>
              <w:t>إسأل المشاركين: هل عندكم مثال عن حالة كان فيها المحتوى المقدم سببا في زيادة التوترات؟ إذا دعت الحاجة</w:t>
            </w:r>
            <w:r w:rsidR="0073073E">
              <w:rPr>
                <w:rFonts w:ascii="Arial" w:hAnsi="Arial" w:cs="Arial" w:hint="cs"/>
                <w:i/>
                <w:rtl/>
                <w:lang w:bidi="ar-EG"/>
              </w:rPr>
              <w:t>،</w:t>
            </w:r>
            <w:r w:rsidRPr="00546739">
              <w:rPr>
                <w:rFonts w:ascii="Arial" w:hAnsi="Arial" w:cs="Arial" w:hint="cs"/>
                <w:i/>
                <w:rtl/>
                <w:lang w:bidi="ar-EG"/>
              </w:rPr>
              <w:t xml:space="preserve"> أضف إلى الأجوبة مثالا من تجربتك أو استعمل المثال التالي. </w:t>
            </w:r>
          </w:p>
          <w:p w:rsidR="00765B3C" w:rsidRPr="00546739" w:rsidRDefault="00765B3C" w:rsidP="00111D9E">
            <w:pPr>
              <w:pStyle w:val="Header"/>
              <w:numPr>
                <w:ilvl w:val="0"/>
                <w:numId w:val="105"/>
              </w:numPr>
              <w:bidi/>
              <w:spacing w:before="120" w:after="120"/>
              <w:rPr>
                <w:rFonts w:ascii="Arial" w:hAnsi="Arial" w:cs="Arial"/>
                <w:i/>
                <w:lang w:bidi="en-US"/>
              </w:rPr>
            </w:pPr>
            <w:r w:rsidRPr="00546739">
              <w:rPr>
                <w:rFonts w:ascii="Arial" w:hAnsi="Arial" w:cs="Arial" w:hint="cs"/>
                <w:i/>
                <w:rtl/>
                <w:lang w:bidi="ar-EG"/>
              </w:rPr>
              <w:t xml:space="preserve">على سبيل المثال، يعتبر اختيار لغة المواد التعليمية التي تشتغلون عليها مسألة جد مهمة فيما يخص سؤال "ماذا" </w:t>
            </w:r>
            <w:r w:rsidRPr="00546739">
              <w:rPr>
                <w:rFonts w:ascii="Arial" w:hAnsi="Arial" w:cs="Arial"/>
                <w:i/>
                <w:rtl/>
                <w:lang w:bidi="ar-EG"/>
              </w:rPr>
              <w:t>–</w:t>
            </w:r>
            <w:r w:rsidRPr="00546739">
              <w:rPr>
                <w:rFonts w:ascii="Arial" w:hAnsi="Arial" w:cs="Arial" w:hint="cs"/>
                <w:i/>
                <w:rtl/>
                <w:lang w:bidi="ar-EG"/>
              </w:rPr>
              <w:t xml:space="preserve"> إذا كنتم تشتغلون مع ضحايا الزلزال في هايتي فاختيارك للكرِيول أو الفرنسية بديلا للانجليزي</w:t>
            </w:r>
            <w:r w:rsidR="00B83CFD" w:rsidRPr="00546739">
              <w:rPr>
                <w:rFonts w:ascii="Arial" w:hAnsi="Arial" w:cs="Arial" w:hint="cs"/>
                <w:i/>
                <w:rtl/>
                <w:lang w:bidi="ar-EG"/>
              </w:rPr>
              <w:t xml:space="preserve">ة لا يخلو من المجازفة. فيمكن لاختيار لغة التدريس في مكان مؤقت للتعلم أو في فضاء صديق للطفل أن ينظر إليه أنه يدعم مجموعة على حساب الأخرى. </w:t>
            </w:r>
          </w:p>
          <w:p w:rsidR="0054477E" w:rsidRPr="00546739" w:rsidRDefault="00B83CFD" w:rsidP="00111D9E">
            <w:pPr>
              <w:pStyle w:val="Header"/>
              <w:numPr>
                <w:ilvl w:val="0"/>
                <w:numId w:val="105"/>
              </w:numPr>
              <w:bidi/>
              <w:spacing w:before="120" w:after="120"/>
              <w:rPr>
                <w:rFonts w:ascii="Arial" w:hAnsi="Arial" w:cs="Arial"/>
                <w:i/>
                <w:lang w:bidi="en-US"/>
              </w:rPr>
            </w:pPr>
            <w:r w:rsidRPr="00546739">
              <w:rPr>
                <w:rFonts w:ascii="Arial" w:hAnsi="Arial" w:cs="Arial" w:hint="cs"/>
                <w:i/>
                <w:rtl/>
                <w:lang w:bidi="ar-EG"/>
              </w:rPr>
              <w:t>كما فعلنا من قبل، نحتاج أن نربط ما نفعل بتحليلنا للنزاع. فمثلا هل هناك إمكانية أن الفاعلين ف</w:t>
            </w:r>
            <w:r w:rsidR="0073073E">
              <w:rPr>
                <w:rFonts w:ascii="Arial" w:hAnsi="Arial" w:cs="Arial" w:hint="cs"/>
                <w:i/>
                <w:rtl/>
                <w:lang w:bidi="ar-EG"/>
              </w:rPr>
              <w:t xml:space="preserve">ي </w:t>
            </w:r>
            <w:r w:rsidRPr="00546739">
              <w:rPr>
                <w:rFonts w:ascii="Arial" w:hAnsi="Arial" w:cs="Arial" w:hint="cs"/>
                <w:i/>
                <w:rtl/>
                <w:lang w:bidi="ar-EG"/>
              </w:rPr>
              <w:t xml:space="preserve">النزاع سيسعون للتحكم في الموارد؟ هل استولت أي من الجماعات المسلحة  على موارد مادية؟ ماهي سياستنا إذا طالبت مجموعات بموارد كنظير للوصول إلى منطقة معينة؟ </w:t>
            </w:r>
          </w:p>
        </w:tc>
      </w:tr>
      <w:tr w:rsidR="0054477E" w:rsidRPr="004E069E" w:rsidTr="00EF6B92">
        <w:trPr>
          <w:jc w:val="center"/>
        </w:trPr>
        <w:tc>
          <w:tcPr>
            <w:tcW w:w="2350" w:type="dxa"/>
            <w:shd w:val="clear" w:color="auto" w:fill="auto"/>
          </w:tcPr>
          <w:p w:rsidR="0054477E" w:rsidRPr="004E069E" w:rsidRDefault="00667917" w:rsidP="00D045F4">
            <w:pPr>
              <w:pStyle w:val="Header"/>
              <w:tabs>
                <w:tab w:val="clear" w:pos="4320"/>
                <w:tab w:val="clear" w:pos="8640"/>
              </w:tabs>
              <w:rPr>
                <w:rFonts w:ascii="Arial" w:hAnsi="Arial" w:cs="Arial"/>
                <w:noProof/>
                <w:sz w:val="20"/>
                <w:szCs w:val="20"/>
              </w:rPr>
            </w:pPr>
            <w:r w:rsidRPr="00667917">
              <w:rPr>
                <w:rFonts w:ascii="Arial" w:hAnsi="Arial" w:cs="Arial"/>
                <w:noProof/>
                <w:sz w:val="20"/>
                <w:szCs w:val="20"/>
              </w:rPr>
              <w:lastRenderedPageBreak/>
              <w:drawing>
                <wp:inline distT="0" distB="0" distL="0" distR="0" wp14:anchorId="44672663" wp14:editId="4E0C1944">
                  <wp:extent cx="1355090" cy="1016000"/>
                  <wp:effectExtent l="0" t="0" r="0" b="0"/>
                  <wp:docPr id="107527" name="Picture 107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7C7F3D" w:rsidRPr="00546739" w:rsidRDefault="00B83CFD" w:rsidP="00111D9E">
            <w:pPr>
              <w:pStyle w:val="Header"/>
              <w:numPr>
                <w:ilvl w:val="0"/>
                <w:numId w:val="106"/>
              </w:numPr>
              <w:bidi/>
              <w:spacing w:before="120" w:after="120"/>
              <w:rPr>
                <w:rFonts w:ascii="Arial" w:hAnsi="Arial" w:cs="Arial"/>
              </w:rPr>
            </w:pPr>
            <w:r w:rsidRPr="00546739">
              <w:rPr>
                <w:rFonts w:ascii="Arial" w:hAnsi="Arial" w:cs="Arial" w:hint="cs"/>
                <w:rtl/>
              </w:rPr>
              <w:t xml:space="preserve">ملاحظات الميسر: لأن كل مجزوءة في التدريب صُمّمت حتى تكون قائمة بذاتها فمن الوارد أن تكون هناك معلومات مكررة عندما تقومون بتدريب اليومين مثل المعلومات المذكورة أسفله. </w:t>
            </w:r>
            <w:r w:rsidR="00DE0712" w:rsidRPr="00546739">
              <w:rPr>
                <w:rFonts w:ascii="Arial" w:hAnsi="Arial" w:cs="Arial" w:hint="cs"/>
                <w:rtl/>
              </w:rPr>
              <w:t>في هذه الحالات فعوض قراءة النقاط يمكن أن تطلبوا من المشاركين أن يعطوكم الأجوبة أو أن تمر</w:t>
            </w:r>
            <w:r w:rsidR="0073073E">
              <w:rPr>
                <w:rFonts w:ascii="Arial" w:hAnsi="Arial" w:cs="Arial" w:hint="cs"/>
                <w:rtl/>
              </w:rPr>
              <w:t>وا</w:t>
            </w:r>
            <w:r w:rsidR="00DE0712" w:rsidRPr="00546739">
              <w:rPr>
                <w:rFonts w:ascii="Arial" w:hAnsi="Arial" w:cs="Arial" w:hint="cs"/>
                <w:rtl/>
              </w:rPr>
              <w:t xml:space="preserve"> على الشريحة بدون التطرق لها بالمرة. </w:t>
            </w:r>
          </w:p>
          <w:p w:rsidR="00DE0712" w:rsidRPr="00546739" w:rsidRDefault="00DE0712" w:rsidP="00111D9E">
            <w:pPr>
              <w:pStyle w:val="Header"/>
              <w:numPr>
                <w:ilvl w:val="0"/>
                <w:numId w:val="106"/>
              </w:numPr>
              <w:bidi/>
              <w:spacing w:before="120" w:after="120"/>
              <w:rPr>
                <w:rFonts w:ascii="Arial" w:hAnsi="Arial" w:cs="Arial"/>
              </w:rPr>
            </w:pPr>
            <w:r w:rsidRPr="00546739">
              <w:rPr>
                <w:rFonts w:ascii="Arial" w:hAnsi="Arial" w:cs="Arial" w:hint="cs"/>
                <w:rtl/>
              </w:rPr>
              <w:t xml:space="preserve">ارفعوا أيديكم إذا سبق لكم استعمال المعايير الدنيا لآيني حول الجاهزية والاستجابة والتعافي في عملك؟ </w:t>
            </w:r>
          </w:p>
          <w:p w:rsidR="00DE0712" w:rsidRPr="00546739" w:rsidRDefault="00DE0712" w:rsidP="00111D9E">
            <w:pPr>
              <w:pStyle w:val="Header"/>
              <w:numPr>
                <w:ilvl w:val="0"/>
                <w:numId w:val="106"/>
              </w:numPr>
              <w:bidi/>
              <w:spacing w:before="120" w:after="120"/>
              <w:rPr>
                <w:rFonts w:ascii="Arial" w:hAnsi="Arial" w:cs="Arial"/>
              </w:rPr>
            </w:pPr>
            <w:r w:rsidRPr="00546739">
              <w:rPr>
                <w:rFonts w:ascii="Arial" w:hAnsi="Arial" w:cs="Arial" w:hint="cs"/>
                <w:rtl/>
              </w:rPr>
              <w:t xml:space="preserve">تستعمل بشكل واسع المجالات الخمس لمعايير آيني الدنيا و19 معيارا المرتبطة بها كإطار لتوفير التعليم في الأماكن المتضررة بالكوارث الطبيعية والطوارئ الإنسانية والنزاع. </w:t>
            </w:r>
          </w:p>
          <w:p w:rsidR="001A0B8B" w:rsidRPr="00546739" w:rsidRDefault="001A0B8B" w:rsidP="00111D9E">
            <w:pPr>
              <w:pStyle w:val="Header"/>
              <w:numPr>
                <w:ilvl w:val="0"/>
                <w:numId w:val="106"/>
              </w:numPr>
              <w:bidi/>
              <w:spacing w:before="120" w:after="120"/>
              <w:rPr>
                <w:rFonts w:ascii="Arial" w:hAnsi="Arial" w:cs="Arial"/>
              </w:rPr>
            </w:pPr>
            <w:r w:rsidRPr="00546739">
              <w:rPr>
                <w:rFonts w:ascii="Arial" w:hAnsi="Arial" w:cs="Arial" w:hint="cs"/>
                <w:rtl/>
              </w:rPr>
              <w:t xml:space="preserve">هناك العديد من موارد الآيني التي يمكنك العودة إليها من أجل أفكار حول ما يمكنك فعله عندما تقوم بالتعليم في أماكن متضررة بالنزاع. على سبيل المثال: </w:t>
            </w:r>
          </w:p>
          <w:p w:rsidR="0054477E" w:rsidRPr="00546739" w:rsidRDefault="001A0B8B" w:rsidP="00111D9E">
            <w:pPr>
              <w:pStyle w:val="Header"/>
              <w:numPr>
                <w:ilvl w:val="1"/>
                <w:numId w:val="106"/>
              </w:numPr>
              <w:bidi/>
              <w:spacing w:before="120" w:after="120"/>
              <w:rPr>
                <w:rFonts w:ascii="Arial" w:hAnsi="Arial" w:cs="Arial"/>
                <w:i/>
                <w:lang w:bidi="en-US"/>
              </w:rPr>
            </w:pPr>
            <w:r w:rsidRPr="00546739">
              <w:rPr>
                <w:rFonts w:ascii="Arial" w:hAnsi="Arial" w:cs="Arial" w:hint="cs"/>
                <w:rtl/>
              </w:rPr>
              <w:t xml:space="preserve">ملاحظة إرشادية حول تعويض المدرسين في الدول الهشة وفي حالات النزوح وفي حالات التعافي بعد الأزمة </w:t>
            </w:r>
          </w:p>
          <w:p w:rsidR="0054477E" w:rsidRPr="00546739" w:rsidRDefault="00E86DD1" w:rsidP="00111D9E">
            <w:pPr>
              <w:pStyle w:val="Header"/>
              <w:bidi/>
              <w:spacing w:before="120" w:after="120"/>
              <w:rPr>
                <w:rStyle w:val="Hyperlink"/>
                <w:rFonts w:ascii="Arial" w:hAnsi="Arial" w:cs="Arial"/>
                <w:rtl/>
              </w:rPr>
            </w:pPr>
            <w:hyperlink r:id="rId100" w:history="1">
              <w:r w:rsidR="0054477E" w:rsidRPr="00546739">
                <w:rPr>
                  <w:rStyle w:val="Hyperlink"/>
                  <w:rFonts w:ascii="Arial" w:hAnsi="Arial" w:cs="Arial"/>
                </w:rPr>
                <w:t>http://toolkit.ineesite.org/toolkit/Toolkit.php?PostID=1006</w:t>
              </w:r>
            </w:hyperlink>
          </w:p>
          <w:p w:rsidR="001A0B8B" w:rsidRPr="00546739" w:rsidRDefault="001A0B8B" w:rsidP="00111D9E">
            <w:pPr>
              <w:pStyle w:val="Header"/>
              <w:numPr>
                <w:ilvl w:val="0"/>
                <w:numId w:val="107"/>
              </w:numPr>
              <w:bidi/>
              <w:spacing w:before="120" w:after="120"/>
              <w:rPr>
                <w:rFonts w:ascii="Arial" w:hAnsi="Arial" w:cs="Arial"/>
                <w:i/>
              </w:rPr>
            </w:pPr>
            <w:r w:rsidRPr="00546739">
              <w:rPr>
                <w:rFonts w:ascii="Arial" w:hAnsi="Arial" w:cs="Arial" w:hint="cs"/>
                <w:i/>
                <w:rtl/>
              </w:rPr>
              <w:t>دليل الجيب حول التعليم الشامل للجميع</w:t>
            </w:r>
          </w:p>
          <w:p w:rsidR="0054477E" w:rsidRPr="00546739" w:rsidRDefault="00E86DD1" w:rsidP="00111D9E">
            <w:pPr>
              <w:pStyle w:val="Header"/>
              <w:tabs>
                <w:tab w:val="clear" w:pos="4320"/>
                <w:tab w:val="clear" w:pos="8640"/>
              </w:tabs>
              <w:spacing w:before="120" w:after="120"/>
              <w:ind w:left="1440"/>
              <w:rPr>
                <w:rFonts w:ascii="Arial" w:hAnsi="Arial" w:cs="Arial"/>
                <w:i/>
              </w:rPr>
            </w:pPr>
            <w:hyperlink r:id="rId101" w:history="1">
              <w:r w:rsidR="0054477E" w:rsidRPr="00546739">
                <w:rPr>
                  <w:rStyle w:val="Hyperlink"/>
                  <w:rFonts w:ascii="Arial" w:hAnsi="Arial" w:cs="Arial"/>
                  <w:i/>
                </w:rPr>
                <w:t>http://toolkit.ineesite.org/toolkit/Toolkit.php?PostID=1007</w:t>
              </w:r>
            </w:hyperlink>
          </w:p>
          <w:p w:rsidR="0054477E" w:rsidRPr="00546739" w:rsidRDefault="001A0B8B" w:rsidP="00111D9E">
            <w:pPr>
              <w:pStyle w:val="Header"/>
              <w:numPr>
                <w:ilvl w:val="0"/>
                <w:numId w:val="108"/>
              </w:numPr>
              <w:tabs>
                <w:tab w:val="clear" w:pos="4320"/>
                <w:tab w:val="clear" w:pos="8640"/>
              </w:tabs>
              <w:bidi/>
              <w:spacing w:before="120" w:after="120"/>
              <w:rPr>
                <w:rFonts w:ascii="Arial" w:hAnsi="Arial" w:cs="Arial"/>
                <w:i/>
              </w:rPr>
            </w:pPr>
            <w:r w:rsidRPr="00546739">
              <w:rPr>
                <w:rFonts w:ascii="Arial" w:hAnsi="Arial" w:cs="Arial" w:hint="cs"/>
                <w:i/>
                <w:rtl/>
              </w:rPr>
              <w:t>برنامج التربية على السلام</w:t>
            </w:r>
          </w:p>
          <w:p w:rsidR="0054477E" w:rsidRPr="00546739" w:rsidRDefault="00E86DD1" w:rsidP="0073073E">
            <w:pPr>
              <w:pStyle w:val="Header"/>
              <w:spacing w:before="120" w:after="120"/>
              <w:ind w:left="1440"/>
              <w:rPr>
                <w:rFonts w:ascii="Arial" w:hAnsi="Arial" w:cs="Arial"/>
                <w:i/>
                <w:lang w:bidi="en-US"/>
              </w:rPr>
            </w:pPr>
            <w:hyperlink r:id="rId102" w:history="1">
              <w:r w:rsidR="0054477E" w:rsidRPr="00546739">
                <w:rPr>
                  <w:rStyle w:val="Hyperlink"/>
                  <w:rFonts w:ascii="Arial" w:hAnsi="Arial" w:cs="Arial"/>
                  <w:i/>
                </w:rPr>
                <w:t>http://toolkit.ineesite.org/toolkit/Toolkit.php?PostID=1117</w:t>
              </w:r>
            </w:hyperlink>
          </w:p>
        </w:tc>
      </w:tr>
      <w:tr w:rsidR="0054477E" w:rsidRPr="004E069E" w:rsidTr="00EF6B92">
        <w:trPr>
          <w:jc w:val="center"/>
        </w:trPr>
        <w:tc>
          <w:tcPr>
            <w:tcW w:w="2350" w:type="dxa"/>
            <w:shd w:val="clear" w:color="auto" w:fill="auto"/>
          </w:tcPr>
          <w:p w:rsidR="0054477E" w:rsidRPr="004E069E" w:rsidRDefault="00667917" w:rsidP="00D045F4">
            <w:pPr>
              <w:pStyle w:val="Header"/>
              <w:tabs>
                <w:tab w:val="clear" w:pos="4320"/>
                <w:tab w:val="clear" w:pos="8640"/>
              </w:tabs>
              <w:rPr>
                <w:rFonts w:ascii="Arial" w:hAnsi="Arial" w:cs="Arial"/>
                <w:noProof/>
                <w:sz w:val="20"/>
                <w:szCs w:val="20"/>
              </w:rPr>
            </w:pPr>
            <w:r w:rsidRPr="00667917">
              <w:rPr>
                <w:rFonts w:ascii="Arial" w:hAnsi="Arial" w:cs="Arial"/>
                <w:noProof/>
                <w:sz w:val="20"/>
                <w:szCs w:val="20"/>
              </w:rPr>
              <w:drawing>
                <wp:inline distT="0" distB="0" distL="0" distR="0" wp14:anchorId="1E1D9697" wp14:editId="473864C4">
                  <wp:extent cx="1355090" cy="1016000"/>
                  <wp:effectExtent l="0" t="0" r="0" b="0"/>
                  <wp:docPr id="107528" name="Picture 107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B0669C" w:rsidP="00111D9E">
            <w:pPr>
              <w:pStyle w:val="Header"/>
              <w:numPr>
                <w:ilvl w:val="0"/>
                <w:numId w:val="109"/>
              </w:numPr>
              <w:bidi/>
              <w:spacing w:before="120" w:after="120"/>
              <w:rPr>
                <w:rFonts w:ascii="Arial" w:hAnsi="Arial" w:cs="Arial"/>
                <w:i/>
              </w:rPr>
            </w:pPr>
            <w:r w:rsidRPr="00546739">
              <w:rPr>
                <w:rFonts w:ascii="Arial" w:hAnsi="Arial" w:cs="Arial" w:hint="cs"/>
                <w:i/>
                <w:rtl/>
              </w:rPr>
              <w:t xml:space="preserve">تكمل حزمة آيني حول التعليم المراعي لظروف النزاع معايير آيني الدنيا. </w:t>
            </w:r>
          </w:p>
          <w:p w:rsidR="00B0669C" w:rsidRPr="00546739" w:rsidRDefault="00B0669C" w:rsidP="00111D9E">
            <w:pPr>
              <w:pStyle w:val="Header"/>
              <w:numPr>
                <w:ilvl w:val="0"/>
                <w:numId w:val="109"/>
              </w:numPr>
              <w:bidi/>
              <w:spacing w:before="120" w:after="120"/>
              <w:rPr>
                <w:rFonts w:ascii="Arial" w:hAnsi="Arial" w:cs="Arial"/>
                <w:i/>
              </w:rPr>
            </w:pPr>
            <w:r w:rsidRPr="00546739">
              <w:rPr>
                <w:rFonts w:ascii="Arial" w:hAnsi="Arial" w:cs="Arial" w:hint="cs"/>
                <w:i/>
                <w:rtl/>
              </w:rPr>
              <w:t>يمكن أن تطلب من المشاركين أن يرفعوا أيديهم حاملين الأداة المقصودة بعد أن ت</w:t>
            </w:r>
            <w:r w:rsidR="0073073E">
              <w:rPr>
                <w:rFonts w:ascii="Arial" w:hAnsi="Arial" w:cs="Arial" w:hint="cs"/>
                <w:i/>
                <w:rtl/>
              </w:rPr>
              <w:t>َ</w:t>
            </w:r>
            <w:r w:rsidRPr="00546739">
              <w:rPr>
                <w:rFonts w:ascii="Arial" w:hAnsi="Arial" w:cs="Arial" w:hint="cs"/>
                <w:i/>
                <w:rtl/>
              </w:rPr>
              <w:t>ذ</w:t>
            </w:r>
            <w:r w:rsidR="0073073E">
              <w:rPr>
                <w:rFonts w:ascii="Arial" w:hAnsi="Arial" w:cs="Arial" w:hint="cs"/>
                <w:i/>
                <w:rtl/>
              </w:rPr>
              <w:t>ْ</w:t>
            </w:r>
            <w:r w:rsidRPr="00546739">
              <w:rPr>
                <w:rFonts w:ascii="Arial" w:hAnsi="Arial" w:cs="Arial" w:hint="cs"/>
                <w:i/>
                <w:rtl/>
              </w:rPr>
              <w:t>ك</w:t>
            </w:r>
            <w:r w:rsidR="0073073E">
              <w:rPr>
                <w:rFonts w:ascii="Arial" w:hAnsi="Arial" w:cs="Arial" w:hint="cs"/>
                <w:i/>
                <w:rtl/>
              </w:rPr>
              <w:t>ُ</w:t>
            </w:r>
            <w:r w:rsidRPr="00546739">
              <w:rPr>
                <w:rFonts w:ascii="Arial" w:hAnsi="Arial" w:cs="Arial" w:hint="cs"/>
                <w:i/>
                <w:rtl/>
              </w:rPr>
              <w:t xml:space="preserve">ر عنوانها. </w:t>
            </w:r>
          </w:p>
          <w:p w:rsidR="0054477E" w:rsidRPr="00546739" w:rsidRDefault="00B0669C" w:rsidP="00111D9E">
            <w:pPr>
              <w:pStyle w:val="Header"/>
              <w:numPr>
                <w:ilvl w:val="0"/>
                <w:numId w:val="109"/>
              </w:numPr>
              <w:bidi/>
              <w:spacing w:before="120" w:after="120"/>
              <w:rPr>
                <w:rFonts w:ascii="Arial" w:hAnsi="Arial" w:cs="Arial"/>
                <w:i/>
              </w:rPr>
            </w:pPr>
            <w:r w:rsidRPr="00546739">
              <w:rPr>
                <w:rFonts w:ascii="Arial" w:hAnsi="Arial" w:cs="Arial" w:hint="cs"/>
                <w:i/>
                <w:rtl/>
              </w:rPr>
              <w:t xml:space="preserve">تقدم حزمة آيني للتعليم المراعي لظروف النزاع توجيهات تفيد في التحليل المستمر للسياق وللأعمال التي تقوم به للتأكد من أن البرامج والسياسات التعليمية لاتساهم في النزاع. </w:t>
            </w:r>
          </w:p>
        </w:tc>
      </w:tr>
      <w:tr w:rsidR="0054477E" w:rsidRPr="004E069E" w:rsidTr="00EF6B92">
        <w:trPr>
          <w:jc w:val="center"/>
        </w:trPr>
        <w:tc>
          <w:tcPr>
            <w:tcW w:w="2350" w:type="dxa"/>
            <w:shd w:val="clear" w:color="auto" w:fill="auto"/>
          </w:tcPr>
          <w:p w:rsidR="0054477E" w:rsidRPr="004E069E" w:rsidRDefault="00667917" w:rsidP="00D045F4">
            <w:pPr>
              <w:pStyle w:val="Header"/>
              <w:tabs>
                <w:tab w:val="clear" w:pos="4320"/>
                <w:tab w:val="clear" w:pos="8640"/>
              </w:tabs>
              <w:rPr>
                <w:rFonts w:ascii="Arial" w:hAnsi="Arial" w:cs="Arial"/>
                <w:sz w:val="20"/>
                <w:szCs w:val="20"/>
              </w:rPr>
            </w:pPr>
            <w:r w:rsidRPr="00667917">
              <w:rPr>
                <w:rFonts w:ascii="Arial" w:hAnsi="Arial" w:cs="Arial"/>
                <w:sz w:val="20"/>
                <w:szCs w:val="20"/>
              </w:rPr>
              <w:drawing>
                <wp:inline distT="0" distB="0" distL="0" distR="0" wp14:anchorId="444D650E" wp14:editId="26A880C5">
                  <wp:extent cx="1355090" cy="1016000"/>
                  <wp:effectExtent l="0" t="0" r="0" b="0"/>
                  <wp:docPr id="107529" name="Picture 107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81373B" w:rsidRPr="00546739" w:rsidRDefault="0081373B" w:rsidP="00111D9E">
            <w:pPr>
              <w:pStyle w:val="Header"/>
              <w:bidi/>
              <w:spacing w:before="120" w:after="120"/>
              <w:ind w:left="360"/>
              <w:rPr>
                <w:rFonts w:ascii="Arial" w:hAnsi="Arial" w:cs="Arial"/>
                <w:rtl/>
                <w:lang w:bidi="ar-EG"/>
              </w:rPr>
            </w:pPr>
            <w:r w:rsidRPr="00546739">
              <w:rPr>
                <w:rFonts w:ascii="Arial" w:hAnsi="Arial" w:cs="Arial" w:hint="cs"/>
                <w:rtl/>
                <w:lang w:bidi="ar-EG"/>
              </w:rPr>
              <w:t xml:space="preserve">النشاط: ساعة وربع. </w:t>
            </w:r>
          </w:p>
          <w:p w:rsidR="0081373B" w:rsidRPr="00546739" w:rsidRDefault="0081373B" w:rsidP="0073073E">
            <w:pPr>
              <w:pStyle w:val="Header"/>
              <w:numPr>
                <w:ilvl w:val="0"/>
                <w:numId w:val="110"/>
              </w:numPr>
              <w:bidi/>
              <w:spacing w:before="120" w:after="120"/>
              <w:rPr>
                <w:rFonts w:ascii="Arial" w:hAnsi="Arial" w:cs="Arial"/>
                <w:lang w:bidi="ar-EG"/>
              </w:rPr>
            </w:pPr>
            <w:r w:rsidRPr="00546739">
              <w:rPr>
                <w:rFonts w:ascii="Arial" w:hAnsi="Arial" w:cs="Arial" w:hint="cs"/>
                <w:rtl/>
                <w:lang w:bidi="ar-EG"/>
              </w:rPr>
              <w:t>سنوظف هذه الأسئلة في</w:t>
            </w:r>
            <w:r w:rsidR="0073073E">
              <w:rPr>
                <w:rFonts w:ascii="Arial" w:hAnsi="Arial" w:cs="Arial" w:hint="cs"/>
                <w:rtl/>
                <w:lang w:bidi="ar-EG"/>
              </w:rPr>
              <w:t xml:space="preserve"> دراسة الحالة بالاعتماد على ما اشتغلتم عليه </w:t>
            </w:r>
            <w:r w:rsidRPr="00546739">
              <w:rPr>
                <w:rFonts w:ascii="Arial" w:hAnsi="Arial" w:cs="Arial" w:hint="cs"/>
                <w:rtl/>
                <w:lang w:bidi="ar-EG"/>
              </w:rPr>
              <w:t xml:space="preserve">في المطبوع رقم 2. </w:t>
            </w:r>
          </w:p>
          <w:p w:rsidR="0081373B" w:rsidRPr="00546739" w:rsidRDefault="0081373B" w:rsidP="0073073E">
            <w:pPr>
              <w:pStyle w:val="Header"/>
              <w:numPr>
                <w:ilvl w:val="0"/>
                <w:numId w:val="110"/>
              </w:numPr>
              <w:bidi/>
              <w:spacing w:before="120" w:after="120"/>
              <w:rPr>
                <w:rFonts w:ascii="Arial" w:hAnsi="Arial" w:cs="Arial"/>
                <w:lang w:bidi="ar-EG"/>
              </w:rPr>
            </w:pPr>
            <w:r w:rsidRPr="00546739">
              <w:rPr>
                <w:rFonts w:ascii="Arial" w:hAnsi="Arial" w:cs="Arial" w:hint="cs"/>
                <w:rtl/>
                <w:lang w:bidi="ar-EG"/>
              </w:rPr>
              <w:t>وز</w:t>
            </w:r>
            <w:r w:rsidR="0073073E">
              <w:rPr>
                <w:rFonts w:ascii="Arial" w:hAnsi="Arial" w:cs="Arial" w:hint="cs"/>
                <w:rtl/>
                <w:lang w:bidi="ar-EG"/>
              </w:rPr>
              <w:t>ِّ</w:t>
            </w:r>
            <w:r w:rsidRPr="00546739">
              <w:rPr>
                <w:rFonts w:ascii="Arial" w:hAnsi="Arial" w:cs="Arial" w:hint="cs"/>
                <w:rtl/>
                <w:lang w:bidi="ar-EG"/>
              </w:rPr>
              <w:t xml:space="preserve">ع المطبوع رقم 3أ على كل مشارك. قل لهم بأن لديهم 50 دقيقة لإكمال </w:t>
            </w:r>
            <w:r w:rsidR="0017496C" w:rsidRPr="00546739">
              <w:rPr>
                <w:rFonts w:ascii="Arial" w:hAnsi="Arial" w:cs="Arial" w:hint="cs"/>
                <w:rtl/>
                <w:lang w:bidi="ar-EG"/>
              </w:rPr>
              <w:t>الخصائص</w:t>
            </w:r>
            <w:r w:rsidRPr="00546739">
              <w:rPr>
                <w:rFonts w:ascii="Arial" w:hAnsi="Arial" w:cs="Arial" w:hint="cs"/>
                <w:rtl/>
                <w:lang w:bidi="ar-EG"/>
              </w:rPr>
              <w:t xml:space="preserve"> المحددة للبرنامج وجدول تحليل النزاع. أطلب من كل شخص في كل طاولة أن يكتب الأجوبة على لوحة الورق القلاب وعندما ينتهون يعلقونها على الحائط. </w:t>
            </w:r>
          </w:p>
          <w:p w:rsidR="00FA0A3C" w:rsidRPr="00546739" w:rsidRDefault="0081373B" w:rsidP="00111D9E">
            <w:pPr>
              <w:pStyle w:val="Header"/>
              <w:numPr>
                <w:ilvl w:val="0"/>
                <w:numId w:val="110"/>
              </w:numPr>
              <w:bidi/>
              <w:spacing w:before="120" w:after="120"/>
              <w:rPr>
                <w:rFonts w:ascii="Arial" w:hAnsi="Arial" w:cs="Arial"/>
                <w:lang w:bidi="ar-EG"/>
              </w:rPr>
            </w:pPr>
            <w:r w:rsidRPr="00546739">
              <w:rPr>
                <w:rFonts w:ascii="Arial" w:hAnsi="Arial" w:cs="Arial" w:hint="cs"/>
                <w:rtl/>
                <w:lang w:bidi="ar-EG"/>
              </w:rPr>
              <w:t xml:space="preserve">يمثل مطبوع 3أ نسخة مبسطة للمطبوع 3ب. يمكن لك أن تختار المطبوع الذي يناسب وقتك وجمهورك. </w:t>
            </w:r>
            <w:r w:rsidR="00FA0A3C" w:rsidRPr="00546739">
              <w:rPr>
                <w:rFonts w:ascii="Arial" w:hAnsi="Arial" w:cs="Arial" w:hint="cs"/>
                <w:rtl/>
                <w:lang w:bidi="ar-EG"/>
              </w:rPr>
              <w:t>حتى ولو خلال التدريب لم تتستعمل المطبوع رقم 3ب</w:t>
            </w:r>
            <w:r w:rsidR="0073073E">
              <w:rPr>
                <w:rFonts w:ascii="Arial" w:hAnsi="Arial" w:cs="Arial" w:hint="cs"/>
                <w:rtl/>
                <w:lang w:bidi="ar-EG"/>
              </w:rPr>
              <w:t>،</w:t>
            </w:r>
            <w:r w:rsidR="00FA0A3C" w:rsidRPr="00546739">
              <w:rPr>
                <w:rFonts w:ascii="Arial" w:hAnsi="Arial" w:cs="Arial" w:hint="cs"/>
                <w:rtl/>
                <w:lang w:bidi="ar-EG"/>
              </w:rPr>
              <w:t xml:space="preserve"> فإن المشاركين يمكن أن يجدوا اللائحة الكاملة للأسئلة مفيدة في التفكير في العمل الذي تقوم به والوكالات التابعة لهم. </w:t>
            </w:r>
          </w:p>
          <w:p w:rsidR="0081373B" w:rsidRPr="00546739" w:rsidRDefault="0081373B" w:rsidP="0073073E">
            <w:pPr>
              <w:pStyle w:val="Header"/>
              <w:numPr>
                <w:ilvl w:val="0"/>
                <w:numId w:val="110"/>
              </w:numPr>
              <w:bidi/>
              <w:spacing w:before="240" w:after="120"/>
              <w:rPr>
                <w:rFonts w:ascii="Arial" w:hAnsi="Arial" w:cs="Arial"/>
                <w:lang w:bidi="ar-EG"/>
              </w:rPr>
            </w:pPr>
            <w:r w:rsidRPr="00546739">
              <w:rPr>
                <w:rFonts w:ascii="Arial" w:hAnsi="Arial" w:cs="Arial" w:hint="cs"/>
                <w:rtl/>
                <w:lang w:bidi="ar-EG"/>
              </w:rPr>
              <w:lastRenderedPageBreak/>
              <w:t xml:space="preserve"> </w:t>
            </w:r>
            <w:r w:rsidR="005771B9" w:rsidRPr="00546739">
              <w:rPr>
                <w:rFonts w:ascii="Arial" w:hAnsi="Arial" w:cs="Arial" w:hint="cs"/>
                <w:rtl/>
                <w:lang w:bidi="ar-EG"/>
              </w:rPr>
              <w:t>اشرح لهم مثالا واحد كمثال السؤال رقم 1. متى سيتم تقديم البرنامج؟ بالنسبة لدراسة الحالة الخاصة بسيراليون</w:t>
            </w:r>
            <w:r w:rsidR="0073073E">
              <w:rPr>
                <w:rFonts w:ascii="Arial" w:hAnsi="Arial" w:cs="Arial" w:hint="cs"/>
                <w:rtl/>
                <w:lang w:bidi="ar-EG"/>
              </w:rPr>
              <w:t>،</w:t>
            </w:r>
            <w:r w:rsidR="005771B9" w:rsidRPr="00546739">
              <w:rPr>
                <w:rFonts w:ascii="Arial" w:hAnsi="Arial" w:cs="Arial" w:hint="cs"/>
                <w:rtl/>
                <w:lang w:bidi="ar-EG"/>
              </w:rPr>
              <w:t xml:space="preserve"> فستقوم بتحديد تطور الاتجاهات طوال وقت النزاع</w:t>
            </w:r>
            <w:r w:rsidR="00390229" w:rsidRPr="00546739">
              <w:rPr>
                <w:rFonts w:ascii="Arial" w:hAnsi="Arial" w:cs="Arial" w:hint="cs"/>
                <w:rtl/>
                <w:lang w:bidi="ar-EG"/>
              </w:rPr>
              <w:t xml:space="preserve"> كما ستحدد الاتجاهات المؤقتة. تشير اتجاهات النراع طوال مدة النزاع بأنها كانت حربا لعشر سنوات وقد دامت طوال السنة. تضم الاتجاهات </w:t>
            </w:r>
            <w:r w:rsidR="0073073E">
              <w:rPr>
                <w:rFonts w:ascii="Arial" w:hAnsi="Arial" w:cs="Arial" w:hint="cs"/>
                <w:rtl/>
                <w:lang w:bidi="ar-EG"/>
              </w:rPr>
              <w:t>ا</w:t>
            </w:r>
            <w:r w:rsidR="00390229" w:rsidRPr="00546739">
              <w:rPr>
                <w:rFonts w:ascii="Arial" w:hAnsi="Arial" w:cs="Arial" w:hint="cs"/>
                <w:rtl/>
                <w:lang w:bidi="ar-EG"/>
              </w:rPr>
              <w:t xml:space="preserve">لمؤقتة المذكورة الانتخابات الأخيرة التي تمت بدون </w:t>
            </w:r>
            <w:r w:rsidR="00EA020F" w:rsidRPr="00546739">
              <w:rPr>
                <w:rFonts w:ascii="Arial" w:hAnsi="Arial" w:cs="Arial" w:hint="cs"/>
                <w:rtl/>
                <w:lang w:bidi="ar-EG"/>
              </w:rPr>
              <w:t xml:space="preserve">نزاع واسع النطاق. لكن ربما كان هناك نزاع على مستوى محدود في بعض المناطق؟ توجد المواسم الممطرة من شهر ماي\أيار إلى ديسمبر\كانون الأول. ويمكن لهذه المواسم الممطرة أن تعرقل تقديم الخدمات للمناطق البعيدة في الشرق مثلا والتي غالبا ما تكون قليلة الاستفادة من الخدمات. يجب الأخذ بعين الاعتبار كذلك تعدد الديانات المرتبط بتعدد الأعياد. </w:t>
            </w:r>
            <w:r w:rsidR="00C868A0" w:rsidRPr="00546739">
              <w:rPr>
                <w:rFonts w:ascii="Arial" w:hAnsi="Arial" w:cs="Arial" w:hint="cs"/>
                <w:rtl/>
                <w:lang w:bidi="ar-EG"/>
              </w:rPr>
              <w:t xml:space="preserve">50% من السكان العاملين يشتغلون في الفلاحة. لهذا يجب على الخدمات أن تأخذ بعين الاعتبار مواسم الحصاد والزراعة حتى لا تقصى هذه الفئة من السكان. </w:t>
            </w:r>
          </w:p>
          <w:p w:rsidR="00C868A0" w:rsidRPr="00546739" w:rsidRDefault="00C868A0" w:rsidP="00111D9E">
            <w:pPr>
              <w:pStyle w:val="Header"/>
              <w:numPr>
                <w:ilvl w:val="0"/>
                <w:numId w:val="110"/>
              </w:numPr>
              <w:bidi/>
              <w:spacing w:before="120" w:after="120"/>
              <w:rPr>
                <w:rFonts w:ascii="Arial" w:hAnsi="Arial" w:cs="Arial"/>
                <w:lang w:bidi="ar-EG"/>
              </w:rPr>
            </w:pPr>
            <w:r w:rsidRPr="00546739">
              <w:rPr>
                <w:rFonts w:ascii="Arial" w:hAnsi="Arial" w:cs="Arial" w:hint="cs"/>
                <w:rtl/>
                <w:lang w:bidi="ar-EG"/>
              </w:rPr>
              <w:t xml:space="preserve">عندما ينتهي الوقت المحدد للعمل الجماعي قم بتيسير النقاش تلخيصي. بالرجوع إلى التمرين الذي أكملتم، أجيبوا على الأسئلة التالية: </w:t>
            </w:r>
          </w:p>
          <w:p w:rsidR="00C868A0" w:rsidRPr="00546739" w:rsidRDefault="00C26C3F" w:rsidP="00111D9E">
            <w:pPr>
              <w:pStyle w:val="Header"/>
              <w:numPr>
                <w:ilvl w:val="1"/>
                <w:numId w:val="110"/>
              </w:numPr>
              <w:bidi/>
              <w:spacing w:before="120" w:after="120"/>
              <w:rPr>
                <w:rFonts w:ascii="Arial" w:hAnsi="Arial" w:cs="Arial"/>
                <w:lang w:bidi="ar-EG"/>
              </w:rPr>
            </w:pPr>
            <w:r w:rsidRPr="00546739">
              <w:rPr>
                <w:rFonts w:ascii="Arial" w:hAnsi="Arial" w:cs="Arial" w:hint="cs"/>
                <w:rtl/>
                <w:lang w:bidi="ar-EG"/>
              </w:rPr>
              <w:t xml:space="preserve">هل خرجتم بتصورات ورؤى جديدة حول برامجكم كنتيجة للتحليل الذي قمتم به حول كيف أن التعليم يمكن أن يؤدى إلى النزاع أو أن لا يستغل فرصا لدعم السلام؟ </w:t>
            </w:r>
          </w:p>
          <w:p w:rsidR="00C26C3F" w:rsidRPr="00546739" w:rsidRDefault="00C26C3F" w:rsidP="0073073E">
            <w:pPr>
              <w:pStyle w:val="Header"/>
              <w:numPr>
                <w:ilvl w:val="1"/>
                <w:numId w:val="110"/>
              </w:numPr>
              <w:bidi/>
              <w:spacing w:before="120" w:after="120"/>
              <w:rPr>
                <w:rFonts w:ascii="Arial" w:hAnsi="Arial" w:cs="Arial"/>
                <w:lang w:bidi="ar-EG"/>
              </w:rPr>
            </w:pPr>
            <w:r w:rsidRPr="00546739">
              <w:rPr>
                <w:rFonts w:ascii="Arial" w:hAnsi="Arial" w:cs="Arial" w:hint="cs"/>
                <w:rtl/>
                <w:lang w:bidi="ar-EG"/>
              </w:rPr>
              <w:t>هل وجدتم أشياء اكتشفتم ال</w:t>
            </w:r>
            <w:r w:rsidR="0073073E">
              <w:rPr>
                <w:rFonts w:ascii="Arial" w:hAnsi="Arial" w:cs="Arial" w:hint="cs"/>
                <w:rtl/>
                <w:lang w:bidi="ar-EG"/>
              </w:rPr>
              <w:t>آ</w:t>
            </w:r>
            <w:r w:rsidRPr="00546739">
              <w:rPr>
                <w:rFonts w:ascii="Arial" w:hAnsi="Arial" w:cs="Arial" w:hint="cs"/>
                <w:rtl/>
                <w:lang w:bidi="ar-EG"/>
              </w:rPr>
              <w:t xml:space="preserve">ن أنها تمثل فجوات في المعلومات تحتاجون لملئها؟ هل يمكنكم أن تذكروا لنا كيف ستحصلون على هذه المعلومات؟ </w:t>
            </w:r>
          </w:p>
          <w:p w:rsidR="007F1D09" w:rsidRPr="00546739" w:rsidRDefault="007F1D09" w:rsidP="0073073E">
            <w:pPr>
              <w:pStyle w:val="Header"/>
              <w:numPr>
                <w:ilvl w:val="1"/>
                <w:numId w:val="110"/>
              </w:numPr>
              <w:bidi/>
              <w:spacing w:before="120" w:after="120"/>
              <w:rPr>
                <w:rFonts w:ascii="Arial" w:hAnsi="Arial" w:cs="Arial"/>
                <w:lang w:bidi="ar-EG"/>
              </w:rPr>
            </w:pPr>
            <w:r w:rsidRPr="00546739">
              <w:rPr>
                <w:rFonts w:ascii="Arial" w:hAnsi="Arial" w:cs="Arial" w:hint="cs"/>
                <w:rtl/>
                <w:lang w:bidi="ar-EG"/>
              </w:rPr>
              <w:t>هل يمكن</w:t>
            </w:r>
            <w:r w:rsidR="0073073E">
              <w:rPr>
                <w:rFonts w:ascii="Arial" w:hAnsi="Arial" w:cs="Arial" w:hint="cs"/>
                <w:rtl/>
                <w:lang w:bidi="ar-EG"/>
              </w:rPr>
              <w:t>كم</w:t>
            </w:r>
            <w:r w:rsidRPr="00546739">
              <w:rPr>
                <w:rFonts w:ascii="Arial" w:hAnsi="Arial" w:cs="Arial" w:hint="cs"/>
                <w:rtl/>
                <w:lang w:bidi="ar-EG"/>
              </w:rPr>
              <w:t xml:space="preserve"> أن </w:t>
            </w:r>
            <w:r w:rsidR="0073073E">
              <w:rPr>
                <w:rFonts w:ascii="Arial" w:hAnsi="Arial" w:cs="Arial" w:hint="cs"/>
                <w:rtl/>
                <w:lang w:bidi="ar-EG"/>
              </w:rPr>
              <w:t>تذ</w:t>
            </w:r>
            <w:r w:rsidRPr="00546739">
              <w:rPr>
                <w:rFonts w:ascii="Arial" w:hAnsi="Arial" w:cs="Arial" w:hint="cs"/>
                <w:rtl/>
                <w:lang w:bidi="ar-EG"/>
              </w:rPr>
              <w:t>كر</w:t>
            </w:r>
            <w:r w:rsidR="0073073E">
              <w:rPr>
                <w:rFonts w:ascii="Arial" w:hAnsi="Arial" w:cs="Arial" w:hint="cs"/>
                <w:rtl/>
                <w:lang w:bidi="ar-EG"/>
              </w:rPr>
              <w:t>وا</w:t>
            </w:r>
            <w:r w:rsidRPr="00546739">
              <w:rPr>
                <w:rFonts w:ascii="Arial" w:hAnsi="Arial" w:cs="Arial" w:hint="cs"/>
                <w:rtl/>
                <w:lang w:bidi="ar-EG"/>
              </w:rPr>
              <w:t xml:space="preserve"> مثالا لاستراتيجية ذكر</w:t>
            </w:r>
            <w:r w:rsidR="0073073E">
              <w:rPr>
                <w:rFonts w:ascii="Arial" w:hAnsi="Arial" w:cs="Arial" w:hint="cs"/>
                <w:rtl/>
                <w:lang w:bidi="ar-EG"/>
              </w:rPr>
              <w:t>تمو</w:t>
            </w:r>
            <w:r w:rsidRPr="00546739">
              <w:rPr>
                <w:rFonts w:ascii="Arial" w:hAnsi="Arial" w:cs="Arial" w:hint="cs"/>
                <w:rtl/>
                <w:lang w:bidi="ar-EG"/>
              </w:rPr>
              <w:t>ها في جزء "ماذا"؟ أين يمكنكم أن تجدوا معلومات إضافية حول استراتيجيات للتعليم تراعى النزاع (حزمة آيني للتعليم المراعي للنزاع)</w:t>
            </w:r>
          </w:p>
          <w:p w:rsidR="007F1D09" w:rsidRPr="00546739" w:rsidRDefault="007F1D09" w:rsidP="00111D9E">
            <w:pPr>
              <w:pStyle w:val="Header"/>
              <w:numPr>
                <w:ilvl w:val="1"/>
                <w:numId w:val="110"/>
              </w:numPr>
              <w:bidi/>
              <w:spacing w:before="120" w:after="120"/>
              <w:rPr>
                <w:rFonts w:ascii="Arial" w:hAnsi="Arial" w:cs="Arial"/>
                <w:lang w:bidi="ar-EG"/>
              </w:rPr>
            </w:pPr>
            <w:r w:rsidRPr="00546739">
              <w:rPr>
                <w:rFonts w:ascii="Arial" w:hAnsi="Arial" w:cs="Arial" w:hint="cs"/>
                <w:rtl/>
                <w:lang w:bidi="ar-EG"/>
              </w:rPr>
              <w:t xml:space="preserve">هل حدد أي منكم أين يمكن أن نحتاج إلى التعديل في استراتيجية البرنامج الحالية (حسب  دراسة الحالة التي بين أيديكم) حتى نجعلها أكثر مراعاة للنزاع؟ </w:t>
            </w:r>
          </w:p>
          <w:p w:rsidR="0054477E" w:rsidRPr="00546739" w:rsidRDefault="007F1D09" w:rsidP="00111D9E">
            <w:pPr>
              <w:pStyle w:val="Header"/>
              <w:numPr>
                <w:ilvl w:val="1"/>
                <w:numId w:val="110"/>
              </w:numPr>
              <w:bidi/>
              <w:spacing w:before="120" w:after="120"/>
              <w:rPr>
                <w:rFonts w:ascii="Arial" w:hAnsi="Arial" w:cs="Arial"/>
                <w:lang w:bidi="ar-EG"/>
              </w:rPr>
            </w:pPr>
            <w:r w:rsidRPr="00546739">
              <w:rPr>
                <w:rFonts w:ascii="Arial" w:hAnsi="Arial" w:cs="Arial" w:hint="cs"/>
                <w:rtl/>
                <w:lang w:bidi="ar-EG"/>
              </w:rPr>
              <w:t xml:space="preserve">هل فكرتم في طرق يمكن من خلالها لهذا الجدول أن يكون مفيدا لوكالتكم؟ هل يمكن أن تقولوا لنا كيف يكون ذلك؟ </w:t>
            </w:r>
          </w:p>
        </w:tc>
      </w:tr>
      <w:tr w:rsidR="0054477E" w:rsidRPr="004E069E" w:rsidTr="00EF6B92">
        <w:trPr>
          <w:jc w:val="center"/>
        </w:trPr>
        <w:tc>
          <w:tcPr>
            <w:tcW w:w="2350" w:type="dxa"/>
            <w:shd w:val="clear" w:color="auto" w:fill="auto"/>
          </w:tcPr>
          <w:p w:rsidR="0054477E" w:rsidRPr="004E069E" w:rsidRDefault="00667917" w:rsidP="00D045F4">
            <w:pPr>
              <w:pStyle w:val="Header"/>
              <w:tabs>
                <w:tab w:val="clear" w:pos="4320"/>
                <w:tab w:val="clear" w:pos="8640"/>
              </w:tabs>
              <w:rPr>
                <w:rFonts w:ascii="Arial" w:hAnsi="Arial" w:cs="Arial"/>
                <w:sz w:val="20"/>
                <w:szCs w:val="20"/>
              </w:rPr>
            </w:pPr>
            <w:r w:rsidRPr="00667917">
              <w:rPr>
                <w:rFonts w:ascii="Arial" w:hAnsi="Arial" w:cs="Arial"/>
                <w:sz w:val="20"/>
                <w:szCs w:val="20"/>
              </w:rPr>
              <w:lastRenderedPageBreak/>
              <w:drawing>
                <wp:inline distT="0" distB="0" distL="0" distR="0" wp14:anchorId="20ED9D7B" wp14:editId="6B6010E8">
                  <wp:extent cx="1355090" cy="1016000"/>
                  <wp:effectExtent l="0" t="0" r="0" b="0"/>
                  <wp:docPr id="107530" name="Picture 107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16163" w:rsidRPr="00546739" w:rsidRDefault="00516163" w:rsidP="0073073E">
            <w:pPr>
              <w:pStyle w:val="ListParagraph"/>
              <w:numPr>
                <w:ilvl w:val="0"/>
                <w:numId w:val="22"/>
              </w:numPr>
              <w:bidi/>
              <w:spacing w:before="120" w:after="120" w:line="240" w:lineRule="auto"/>
              <w:rPr>
                <w:rFonts w:ascii="Arial" w:hAnsi="Arial" w:cs="Arial"/>
                <w:sz w:val="24"/>
                <w:szCs w:val="24"/>
              </w:rPr>
            </w:pPr>
            <w:r w:rsidRPr="00546739">
              <w:rPr>
                <w:rFonts w:ascii="Arial" w:hAnsi="Arial" w:cs="Arial"/>
                <w:sz w:val="24"/>
                <w:szCs w:val="24"/>
                <w:rtl/>
                <w:lang w:bidi="ar-EG"/>
              </w:rPr>
              <w:t>قم</w:t>
            </w:r>
            <w:r w:rsidRPr="00546739">
              <w:rPr>
                <w:rFonts w:ascii="Arial" w:hAnsi="Arial" w:cs="Arial"/>
                <w:sz w:val="24"/>
                <w:szCs w:val="24"/>
                <w:rtl/>
              </w:rPr>
              <w:t xml:space="preserve"> </w:t>
            </w:r>
            <w:r w:rsidRPr="00546739">
              <w:rPr>
                <w:rFonts w:ascii="Arial" w:hAnsi="Arial" w:cs="Arial"/>
                <w:sz w:val="24"/>
                <w:szCs w:val="24"/>
                <w:rtl/>
                <w:lang w:bidi="ar-EG"/>
              </w:rPr>
              <w:t>بمراجعة</w:t>
            </w:r>
            <w:r w:rsidRPr="00546739">
              <w:rPr>
                <w:rFonts w:ascii="Arial" w:hAnsi="Arial" w:cs="Arial"/>
                <w:sz w:val="24"/>
                <w:szCs w:val="24"/>
                <w:rtl/>
              </w:rPr>
              <w:t xml:space="preserve"> </w:t>
            </w:r>
            <w:r w:rsidRPr="00546739">
              <w:rPr>
                <w:rFonts w:ascii="Arial" w:hAnsi="Arial" w:cs="Arial"/>
                <w:sz w:val="24"/>
                <w:szCs w:val="24"/>
                <w:rtl/>
                <w:lang w:bidi="ar-EG"/>
              </w:rPr>
              <w:t>الحصة</w:t>
            </w:r>
            <w:r w:rsidRPr="00546739">
              <w:rPr>
                <w:rFonts w:ascii="Arial" w:hAnsi="Arial" w:cs="Arial"/>
                <w:sz w:val="24"/>
                <w:szCs w:val="24"/>
                <w:rtl/>
              </w:rPr>
              <w:t xml:space="preserve"> </w:t>
            </w:r>
            <w:r w:rsidRPr="00546739">
              <w:rPr>
                <w:rFonts w:ascii="Arial" w:hAnsi="Arial" w:cs="Arial"/>
                <w:sz w:val="24"/>
                <w:szCs w:val="24"/>
                <w:rtl/>
                <w:lang w:bidi="ar-EG"/>
              </w:rPr>
              <w:t>وقياس</w:t>
            </w:r>
            <w:r w:rsidRPr="00546739">
              <w:rPr>
                <w:rFonts w:ascii="Arial" w:hAnsi="Arial" w:cs="Arial"/>
                <w:sz w:val="24"/>
                <w:szCs w:val="24"/>
                <w:rtl/>
              </w:rPr>
              <w:t xml:space="preserve"> </w:t>
            </w:r>
            <w:r w:rsidRPr="00546739">
              <w:rPr>
                <w:rFonts w:ascii="Arial" w:hAnsi="Arial" w:cs="Arial"/>
                <w:sz w:val="24"/>
                <w:szCs w:val="24"/>
                <w:rtl/>
                <w:lang w:bidi="ar-EG"/>
              </w:rPr>
              <w:t>ما</w:t>
            </w:r>
            <w:r w:rsidRPr="00546739">
              <w:rPr>
                <w:rFonts w:ascii="Arial" w:hAnsi="Arial" w:cs="Arial"/>
                <w:sz w:val="24"/>
                <w:szCs w:val="24"/>
                <w:rtl/>
              </w:rPr>
              <w:t xml:space="preserve"> </w:t>
            </w:r>
            <w:r w:rsidRPr="00546739">
              <w:rPr>
                <w:rFonts w:ascii="Arial" w:hAnsi="Arial" w:cs="Arial"/>
                <w:sz w:val="24"/>
                <w:szCs w:val="24"/>
                <w:rtl/>
                <w:lang w:bidi="ar-EG"/>
              </w:rPr>
              <w:t>تعلم</w:t>
            </w:r>
            <w:r w:rsidR="0073073E">
              <w:rPr>
                <w:rFonts w:ascii="Arial" w:hAnsi="Arial" w:cs="Arial" w:hint="cs"/>
                <w:sz w:val="24"/>
                <w:szCs w:val="24"/>
                <w:rtl/>
                <w:lang w:bidi="ar-EG"/>
              </w:rPr>
              <w:t>ه</w:t>
            </w:r>
            <w:r w:rsidRPr="00546739">
              <w:rPr>
                <w:rFonts w:ascii="Arial" w:hAnsi="Arial" w:cs="Arial"/>
                <w:sz w:val="24"/>
                <w:szCs w:val="24"/>
                <w:rtl/>
              </w:rPr>
              <w:t xml:space="preserve"> </w:t>
            </w:r>
            <w:r w:rsidRPr="00546739">
              <w:rPr>
                <w:rFonts w:ascii="Arial" w:hAnsi="Arial" w:cs="Arial"/>
                <w:sz w:val="24"/>
                <w:szCs w:val="24"/>
                <w:rtl/>
                <w:lang w:bidi="ar-EG"/>
              </w:rPr>
              <w:t>المشاركون</w:t>
            </w:r>
            <w:r w:rsidRPr="00546739">
              <w:rPr>
                <w:rFonts w:ascii="Arial" w:hAnsi="Arial" w:cs="Arial"/>
                <w:sz w:val="24"/>
                <w:szCs w:val="24"/>
                <w:rtl/>
              </w:rPr>
              <w:t xml:space="preserve"> </w:t>
            </w:r>
            <w:r w:rsidRPr="00546739">
              <w:rPr>
                <w:rFonts w:ascii="Arial" w:hAnsi="Arial" w:cs="Arial"/>
                <w:sz w:val="24"/>
                <w:szCs w:val="24"/>
                <w:rtl/>
                <w:lang w:bidi="ar-EG"/>
              </w:rPr>
              <w:t>بطرح</w:t>
            </w:r>
            <w:r w:rsidRPr="00546739">
              <w:rPr>
                <w:rFonts w:ascii="Arial" w:hAnsi="Arial" w:cs="Arial"/>
                <w:sz w:val="24"/>
                <w:szCs w:val="24"/>
                <w:rtl/>
              </w:rPr>
              <w:t xml:space="preserve"> </w:t>
            </w:r>
            <w:r w:rsidRPr="00546739">
              <w:rPr>
                <w:rFonts w:ascii="Arial" w:hAnsi="Arial" w:cs="Arial"/>
                <w:sz w:val="24"/>
                <w:szCs w:val="24"/>
                <w:rtl/>
                <w:lang w:bidi="ar-EG"/>
              </w:rPr>
              <w:t>الأسئلة</w:t>
            </w:r>
            <w:r w:rsidRPr="00546739">
              <w:rPr>
                <w:rFonts w:ascii="Arial" w:hAnsi="Arial" w:cs="Arial"/>
                <w:sz w:val="24"/>
                <w:szCs w:val="24"/>
                <w:rtl/>
              </w:rPr>
              <w:t xml:space="preserve">. </w:t>
            </w:r>
          </w:p>
          <w:p w:rsidR="00516163" w:rsidRPr="00546739" w:rsidRDefault="00516163" w:rsidP="00111D9E">
            <w:pPr>
              <w:bidi/>
              <w:spacing w:before="120" w:after="120"/>
              <w:ind w:left="360"/>
              <w:rPr>
                <w:rFonts w:ascii="Arial" w:hAnsi="Arial" w:cs="Arial"/>
                <w:rtl/>
              </w:rPr>
            </w:pPr>
            <w:r w:rsidRPr="00546739">
              <w:rPr>
                <w:rFonts w:ascii="Arial" w:hAnsi="Arial" w:cs="Arial"/>
                <w:rtl/>
              </w:rPr>
              <w:t xml:space="preserve">أجب على الأسئلة: </w:t>
            </w:r>
          </w:p>
          <w:p w:rsidR="00516163" w:rsidRPr="00546739" w:rsidRDefault="00516163" w:rsidP="00111D9E">
            <w:pPr>
              <w:pStyle w:val="ListParagraph"/>
              <w:numPr>
                <w:ilvl w:val="0"/>
                <w:numId w:val="22"/>
              </w:numPr>
              <w:bidi/>
              <w:spacing w:before="120" w:after="120" w:line="240" w:lineRule="auto"/>
              <w:rPr>
                <w:rFonts w:ascii="Arial" w:hAnsi="Arial" w:cs="Arial"/>
                <w:sz w:val="24"/>
                <w:szCs w:val="24"/>
              </w:rPr>
            </w:pPr>
            <w:r w:rsidRPr="00546739">
              <w:rPr>
                <w:rFonts w:ascii="Arial" w:hAnsi="Arial" w:cs="Arial" w:hint="cs"/>
                <w:i/>
                <w:sz w:val="24"/>
                <w:szCs w:val="24"/>
                <w:rtl/>
                <w:lang w:bidi="ar-EG"/>
              </w:rPr>
              <w:t xml:space="preserve">يأتي توفير التعليم بموارد إلى بيئة شحيحة الموارد، ببناية مدرسية حيث لم توجد هناك واحدة، ببرنامج تدريبي حين كانت الفرص </w:t>
            </w:r>
            <w:r w:rsidR="005514EC" w:rsidRPr="00546739">
              <w:rPr>
                <w:rFonts w:ascii="Arial" w:hAnsi="Arial" w:cs="Arial" w:hint="cs"/>
                <w:i/>
                <w:sz w:val="24"/>
                <w:szCs w:val="24"/>
                <w:rtl/>
                <w:lang w:bidi="ar-EG"/>
              </w:rPr>
              <w:t>ناد</w:t>
            </w:r>
            <w:r w:rsidRPr="00546739">
              <w:rPr>
                <w:rFonts w:ascii="Arial" w:hAnsi="Arial" w:cs="Arial" w:hint="cs"/>
                <w:i/>
                <w:sz w:val="24"/>
                <w:szCs w:val="24"/>
                <w:rtl/>
                <w:lang w:bidi="ar-EG"/>
              </w:rPr>
              <w:t xml:space="preserve">رة في التطوير المهني، أو مناصب شغل عندما تكون الغالبية في حالة بطالة. </w:t>
            </w:r>
            <w:r w:rsidRPr="00546739">
              <w:rPr>
                <w:rFonts w:ascii="Arial" w:hAnsi="Arial" w:cs="Arial" w:hint="cs"/>
                <w:b/>
                <w:bCs/>
                <w:i/>
                <w:sz w:val="24"/>
                <w:szCs w:val="24"/>
                <w:rtl/>
                <w:lang w:bidi="ar-EG"/>
              </w:rPr>
              <w:t>في سياق النزاع</w:t>
            </w:r>
            <w:r w:rsidR="0073073E">
              <w:rPr>
                <w:rFonts w:ascii="Arial" w:hAnsi="Arial" w:cs="Arial" w:hint="cs"/>
                <w:b/>
                <w:bCs/>
                <w:i/>
                <w:sz w:val="24"/>
                <w:szCs w:val="24"/>
                <w:rtl/>
                <w:lang w:bidi="ar-EG"/>
              </w:rPr>
              <w:t>،</w:t>
            </w:r>
            <w:r w:rsidRPr="00546739">
              <w:rPr>
                <w:rFonts w:ascii="Arial" w:hAnsi="Arial" w:cs="Arial" w:hint="cs"/>
                <w:b/>
                <w:bCs/>
                <w:i/>
                <w:sz w:val="24"/>
                <w:szCs w:val="24"/>
                <w:rtl/>
                <w:lang w:bidi="ar-EG"/>
              </w:rPr>
              <w:t xml:space="preserve"> يتضمن ما يضيفه التعليم مخاطر في بيئة يستعمل فيها الناس العنف لفرض سيطرتهم على الموارد.</w:t>
            </w:r>
            <w:r w:rsidRPr="00546739">
              <w:rPr>
                <w:rFonts w:ascii="Arial" w:hAnsi="Arial" w:cs="Arial" w:hint="cs"/>
                <w:i/>
                <w:sz w:val="24"/>
                <w:szCs w:val="24"/>
                <w:rtl/>
                <w:lang w:bidi="ar-EG"/>
              </w:rPr>
              <w:t xml:space="preserve"> من الواجب أخذ هذه الأمور بعين الاعتبار حين نأخذ قرارات بشأن محددات البرنامج أو السياسة التعليمية.</w:t>
            </w:r>
          </w:p>
          <w:p w:rsidR="00516163" w:rsidRPr="00546739" w:rsidRDefault="00516163" w:rsidP="00111D9E">
            <w:pPr>
              <w:pStyle w:val="ListParagraph"/>
              <w:numPr>
                <w:ilvl w:val="0"/>
                <w:numId w:val="22"/>
              </w:numPr>
              <w:bidi/>
              <w:spacing w:before="120" w:after="120" w:line="240" w:lineRule="auto"/>
              <w:rPr>
                <w:rFonts w:ascii="Arial" w:hAnsi="Arial" w:cs="Arial"/>
                <w:sz w:val="24"/>
                <w:szCs w:val="24"/>
              </w:rPr>
            </w:pPr>
            <w:r w:rsidRPr="00546739">
              <w:rPr>
                <w:rFonts w:ascii="Arial" w:hAnsi="Arial" w:cs="Arial" w:hint="cs"/>
                <w:i/>
                <w:sz w:val="24"/>
                <w:szCs w:val="24"/>
                <w:rtl/>
                <w:lang w:bidi="ar-EG"/>
              </w:rPr>
              <w:t xml:space="preserve">من المستفيد؟ من طرف من؟ ماذا وأين ومتى ولماذا؟ </w:t>
            </w:r>
          </w:p>
          <w:p w:rsidR="0054477E" w:rsidRPr="00546739" w:rsidRDefault="00516163" w:rsidP="00111D9E">
            <w:pPr>
              <w:pStyle w:val="ListParagraph"/>
              <w:numPr>
                <w:ilvl w:val="0"/>
                <w:numId w:val="27"/>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يمكن للأجوبة أن تتغير حسب المشاركين. </w:t>
            </w:r>
          </w:p>
        </w:tc>
      </w:tr>
      <w:tr w:rsidR="0054477E" w:rsidRPr="004E069E" w:rsidTr="00EF6B92">
        <w:trPr>
          <w:jc w:val="center"/>
        </w:trPr>
        <w:tc>
          <w:tcPr>
            <w:tcW w:w="2350" w:type="dxa"/>
            <w:shd w:val="clear" w:color="auto" w:fill="auto"/>
          </w:tcPr>
          <w:p w:rsidR="0054477E" w:rsidRPr="004E069E" w:rsidRDefault="00EF6C96" w:rsidP="00D045F4">
            <w:pPr>
              <w:pStyle w:val="Header"/>
              <w:tabs>
                <w:tab w:val="clear" w:pos="4320"/>
                <w:tab w:val="clear" w:pos="8640"/>
              </w:tabs>
              <w:rPr>
                <w:rFonts w:ascii="Arial" w:hAnsi="Arial" w:cs="Arial"/>
                <w:sz w:val="20"/>
                <w:szCs w:val="20"/>
              </w:rPr>
            </w:pPr>
            <w:r>
              <w:rPr>
                <w:noProof/>
              </w:rPr>
              <w:lastRenderedPageBreak/>
              <w:drawing>
                <wp:inline distT="0" distB="0" distL="0" distR="0" wp14:anchorId="39C5D40E" wp14:editId="7564FA72">
                  <wp:extent cx="1594270" cy="1200150"/>
                  <wp:effectExtent l="0" t="0" r="6350" b="0"/>
                  <wp:docPr id="107550" name="Picture 107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l="12660" r="12660"/>
                          <a:stretch/>
                        </pic:blipFill>
                        <pic:spPr bwMode="auto">
                          <a:xfrm>
                            <a:off x="0" y="0"/>
                            <a:ext cx="1610178" cy="1212126"/>
                          </a:xfrm>
                          <a:prstGeom prst="rect">
                            <a:avLst/>
                          </a:prstGeom>
                          <a:ln>
                            <a:noFill/>
                          </a:ln>
                          <a:extLst>
                            <a:ext uri="{53640926-AAD7-44D8-BBD7-CCE9431645EC}">
                              <a14:shadowObscured xmlns:a14="http://schemas.microsoft.com/office/drawing/2010/main"/>
                            </a:ext>
                          </a:extLst>
                        </pic:spPr>
                      </pic:pic>
                    </a:graphicData>
                  </a:graphic>
                </wp:inline>
              </w:drawing>
            </w:r>
          </w:p>
        </w:tc>
        <w:tc>
          <w:tcPr>
            <w:tcW w:w="7010" w:type="dxa"/>
            <w:shd w:val="clear" w:color="auto" w:fill="auto"/>
          </w:tcPr>
          <w:p w:rsidR="0054477E" w:rsidRPr="00546739" w:rsidRDefault="00516163" w:rsidP="00111D9E">
            <w:pPr>
              <w:pStyle w:val="ListParagraph"/>
              <w:numPr>
                <w:ilvl w:val="0"/>
                <w:numId w:val="11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شكرا على انتباهكم. هل عندكم أية أسئلة؟</w:t>
            </w:r>
          </w:p>
        </w:tc>
      </w:tr>
      <w:tr w:rsidR="0054477E" w:rsidRPr="004E069E" w:rsidTr="00EF6B92">
        <w:trPr>
          <w:jc w:val="center"/>
        </w:trPr>
        <w:tc>
          <w:tcPr>
            <w:tcW w:w="2350" w:type="dxa"/>
            <w:shd w:val="clear" w:color="auto" w:fill="auto"/>
          </w:tcPr>
          <w:p w:rsidR="0054477E" w:rsidRPr="004E069E" w:rsidRDefault="00667917" w:rsidP="00365A19">
            <w:pPr>
              <w:pStyle w:val="Header"/>
              <w:tabs>
                <w:tab w:val="clear" w:pos="4320"/>
                <w:tab w:val="clear" w:pos="8640"/>
              </w:tabs>
              <w:rPr>
                <w:rFonts w:ascii="Arial" w:hAnsi="Arial" w:cs="Arial"/>
                <w:sz w:val="20"/>
                <w:szCs w:val="20"/>
              </w:rPr>
            </w:pPr>
            <w:r w:rsidRPr="00667917">
              <w:rPr>
                <w:rFonts w:ascii="Arial" w:hAnsi="Arial" w:cs="Arial"/>
                <w:sz w:val="20"/>
                <w:szCs w:val="20"/>
              </w:rPr>
              <w:drawing>
                <wp:inline distT="0" distB="0" distL="0" distR="0" wp14:anchorId="3DFE36A3" wp14:editId="48D064B7">
                  <wp:extent cx="1355090" cy="1016000"/>
                  <wp:effectExtent l="0" t="0" r="0" b="0"/>
                  <wp:docPr id="107532" name="Picture 107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7C7F3D" w:rsidRPr="00546739" w:rsidRDefault="007C7F3D" w:rsidP="00111D9E">
            <w:pPr>
              <w:spacing w:before="120" w:after="120"/>
              <w:rPr>
                <w:rFonts w:ascii="Arial" w:hAnsi="Arial" w:cs="Arial"/>
              </w:rPr>
            </w:pPr>
          </w:p>
          <w:p w:rsidR="0054477E" w:rsidRPr="0073073E" w:rsidRDefault="00516163" w:rsidP="0073073E">
            <w:pPr>
              <w:pStyle w:val="ListParagraph"/>
              <w:numPr>
                <w:ilvl w:val="0"/>
                <w:numId w:val="26"/>
              </w:numPr>
              <w:bidi/>
              <w:spacing w:before="120" w:after="120" w:line="240" w:lineRule="auto"/>
              <w:rPr>
                <w:rFonts w:ascii="Arial" w:hAnsi="Arial" w:cs="Arial"/>
                <w:sz w:val="24"/>
                <w:szCs w:val="24"/>
              </w:rPr>
            </w:pPr>
            <w:r w:rsidRPr="00546739">
              <w:rPr>
                <w:rFonts w:ascii="Arial" w:hAnsi="Arial" w:cs="Arial"/>
                <w:sz w:val="24"/>
                <w:szCs w:val="24"/>
                <w:rtl/>
                <w:lang w:bidi="ar-SA"/>
              </w:rPr>
              <w:t>راجع الموارد</w:t>
            </w:r>
            <w:r w:rsidRPr="00546739">
              <w:rPr>
                <w:rFonts w:ascii="Arial" w:hAnsi="Arial" w:cs="Arial"/>
                <w:sz w:val="24"/>
                <w:szCs w:val="24"/>
                <w:rtl/>
              </w:rPr>
              <w:t xml:space="preserve">. </w:t>
            </w:r>
          </w:p>
        </w:tc>
      </w:tr>
      <w:tr w:rsidR="00D365FA" w:rsidRPr="004E069E" w:rsidTr="00EF6B92">
        <w:trPr>
          <w:jc w:val="center"/>
        </w:trPr>
        <w:tc>
          <w:tcPr>
            <w:tcW w:w="2350" w:type="dxa"/>
            <w:shd w:val="clear" w:color="auto" w:fill="auto"/>
          </w:tcPr>
          <w:p w:rsidR="00D365FA" w:rsidRPr="004E069E" w:rsidRDefault="00667917" w:rsidP="00516163">
            <w:pPr>
              <w:pStyle w:val="Header"/>
              <w:tabs>
                <w:tab w:val="clear" w:pos="4320"/>
                <w:tab w:val="clear" w:pos="8640"/>
              </w:tabs>
              <w:bidi/>
              <w:rPr>
                <w:rFonts w:ascii="Arial" w:hAnsi="Arial" w:cs="Arial"/>
                <w:sz w:val="20"/>
                <w:szCs w:val="20"/>
              </w:rPr>
            </w:pPr>
            <w:r>
              <w:rPr>
                <w:rFonts w:ascii="Arial" w:hAnsi="Arial" w:cs="Arial" w:hint="cs"/>
                <w:sz w:val="20"/>
                <w:szCs w:val="20"/>
                <w:rtl/>
              </w:rPr>
              <w:t>شريحة</w:t>
            </w:r>
            <w:r w:rsidR="00516163">
              <w:rPr>
                <w:rFonts w:ascii="Arial" w:hAnsi="Arial" w:cs="Arial" w:hint="cs"/>
                <w:sz w:val="20"/>
                <w:szCs w:val="20"/>
                <w:rtl/>
              </w:rPr>
              <w:t xml:space="preserve"> إضافية</w:t>
            </w:r>
          </w:p>
        </w:tc>
        <w:tc>
          <w:tcPr>
            <w:tcW w:w="7010" w:type="dxa"/>
            <w:shd w:val="clear" w:color="auto" w:fill="auto"/>
          </w:tcPr>
          <w:p w:rsidR="00D365FA" w:rsidRPr="00546739" w:rsidRDefault="00D365FA" w:rsidP="00111D9E">
            <w:pPr>
              <w:spacing w:before="120" w:after="120"/>
              <w:rPr>
                <w:rFonts w:ascii="Arial" w:hAnsi="Arial" w:cs="Arial"/>
              </w:rPr>
            </w:pPr>
          </w:p>
        </w:tc>
      </w:tr>
      <w:tr w:rsidR="00D365FA" w:rsidRPr="004E069E" w:rsidTr="00EF6B92">
        <w:trPr>
          <w:jc w:val="center"/>
        </w:trPr>
        <w:tc>
          <w:tcPr>
            <w:tcW w:w="2350" w:type="dxa"/>
            <w:shd w:val="clear" w:color="auto" w:fill="auto"/>
          </w:tcPr>
          <w:p w:rsidR="00D365FA" w:rsidRDefault="00667917" w:rsidP="00365A19">
            <w:pPr>
              <w:pStyle w:val="Header"/>
              <w:tabs>
                <w:tab w:val="clear" w:pos="4320"/>
                <w:tab w:val="clear" w:pos="8640"/>
              </w:tabs>
              <w:rPr>
                <w:rFonts w:ascii="Arial" w:hAnsi="Arial" w:cs="Arial"/>
                <w:sz w:val="20"/>
                <w:szCs w:val="20"/>
              </w:rPr>
            </w:pPr>
            <w:r w:rsidRPr="00667917">
              <w:rPr>
                <w:rFonts w:ascii="Arial" w:hAnsi="Arial" w:cs="Arial"/>
                <w:sz w:val="20"/>
                <w:szCs w:val="20"/>
              </w:rPr>
              <w:drawing>
                <wp:inline distT="0" distB="0" distL="0" distR="0" wp14:anchorId="06744021" wp14:editId="1949EACD">
                  <wp:extent cx="1355090" cy="1016000"/>
                  <wp:effectExtent l="0" t="0" r="0" b="0"/>
                  <wp:docPr id="107533" name="Picture 107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B513A8" w:rsidRPr="00546739" w:rsidRDefault="00B513A8" w:rsidP="00365A19">
            <w:pPr>
              <w:bidi/>
              <w:spacing w:before="120" w:after="120"/>
              <w:ind w:left="360"/>
              <w:rPr>
                <w:rFonts w:ascii="Arial" w:hAnsi="Arial" w:cs="Arial"/>
                <w:b/>
                <w:rtl/>
                <w:lang w:bidi="ar-EG"/>
              </w:rPr>
            </w:pPr>
            <w:r w:rsidRPr="00546739">
              <w:rPr>
                <w:rFonts w:ascii="Arial" w:hAnsi="Arial" w:cs="Arial" w:hint="cs"/>
                <w:bCs/>
                <w:rtl/>
                <w:lang w:bidi="ar-EG"/>
              </w:rPr>
              <w:t xml:space="preserve">نشاط: </w:t>
            </w:r>
            <w:r w:rsidRPr="00546739">
              <w:rPr>
                <w:rFonts w:ascii="Arial" w:hAnsi="Arial" w:cs="Arial" w:hint="cs"/>
                <w:b/>
                <w:rtl/>
                <w:lang w:bidi="ar-EG"/>
              </w:rPr>
              <w:t>ساعة وربع</w:t>
            </w:r>
            <w:r w:rsidR="00365A19">
              <w:rPr>
                <w:rFonts w:ascii="Arial" w:hAnsi="Arial" w:cs="Arial" w:hint="cs"/>
                <w:b/>
                <w:rtl/>
                <w:lang w:bidi="ar-EG"/>
              </w:rPr>
              <w:t>،</w:t>
            </w:r>
            <w:r w:rsidRPr="00546739">
              <w:rPr>
                <w:rFonts w:ascii="Arial" w:hAnsi="Arial" w:cs="Arial" w:hint="cs"/>
                <w:b/>
                <w:rtl/>
                <w:lang w:bidi="ar-EG"/>
              </w:rPr>
              <w:t xml:space="preserve"> أو أكثر إذا سمح الوقت</w:t>
            </w:r>
            <w:r w:rsidR="00365A19">
              <w:rPr>
                <w:rFonts w:ascii="Arial" w:hAnsi="Arial" w:cs="Arial" w:hint="cs"/>
                <w:b/>
                <w:rtl/>
                <w:lang w:bidi="ar-EG"/>
              </w:rPr>
              <w:t>.</w:t>
            </w:r>
          </w:p>
          <w:p w:rsidR="002072A7" w:rsidRPr="00365A19" w:rsidRDefault="00B513A8" w:rsidP="00365A19">
            <w:pPr>
              <w:pStyle w:val="ListParagraph"/>
              <w:numPr>
                <w:ilvl w:val="0"/>
                <w:numId w:val="112"/>
              </w:numPr>
              <w:bidi/>
              <w:spacing w:before="120" w:after="120" w:line="240" w:lineRule="auto"/>
              <w:rPr>
                <w:rFonts w:ascii="Arial" w:hAnsi="Arial" w:cs="Arial"/>
                <w:b/>
                <w:bCs/>
                <w:sz w:val="24"/>
                <w:szCs w:val="24"/>
              </w:rPr>
            </w:pPr>
            <w:r w:rsidRPr="00546739">
              <w:rPr>
                <w:rFonts w:ascii="Arial" w:hAnsi="Arial" w:cs="Arial" w:hint="cs"/>
                <w:sz w:val="24"/>
                <w:szCs w:val="24"/>
                <w:rtl/>
                <w:lang w:bidi="ar-EG"/>
              </w:rPr>
              <w:t xml:space="preserve">النشاط رقم 3ب أ هو نسخة </w:t>
            </w:r>
            <w:r w:rsidR="00365A19">
              <w:rPr>
                <w:rFonts w:ascii="Arial" w:hAnsi="Arial" w:cs="Arial" w:hint="cs"/>
                <w:sz w:val="24"/>
                <w:szCs w:val="24"/>
                <w:rtl/>
                <w:lang w:bidi="ar-EG"/>
              </w:rPr>
              <w:t>أ</w:t>
            </w:r>
            <w:r w:rsidRPr="00546739">
              <w:rPr>
                <w:rFonts w:ascii="Arial" w:hAnsi="Arial" w:cs="Arial" w:hint="cs"/>
                <w:sz w:val="24"/>
                <w:szCs w:val="24"/>
                <w:rtl/>
                <w:lang w:bidi="ar-EG"/>
              </w:rPr>
              <w:t>كثر تعقيدا وتركيبا من النشاط رقم 3أ. النشاط رقم 3ب موجه للجمهور الذي ي</w:t>
            </w:r>
            <w:r w:rsidR="00365A19">
              <w:rPr>
                <w:rFonts w:ascii="Arial" w:hAnsi="Arial" w:cs="Arial" w:hint="cs"/>
                <w:sz w:val="24"/>
                <w:szCs w:val="24"/>
                <w:rtl/>
                <w:lang w:bidi="ar-EG"/>
              </w:rPr>
              <w:t>درك</w:t>
            </w:r>
            <w:r w:rsidRPr="00546739">
              <w:rPr>
                <w:rFonts w:ascii="Arial" w:hAnsi="Arial" w:cs="Arial" w:hint="cs"/>
                <w:sz w:val="24"/>
                <w:szCs w:val="24"/>
                <w:rtl/>
                <w:lang w:bidi="ar-EG"/>
              </w:rPr>
              <w:t xml:space="preserve"> المفاهيم الأساسية. وزع المطبوع رقم 3ب على المشاركين ووضح لهم أن لديهم 50 دقيقة للعمل في مجموعات ولملئ الجدول. إبد</w:t>
            </w:r>
            <w:r w:rsidR="00365A19">
              <w:rPr>
                <w:rFonts w:ascii="Arial" w:hAnsi="Arial" w:cs="Arial" w:hint="cs"/>
                <w:sz w:val="24"/>
                <w:szCs w:val="24"/>
                <w:rtl/>
                <w:lang w:bidi="ar-EG"/>
              </w:rPr>
              <w:t xml:space="preserve">أ بطرح سؤال لكل عنصر محدد ثم تابع طرح الأسئلة </w:t>
            </w:r>
            <w:r w:rsidR="00365A19" w:rsidRPr="00365A19">
              <w:rPr>
                <w:rFonts w:ascii="Arial" w:hAnsi="Arial" w:cs="Arial" w:hint="cs"/>
                <w:sz w:val="24"/>
                <w:szCs w:val="24"/>
                <w:rtl/>
                <w:lang w:bidi="ar-EG"/>
              </w:rPr>
              <w:t xml:space="preserve">بالمرور من صف لآخر. </w:t>
            </w:r>
            <w:r w:rsidR="00565F14" w:rsidRPr="00365A19">
              <w:rPr>
                <w:rFonts w:ascii="Arial" w:hAnsi="Arial" w:cs="Arial" w:hint="cs"/>
                <w:sz w:val="24"/>
                <w:szCs w:val="24"/>
                <w:rtl/>
                <w:lang w:bidi="ar-EG"/>
              </w:rPr>
              <w:t>إذا توفر مزيد من الوقت</w:t>
            </w:r>
            <w:r w:rsidR="00365A19" w:rsidRPr="00365A19">
              <w:rPr>
                <w:rFonts w:ascii="Arial" w:hAnsi="Arial" w:cs="Arial" w:hint="cs"/>
                <w:sz w:val="24"/>
                <w:szCs w:val="24"/>
                <w:rtl/>
                <w:lang w:bidi="ar-EG"/>
              </w:rPr>
              <w:t>،</w:t>
            </w:r>
            <w:r w:rsidR="00565F14" w:rsidRPr="00365A19">
              <w:rPr>
                <w:rFonts w:ascii="Arial" w:hAnsi="Arial" w:cs="Arial" w:hint="cs"/>
                <w:sz w:val="24"/>
                <w:szCs w:val="24"/>
                <w:rtl/>
                <w:lang w:bidi="ar-EG"/>
              </w:rPr>
              <w:t xml:space="preserve"> يمكن أن يطرح المشاركون </w:t>
            </w:r>
            <w:r w:rsidR="00365A19">
              <w:rPr>
                <w:rFonts w:ascii="Arial" w:hAnsi="Arial" w:cs="Arial" w:hint="cs"/>
                <w:sz w:val="24"/>
                <w:szCs w:val="24"/>
                <w:rtl/>
                <w:lang w:bidi="ar-EG"/>
              </w:rPr>
              <w:t>أ</w:t>
            </w:r>
            <w:r w:rsidR="00565F14" w:rsidRPr="00365A19">
              <w:rPr>
                <w:rFonts w:ascii="Arial" w:hAnsi="Arial" w:cs="Arial" w:hint="cs"/>
                <w:sz w:val="24"/>
                <w:szCs w:val="24"/>
                <w:rtl/>
                <w:lang w:bidi="ar-EG"/>
              </w:rPr>
              <w:t>سئلة أكثر لكل عنصر م</w:t>
            </w:r>
            <w:r w:rsidR="00365A19">
              <w:rPr>
                <w:rFonts w:ascii="Arial" w:hAnsi="Arial" w:cs="Arial" w:hint="cs"/>
                <w:sz w:val="24"/>
                <w:szCs w:val="24"/>
                <w:rtl/>
                <w:lang w:bidi="ar-EG"/>
              </w:rPr>
              <w:t>ُ</w:t>
            </w:r>
            <w:r w:rsidR="00565F14" w:rsidRPr="00365A19">
              <w:rPr>
                <w:rFonts w:ascii="Arial" w:hAnsi="Arial" w:cs="Arial" w:hint="cs"/>
                <w:sz w:val="24"/>
                <w:szCs w:val="24"/>
                <w:rtl/>
                <w:lang w:bidi="ar-EG"/>
              </w:rPr>
              <w:t>ح</w:t>
            </w:r>
            <w:r w:rsidR="00365A19">
              <w:rPr>
                <w:rFonts w:ascii="Arial" w:hAnsi="Arial" w:cs="Arial" w:hint="cs"/>
                <w:sz w:val="24"/>
                <w:szCs w:val="24"/>
                <w:rtl/>
                <w:lang w:bidi="ar-EG"/>
              </w:rPr>
              <w:t>َ</w:t>
            </w:r>
            <w:r w:rsidR="00565F14" w:rsidRPr="00365A19">
              <w:rPr>
                <w:rFonts w:ascii="Arial" w:hAnsi="Arial" w:cs="Arial" w:hint="cs"/>
                <w:sz w:val="24"/>
                <w:szCs w:val="24"/>
                <w:rtl/>
                <w:lang w:bidi="ar-EG"/>
              </w:rPr>
              <w:t>د</w:t>
            </w:r>
            <w:r w:rsidR="00365A19">
              <w:rPr>
                <w:rFonts w:ascii="Arial" w:hAnsi="Arial" w:cs="Arial" w:hint="cs"/>
                <w:sz w:val="24"/>
                <w:szCs w:val="24"/>
                <w:rtl/>
                <w:lang w:bidi="ar-EG"/>
              </w:rPr>
              <w:t>ِّ</w:t>
            </w:r>
            <w:r w:rsidR="00565F14" w:rsidRPr="00365A19">
              <w:rPr>
                <w:rFonts w:ascii="Arial" w:hAnsi="Arial" w:cs="Arial" w:hint="cs"/>
                <w:sz w:val="24"/>
                <w:szCs w:val="24"/>
                <w:rtl/>
                <w:lang w:bidi="ar-EG"/>
              </w:rPr>
              <w:t>د.</w:t>
            </w:r>
            <w:r w:rsidRPr="00365A19">
              <w:rPr>
                <w:rFonts w:ascii="Arial" w:hAnsi="Arial" w:cs="Arial" w:hint="cs"/>
                <w:sz w:val="24"/>
                <w:szCs w:val="24"/>
                <w:rtl/>
                <w:lang w:bidi="ar-EG"/>
              </w:rPr>
              <w:t xml:space="preserve"> </w:t>
            </w:r>
          </w:p>
          <w:p w:rsidR="00E36E55" w:rsidRPr="00546739" w:rsidRDefault="00E36E55" w:rsidP="00365A19">
            <w:pPr>
              <w:pStyle w:val="ListParagraph"/>
              <w:numPr>
                <w:ilvl w:val="0"/>
                <w:numId w:val="112"/>
              </w:numPr>
              <w:bidi/>
              <w:spacing w:before="120" w:after="120" w:line="240" w:lineRule="auto"/>
              <w:rPr>
                <w:rFonts w:ascii="Arial" w:hAnsi="Arial" w:cs="Arial"/>
                <w:b/>
                <w:bCs/>
                <w:sz w:val="24"/>
                <w:szCs w:val="24"/>
              </w:rPr>
            </w:pPr>
            <w:r w:rsidRPr="00546739">
              <w:rPr>
                <w:rFonts w:ascii="Arial" w:hAnsi="Arial" w:cs="Arial" w:hint="cs"/>
                <w:sz w:val="24"/>
                <w:szCs w:val="24"/>
                <w:rtl/>
                <w:lang w:bidi="ar-EG"/>
              </w:rPr>
              <w:t xml:space="preserve">يمكن تنظيم النقاش الجماعي حول الأسئلة التالية: </w:t>
            </w:r>
          </w:p>
          <w:p w:rsidR="00E36E55" w:rsidRPr="00546739" w:rsidRDefault="008D6F7C" w:rsidP="00365A19">
            <w:pPr>
              <w:pStyle w:val="ListParagraph"/>
              <w:numPr>
                <w:ilvl w:val="1"/>
                <w:numId w:val="112"/>
              </w:numPr>
              <w:bidi/>
              <w:spacing w:before="120" w:after="120" w:line="240" w:lineRule="auto"/>
              <w:rPr>
                <w:rFonts w:ascii="Arial" w:hAnsi="Arial" w:cs="Arial"/>
                <w:b/>
                <w:bCs/>
                <w:sz w:val="24"/>
                <w:szCs w:val="24"/>
              </w:rPr>
            </w:pPr>
            <w:r w:rsidRPr="00546739">
              <w:rPr>
                <w:rFonts w:ascii="Arial" w:hAnsi="Arial" w:cs="Arial" w:hint="cs"/>
                <w:sz w:val="24"/>
                <w:szCs w:val="24"/>
                <w:rtl/>
                <w:lang w:bidi="ar-EG"/>
              </w:rPr>
              <w:t>نتيجة له</w:t>
            </w:r>
            <w:r w:rsidR="00E36E55" w:rsidRPr="00546739">
              <w:rPr>
                <w:rFonts w:ascii="Arial" w:hAnsi="Arial" w:cs="Arial" w:hint="cs"/>
                <w:sz w:val="24"/>
                <w:szCs w:val="24"/>
                <w:rtl/>
                <w:lang w:bidi="ar-EG"/>
              </w:rPr>
              <w:t>ذا التحليل حول كيف يمكن للتعليم أن يساهم في النزاع أو ي</w:t>
            </w:r>
            <w:r w:rsidR="00365A19">
              <w:rPr>
                <w:rFonts w:ascii="Arial" w:hAnsi="Arial" w:cs="Arial" w:hint="cs"/>
                <w:sz w:val="24"/>
                <w:szCs w:val="24"/>
                <w:rtl/>
                <w:lang w:bidi="ar-EG"/>
              </w:rPr>
              <w:t>ُ</w:t>
            </w:r>
            <w:r w:rsidR="00E36E55" w:rsidRPr="00546739">
              <w:rPr>
                <w:rFonts w:ascii="Arial" w:hAnsi="Arial" w:cs="Arial" w:hint="cs"/>
                <w:sz w:val="24"/>
                <w:szCs w:val="24"/>
                <w:rtl/>
                <w:lang w:bidi="ar-EG"/>
              </w:rPr>
              <w:t>ف</w:t>
            </w:r>
            <w:r w:rsidR="00365A19">
              <w:rPr>
                <w:rFonts w:ascii="Arial" w:hAnsi="Arial" w:cs="Arial" w:hint="cs"/>
                <w:sz w:val="24"/>
                <w:szCs w:val="24"/>
                <w:rtl/>
                <w:lang w:bidi="ar-EG"/>
              </w:rPr>
              <w:t>َ</w:t>
            </w:r>
            <w:r w:rsidR="00E36E55" w:rsidRPr="00546739">
              <w:rPr>
                <w:rFonts w:ascii="Arial" w:hAnsi="Arial" w:cs="Arial" w:hint="cs"/>
                <w:sz w:val="24"/>
                <w:szCs w:val="24"/>
                <w:rtl/>
                <w:lang w:bidi="ar-EG"/>
              </w:rPr>
              <w:t>و</w:t>
            </w:r>
            <w:r w:rsidR="00365A19">
              <w:rPr>
                <w:rFonts w:ascii="Arial" w:hAnsi="Arial" w:cs="Arial" w:hint="cs"/>
                <w:sz w:val="24"/>
                <w:szCs w:val="24"/>
                <w:rtl/>
                <w:lang w:bidi="ar-EG"/>
              </w:rPr>
              <w:t>ِّ</w:t>
            </w:r>
            <w:r w:rsidR="00E36E55" w:rsidRPr="00546739">
              <w:rPr>
                <w:rFonts w:ascii="Arial" w:hAnsi="Arial" w:cs="Arial" w:hint="cs"/>
                <w:sz w:val="24"/>
                <w:szCs w:val="24"/>
                <w:rtl/>
                <w:lang w:bidi="ar-EG"/>
              </w:rPr>
              <w:t>ت فرص</w:t>
            </w:r>
            <w:r w:rsidRPr="00546739">
              <w:rPr>
                <w:rFonts w:ascii="Arial" w:hAnsi="Arial" w:cs="Arial" w:hint="cs"/>
                <w:sz w:val="24"/>
                <w:szCs w:val="24"/>
                <w:rtl/>
                <w:lang w:bidi="ar-EG"/>
              </w:rPr>
              <w:t xml:space="preserve">ا </w:t>
            </w:r>
            <w:r w:rsidR="00E36E55" w:rsidRPr="00546739">
              <w:rPr>
                <w:rFonts w:ascii="Arial" w:hAnsi="Arial" w:cs="Arial" w:hint="cs"/>
                <w:sz w:val="24"/>
                <w:szCs w:val="24"/>
                <w:rtl/>
                <w:lang w:bidi="ar-EG"/>
              </w:rPr>
              <w:t>لدعم السلام</w:t>
            </w:r>
            <w:r w:rsidR="00365A19">
              <w:rPr>
                <w:rFonts w:ascii="Arial" w:hAnsi="Arial" w:cs="Arial" w:hint="cs"/>
                <w:sz w:val="24"/>
                <w:szCs w:val="24"/>
                <w:rtl/>
                <w:lang w:bidi="ar-EG"/>
              </w:rPr>
              <w:t>،</w:t>
            </w:r>
            <w:r w:rsidRPr="00546739">
              <w:rPr>
                <w:rFonts w:ascii="Arial" w:hAnsi="Arial" w:cs="Arial" w:hint="cs"/>
                <w:sz w:val="24"/>
                <w:szCs w:val="24"/>
                <w:rtl/>
                <w:lang w:bidi="ar-EG"/>
              </w:rPr>
              <w:t xml:space="preserve"> هل كانت لأي من المشاركين تصورات ور</w:t>
            </w:r>
            <w:r w:rsidR="00365A19">
              <w:rPr>
                <w:rFonts w:ascii="Arial" w:hAnsi="Arial" w:cs="Arial" w:hint="cs"/>
                <w:sz w:val="24"/>
                <w:szCs w:val="24"/>
                <w:rtl/>
                <w:lang w:bidi="ar-EG"/>
              </w:rPr>
              <w:t xml:space="preserve">ؤى </w:t>
            </w:r>
            <w:r w:rsidRPr="00546739">
              <w:rPr>
                <w:rFonts w:ascii="Arial" w:hAnsi="Arial" w:cs="Arial" w:hint="cs"/>
                <w:sz w:val="24"/>
                <w:szCs w:val="24"/>
                <w:rtl/>
                <w:lang w:bidi="ar-EG"/>
              </w:rPr>
              <w:t xml:space="preserve">جديدة حول برامجهم. </w:t>
            </w:r>
          </w:p>
          <w:p w:rsidR="008D6F7C" w:rsidRPr="00546739" w:rsidRDefault="008D6F7C" w:rsidP="00365A19">
            <w:pPr>
              <w:pStyle w:val="ListParagraph"/>
              <w:numPr>
                <w:ilvl w:val="1"/>
                <w:numId w:val="112"/>
              </w:numPr>
              <w:bidi/>
              <w:spacing w:before="120" w:after="120" w:line="240" w:lineRule="auto"/>
              <w:rPr>
                <w:rFonts w:ascii="Arial" w:hAnsi="Arial" w:cs="Arial"/>
                <w:b/>
                <w:bCs/>
                <w:sz w:val="24"/>
                <w:szCs w:val="24"/>
              </w:rPr>
            </w:pPr>
            <w:r w:rsidRPr="00546739">
              <w:rPr>
                <w:rFonts w:ascii="Arial" w:hAnsi="Arial" w:cs="Arial" w:hint="cs"/>
                <w:sz w:val="24"/>
                <w:szCs w:val="24"/>
                <w:rtl/>
                <w:lang w:bidi="ar-EG"/>
              </w:rPr>
              <w:t xml:space="preserve">هل حدد أي من المشاركين أشياء تعتبرونها الآن ثغرات في المعرفة تحتاجون لمعرفة المزيد حولها؟ هل يمكن أن تحدثونا كيف ستحصلون على هذه المعلومات؟ </w:t>
            </w:r>
          </w:p>
          <w:p w:rsidR="008D6F7C" w:rsidRPr="00546739" w:rsidRDefault="008D6F7C" w:rsidP="00365A19">
            <w:pPr>
              <w:pStyle w:val="ListParagraph"/>
              <w:numPr>
                <w:ilvl w:val="1"/>
                <w:numId w:val="112"/>
              </w:numPr>
              <w:bidi/>
              <w:spacing w:before="120" w:after="120" w:line="240" w:lineRule="auto"/>
              <w:rPr>
                <w:rFonts w:ascii="Arial" w:hAnsi="Arial" w:cs="Arial"/>
                <w:b/>
                <w:bCs/>
                <w:sz w:val="24"/>
                <w:szCs w:val="24"/>
              </w:rPr>
            </w:pPr>
            <w:r w:rsidRPr="00546739">
              <w:rPr>
                <w:rFonts w:ascii="Arial" w:hAnsi="Arial" w:cs="Arial" w:hint="cs"/>
                <w:sz w:val="24"/>
                <w:szCs w:val="24"/>
                <w:rtl/>
                <w:lang w:bidi="ar-EG"/>
              </w:rPr>
              <w:t>هل يمكن لأي من المشاركين أن يذكر مثالا حول استراتيجية ذكروها في الجزء حول "ماذا"</w:t>
            </w:r>
            <w:r w:rsidR="00C451AD" w:rsidRPr="00546739">
              <w:rPr>
                <w:rFonts w:ascii="Arial" w:hAnsi="Arial" w:cs="Arial" w:hint="cs"/>
                <w:sz w:val="24"/>
                <w:szCs w:val="24"/>
                <w:rtl/>
                <w:lang w:bidi="ar-EG"/>
              </w:rPr>
              <w:t>؟ أين يمكنكم أن تجدوا معلومات إضافية حول استراتيجيات تعليم تراعي النزاع؟ (حزمة آيني للتعليم المراعي للنزاع!)</w:t>
            </w:r>
          </w:p>
          <w:p w:rsidR="00C451AD" w:rsidRPr="00546739" w:rsidRDefault="00C451AD" w:rsidP="00365A19">
            <w:pPr>
              <w:pStyle w:val="Header"/>
              <w:numPr>
                <w:ilvl w:val="1"/>
                <w:numId w:val="112"/>
              </w:numPr>
              <w:bidi/>
              <w:spacing w:before="120" w:after="120"/>
              <w:rPr>
                <w:rFonts w:ascii="Arial" w:hAnsi="Arial" w:cs="Arial"/>
                <w:lang w:bidi="ar-EG"/>
              </w:rPr>
            </w:pPr>
            <w:r w:rsidRPr="00546739">
              <w:rPr>
                <w:rFonts w:ascii="Arial" w:hAnsi="Arial" w:cs="Arial" w:hint="cs"/>
                <w:rtl/>
                <w:lang w:bidi="ar-EG"/>
              </w:rPr>
              <w:t xml:space="preserve">هل حدد أي منكم أين يمكن أن نحتاج إلى التعديل في استراتيجية البرنامج الحالية (حسب  دراسة الحالة التي بين أيديكم) حتى نجعلها أكثر مراعاة للنزاع؟ </w:t>
            </w:r>
          </w:p>
          <w:p w:rsidR="00D92494" w:rsidRPr="00546739" w:rsidRDefault="00C451AD" w:rsidP="00365A19">
            <w:pPr>
              <w:pStyle w:val="ListParagraph"/>
              <w:numPr>
                <w:ilvl w:val="1"/>
                <w:numId w:val="112"/>
              </w:numPr>
              <w:bidi/>
              <w:spacing w:before="120" w:after="120" w:line="240" w:lineRule="auto"/>
              <w:rPr>
                <w:rFonts w:ascii="Arial" w:hAnsi="Arial" w:cs="Arial"/>
                <w:sz w:val="24"/>
                <w:szCs w:val="24"/>
              </w:rPr>
            </w:pPr>
            <w:r w:rsidRPr="00546739">
              <w:rPr>
                <w:rFonts w:ascii="Arial" w:hAnsi="Arial" w:cs="Arial" w:hint="cs"/>
                <w:sz w:val="24"/>
                <w:szCs w:val="24"/>
                <w:rtl/>
                <w:lang w:bidi="ar-EG"/>
              </w:rPr>
              <w:t>هل فكرتم في طرق يمكن من خلالها لهذا الجدول أن يكون مفيدا لوكالتكم؟ هل يمكن أن تقولوا لنا كيف يكون ذلك؟</w:t>
            </w:r>
          </w:p>
        </w:tc>
      </w:tr>
    </w:tbl>
    <w:p w:rsidR="0054477E" w:rsidRPr="005A6D80" w:rsidRDefault="0054477E" w:rsidP="00365A19">
      <w:pPr>
        <w:pStyle w:val="Header"/>
        <w:tabs>
          <w:tab w:val="clear" w:pos="4320"/>
          <w:tab w:val="clear" w:pos="8640"/>
        </w:tabs>
        <w:rPr>
          <w:rFonts w:ascii="Arial" w:hAnsi="Arial" w:cs="Arial"/>
          <w:sz w:val="20"/>
          <w:szCs w:val="20"/>
        </w:rPr>
      </w:pPr>
    </w:p>
    <w:p w:rsidR="0054477E" w:rsidRPr="005A6D80" w:rsidRDefault="0054477E" w:rsidP="00D045F4">
      <w:pPr>
        <w:pStyle w:val="Header"/>
        <w:tabs>
          <w:tab w:val="clear" w:pos="4320"/>
          <w:tab w:val="clear" w:pos="8640"/>
        </w:tabs>
        <w:rPr>
          <w:rFonts w:ascii="Arial" w:hAnsi="Arial" w:cs="Arial"/>
          <w:sz w:val="20"/>
          <w:szCs w:val="20"/>
        </w:rPr>
      </w:pPr>
      <w:r w:rsidRPr="005A6D80">
        <w:rPr>
          <w:rFonts w:ascii="Arial" w:hAnsi="Arial" w:cs="Arial"/>
          <w:sz w:val="20"/>
          <w:szCs w:val="20"/>
        </w:rPr>
        <w:br w:type="page"/>
      </w:r>
    </w:p>
    <w:p w:rsidR="00C451AD" w:rsidRPr="00546739" w:rsidRDefault="00C451AD" w:rsidP="00770C0A">
      <w:pPr>
        <w:pBdr>
          <w:top w:val="single" w:sz="4" w:space="1" w:color="auto"/>
          <w:bottom w:val="single" w:sz="4" w:space="1" w:color="auto"/>
        </w:pBdr>
        <w:bidi/>
        <w:rPr>
          <w:rFonts w:ascii="Arial" w:hAnsi="Arial" w:cs="Arial"/>
          <w:bCs/>
          <w:rtl/>
        </w:rPr>
      </w:pPr>
      <w:r w:rsidRPr="00546739">
        <w:rPr>
          <w:rFonts w:ascii="Arial" w:hAnsi="Arial" w:cs="Arial" w:hint="cs"/>
          <w:bCs/>
          <w:rtl/>
        </w:rPr>
        <w:lastRenderedPageBreak/>
        <w:t xml:space="preserve">المجزوءة رقم 4: استراتيجيات تراعي ظروف النزاع في المجال رقم 2: الحصول على التعليم </w:t>
      </w:r>
      <w:r w:rsidR="00770C0A">
        <w:rPr>
          <w:rFonts w:ascii="Arial" w:hAnsi="Arial" w:cs="Arial" w:hint="cs"/>
          <w:bCs/>
          <w:rtl/>
        </w:rPr>
        <w:t>والبيئات التع</w:t>
      </w:r>
      <w:r w:rsidR="00770C0A">
        <w:rPr>
          <w:rFonts w:ascii="Arial" w:hAnsi="Arial" w:cs="Arial" w:hint="cs"/>
          <w:bCs/>
          <w:rtl/>
          <w:lang w:bidi="ar-EG"/>
        </w:rPr>
        <w:t>ل</w:t>
      </w:r>
      <w:r w:rsidR="004A73A5">
        <w:rPr>
          <w:rFonts w:ascii="Arial" w:hAnsi="Arial" w:cs="Arial" w:hint="cs"/>
          <w:bCs/>
          <w:rtl/>
        </w:rPr>
        <w:t>مية</w:t>
      </w:r>
    </w:p>
    <w:p w:rsidR="0054477E" w:rsidRPr="00546739" w:rsidRDefault="0054477E" w:rsidP="00D045F4">
      <w:pPr>
        <w:rPr>
          <w:rFonts w:ascii="Arial" w:hAnsi="Arial" w:cs="Arial"/>
          <w:b/>
        </w:rPr>
      </w:pPr>
    </w:p>
    <w:p w:rsidR="0054477E" w:rsidRPr="00546739" w:rsidRDefault="006330F0" w:rsidP="00C451AD">
      <w:pPr>
        <w:bidi/>
        <w:rPr>
          <w:rFonts w:ascii="Arial" w:hAnsi="Arial" w:cs="Arial"/>
          <w:b/>
          <w:rtl/>
        </w:rPr>
      </w:pPr>
      <w:r w:rsidRPr="00546739">
        <w:rPr>
          <w:rFonts w:ascii="Wingdings" w:hAnsi="Wingdings" w:cs="Arial"/>
          <w:b/>
        </w:rPr>
        <w:t></w:t>
      </w:r>
      <w:r w:rsidRPr="00546739">
        <w:rPr>
          <w:rFonts w:ascii="Arial" w:hAnsi="Arial" w:cs="Arial"/>
          <w:b/>
        </w:rPr>
        <w:t xml:space="preserve"> </w:t>
      </w:r>
      <w:r w:rsidR="003D2253" w:rsidRPr="00546739">
        <w:rPr>
          <w:rFonts w:ascii="Arial" w:hAnsi="Arial" w:cs="Arial" w:hint="cs"/>
          <w:b/>
          <w:rtl/>
        </w:rPr>
        <w:t>المدة</w:t>
      </w:r>
      <w:r w:rsidR="003D2253" w:rsidRPr="00546739">
        <w:rPr>
          <w:rFonts w:ascii="Arial" w:hAnsi="Arial" w:cs="Arial" w:hint="cs"/>
          <w:bCs/>
          <w:rtl/>
        </w:rPr>
        <w:t>:</w:t>
      </w:r>
      <w:r w:rsidR="00C451AD" w:rsidRPr="00546739">
        <w:rPr>
          <w:rFonts w:ascii="Arial" w:hAnsi="Arial" w:cs="Arial" w:hint="cs"/>
          <w:bCs/>
          <w:rtl/>
        </w:rPr>
        <w:t xml:space="preserve"> ساعة وعشرون دقيقة.</w:t>
      </w:r>
      <w:r w:rsidR="00C451AD" w:rsidRPr="00546739">
        <w:rPr>
          <w:rFonts w:ascii="Arial" w:hAnsi="Arial" w:cs="Arial" w:hint="cs"/>
          <w:b/>
          <w:rtl/>
        </w:rPr>
        <w:t xml:space="preserve"> </w:t>
      </w:r>
    </w:p>
    <w:p w:rsidR="00C451AD" w:rsidRPr="00546739" w:rsidRDefault="00C451AD" w:rsidP="00C451AD">
      <w:pPr>
        <w:bidi/>
        <w:rPr>
          <w:rFonts w:ascii="Arial" w:hAnsi="Arial" w:cs="Arial"/>
          <w:b/>
          <w:rtl/>
        </w:rPr>
      </w:pPr>
    </w:p>
    <w:p w:rsidR="0054477E" w:rsidRPr="00546739" w:rsidRDefault="0054477E" w:rsidP="001E4A24">
      <w:pPr>
        <w:bidi/>
        <w:rPr>
          <w:rFonts w:ascii="Wingdings" w:hAnsi="Wingdings" w:cs="Arial" w:hint="eastAsia"/>
          <w:b/>
          <w:rtl/>
        </w:rPr>
      </w:pPr>
      <w:r w:rsidRPr="00546739">
        <w:rPr>
          <w:rFonts w:ascii="Wingdings" w:hAnsi="Wingdings" w:cs="Arial"/>
          <w:b/>
        </w:rPr>
        <w:t></w:t>
      </w:r>
      <w:r w:rsidR="001E4A24" w:rsidRPr="00546739">
        <w:rPr>
          <w:rFonts w:ascii="Wingdings" w:hAnsi="Wingdings" w:cs="Arial" w:hint="cs"/>
          <w:b/>
          <w:rtl/>
        </w:rPr>
        <w:t xml:space="preserve"> </w:t>
      </w:r>
      <w:r w:rsidR="001E4A24" w:rsidRPr="00546739">
        <w:rPr>
          <w:rFonts w:ascii="Wingdings" w:hAnsi="Wingdings" w:cs="Arial" w:hint="cs"/>
          <w:bCs/>
          <w:rtl/>
        </w:rPr>
        <w:t>الأهداف التعلمية:</w:t>
      </w:r>
      <w:r w:rsidR="001E4A24" w:rsidRPr="00546739">
        <w:rPr>
          <w:rFonts w:ascii="Wingdings" w:hAnsi="Wingdings" w:cs="Arial" w:hint="cs"/>
          <w:b/>
          <w:rtl/>
        </w:rPr>
        <w:t xml:space="preserve"> </w:t>
      </w:r>
    </w:p>
    <w:p w:rsidR="001E4A24" w:rsidRPr="00546739" w:rsidRDefault="001E4A24" w:rsidP="0095726E">
      <w:pPr>
        <w:pStyle w:val="ListParagraph"/>
        <w:numPr>
          <w:ilvl w:val="0"/>
          <w:numId w:val="113"/>
        </w:numPr>
        <w:bidi/>
        <w:spacing w:after="0" w:line="240" w:lineRule="auto"/>
        <w:rPr>
          <w:rFonts w:ascii="Arial" w:hAnsi="Arial" w:cs="Arial"/>
          <w:b/>
          <w:sz w:val="24"/>
          <w:szCs w:val="24"/>
        </w:rPr>
      </w:pPr>
      <w:r w:rsidRPr="00546739">
        <w:rPr>
          <w:rFonts w:ascii="Arial" w:hAnsi="Arial" w:cs="Arial" w:hint="cs"/>
          <w:b/>
          <w:sz w:val="24"/>
          <w:szCs w:val="24"/>
          <w:rtl/>
          <w:lang w:bidi="ar-EG"/>
        </w:rPr>
        <w:t>فهم التفاعلات بين الحصول على التعليم و</w:t>
      </w:r>
      <w:r w:rsidR="0041102B">
        <w:rPr>
          <w:rFonts w:ascii="Arial" w:hAnsi="Arial" w:cs="Arial" w:hint="cs"/>
          <w:b/>
          <w:sz w:val="24"/>
          <w:szCs w:val="24"/>
          <w:rtl/>
          <w:lang w:bidi="ar-EG"/>
        </w:rPr>
        <w:t>ال</w:t>
      </w:r>
      <w:r w:rsidRPr="00546739">
        <w:rPr>
          <w:rFonts w:ascii="Arial" w:hAnsi="Arial" w:cs="Arial" w:hint="cs"/>
          <w:b/>
          <w:sz w:val="24"/>
          <w:szCs w:val="24"/>
          <w:rtl/>
          <w:lang w:bidi="ar-EG"/>
        </w:rPr>
        <w:t xml:space="preserve">بيئات </w:t>
      </w:r>
      <w:r w:rsidR="00770C0A">
        <w:rPr>
          <w:rFonts w:ascii="Arial" w:hAnsi="Arial" w:cs="Arial" w:hint="cs"/>
          <w:b/>
          <w:sz w:val="24"/>
          <w:szCs w:val="24"/>
          <w:rtl/>
          <w:lang w:bidi="ar-EG"/>
        </w:rPr>
        <w:t>التعلمية</w:t>
      </w:r>
      <w:r w:rsidRPr="00546739">
        <w:rPr>
          <w:rFonts w:ascii="Arial" w:hAnsi="Arial" w:cs="Arial" w:hint="cs"/>
          <w:b/>
          <w:sz w:val="24"/>
          <w:szCs w:val="24"/>
          <w:rtl/>
          <w:lang w:bidi="ar-EG"/>
        </w:rPr>
        <w:t xml:space="preserve"> في النزاع. </w:t>
      </w:r>
    </w:p>
    <w:p w:rsidR="001E4A24" w:rsidRPr="00546739" w:rsidRDefault="001E4A24" w:rsidP="0095726E">
      <w:pPr>
        <w:pStyle w:val="ListParagraph"/>
        <w:numPr>
          <w:ilvl w:val="0"/>
          <w:numId w:val="113"/>
        </w:numPr>
        <w:bidi/>
        <w:spacing w:after="0" w:line="240" w:lineRule="auto"/>
        <w:rPr>
          <w:rFonts w:ascii="Arial" w:hAnsi="Arial" w:cs="Arial"/>
          <w:b/>
          <w:sz w:val="24"/>
          <w:szCs w:val="24"/>
        </w:rPr>
      </w:pPr>
      <w:r w:rsidRPr="00546739">
        <w:rPr>
          <w:rFonts w:ascii="Arial" w:hAnsi="Arial" w:cs="Arial" w:hint="cs"/>
          <w:b/>
          <w:sz w:val="24"/>
          <w:szCs w:val="24"/>
          <w:rtl/>
          <w:lang w:bidi="ar-EG"/>
        </w:rPr>
        <w:t xml:space="preserve">معرفة المفاهيم الأساسية ذات الصلة والتي تضم التنفيذ المراعي للنزاع و عدم الإنصاف والتظلم. </w:t>
      </w:r>
    </w:p>
    <w:p w:rsidR="001E4A24" w:rsidRPr="00546739" w:rsidRDefault="001E4A24" w:rsidP="0095726E">
      <w:pPr>
        <w:pStyle w:val="ListParagraph"/>
        <w:numPr>
          <w:ilvl w:val="0"/>
          <w:numId w:val="113"/>
        </w:numPr>
        <w:bidi/>
        <w:spacing w:after="0" w:line="240" w:lineRule="auto"/>
        <w:rPr>
          <w:rFonts w:ascii="Arial" w:hAnsi="Arial" w:cs="Arial"/>
          <w:b/>
          <w:sz w:val="24"/>
          <w:szCs w:val="24"/>
        </w:rPr>
      </w:pPr>
      <w:r w:rsidRPr="00546739">
        <w:rPr>
          <w:rFonts w:ascii="Arial" w:hAnsi="Arial" w:cs="Arial" w:hint="cs"/>
          <w:b/>
          <w:sz w:val="24"/>
          <w:szCs w:val="24"/>
          <w:rtl/>
          <w:lang w:bidi="ar-EG"/>
        </w:rPr>
        <w:t>القدرة على تنفيذ استراتيجيات تراعي ظروف النزاع في المجال 2: الحصول على التعليم و</w:t>
      </w:r>
      <w:r w:rsidR="0041102B">
        <w:rPr>
          <w:rFonts w:ascii="Arial" w:hAnsi="Arial" w:cs="Arial" w:hint="cs"/>
          <w:b/>
          <w:sz w:val="24"/>
          <w:szCs w:val="24"/>
          <w:rtl/>
          <w:lang w:bidi="ar-EG"/>
        </w:rPr>
        <w:t>ال</w:t>
      </w:r>
      <w:r w:rsidRPr="00546739">
        <w:rPr>
          <w:rFonts w:ascii="Arial" w:hAnsi="Arial" w:cs="Arial" w:hint="cs"/>
          <w:b/>
          <w:sz w:val="24"/>
          <w:szCs w:val="24"/>
          <w:rtl/>
          <w:lang w:bidi="ar-EG"/>
        </w:rPr>
        <w:t xml:space="preserve">بيئات </w:t>
      </w:r>
      <w:r w:rsidR="00770C0A">
        <w:rPr>
          <w:rFonts w:ascii="Arial" w:hAnsi="Arial" w:cs="Arial" w:hint="cs"/>
          <w:b/>
          <w:sz w:val="24"/>
          <w:szCs w:val="24"/>
          <w:rtl/>
          <w:lang w:bidi="ar-EG"/>
        </w:rPr>
        <w:t>التعلمية</w:t>
      </w:r>
      <w:r w:rsidRPr="00546739">
        <w:rPr>
          <w:rFonts w:ascii="Arial" w:hAnsi="Arial" w:cs="Arial" w:hint="cs"/>
          <w:b/>
          <w:sz w:val="24"/>
          <w:szCs w:val="24"/>
          <w:rtl/>
          <w:lang w:bidi="ar-EG"/>
        </w:rPr>
        <w:t xml:space="preserve">. </w:t>
      </w:r>
    </w:p>
    <w:p w:rsidR="001E4A24" w:rsidRPr="00546739" w:rsidRDefault="001E4A24" w:rsidP="001E4A24">
      <w:pPr>
        <w:rPr>
          <w:rFonts w:ascii="Arial" w:hAnsi="Arial" w:cs="Arial"/>
          <w:b/>
        </w:rPr>
      </w:pPr>
    </w:p>
    <w:p w:rsidR="001E4A24" w:rsidRPr="00546739" w:rsidRDefault="001E4A24" w:rsidP="001E4A24">
      <w:pPr>
        <w:bidi/>
        <w:spacing w:after="240"/>
        <w:rPr>
          <w:rFonts w:ascii="Wingdings" w:hAnsi="Wingdings" w:cs="Arial" w:hint="eastAsia"/>
          <w:bCs/>
          <w:rtl/>
        </w:rPr>
      </w:pPr>
      <w:r w:rsidRPr="00546739">
        <w:rPr>
          <w:rFonts w:ascii="Wingdings" w:hAnsi="Wingdings" w:cs="Arial"/>
          <w:b/>
        </w:rPr>
        <w:t></w:t>
      </w:r>
      <w:r w:rsidRPr="00546739">
        <w:rPr>
          <w:rFonts w:ascii="Wingdings" w:hAnsi="Wingdings" w:cs="Arial" w:hint="cs"/>
          <w:b/>
          <w:rtl/>
        </w:rPr>
        <w:t xml:space="preserve"> </w:t>
      </w:r>
      <w:r w:rsidRPr="00546739">
        <w:rPr>
          <w:rFonts w:ascii="Wingdings" w:hAnsi="Wingdings" w:cs="Arial" w:hint="cs"/>
          <w:bCs/>
          <w:rtl/>
        </w:rPr>
        <w:t>الجمهور المستهدف</w:t>
      </w:r>
    </w:p>
    <w:p w:rsidR="001E4A24" w:rsidRPr="00546739" w:rsidRDefault="001E4A24" w:rsidP="003D2253">
      <w:pPr>
        <w:bidi/>
        <w:rPr>
          <w:rFonts w:ascii="Wingdings" w:hAnsi="Wingdings" w:cs="Arial" w:hint="eastAsia"/>
          <w:b/>
          <w:rtl/>
        </w:rPr>
      </w:pPr>
      <w:r w:rsidRPr="00546739">
        <w:rPr>
          <w:rFonts w:ascii="Wingdings" w:hAnsi="Wingdings" w:cs="Arial" w:hint="cs"/>
          <w:b/>
          <w:rtl/>
          <w:lang w:bidi="ar-EG"/>
        </w:rPr>
        <w:t>تنطبق</w:t>
      </w:r>
      <w:r w:rsidRPr="00546739">
        <w:rPr>
          <w:rFonts w:ascii="Wingdings" w:hAnsi="Wingdings" w:cs="Arial" w:hint="cs"/>
          <w:b/>
          <w:rtl/>
        </w:rPr>
        <w:t xml:space="preserve"> </w:t>
      </w:r>
      <w:r w:rsidRPr="00546739">
        <w:rPr>
          <w:rFonts w:ascii="Wingdings" w:hAnsi="Wingdings" w:cs="Arial" w:hint="cs"/>
          <w:b/>
          <w:rtl/>
          <w:lang w:bidi="ar-EG"/>
        </w:rPr>
        <w:t>هذه</w:t>
      </w:r>
      <w:r w:rsidRPr="00546739">
        <w:rPr>
          <w:rFonts w:ascii="Wingdings" w:hAnsi="Wingdings" w:cs="Arial" w:hint="cs"/>
          <w:b/>
          <w:rtl/>
        </w:rPr>
        <w:t xml:space="preserve"> </w:t>
      </w:r>
      <w:r w:rsidRPr="00546739">
        <w:rPr>
          <w:rFonts w:ascii="Wingdings" w:hAnsi="Wingdings" w:cs="Arial" w:hint="cs"/>
          <w:b/>
          <w:rtl/>
          <w:lang w:bidi="ar-EG"/>
        </w:rPr>
        <w:t>المجزوءات</w:t>
      </w:r>
      <w:r w:rsidRPr="00546739">
        <w:rPr>
          <w:rFonts w:ascii="Wingdings" w:hAnsi="Wingdings" w:cs="Arial" w:hint="cs"/>
          <w:b/>
          <w:rtl/>
        </w:rPr>
        <w:t xml:space="preserve"> </w:t>
      </w:r>
      <w:r w:rsidRPr="00546739">
        <w:rPr>
          <w:rFonts w:ascii="Wingdings" w:hAnsi="Wingdings" w:cs="Arial" w:hint="cs"/>
          <w:b/>
          <w:rtl/>
          <w:lang w:bidi="ar-EG"/>
        </w:rPr>
        <w:t>التدريبية</w:t>
      </w:r>
      <w:r w:rsidRPr="00546739">
        <w:rPr>
          <w:rFonts w:ascii="Wingdings" w:hAnsi="Wingdings" w:cs="Arial" w:hint="cs"/>
          <w:b/>
          <w:rtl/>
        </w:rPr>
        <w:t xml:space="preserve"> </w:t>
      </w:r>
      <w:r w:rsidRPr="00546739">
        <w:rPr>
          <w:rFonts w:ascii="Wingdings" w:hAnsi="Wingdings" w:cs="Arial" w:hint="cs"/>
          <w:b/>
          <w:rtl/>
          <w:lang w:bidi="ar-EG"/>
        </w:rPr>
        <w:t>على</w:t>
      </w:r>
      <w:r w:rsidRPr="00546739">
        <w:rPr>
          <w:rFonts w:ascii="Wingdings" w:hAnsi="Wingdings" w:cs="Arial" w:hint="cs"/>
          <w:b/>
          <w:rtl/>
        </w:rPr>
        <w:t xml:space="preserve"> </w:t>
      </w:r>
      <w:r w:rsidRPr="00546739">
        <w:rPr>
          <w:rFonts w:ascii="Wingdings" w:hAnsi="Wingdings" w:cs="Arial" w:hint="cs"/>
          <w:b/>
          <w:rtl/>
          <w:lang w:bidi="ar-EG"/>
        </w:rPr>
        <w:t>الفاعلين</w:t>
      </w:r>
      <w:r w:rsidRPr="00546739">
        <w:rPr>
          <w:rFonts w:ascii="Wingdings" w:hAnsi="Wingdings" w:cs="Arial" w:hint="cs"/>
          <w:b/>
          <w:rtl/>
        </w:rPr>
        <w:t xml:space="preserve"> </w:t>
      </w:r>
      <w:r w:rsidRPr="00546739">
        <w:rPr>
          <w:rFonts w:ascii="Wingdings" w:hAnsi="Wingdings" w:cs="Arial" w:hint="cs"/>
          <w:b/>
          <w:rtl/>
          <w:lang w:bidi="ar-EG"/>
        </w:rPr>
        <w:t>الذين</w:t>
      </w:r>
      <w:r w:rsidRPr="00546739">
        <w:rPr>
          <w:rFonts w:ascii="Wingdings" w:hAnsi="Wingdings" w:cs="Arial" w:hint="cs"/>
          <w:b/>
          <w:rtl/>
        </w:rPr>
        <w:t xml:space="preserve"> </w:t>
      </w:r>
      <w:r w:rsidRPr="00546739">
        <w:rPr>
          <w:rFonts w:ascii="Wingdings" w:hAnsi="Wingdings" w:cs="Arial" w:hint="cs"/>
          <w:b/>
          <w:rtl/>
          <w:lang w:bidi="ar-EG"/>
        </w:rPr>
        <w:t>يدعمون</w:t>
      </w:r>
      <w:r w:rsidRPr="00546739">
        <w:rPr>
          <w:rFonts w:ascii="Wingdings" w:hAnsi="Wingdings" w:cs="Arial" w:hint="cs"/>
          <w:b/>
          <w:rtl/>
        </w:rPr>
        <w:t xml:space="preserve"> </w:t>
      </w:r>
      <w:r w:rsidRPr="00546739">
        <w:rPr>
          <w:rFonts w:ascii="Wingdings" w:hAnsi="Wingdings" w:cs="Arial" w:hint="cs"/>
          <w:b/>
          <w:rtl/>
          <w:lang w:bidi="ar-EG"/>
        </w:rPr>
        <w:t>التعليم</w:t>
      </w:r>
      <w:r w:rsidRPr="00546739">
        <w:rPr>
          <w:rFonts w:ascii="Wingdings" w:hAnsi="Wingdings" w:cs="Arial" w:hint="cs"/>
          <w:b/>
          <w:rtl/>
        </w:rPr>
        <w:t xml:space="preserve"> </w:t>
      </w:r>
      <w:r w:rsidRPr="00546739">
        <w:rPr>
          <w:rFonts w:ascii="Wingdings" w:hAnsi="Wingdings" w:cs="Arial" w:hint="cs"/>
          <w:b/>
          <w:rtl/>
          <w:lang w:bidi="ar-EG"/>
        </w:rPr>
        <w:t>في</w:t>
      </w:r>
      <w:r w:rsidRPr="00546739">
        <w:rPr>
          <w:rFonts w:ascii="Wingdings" w:hAnsi="Wingdings" w:cs="Arial" w:hint="cs"/>
          <w:b/>
          <w:rtl/>
        </w:rPr>
        <w:t xml:space="preserve"> </w:t>
      </w:r>
      <w:r w:rsidRPr="00546739">
        <w:rPr>
          <w:rFonts w:ascii="Wingdings" w:hAnsi="Wingdings" w:cs="Arial" w:hint="cs"/>
          <w:b/>
          <w:rtl/>
          <w:lang w:bidi="ar-EG"/>
        </w:rPr>
        <w:t>سياق</w:t>
      </w:r>
      <w:r w:rsidR="003D2253">
        <w:rPr>
          <w:rFonts w:ascii="Wingdings" w:hAnsi="Wingdings" w:cs="Arial" w:hint="cs"/>
          <w:b/>
          <w:rtl/>
          <w:lang w:bidi="ar-EG"/>
        </w:rPr>
        <w:t xml:space="preserve">ات </w:t>
      </w:r>
      <w:r w:rsidRPr="00546739">
        <w:rPr>
          <w:rFonts w:ascii="Wingdings" w:hAnsi="Wingdings" w:cs="Arial" w:hint="cs"/>
          <w:b/>
          <w:rtl/>
          <w:lang w:bidi="ar-EG"/>
        </w:rPr>
        <w:t>متضررة</w:t>
      </w:r>
      <w:r w:rsidRPr="00546739">
        <w:rPr>
          <w:rFonts w:ascii="Wingdings" w:hAnsi="Wingdings" w:cs="Arial" w:hint="cs"/>
          <w:b/>
          <w:rtl/>
        </w:rPr>
        <w:t xml:space="preserve"> </w:t>
      </w:r>
      <w:r w:rsidRPr="00546739">
        <w:rPr>
          <w:rFonts w:ascii="Wingdings" w:hAnsi="Wingdings" w:cs="Arial" w:hint="cs"/>
          <w:b/>
          <w:rtl/>
          <w:lang w:bidi="ar-EG"/>
        </w:rPr>
        <w:t>بالنزاع</w:t>
      </w:r>
      <w:r w:rsidRPr="00546739">
        <w:rPr>
          <w:rFonts w:ascii="Wingdings" w:hAnsi="Wingdings" w:cs="Arial" w:hint="cs"/>
          <w:b/>
          <w:rtl/>
        </w:rPr>
        <w:t xml:space="preserve"> </w:t>
      </w:r>
      <w:r w:rsidRPr="00546739">
        <w:rPr>
          <w:rFonts w:ascii="Wingdings" w:hAnsi="Wingdings" w:cs="Arial" w:hint="cs"/>
          <w:b/>
          <w:rtl/>
          <w:lang w:bidi="ar-EG"/>
        </w:rPr>
        <w:t>ولهم</w:t>
      </w:r>
      <w:r w:rsidRPr="00546739">
        <w:rPr>
          <w:rFonts w:ascii="Wingdings" w:hAnsi="Wingdings" w:cs="Arial" w:hint="cs"/>
          <w:b/>
          <w:rtl/>
        </w:rPr>
        <w:t xml:space="preserve"> </w:t>
      </w:r>
      <w:r w:rsidRPr="00546739">
        <w:rPr>
          <w:rFonts w:ascii="Wingdings" w:hAnsi="Wingdings" w:cs="Arial" w:hint="cs"/>
          <w:b/>
          <w:rtl/>
          <w:lang w:bidi="ar-EG"/>
        </w:rPr>
        <w:t>دراية</w:t>
      </w:r>
      <w:r w:rsidRPr="00546739">
        <w:rPr>
          <w:rFonts w:ascii="Wingdings" w:hAnsi="Wingdings" w:cs="Arial" w:hint="cs"/>
          <w:b/>
          <w:rtl/>
        </w:rPr>
        <w:t xml:space="preserve"> </w:t>
      </w:r>
      <w:r w:rsidRPr="00546739">
        <w:rPr>
          <w:rFonts w:ascii="Wingdings" w:hAnsi="Wingdings" w:cs="Arial" w:hint="cs"/>
          <w:b/>
          <w:rtl/>
          <w:lang w:bidi="ar-EG"/>
        </w:rPr>
        <w:t>قليلة</w:t>
      </w:r>
      <w:r w:rsidRPr="00546739">
        <w:rPr>
          <w:rFonts w:ascii="Wingdings" w:hAnsi="Wingdings" w:cs="Arial" w:hint="cs"/>
          <w:b/>
          <w:rtl/>
        </w:rPr>
        <w:t xml:space="preserve"> </w:t>
      </w:r>
      <w:r w:rsidRPr="00546739">
        <w:rPr>
          <w:rFonts w:ascii="Wingdings" w:hAnsi="Wingdings" w:cs="Arial" w:hint="cs"/>
          <w:b/>
          <w:rtl/>
          <w:lang w:bidi="ar-EG"/>
        </w:rPr>
        <w:t>بالمفاهيم</w:t>
      </w:r>
      <w:r w:rsidRPr="00546739">
        <w:rPr>
          <w:rFonts w:ascii="Wingdings" w:hAnsi="Wingdings" w:cs="Arial" w:hint="cs"/>
          <w:b/>
          <w:rtl/>
        </w:rPr>
        <w:t xml:space="preserve"> </w:t>
      </w:r>
      <w:r w:rsidRPr="00546739">
        <w:rPr>
          <w:rFonts w:ascii="Wingdings" w:hAnsi="Wingdings" w:cs="Arial" w:hint="cs"/>
          <w:b/>
          <w:rtl/>
          <w:lang w:bidi="ar-EG"/>
        </w:rPr>
        <w:t>الأساسية</w:t>
      </w:r>
      <w:r w:rsidRPr="00546739">
        <w:rPr>
          <w:rFonts w:ascii="Wingdings" w:hAnsi="Wingdings" w:cs="Arial" w:hint="cs"/>
          <w:b/>
          <w:rtl/>
        </w:rPr>
        <w:t xml:space="preserve"> </w:t>
      </w:r>
      <w:r w:rsidRPr="00546739">
        <w:rPr>
          <w:rFonts w:ascii="Wingdings" w:hAnsi="Wingdings" w:cs="Arial" w:hint="cs"/>
          <w:b/>
          <w:rtl/>
          <w:lang w:bidi="ar-EG"/>
        </w:rPr>
        <w:t>المرتبطة</w:t>
      </w:r>
      <w:r w:rsidRPr="00546739">
        <w:rPr>
          <w:rFonts w:ascii="Wingdings" w:hAnsi="Wingdings" w:cs="Arial" w:hint="cs"/>
          <w:b/>
          <w:rtl/>
        </w:rPr>
        <w:t xml:space="preserve"> </w:t>
      </w:r>
      <w:r w:rsidRPr="00546739">
        <w:rPr>
          <w:rFonts w:ascii="Wingdings" w:hAnsi="Wingdings" w:cs="Arial" w:hint="cs"/>
          <w:b/>
          <w:rtl/>
          <w:lang w:bidi="ar-EG"/>
        </w:rPr>
        <w:t>بالتعليم</w:t>
      </w:r>
      <w:r w:rsidRPr="00546739">
        <w:rPr>
          <w:rFonts w:ascii="Wingdings" w:hAnsi="Wingdings" w:cs="Arial" w:hint="cs"/>
          <w:b/>
          <w:rtl/>
        </w:rPr>
        <w:t xml:space="preserve"> </w:t>
      </w:r>
      <w:r w:rsidRPr="00546739">
        <w:rPr>
          <w:rFonts w:ascii="Wingdings" w:hAnsi="Wingdings" w:cs="Arial" w:hint="cs"/>
          <w:b/>
          <w:rtl/>
          <w:lang w:bidi="ar-EG"/>
        </w:rPr>
        <w:t>المراعي</w:t>
      </w:r>
      <w:r w:rsidRPr="00546739">
        <w:rPr>
          <w:rFonts w:ascii="Wingdings" w:hAnsi="Wingdings" w:cs="Arial" w:hint="cs"/>
          <w:b/>
          <w:rtl/>
        </w:rPr>
        <w:t xml:space="preserve"> </w:t>
      </w:r>
      <w:r w:rsidRPr="00546739">
        <w:rPr>
          <w:rFonts w:ascii="Wingdings" w:hAnsi="Wingdings" w:cs="Arial" w:hint="cs"/>
          <w:b/>
          <w:rtl/>
          <w:lang w:bidi="ar-EG"/>
        </w:rPr>
        <w:t>لظروف</w:t>
      </w:r>
      <w:r w:rsidRPr="00546739">
        <w:rPr>
          <w:rFonts w:ascii="Wingdings" w:hAnsi="Wingdings" w:cs="Arial" w:hint="cs"/>
          <w:b/>
          <w:rtl/>
        </w:rPr>
        <w:t xml:space="preserve"> </w:t>
      </w:r>
      <w:r w:rsidRPr="00546739">
        <w:rPr>
          <w:rFonts w:ascii="Wingdings" w:hAnsi="Wingdings" w:cs="Arial" w:hint="cs"/>
          <w:b/>
          <w:rtl/>
          <w:lang w:bidi="ar-EG"/>
        </w:rPr>
        <w:t>النزاع</w:t>
      </w:r>
      <w:r w:rsidRPr="00546739">
        <w:rPr>
          <w:rFonts w:ascii="Wingdings" w:hAnsi="Wingdings" w:cs="Arial" w:hint="cs"/>
          <w:b/>
          <w:rtl/>
        </w:rPr>
        <w:t xml:space="preserve">. </w:t>
      </w:r>
      <w:r w:rsidRPr="00546739">
        <w:rPr>
          <w:rFonts w:ascii="Wingdings" w:hAnsi="Wingdings" w:cs="Arial" w:hint="cs"/>
          <w:b/>
          <w:rtl/>
          <w:lang w:bidi="ar-EG"/>
        </w:rPr>
        <w:t>بشكل</w:t>
      </w:r>
      <w:r w:rsidRPr="00546739">
        <w:rPr>
          <w:rFonts w:ascii="Wingdings" w:hAnsi="Wingdings" w:cs="Arial" w:hint="cs"/>
          <w:b/>
          <w:rtl/>
        </w:rPr>
        <w:t xml:space="preserve"> </w:t>
      </w:r>
      <w:r w:rsidRPr="00546739">
        <w:rPr>
          <w:rFonts w:ascii="Wingdings" w:hAnsi="Wingdings" w:cs="Arial" w:hint="cs"/>
          <w:b/>
          <w:rtl/>
          <w:lang w:bidi="ar-EG"/>
        </w:rPr>
        <w:t>خاص،</w:t>
      </w:r>
      <w:r w:rsidRPr="00546739">
        <w:rPr>
          <w:rFonts w:ascii="Wingdings" w:hAnsi="Wingdings" w:cs="Arial" w:hint="cs"/>
          <w:b/>
          <w:rtl/>
        </w:rPr>
        <w:t xml:space="preserve"> </w:t>
      </w:r>
      <w:r w:rsidRPr="00546739">
        <w:rPr>
          <w:rFonts w:ascii="Wingdings" w:hAnsi="Wingdings" w:cs="Arial" w:hint="cs"/>
          <w:b/>
          <w:rtl/>
          <w:lang w:bidi="ar-EG"/>
        </w:rPr>
        <w:t>كُتِب</w:t>
      </w:r>
      <w:r w:rsidRPr="00546739">
        <w:rPr>
          <w:rFonts w:ascii="Wingdings" w:hAnsi="Wingdings" w:cs="Arial" w:hint="cs"/>
          <w:b/>
          <w:rtl/>
        </w:rPr>
        <w:t xml:space="preserve"> </w:t>
      </w:r>
      <w:r w:rsidRPr="00546739">
        <w:rPr>
          <w:rFonts w:ascii="Wingdings" w:hAnsi="Wingdings" w:cs="Arial" w:hint="cs"/>
          <w:b/>
          <w:rtl/>
          <w:lang w:bidi="ar-EG"/>
        </w:rPr>
        <w:t>محتوى</w:t>
      </w:r>
      <w:r w:rsidRPr="00546739">
        <w:rPr>
          <w:rFonts w:ascii="Wingdings" w:hAnsi="Wingdings" w:cs="Arial" w:hint="cs"/>
          <w:b/>
          <w:rtl/>
        </w:rPr>
        <w:t xml:space="preserve"> </w:t>
      </w:r>
      <w:r w:rsidRPr="00546739">
        <w:rPr>
          <w:rFonts w:ascii="Wingdings" w:hAnsi="Wingdings" w:cs="Arial" w:hint="cs"/>
          <w:b/>
          <w:rtl/>
          <w:lang w:bidi="ar-EG"/>
        </w:rPr>
        <w:t>التدريب</w:t>
      </w:r>
      <w:r w:rsidRPr="00546739">
        <w:rPr>
          <w:rFonts w:ascii="Wingdings" w:hAnsi="Wingdings" w:cs="Arial" w:hint="cs"/>
          <w:b/>
          <w:rtl/>
        </w:rPr>
        <w:t xml:space="preserve"> </w:t>
      </w:r>
      <w:r w:rsidRPr="00546739">
        <w:rPr>
          <w:rFonts w:ascii="Wingdings" w:hAnsi="Wingdings" w:cs="Arial" w:hint="cs"/>
          <w:b/>
          <w:rtl/>
          <w:lang w:bidi="ar-EG"/>
        </w:rPr>
        <w:t>لجمهور</w:t>
      </w:r>
      <w:r w:rsidRPr="00546739">
        <w:rPr>
          <w:rFonts w:ascii="Wingdings" w:hAnsi="Wingdings" w:cs="Arial" w:hint="cs"/>
          <w:b/>
          <w:rtl/>
        </w:rPr>
        <w:t xml:space="preserve"> </w:t>
      </w:r>
      <w:r w:rsidRPr="00546739">
        <w:rPr>
          <w:rFonts w:ascii="Wingdings" w:hAnsi="Wingdings" w:cs="Arial" w:hint="cs"/>
          <w:b/>
          <w:rtl/>
          <w:lang w:bidi="ar-EG"/>
        </w:rPr>
        <w:t>من</w:t>
      </w:r>
      <w:r w:rsidRPr="00546739">
        <w:rPr>
          <w:rFonts w:ascii="Wingdings" w:hAnsi="Wingdings" w:cs="Arial" w:hint="cs"/>
          <w:b/>
          <w:rtl/>
        </w:rPr>
        <w:t xml:space="preserve"> </w:t>
      </w:r>
      <w:r w:rsidRPr="00546739">
        <w:rPr>
          <w:rFonts w:ascii="Wingdings" w:hAnsi="Wingdings" w:cs="Arial" w:hint="cs"/>
          <w:b/>
          <w:rtl/>
          <w:lang w:bidi="ar-EG"/>
        </w:rPr>
        <w:t>وكالات</w:t>
      </w:r>
      <w:r w:rsidRPr="00546739">
        <w:rPr>
          <w:rFonts w:ascii="Wingdings" w:hAnsi="Wingdings" w:cs="Arial" w:hint="cs"/>
          <w:b/>
          <w:rtl/>
        </w:rPr>
        <w:t xml:space="preserve"> </w:t>
      </w:r>
      <w:r w:rsidRPr="00546739">
        <w:rPr>
          <w:rFonts w:ascii="Wingdings" w:hAnsi="Wingdings" w:cs="Arial" w:hint="cs"/>
          <w:b/>
          <w:rtl/>
          <w:lang w:bidi="ar-EG"/>
        </w:rPr>
        <w:t>متعددة</w:t>
      </w:r>
      <w:r w:rsidRPr="00546739">
        <w:rPr>
          <w:rFonts w:ascii="Wingdings" w:hAnsi="Wingdings" w:cs="Arial" w:hint="cs"/>
          <w:b/>
          <w:rtl/>
        </w:rPr>
        <w:t xml:space="preserve"> </w:t>
      </w:r>
      <w:r w:rsidRPr="00546739">
        <w:rPr>
          <w:rFonts w:ascii="Wingdings" w:hAnsi="Wingdings" w:cs="Arial" w:hint="cs"/>
          <w:b/>
          <w:rtl/>
          <w:lang w:bidi="ar-EG"/>
        </w:rPr>
        <w:t>ومن</w:t>
      </w:r>
      <w:r w:rsidRPr="00546739">
        <w:rPr>
          <w:rFonts w:ascii="Wingdings" w:hAnsi="Wingdings" w:cs="Arial" w:hint="cs"/>
          <w:b/>
          <w:rtl/>
        </w:rPr>
        <w:t xml:space="preserve"> </w:t>
      </w:r>
      <w:r w:rsidRPr="00546739">
        <w:rPr>
          <w:rFonts w:ascii="Wingdings" w:hAnsi="Wingdings" w:cs="Arial" w:hint="cs"/>
          <w:b/>
          <w:rtl/>
          <w:lang w:bidi="ar-EG"/>
        </w:rPr>
        <w:t>مستويات</w:t>
      </w:r>
      <w:r w:rsidRPr="00546739">
        <w:rPr>
          <w:rFonts w:ascii="Wingdings" w:hAnsi="Wingdings" w:cs="Arial" w:hint="cs"/>
          <w:b/>
          <w:rtl/>
        </w:rPr>
        <w:t xml:space="preserve"> </w:t>
      </w:r>
      <w:r w:rsidRPr="00546739">
        <w:rPr>
          <w:rFonts w:ascii="Wingdings" w:hAnsi="Wingdings" w:cs="Arial" w:hint="cs"/>
          <w:b/>
          <w:rtl/>
          <w:lang w:bidi="ar-EG"/>
        </w:rPr>
        <w:t>تسييروسطى</w:t>
      </w:r>
      <w:r w:rsidRPr="00546739">
        <w:rPr>
          <w:rFonts w:ascii="Wingdings" w:hAnsi="Wingdings" w:cs="Arial" w:hint="cs"/>
          <w:b/>
          <w:rtl/>
        </w:rPr>
        <w:t xml:space="preserve"> </w:t>
      </w:r>
      <w:r w:rsidRPr="00546739">
        <w:rPr>
          <w:rFonts w:ascii="Wingdings" w:hAnsi="Wingdings" w:cs="Arial" w:hint="cs"/>
          <w:b/>
          <w:rtl/>
          <w:lang w:bidi="ar-EG"/>
        </w:rPr>
        <w:t>ويشتغل</w:t>
      </w:r>
      <w:r w:rsidRPr="00546739">
        <w:rPr>
          <w:rFonts w:ascii="Wingdings" w:hAnsi="Wingdings" w:cs="Arial" w:hint="cs"/>
          <w:b/>
          <w:rtl/>
        </w:rPr>
        <w:t xml:space="preserve"> </w:t>
      </w:r>
      <w:r w:rsidRPr="00546739">
        <w:rPr>
          <w:rFonts w:ascii="Wingdings" w:hAnsi="Wingdings" w:cs="Arial" w:hint="cs"/>
          <w:b/>
          <w:rtl/>
          <w:lang w:bidi="ar-EG"/>
        </w:rPr>
        <w:t>على</w:t>
      </w:r>
      <w:r w:rsidRPr="00546739">
        <w:rPr>
          <w:rFonts w:ascii="Wingdings" w:hAnsi="Wingdings" w:cs="Arial" w:hint="cs"/>
          <w:b/>
          <w:rtl/>
        </w:rPr>
        <w:t xml:space="preserve"> </w:t>
      </w:r>
      <w:r w:rsidRPr="00546739">
        <w:rPr>
          <w:rFonts w:ascii="Wingdings" w:hAnsi="Wingdings" w:cs="Arial" w:hint="cs"/>
          <w:b/>
          <w:rtl/>
          <w:lang w:bidi="ar-EG"/>
        </w:rPr>
        <w:t>قضايا</w:t>
      </w:r>
      <w:r w:rsidRPr="00546739">
        <w:rPr>
          <w:rFonts w:ascii="Wingdings" w:hAnsi="Wingdings" w:cs="Arial" w:hint="cs"/>
          <w:b/>
          <w:rtl/>
        </w:rPr>
        <w:t xml:space="preserve"> </w:t>
      </w:r>
      <w:r w:rsidRPr="00546739">
        <w:rPr>
          <w:rFonts w:ascii="Wingdings" w:hAnsi="Wingdings" w:cs="Arial" w:hint="cs"/>
          <w:b/>
          <w:rtl/>
          <w:lang w:bidi="ar-EG"/>
        </w:rPr>
        <w:t>مرتبطة</w:t>
      </w:r>
      <w:r w:rsidRPr="00546739">
        <w:rPr>
          <w:rFonts w:ascii="Wingdings" w:hAnsi="Wingdings" w:cs="Arial" w:hint="cs"/>
          <w:b/>
          <w:rtl/>
        </w:rPr>
        <w:t xml:space="preserve"> </w:t>
      </w:r>
      <w:r w:rsidRPr="00546739">
        <w:rPr>
          <w:rFonts w:ascii="Wingdings" w:hAnsi="Wingdings" w:cs="Arial" w:hint="cs"/>
          <w:b/>
          <w:rtl/>
          <w:lang w:bidi="ar-EG"/>
        </w:rPr>
        <w:t>بالتعليم</w:t>
      </w:r>
      <w:r w:rsidRPr="00546739">
        <w:rPr>
          <w:rFonts w:ascii="Wingdings" w:hAnsi="Wingdings" w:cs="Arial" w:hint="cs"/>
          <w:b/>
          <w:rtl/>
        </w:rPr>
        <w:t xml:space="preserve"> </w:t>
      </w:r>
      <w:r w:rsidRPr="00546739">
        <w:rPr>
          <w:rFonts w:ascii="Wingdings" w:hAnsi="Wingdings" w:cs="Arial" w:hint="cs"/>
          <w:b/>
          <w:rtl/>
          <w:lang w:bidi="ar-EG"/>
        </w:rPr>
        <w:t>وأو</w:t>
      </w:r>
      <w:r w:rsidRPr="00546739">
        <w:rPr>
          <w:rFonts w:ascii="Wingdings" w:hAnsi="Wingdings" w:cs="Arial" w:hint="cs"/>
          <w:b/>
          <w:rtl/>
        </w:rPr>
        <w:t xml:space="preserve"> </w:t>
      </w:r>
      <w:r w:rsidRPr="00546739">
        <w:rPr>
          <w:rFonts w:ascii="Wingdings" w:hAnsi="Wingdings" w:cs="Arial" w:hint="cs"/>
          <w:b/>
          <w:rtl/>
          <w:lang w:bidi="ar-EG"/>
        </w:rPr>
        <w:t>بناء</w:t>
      </w:r>
      <w:r w:rsidRPr="00546739">
        <w:rPr>
          <w:rFonts w:ascii="Wingdings" w:hAnsi="Wingdings" w:cs="Arial" w:hint="cs"/>
          <w:b/>
          <w:rtl/>
        </w:rPr>
        <w:t xml:space="preserve"> </w:t>
      </w:r>
      <w:r w:rsidRPr="00546739">
        <w:rPr>
          <w:rFonts w:ascii="Wingdings" w:hAnsi="Wingdings" w:cs="Arial" w:hint="cs"/>
          <w:b/>
          <w:rtl/>
          <w:lang w:bidi="ar-EG"/>
        </w:rPr>
        <w:t>السلام</w:t>
      </w:r>
      <w:r w:rsidRPr="00546739">
        <w:rPr>
          <w:rFonts w:ascii="Wingdings" w:hAnsi="Wingdings" w:cs="Arial" w:hint="cs"/>
          <w:b/>
          <w:rtl/>
        </w:rPr>
        <w:t xml:space="preserve"> </w:t>
      </w:r>
      <w:r w:rsidRPr="00546739">
        <w:rPr>
          <w:rFonts w:ascii="Wingdings" w:hAnsi="Wingdings" w:cs="Arial" w:hint="cs"/>
          <w:b/>
          <w:rtl/>
          <w:lang w:bidi="ar-EG"/>
        </w:rPr>
        <w:t>على</w:t>
      </w:r>
      <w:r w:rsidRPr="00546739">
        <w:rPr>
          <w:rFonts w:ascii="Wingdings" w:hAnsi="Wingdings" w:cs="Arial" w:hint="cs"/>
          <w:b/>
          <w:rtl/>
        </w:rPr>
        <w:t xml:space="preserve"> </w:t>
      </w:r>
      <w:r w:rsidRPr="00546739">
        <w:rPr>
          <w:rFonts w:ascii="Wingdings" w:hAnsi="Wingdings" w:cs="Arial" w:hint="cs"/>
          <w:b/>
          <w:rtl/>
          <w:lang w:bidi="ar-EG"/>
        </w:rPr>
        <w:t>مستوى</w:t>
      </w:r>
      <w:r w:rsidRPr="00546739">
        <w:rPr>
          <w:rFonts w:ascii="Wingdings" w:hAnsi="Wingdings" w:cs="Arial" w:hint="cs"/>
          <w:b/>
          <w:rtl/>
        </w:rPr>
        <w:t xml:space="preserve"> </w:t>
      </w:r>
      <w:r w:rsidRPr="00546739">
        <w:rPr>
          <w:rFonts w:ascii="Wingdings" w:hAnsi="Wingdings" w:cs="Arial" w:hint="cs"/>
          <w:b/>
          <w:rtl/>
          <w:lang w:bidi="ar-EG"/>
        </w:rPr>
        <w:t>البلد</w:t>
      </w:r>
      <w:r w:rsidRPr="00546739">
        <w:rPr>
          <w:rFonts w:ascii="Wingdings" w:hAnsi="Wingdings" w:cs="Arial" w:hint="cs"/>
          <w:b/>
          <w:rtl/>
        </w:rPr>
        <w:t xml:space="preserve"> </w:t>
      </w:r>
      <w:r w:rsidRPr="00546739">
        <w:rPr>
          <w:rFonts w:ascii="Wingdings" w:hAnsi="Wingdings" w:cs="Arial" w:hint="cs"/>
          <w:b/>
          <w:rtl/>
          <w:lang w:bidi="ar-EG"/>
        </w:rPr>
        <w:t>بأكمله</w:t>
      </w:r>
      <w:r w:rsidRPr="00546739">
        <w:rPr>
          <w:rFonts w:ascii="Wingdings" w:hAnsi="Wingdings" w:cs="Arial" w:hint="cs"/>
          <w:b/>
          <w:rtl/>
        </w:rPr>
        <w:t xml:space="preserve"> </w:t>
      </w:r>
      <w:r w:rsidRPr="00546739">
        <w:rPr>
          <w:rFonts w:ascii="Wingdings" w:hAnsi="Wingdings" w:cs="Arial" w:hint="cs"/>
          <w:b/>
          <w:rtl/>
          <w:lang w:bidi="ar-EG"/>
        </w:rPr>
        <w:t>أو</w:t>
      </w:r>
      <w:r w:rsidRPr="00546739">
        <w:rPr>
          <w:rFonts w:ascii="Wingdings" w:hAnsi="Wingdings" w:cs="Arial" w:hint="cs"/>
          <w:b/>
          <w:rtl/>
        </w:rPr>
        <w:t xml:space="preserve"> </w:t>
      </w:r>
      <w:r w:rsidRPr="00546739">
        <w:rPr>
          <w:rFonts w:ascii="Wingdings" w:hAnsi="Wingdings" w:cs="Arial" w:hint="cs"/>
          <w:b/>
          <w:rtl/>
          <w:lang w:bidi="ar-EG"/>
        </w:rPr>
        <w:t>على</w:t>
      </w:r>
      <w:r w:rsidRPr="00546739">
        <w:rPr>
          <w:rFonts w:ascii="Wingdings" w:hAnsi="Wingdings" w:cs="Arial" w:hint="cs"/>
          <w:b/>
          <w:rtl/>
        </w:rPr>
        <w:t xml:space="preserve"> </w:t>
      </w:r>
      <w:r w:rsidRPr="00546739">
        <w:rPr>
          <w:rFonts w:ascii="Wingdings" w:hAnsi="Wingdings" w:cs="Arial" w:hint="cs"/>
          <w:b/>
          <w:rtl/>
          <w:lang w:bidi="ar-EG"/>
        </w:rPr>
        <w:t>مستوى</w:t>
      </w:r>
      <w:r w:rsidRPr="00546739">
        <w:rPr>
          <w:rFonts w:ascii="Wingdings" w:hAnsi="Wingdings" w:cs="Arial" w:hint="cs"/>
          <w:b/>
          <w:rtl/>
        </w:rPr>
        <w:t xml:space="preserve"> </w:t>
      </w:r>
      <w:r w:rsidRPr="00546739">
        <w:rPr>
          <w:rFonts w:ascii="Wingdings" w:hAnsi="Wingdings" w:cs="Arial" w:hint="cs"/>
          <w:b/>
          <w:rtl/>
          <w:lang w:bidi="ar-EG"/>
        </w:rPr>
        <w:t>جهة</w:t>
      </w:r>
      <w:r w:rsidRPr="00546739">
        <w:rPr>
          <w:rFonts w:ascii="Wingdings" w:hAnsi="Wingdings" w:cs="Arial" w:hint="cs"/>
          <w:b/>
          <w:rtl/>
        </w:rPr>
        <w:t xml:space="preserve"> </w:t>
      </w:r>
      <w:r w:rsidRPr="00546739">
        <w:rPr>
          <w:rFonts w:ascii="Wingdings" w:hAnsi="Wingdings" w:cs="Arial" w:hint="cs"/>
          <w:b/>
          <w:rtl/>
          <w:lang w:bidi="ar-EG"/>
        </w:rPr>
        <w:t>داخل</w:t>
      </w:r>
      <w:r w:rsidRPr="00546739">
        <w:rPr>
          <w:rFonts w:ascii="Wingdings" w:hAnsi="Wingdings" w:cs="Arial" w:hint="cs"/>
          <w:b/>
          <w:rtl/>
        </w:rPr>
        <w:t xml:space="preserve"> </w:t>
      </w:r>
      <w:r w:rsidRPr="00546739">
        <w:rPr>
          <w:rFonts w:ascii="Wingdings" w:hAnsi="Wingdings" w:cs="Arial" w:hint="cs"/>
          <w:b/>
          <w:rtl/>
          <w:lang w:bidi="ar-EG"/>
        </w:rPr>
        <w:t>البلد</w:t>
      </w:r>
      <w:r w:rsidRPr="00546739">
        <w:rPr>
          <w:rFonts w:ascii="Wingdings" w:hAnsi="Wingdings" w:cs="Arial" w:hint="cs"/>
          <w:b/>
          <w:rtl/>
        </w:rPr>
        <w:t xml:space="preserve">. </w:t>
      </w:r>
      <w:r w:rsidRPr="00546739">
        <w:rPr>
          <w:rFonts w:ascii="Wingdings" w:hAnsi="Wingdings" w:cs="Arial" w:hint="cs"/>
          <w:b/>
          <w:rtl/>
          <w:lang w:bidi="ar-EG"/>
        </w:rPr>
        <w:t>مع</w:t>
      </w:r>
      <w:r w:rsidRPr="00546739">
        <w:rPr>
          <w:rFonts w:ascii="Wingdings" w:hAnsi="Wingdings" w:cs="Arial" w:hint="cs"/>
          <w:b/>
          <w:rtl/>
        </w:rPr>
        <w:t xml:space="preserve"> </w:t>
      </w:r>
      <w:r w:rsidRPr="00546739">
        <w:rPr>
          <w:rFonts w:ascii="Wingdings" w:hAnsi="Wingdings" w:cs="Arial" w:hint="cs"/>
          <w:b/>
          <w:rtl/>
          <w:lang w:bidi="ar-EG"/>
        </w:rPr>
        <w:t>ذلك</w:t>
      </w:r>
      <w:r w:rsidRPr="00546739">
        <w:rPr>
          <w:rFonts w:ascii="Wingdings" w:hAnsi="Wingdings" w:cs="Arial" w:hint="cs"/>
          <w:b/>
          <w:rtl/>
        </w:rPr>
        <w:t xml:space="preserve"> </w:t>
      </w:r>
      <w:r w:rsidRPr="00546739">
        <w:rPr>
          <w:rFonts w:ascii="Wingdings" w:hAnsi="Wingdings" w:cs="Arial" w:hint="cs"/>
          <w:b/>
          <w:rtl/>
          <w:lang w:bidi="ar-EG"/>
        </w:rPr>
        <w:t>فإن</w:t>
      </w:r>
      <w:r w:rsidRPr="00546739">
        <w:rPr>
          <w:rFonts w:ascii="Wingdings" w:hAnsi="Wingdings" w:cs="Arial" w:hint="cs"/>
          <w:b/>
          <w:rtl/>
        </w:rPr>
        <w:t xml:space="preserve"> </w:t>
      </w:r>
      <w:r w:rsidRPr="00546739">
        <w:rPr>
          <w:rFonts w:ascii="Wingdings" w:hAnsi="Wingdings" w:cs="Arial" w:hint="cs"/>
          <w:b/>
          <w:rtl/>
          <w:lang w:bidi="ar-EG"/>
        </w:rPr>
        <w:t>المجزوءات</w:t>
      </w:r>
      <w:r w:rsidRPr="00546739">
        <w:rPr>
          <w:rFonts w:ascii="Wingdings" w:hAnsi="Wingdings" w:cs="Arial" w:hint="cs"/>
          <w:b/>
          <w:rtl/>
        </w:rPr>
        <w:t xml:space="preserve"> </w:t>
      </w:r>
      <w:r w:rsidRPr="00546739">
        <w:rPr>
          <w:rFonts w:ascii="Wingdings" w:hAnsi="Wingdings" w:cs="Arial" w:hint="cs"/>
          <w:b/>
          <w:rtl/>
          <w:lang w:bidi="ar-EG"/>
        </w:rPr>
        <w:t>تتميز</w:t>
      </w:r>
      <w:r w:rsidRPr="00546739">
        <w:rPr>
          <w:rFonts w:ascii="Wingdings" w:hAnsi="Wingdings" w:cs="Arial" w:hint="cs"/>
          <w:b/>
          <w:rtl/>
        </w:rPr>
        <w:t xml:space="preserve"> </w:t>
      </w:r>
      <w:r w:rsidRPr="00546739">
        <w:rPr>
          <w:rFonts w:ascii="Wingdings" w:hAnsi="Wingdings" w:cs="Arial" w:hint="cs"/>
          <w:b/>
          <w:rtl/>
          <w:lang w:bidi="ar-EG"/>
        </w:rPr>
        <w:t>بالمرونة</w:t>
      </w:r>
      <w:r w:rsidRPr="00546739">
        <w:rPr>
          <w:rFonts w:ascii="Wingdings" w:hAnsi="Wingdings" w:cs="Arial" w:hint="cs"/>
          <w:b/>
          <w:rtl/>
        </w:rPr>
        <w:t xml:space="preserve">. </w:t>
      </w:r>
      <w:r w:rsidRPr="00546739">
        <w:rPr>
          <w:rFonts w:ascii="Wingdings" w:hAnsi="Wingdings" w:cs="Arial" w:hint="cs"/>
          <w:b/>
          <w:rtl/>
          <w:lang w:bidi="ar-EG"/>
        </w:rPr>
        <w:t>نشجع</w:t>
      </w:r>
      <w:r w:rsidRPr="00546739">
        <w:rPr>
          <w:rFonts w:ascii="Wingdings" w:hAnsi="Wingdings" w:cs="Arial" w:hint="cs"/>
          <w:b/>
          <w:rtl/>
        </w:rPr>
        <w:t xml:space="preserve"> </w:t>
      </w:r>
      <w:r w:rsidRPr="00546739">
        <w:rPr>
          <w:rFonts w:ascii="Wingdings" w:hAnsi="Wingdings" w:cs="Arial" w:hint="cs"/>
          <w:b/>
          <w:rtl/>
          <w:lang w:bidi="ar-EG"/>
        </w:rPr>
        <w:t>الميسرين</w:t>
      </w:r>
      <w:r w:rsidRPr="00546739">
        <w:rPr>
          <w:rFonts w:ascii="Wingdings" w:hAnsi="Wingdings" w:cs="Arial" w:hint="cs"/>
          <w:b/>
          <w:rtl/>
        </w:rPr>
        <w:t xml:space="preserve"> </w:t>
      </w:r>
      <w:r w:rsidRPr="00546739">
        <w:rPr>
          <w:rFonts w:ascii="Wingdings" w:hAnsi="Wingdings" w:cs="Arial" w:hint="cs"/>
          <w:b/>
          <w:rtl/>
          <w:lang w:bidi="ar-EG"/>
        </w:rPr>
        <w:t>على</w:t>
      </w:r>
      <w:r w:rsidRPr="00546739">
        <w:rPr>
          <w:rFonts w:ascii="Wingdings" w:hAnsi="Wingdings" w:cs="Arial" w:hint="cs"/>
          <w:b/>
          <w:rtl/>
        </w:rPr>
        <w:t xml:space="preserve"> </w:t>
      </w:r>
      <w:r w:rsidRPr="00546739">
        <w:rPr>
          <w:rFonts w:ascii="Wingdings" w:hAnsi="Wingdings" w:cs="Arial" w:hint="cs"/>
          <w:b/>
          <w:rtl/>
          <w:lang w:bidi="ar-EG"/>
        </w:rPr>
        <w:t>الأستئناس</w:t>
      </w:r>
      <w:r w:rsidRPr="00546739">
        <w:rPr>
          <w:rFonts w:ascii="Wingdings" w:hAnsi="Wingdings" w:cs="Arial" w:hint="cs"/>
          <w:b/>
          <w:rtl/>
        </w:rPr>
        <w:t xml:space="preserve"> </w:t>
      </w:r>
      <w:r w:rsidRPr="00546739">
        <w:rPr>
          <w:rFonts w:ascii="Wingdings" w:hAnsi="Wingdings" w:cs="Arial" w:hint="cs"/>
          <w:b/>
          <w:rtl/>
          <w:lang w:bidi="ar-EG"/>
        </w:rPr>
        <w:t>بعروض</w:t>
      </w:r>
      <w:r w:rsidRPr="00546739">
        <w:rPr>
          <w:rFonts w:ascii="Wingdings" w:hAnsi="Wingdings" w:cs="Arial" w:hint="cs"/>
          <w:b/>
          <w:rtl/>
        </w:rPr>
        <w:t xml:space="preserve"> </w:t>
      </w:r>
      <w:r w:rsidRPr="00546739">
        <w:rPr>
          <w:rFonts w:ascii="Wingdings" w:hAnsi="Wingdings" w:cs="Arial" w:hint="cs"/>
          <w:b/>
          <w:rtl/>
          <w:lang w:bidi="ar-EG"/>
        </w:rPr>
        <w:t>البوربونت</w:t>
      </w:r>
      <w:r w:rsidR="003D2253">
        <w:rPr>
          <w:rFonts w:ascii="Wingdings" w:hAnsi="Wingdings" w:cs="Arial" w:hint="cs"/>
          <w:b/>
          <w:rtl/>
        </w:rPr>
        <w:t xml:space="preserve"> و</w:t>
      </w:r>
      <w:r w:rsidRPr="00546739">
        <w:rPr>
          <w:rFonts w:ascii="Wingdings" w:hAnsi="Wingdings" w:cs="Arial" w:hint="cs"/>
          <w:b/>
          <w:rtl/>
          <w:lang w:bidi="ar-EG"/>
        </w:rPr>
        <w:t>دليل</w:t>
      </w:r>
      <w:r w:rsidRPr="00546739">
        <w:rPr>
          <w:rFonts w:ascii="Wingdings" w:hAnsi="Wingdings" w:cs="Arial" w:hint="cs"/>
          <w:b/>
          <w:rtl/>
        </w:rPr>
        <w:t xml:space="preserve"> </w:t>
      </w:r>
      <w:r w:rsidRPr="00546739">
        <w:rPr>
          <w:rFonts w:ascii="Wingdings" w:hAnsi="Wingdings" w:cs="Arial" w:hint="cs"/>
          <w:b/>
          <w:rtl/>
          <w:lang w:bidi="ar-EG"/>
        </w:rPr>
        <w:t>الميسر</w:t>
      </w:r>
      <w:r w:rsidRPr="00546739">
        <w:rPr>
          <w:rFonts w:ascii="Wingdings" w:hAnsi="Wingdings" w:cs="Arial" w:hint="cs"/>
          <w:b/>
          <w:rtl/>
        </w:rPr>
        <w:t xml:space="preserve"> </w:t>
      </w:r>
      <w:r w:rsidRPr="00546739">
        <w:rPr>
          <w:rFonts w:ascii="Wingdings" w:hAnsi="Wingdings" w:cs="Arial" w:hint="cs"/>
          <w:b/>
          <w:rtl/>
          <w:lang w:bidi="ar-EG"/>
        </w:rPr>
        <w:t>ومطبوعات</w:t>
      </w:r>
      <w:r w:rsidRPr="00546739">
        <w:rPr>
          <w:rFonts w:ascii="Wingdings" w:hAnsi="Wingdings" w:cs="Arial" w:hint="cs"/>
          <w:b/>
          <w:rtl/>
        </w:rPr>
        <w:t xml:space="preserve"> </w:t>
      </w:r>
      <w:r w:rsidRPr="00546739">
        <w:rPr>
          <w:rFonts w:ascii="Wingdings" w:hAnsi="Wingdings" w:cs="Arial" w:hint="cs"/>
          <w:b/>
          <w:rtl/>
          <w:lang w:bidi="ar-EG"/>
        </w:rPr>
        <w:t>الأنشطة</w:t>
      </w:r>
      <w:r w:rsidRPr="00546739">
        <w:rPr>
          <w:rFonts w:ascii="Wingdings" w:hAnsi="Wingdings" w:cs="Arial" w:hint="cs"/>
          <w:b/>
          <w:rtl/>
        </w:rPr>
        <w:t xml:space="preserve"> </w:t>
      </w:r>
      <w:r w:rsidRPr="00546739">
        <w:rPr>
          <w:rFonts w:ascii="Wingdings" w:hAnsi="Wingdings" w:cs="Arial" w:hint="cs"/>
          <w:b/>
          <w:rtl/>
          <w:lang w:bidi="ar-EG"/>
        </w:rPr>
        <w:t>وتكييف</w:t>
      </w:r>
      <w:r w:rsidRPr="00546739">
        <w:rPr>
          <w:rFonts w:ascii="Wingdings" w:hAnsi="Wingdings" w:cs="Arial" w:hint="cs"/>
          <w:b/>
          <w:rtl/>
        </w:rPr>
        <w:t xml:space="preserve"> </w:t>
      </w:r>
      <w:r w:rsidRPr="00546739">
        <w:rPr>
          <w:rFonts w:ascii="Wingdings" w:hAnsi="Wingdings" w:cs="Arial" w:hint="cs"/>
          <w:b/>
          <w:rtl/>
          <w:lang w:bidi="ar-EG"/>
        </w:rPr>
        <w:t>هذه</w:t>
      </w:r>
      <w:r w:rsidRPr="00546739">
        <w:rPr>
          <w:rFonts w:ascii="Wingdings" w:hAnsi="Wingdings" w:cs="Arial" w:hint="cs"/>
          <w:b/>
          <w:rtl/>
        </w:rPr>
        <w:t xml:space="preserve"> </w:t>
      </w:r>
      <w:r w:rsidRPr="00546739">
        <w:rPr>
          <w:rFonts w:ascii="Wingdings" w:hAnsi="Wingdings" w:cs="Arial" w:hint="cs"/>
          <w:b/>
          <w:rtl/>
          <w:lang w:bidi="ar-EG"/>
        </w:rPr>
        <w:t>المعلومات</w:t>
      </w:r>
      <w:r w:rsidRPr="00546739">
        <w:rPr>
          <w:rFonts w:ascii="Wingdings" w:hAnsi="Wingdings" w:cs="Arial" w:hint="cs"/>
          <w:b/>
          <w:rtl/>
        </w:rPr>
        <w:t xml:space="preserve"> </w:t>
      </w:r>
      <w:r w:rsidRPr="00546739">
        <w:rPr>
          <w:rFonts w:ascii="Wingdings" w:hAnsi="Wingdings" w:cs="Arial" w:hint="cs"/>
          <w:b/>
          <w:rtl/>
          <w:lang w:bidi="ar-EG"/>
        </w:rPr>
        <w:t>مع</w:t>
      </w:r>
      <w:r w:rsidRPr="00546739">
        <w:rPr>
          <w:rFonts w:ascii="Wingdings" w:hAnsi="Wingdings" w:cs="Arial" w:hint="cs"/>
          <w:b/>
          <w:rtl/>
        </w:rPr>
        <w:t xml:space="preserve"> </w:t>
      </w:r>
      <w:r w:rsidRPr="00546739">
        <w:rPr>
          <w:rFonts w:ascii="Wingdings" w:hAnsi="Wingdings" w:cs="Arial" w:hint="cs"/>
          <w:b/>
          <w:rtl/>
          <w:lang w:bidi="ar-EG"/>
        </w:rPr>
        <w:t>الجمهور</w:t>
      </w:r>
      <w:r w:rsidRPr="00546739">
        <w:rPr>
          <w:rFonts w:ascii="Wingdings" w:hAnsi="Wingdings" w:cs="Arial" w:hint="cs"/>
          <w:b/>
          <w:rtl/>
        </w:rPr>
        <w:t xml:space="preserve"> </w:t>
      </w:r>
      <w:r w:rsidRPr="00546739">
        <w:rPr>
          <w:rFonts w:ascii="Wingdings" w:hAnsi="Wingdings" w:cs="Arial" w:hint="cs"/>
          <w:b/>
          <w:rtl/>
          <w:lang w:bidi="ar-EG"/>
        </w:rPr>
        <w:t>المستهدف</w:t>
      </w:r>
      <w:r w:rsidRPr="00546739">
        <w:rPr>
          <w:rFonts w:ascii="Wingdings" w:hAnsi="Wingdings" w:cs="Arial" w:hint="cs"/>
          <w:b/>
          <w:rtl/>
        </w:rPr>
        <w:t xml:space="preserve"> </w:t>
      </w:r>
      <w:r w:rsidRPr="00546739">
        <w:rPr>
          <w:rFonts w:ascii="Wingdings" w:hAnsi="Wingdings" w:cs="Arial" w:hint="cs"/>
          <w:b/>
          <w:rtl/>
          <w:lang w:bidi="ar-EG"/>
        </w:rPr>
        <w:t>في</w:t>
      </w:r>
      <w:r w:rsidRPr="00546739">
        <w:rPr>
          <w:rFonts w:ascii="Wingdings" w:hAnsi="Wingdings" w:cs="Arial" w:hint="cs"/>
          <w:b/>
          <w:rtl/>
        </w:rPr>
        <w:t xml:space="preserve"> </w:t>
      </w:r>
      <w:r w:rsidRPr="00546739">
        <w:rPr>
          <w:rFonts w:ascii="Wingdings" w:hAnsi="Wingdings" w:cs="Arial" w:hint="cs"/>
          <w:b/>
          <w:rtl/>
          <w:lang w:bidi="ar-EG"/>
        </w:rPr>
        <w:t>كل</w:t>
      </w:r>
      <w:r w:rsidRPr="00546739">
        <w:rPr>
          <w:rFonts w:ascii="Wingdings" w:hAnsi="Wingdings" w:cs="Arial" w:hint="cs"/>
          <w:b/>
          <w:rtl/>
        </w:rPr>
        <w:t xml:space="preserve"> </w:t>
      </w:r>
      <w:r w:rsidRPr="00546739">
        <w:rPr>
          <w:rFonts w:ascii="Wingdings" w:hAnsi="Wingdings" w:cs="Arial" w:hint="cs"/>
          <w:b/>
          <w:rtl/>
          <w:lang w:bidi="ar-EG"/>
        </w:rPr>
        <w:t>ورشة</w:t>
      </w:r>
      <w:r w:rsidRPr="00546739">
        <w:rPr>
          <w:rFonts w:ascii="Wingdings" w:hAnsi="Wingdings" w:cs="Arial" w:hint="cs"/>
          <w:b/>
          <w:rtl/>
        </w:rPr>
        <w:t>.</w:t>
      </w:r>
    </w:p>
    <w:p w:rsidR="001E4A24" w:rsidRPr="00546739" w:rsidRDefault="001E4A24" w:rsidP="001E4A24">
      <w:pPr>
        <w:bidi/>
        <w:rPr>
          <w:rFonts w:ascii="Wingdings" w:hAnsi="Wingdings" w:cs="Arial" w:hint="eastAsia"/>
          <w:b/>
          <w:rtl/>
        </w:rPr>
      </w:pPr>
    </w:p>
    <w:p w:rsidR="001E4A24" w:rsidRPr="00546739" w:rsidRDefault="001E4A24" w:rsidP="001E4A24">
      <w:pPr>
        <w:bidi/>
        <w:rPr>
          <w:rFonts w:ascii="Arial" w:hAnsi="Arial" w:cs="Arial"/>
          <w:b/>
          <w:bCs/>
          <w:rtl/>
          <w:lang w:bidi="ar-EG"/>
        </w:rPr>
      </w:pPr>
      <w:r w:rsidRPr="00546739">
        <w:rPr>
          <w:rFonts w:ascii="Arial" w:hAnsi="Arial" w:cs="Arial" w:hint="cs"/>
          <w:b/>
          <w:bCs/>
          <w:rtl/>
          <w:lang w:bidi="ar-EG"/>
        </w:rPr>
        <w:t>اللوازم</w:t>
      </w:r>
    </w:p>
    <w:p w:rsidR="001E4A24" w:rsidRPr="00546739" w:rsidRDefault="001E4A24" w:rsidP="001E4A24">
      <w:pPr>
        <w:bidi/>
        <w:rPr>
          <w:rFonts w:ascii="Arial" w:hAnsi="Arial" w:cs="Arial"/>
          <w:b/>
          <w:bCs/>
          <w:rtl/>
          <w:lang w:bidi="ar-EG"/>
        </w:rPr>
      </w:pPr>
    </w:p>
    <w:p w:rsidR="001E4A24" w:rsidRPr="00546739" w:rsidRDefault="001E4A24" w:rsidP="001E4A24">
      <w:pPr>
        <w:bidi/>
        <w:rPr>
          <w:rFonts w:ascii="Arial" w:hAnsi="Arial" w:cs="Arial"/>
        </w:rPr>
      </w:pPr>
      <w:r w:rsidRPr="00546739">
        <w:rPr>
          <w:rFonts w:ascii="Arial" w:hAnsi="Arial" w:cs="Arial" w:hint="cs"/>
          <w:b/>
          <w:rtl/>
          <w:lang w:bidi="ar-EG"/>
        </w:rPr>
        <w:t xml:space="preserve">لائحة اللوازم الضرورية للمجزوءة مذكورة في الجدول التوضيحي أسفله. هناك مطبوع للأنشطة خاص بكل مجزوءة. ستجدون في دليل المسيّرالرسائل الهامة المطلوب استقاءها من المناقشة بعد الأنشطة. تضم هذه المجزوءة شرائح إضافية لكم واسع النظرفي تكييفها لتستجيب لخصوصية جمهوركم وحدود الوقت المتاح. المرجو منكم ذِكْرُ تدريب </w:t>
      </w:r>
      <w:r w:rsidR="00214943">
        <w:rPr>
          <w:rFonts w:ascii="Arial" w:hAnsi="Arial" w:cs="Arial" w:hint="cs"/>
          <w:b/>
          <w:rtl/>
          <w:lang w:bidi="ar-EG"/>
        </w:rPr>
        <w:t>الآيني</w:t>
      </w:r>
      <w:r w:rsidRPr="00546739">
        <w:rPr>
          <w:rFonts w:ascii="Arial" w:hAnsi="Arial" w:cs="Arial" w:hint="cs"/>
          <w:b/>
          <w:rtl/>
          <w:lang w:bidi="ar-EG"/>
        </w:rPr>
        <w:t xml:space="preserve"> الخاص بالتعليم المراعي للنزاع كمصدر للمحتوى ومن فضلكم أدرجوا شعار </w:t>
      </w:r>
      <w:r w:rsidR="00214943">
        <w:rPr>
          <w:rFonts w:ascii="Arial" w:hAnsi="Arial" w:cs="Arial" w:hint="cs"/>
          <w:b/>
          <w:rtl/>
          <w:lang w:bidi="ar-EG"/>
        </w:rPr>
        <w:t>الآيني</w:t>
      </w:r>
      <w:r w:rsidRPr="00546739">
        <w:rPr>
          <w:rFonts w:ascii="Arial" w:hAnsi="Arial" w:cs="Arial" w:hint="cs"/>
          <w:b/>
          <w:rtl/>
          <w:lang w:bidi="ar-EG"/>
        </w:rPr>
        <w:t xml:space="preserve"> على شرائح البوربونت المتعلقة بالتدريب النهائي. </w:t>
      </w:r>
    </w:p>
    <w:p w:rsidR="0054477E" w:rsidRPr="00546739" w:rsidRDefault="0054477E" w:rsidP="00D045F4">
      <w:pPr>
        <w:rPr>
          <w:rFonts w:ascii="Arial" w:hAnsi="Arial" w:cs="Arial"/>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2337"/>
        <w:gridCol w:w="2338"/>
        <w:gridCol w:w="2338"/>
      </w:tblGrid>
      <w:tr w:rsidR="006330F0" w:rsidRPr="00546739" w:rsidTr="00555181">
        <w:tc>
          <w:tcPr>
            <w:tcW w:w="1250" w:type="pct"/>
            <w:shd w:val="clear" w:color="auto" w:fill="CCCCCC"/>
          </w:tcPr>
          <w:p w:rsidR="006330F0" w:rsidRPr="00546739" w:rsidRDefault="006330F0" w:rsidP="003D2253">
            <w:pPr>
              <w:bidi/>
              <w:rPr>
                <w:rFonts w:ascii="Arial" w:hAnsi="Arial" w:cs="Arial"/>
                <w:b/>
              </w:rPr>
            </w:pPr>
            <w:r w:rsidRPr="00546739">
              <w:rPr>
                <w:rFonts w:ascii="Arial" w:hAnsi="Arial" w:cs="Arial" w:hint="cs"/>
                <w:b/>
                <w:rtl/>
              </w:rPr>
              <w:t>المواد</w:t>
            </w:r>
          </w:p>
        </w:tc>
        <w:tc>
          <w:tcPr>
            <w:tcW w:w="1250" w:type="pct"/>
            <w:shd w:val="clear" w:color="auto" w:fill="CCCCCC"/>
          </w:tcPr>
          <w:p w:rsidR="006330F0" w:rsidRPr="00546739" w:rsidRDefault="006330F0" w:rsidP="003D2253">
            <w:pPr>
              <w:bidi/>
              <w:rPr>
                <w:rFonts w:ascii="Arial" w:hAnsi="Arial" w:cs="Arial"/>
                <w:b/>
              </w:rPr>
            </w:pPr>
            <w:r w:rsidRPr="00546739">
              <w:rPr>
                <w:rFonts w:ascii="Arial" w:hAnsi="Arial" w:cs="Arial" w:hint="cs"/>
                <w:b/>
                <w:rtl/>
              </w:rPr>
              <w:t>النشاط\المنهج التعليمي</w:t>
            </w:r>
          </w:p>
        </w:tc>
        <w:tc>
          <w:tcPr>
            <w:tcW w:w="1250" w:type="pct"/>
            <w:shd w:val="clear" w:color="auto" w:fill="CCCCCC"/>
          </w:tcPr>
          <w:p w:rsidR="006330F0" w:rsidRPr="00546739" w:rsidRDefault="006330F0" w:rsidP="003D2253">
            <w:pPr>
              <w:bidi/>
              <w:rPr>
                <w:rFonts w:ascii="Arial" w:hAnsi="Arial" w:cs="Arial"/>
                <w:b/>
              </w:rPr>
            </w:pPr>
            <w:r w:rsidRPr="00546739">
              <w:rPr>
                <w:rFonts w:ascii="Arial" w:hAnsi="Arial" w:cs="Arial" w:hint="cs"/>
                <w:b/>
                <w:rtl/>
              </w:rPr>
              <w:t>المدة</w:t>
            </w:r>
          </w:p>
        </w:tc>
        <w:tc>
          <w:tcPr>
            <w:tcW w:w="1250" w:type="pct"/>
            <w:shd w:val="clear" w:color="auto" w:fill="CCCCCC"/>
          </w:tcPr>
          <w:p w:rsidR="006330F0" w:rsidRPr="00546739" w:rsidRDefault="006330F0" w:rsidP="003D2253">
            <w:pPr>
              <w:bidi/>
              <w:rPr>
                <w:rFonts w:ascii="Arial" w:hAnsi="Arial" w:cs="Arial"/>
                <w:b/>
              </w:rPr>
            </w:pPr>
            <w:r w:rsidRPr="00546739">
              <w:rPr>
                <w:rFonts w:ascii="Arial" w:hAnsi="Arial" w:cs="Arial" w:hint="cs"/>
                <w:b/>
                <w:rtl/>
              </w:rPr>
              <w:t xml:space="preserve">خطة الحصة </w:t>
            </w:r>
          </w:p>
        </w:tc>
      </w:tr>
      <w:tr w:rsidR="006330F0" w:rsidRPr="00546739" w:rsidTr="00555181">
        <w:tc>
          <w:tcPr>
            <w:tcW w:w="1250" w:type="pct"/>
            <w:shd w:val="clear" w:color="auto" w:fill="auto"/>
          </w:tcPr>
          <w:p w:rsidR="006330F0" w:rsidRPr="00546739" w:rsidRDefault="006330F0" w:rsidP="003D2253">
            <w:pPr>
              <w:bidi/>
              <w:rPr>
                <w:rFonts w:ascii="Arial" w:hAnsi="Arial" w:cs="Arial"/>
                <w:rtl/>
              </w:rPr>
            </w:pPr>
            <w:r w:rsidRPr="00546739">
              <w:rPr>
                <w:rFonts w:ascii="Arial" w:hAnsi="Arial" w:cs="Arial" w:hint="cs"/>
                <w:rtl/>
              </w:rPr>
              <w:t xml:space="preserve">المطبوع رقم 4. </w:t>
            </w:r>
          </w:p>
          <w:p w:rsidR="006330F0" w:rsidRPr="00546739" w:rsidRDefault="006330F0" w:rsidP="003D2253">
            <w:pPr>
              <w:bidi/>
              <w:rPr>
                <w:rFonts w:ascii="Arial" w:hAnsi="Arial" w:cs="Arial"/>
                <w:rtl/>
              </w:rPr>
            </w:pPr>
            <w:r w:rsidRPr="00546739">
              <w:rPr>
                <w:rFonts w:ascii="Arial" w:hAnsi="Arial" w:cs="Arial" w:hint="cs"/>
                <w:rtl/>
              </w:rPr>
              <w:t xml:space="preserve">قصاصات استراتيجيات التعليم المراعي لظروف النزاع الخاصة بالمجزوءة رقم 4. </w:t>
            </w:r>
          </w:p>
          <w:p w:rsidR="006330F0" w:rsidRPr="00546739" w:rsidRDefault="006330F0" w:rsidP="003D2253">
            <w:pPr>
              <w:bidi/>
              <w:rPr>
                <w:rFonts w:ascii="Arial" w:hAnsi="Arial" w:cs="Arial"/>
              </w:rPr>
            </w:pPr>
            <w:r w:rsidRPr="00546739">
              <w:rPr>
                <w:rFonts w:ascii="Arial" w:hAnsi="Arial" w:cs="Arial" w:hint="cs"/>
                <w:rtl/>
              </w:rPr>
              <w:t xml:space="preserve">(ملاحظة: تحتاج إلى التحضير) ملاحظات آيني الإرشادية للتعليم المراعي لظروف النزاع ولوح ورق قلاب وأقلام لبدية وشريط لاصق.  </w:t>
            </w:r>
          </w:p>
        </w:tc>
        <w:tc>
          <w:tcPr>
            <w:tcW w:w="1250" w:type="pct"/>
            <w:shd w:val="clear" w:color="auto" w:fill="auto"/>
          </w:tcPr>
          <w:p w:rsidR="006330F0" w:rsidRPr="00546739" w:rsidRDefault="006330F0" w:rsidP="003D2253">
            <w:pPr>
              <w:bidi/>
              <w:rPr>
                <w:rFonts w:ascii="Arial" w:hAnsi="Arial" w:cs="Arial"/>
                <w:rtl/>
              </w:rPr>
            </w:pPr>
            <w:r w:rsidRPr="00546739">
              <w:rPr>
                <w:rFonts w:ascii="Arial" w:hAnsi="Arial" w:cs="Arial" w:hint="cs"/>
                <w:rtl/>
              </w:rPr>
              <w:t>عرض</w:t>
            </w:r>
          </w:p>
          <w:p w:rsidR="006330F0" w:rsidRPr="00546739" w:rsidRDefault="006330F0" w:rsidP="003D2253">
            <w:pPr>
              <w:bidi/>
              <w:rPr>
                <w:rFonts w:ascii="Arial" w:hAnsi="Arial" w:cs="Arial"/>
                <w:rtl/>
              </w:rPr>
            </w:pPr>
            <w:r w:rsidRPr="00546739">
              <w:rPr>
                <w:rFonts w:ascii="Arial" w:hAnsi="Arial" w:cs="Arial" w:hint="cs"/>
                <w:rtl/>
              </w:rPr>
              <w:t>نشاط ونقاش</w:t>
            </w:r>
          </w:p>
          <w:p w:rsidR="006330F0" w:rsidRPr="00546739" w:rsidRDefault="006330F0" w:rsidP="003D2253">
            <w:pPr>
              <w:bidi/>
              <w:rPr>
                <w:rFonts w:ascii="Arial" w:hAnsi="Arial" w:cs="Arial"/>
              </w:rPr>
            </w:pPr>
          </w:p>
        </w:tc>
        <w:tc>
          <w:tcPr>
            <w:tcW w:w="1250" w:type="pct"/>
            <w:shd w:val="clear" w:color="auto" w:fill="auto"/>
          </w:tcPr>
          <w:p w:rsidR="006330F0" w:rsidRPr="00546739" w:rsidRDefault="006330F0" w:rsidP="003D2253">
            <w:pPr>
              <w:bidi/>
              <w:rPr>
                <w:rFonts w:ascii="Arial" w:hAnsi="Arial" w:cs="Arial"/>
                <w:rtl/>
              </w:rPr>
            </w:pPr>
            <w:r w:rsidRPr="00546739">
              <w:rPr>
                <w:rFonts w:ascii="Arial" w:hAnsi="Arial" w:cs="Arial" w:hint="cs"/>
                <w:rtl/>
              </w:rPr>
              <w:t>30 دقيقة</w:t>
            </w:r>
          </w:p>
          <w:p w:rsidR="006330F0" w:rsidRPr="00546739" w:rsidRDefault="006330F0" w:rsidP="003D2253">
            <w:pPr>
              <w:bidi/>
              <w:rPr>
                <w:rFonts w:ascii="Arial" w:hAnsi="Arial" w:cs="Arial"/>
              </w:rPr>
            </w:pPr>
            <w:r w:rsidRPr="00546739">
              <w:rPr>
                <w:rFonts w:ascii="Arial" w:hAnsi="Arial" w:cs="Arial" w:hint="cs"/>
                <w:rtl/>
              </w:rPr>
              <w:t>50 دقيقة</w:t>
            </w:r>
          </w:p>
          <w:p w:rsidR="006330F0" w:rsidRPr="00546739" w:rsidRDefault="006330F0" w:rsidP="003D2253">
            <w:pPr>
              <w:bidi/>
              <w:rPr>
                <w:rFonts w:ascii="Arial" w:hAnsi="Arial" w:cs="Arial"/>
              </w:rPr>
            </w:pPr>
          </w:p>
        </w:tc>
        <w:tc>
          <w:tcPr>
            <w:tcW w:w="1250" w:type="pct"/>
            <w:shd w:val="clear" w:color="auto" w:fill="auto"/>
          </w:tcPr>
          <w:p w:rsidR="006330F0" w:rsidRPr="00546739" w:rsidRDefault="006330F0" w:rsidP="003D2253">
            <w:pPr>
              <w:bidi/>
              <w:rPr>
                <w:rFonts w:ascii="Arial" w:hAnsi="Arial" w:cs="Arial"/>
                <w:color w:val="000000"/>
                <w:rtl/>
              </w:rPr>
            </w:pPr>
            <w:r w:rsidRPr="00546739">
              <w:rPr>
                <w:rFonts w:ascii="Arial" w:hAnsi="Arial" w:cs="Arial" w:hint="cs"/>
                <w:color w:val="000000"/>
                <w:rtl/>
              </w:rPr>
              <w:t xml:space="preserve">4: استراتيجيات تراعي النزاع للمجال رقم 2: الوصول إلى التعليم وييئات التعلم.  </w:t>
            </w:r>
          </w:p>
          <w:p w:rsidR="006330F0" w:rsidRPr="00546739" w:rsidRDefault="006330F0" w:rsidP="003D2253">
            <w:pPr>
              <w:bidi/>
              <w:rPr>
                <w:rFonts w:ascii="Arial" w:hAnsi="Arial" w:cs="Arial"/>
              </w:rPr>
            </w:pPr>
          </w:p>
        </w:tc>
      </w:tr>
    </w:tbl>
    <w:p w:rsidR="0054477E" w:rsidRDefault="0054477E" w:rsidP="00D045F4">
      <w:pPr>
        <w:pStyle w:val="Header"/>
        <w:tabs>
          <w:tab w:val="clear" w:pos="4320"/>
          <w:tab w:val="clear" w:pos="8640"/>
        </w:tabs>
        <w:rPr>
          <w:rFonts w:ascii="Arial" w:hAnsi="Arial" w:cs="Arial"/>
          <w:sz w:val="20"/>
          <w:szCs w:val="20"/>
          <w:rtl/>
        </w:rPr>
      </w:pPr>
    </w:p>
    <w:p w:rsidR="006330F0" w:rsidRDefault="006330F0" w:rsidP="00D045F4">
      <w:pPr>
        <w:pStyle w:val="Header"/>
        <w:tabs>
          <w:tab w:val="clear" w:pos="4320"/>
          <w:tab w:val="clear" w:pos="8640"/>
        </w:tabs>
        <w:rPr>
          <w:rFonts w:ascii="Arial" w:hAnsi="Arial" w:cs="Arial"/>
          <w:sz w:val="20"/>
          <w:szCs w:val="20"/>
          <w:rtl/>
        </w:rPr>
      </w:pPr>
    </w:p>
    <w:p w:rsidR="006330F0" w:rsidRDefault="006330F0" w:rsidP="00D045F4">
      <w:pPr>
        <w:pStyle w:val="Header"/>
        <w:tabs>
          <w:tab w:val="clear" w:pos="4320"/>
          <w:tab w:val="clear" w:pos="8640"/>
        </w:tabs>
        <w:rPr>
          <w:rFonts w:ascii="Arial" w:hAnsi="Arial" w:cs="Arial"/>
          <w:sz w:val="20"/>
          <w:szCs w:val="20"/>
          <w:rtl/>
        </w:rPr>
      </w:pPr>
    </w:p>
    <w:p w:rsidR="006330F0" w:rsidRPr="005A6D80" w:rsidRDefault="006330F0" w:rsidP="00D045F4">
      <w:pPr>
        <w:pStyle w:val="Header"/>
        <w:tabs>
          <w:tab w:val="clear" w:pos="4320"/>
          <w:tab w:val="clear" w:pos="8640"/>
        </w:tabs>
        <w:rPr>
          <w:rFonts w:ascii="Arial" w:hAnsi="Arial" w:cs="Arial"/>
          <w:sz w:val="20"/>
          <w:szCs w:val="20"/>
        </w:rPr>
      </w:pPr>
    </w:p>
    <w:p w:rsidR="0054477E" w:rsidRPr="005A6D80" w:rsidRDefault="0054477E" w:rsidP="00D045F4">
      <w:pPr>
        <w:pStyle w:val="Header"/>
        <w:tabs>
          <w:tab w:val="clear" w:pos="4320"/>
          <w:tab w:val="clear" w:pos="8640"/>
        </w:tabs>
        <w:rPr>
          <w:rFonts w:ascii="Arial" w:hAnsi="Arial" w:cs="Arial"/>
          <w:sz w:val="20"/>
          <w:szCs w:val="20"/>
        </w:rPr>
      </w:pPr>
      <w:r w:rsidRPr="005A6D80">
        <w:rPr>
          <w:rFonts w:ascii="Arial" w:hAnsi="Arial" w:cs="Arial"/>
          <w:sz w:val="20"/>
          <w:szCs w:val="20"/>
        </w:rPr>
        <w:br w:type="page"/>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7010"/>
      </w:tblGrid>
      <w:tr w:rsidR="0054477E" w:rsidRPr="00546739" w:rsidTr="00EF6B92">
        <w:trPr>
          <w:jc w:val="center"/>
        </w:trPr>
        <w:tc>
          <w:tcPr>
            <w:tcW w:w="2350" w:type="dxa"/>
            <w:shd w:val="clear" w:color="auto" w:fill="auto"/>
          </w:tcPr>
          <w:p w:rsidR="0054477E" w:rsidRPr="00546739" w:rsidRDefault="0054477E" w:rsidP="00D045F4">
            <w:pPr>
              <w:pStyle w:val="Header"/>
              <w:tabs>
                <w:tab w:val="clear" w:pos="4320"/>
                <w:tab w:val="clear" w:pos="8640"/>
              </w:tabs>
              <w:rPr>
                <w:rFonts w:ascii="Arial" w:hAnsi="Arial" w:cs="Arial"/>
              </w:rPr>
            </w:pPr>
          </w:p>
        </w:tc>
        <w:tc>
          <w:tcPr>
            <w:tcW w:w="7010" w:type="dxa"/>
            <w:shd w:val="clear" w:color="auto" w:fill="auto"/>
          </w:tcPr>
          <w:p w:rsidR="00167822" w:rsidRPr="00546739" w:rsidRDefault="006330F0" w:rsidP="00DB119B">
            <w:pPr>
              <w:pStyle w:val="Header"/>
              <w:bidi/>
              <w:ind w:left="720"/>
              <w:rPr>
                <w:rFonts w:ascii="Arial" w:hAnsi="Arial" w:cs="Arial"/>
                <w:b/>
              </w:rPr>
            </w:pPr>
            <w:r w:rsidRPr="00546739">
              <w:rPr>
                <w:rFonts w:ascii="Arial" w:hAnsi="Arial" w:cs="Arial" w:hint="cs"/>
                <w:b/>
                <w:bCs/>
                <w:rtl/>
              </w:rPr>
              <w:t>الإرشادات الخاصة بالمسهلين مكتوبة بخط عادي. نقاط الحديث مكتوبة بالخط المائل. يمكن استعمال هذه النقاط بشكل حرفي أو يمكن أن يكيفها المسهِّل وقت الحاجة. يدل الخط العريض على النقاط التي تحتاج التأكيد.</w:t>
            </w:r>
          </w:p>
        </w:tc>
      </w:tr>
      <w:tr w:rsidR="0054477E" w:rsidRPr="00546739" w:rsidTr="00EF6B92">
        <w:trPr>
          <w:jc w:val="center"/>
        </w:trPr>
        <w:tc>
          <w:tcPr>
            <w:tcW w:w="2350" w:type="dxa"/>
            <w:shd w:val="clear" w:color="auto" w:fill="auto"/>
          </w:tcPr>
          <w:p w:rsidR="0054477E" w:rsidRPr="00546739" w:rsidRDefault="00667917" w:rsidP="00D045F4">
            <w:pPr>
              <w:pStyle w:val="Header"/>
              <w:tabs>
                <w:tab w:val="clear" w:pos="4320"/>
                <w:tab w:val="clear" w:pos="8640"/>
              </w:tabs>
              <w:rPr>
                <w:rFonts w:ascii="Arial" w:hAnsi="Arial" w:cs="Arial"/>
              </w:rPr>
            </w:pPr>
            <w:r w:rsidRPr="00667917">
              <w:rPr>
                <w:rFonts w:ascii="Arial" w:hAnsi="Arial" w:cs="Arial"/>
              </w:rPr>
              <w:drawing>
                <wp:inline distT="0" distB="0" distL="0" distR="0" wp14:anchorId="26F0FE6C" wp14:editId="390BBDB2">
                  <wp:extent cx="1355090" cy="1016000"/>
                  <wp:effectExtent l="0" t="0" r="0" b="0"/>
                  <wp:docPr id="107534" name="Picture 107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54477E" w:rsidP="00D045F4">
            <w:pPr>
              <w:rPr>
                <w:rFonts w:ascii="Arial" w:hAnsi="Arial" w:cs="Arial"/>
                <w:i/>
              </w:rPr>
            </w:pPr>
          </w:p>
        </w:tc>
      </w:tr>
      <w:tr w:rsidR="0054477E" w:rsidRPr="00546739" w:rsidTr="00EF6B92">
        <w:trPr>
          <w:jc w:val="center"/>
        </w:trPr>
        <w:tc>
          <w:tcPr>
            <w:tcW w:w="2350" w:type="dxa"/>
            <w:shd w:val="clear" w:color="auto" w:fill="auto"/>
          </w:tcPr>
          <w:p w:rsidR="0054477E" w:rsidRPr="00546739" w:rsidRDefault="00667917" w:rsidP="00D045F4">
            <w:pPr>
              <w:pStyle w:val="Header"/>
              <w:tabs>
                <w:tab w:val="clear" w:pos="4320"/>
                <w:tab w:val="clear" w:pos="8640"/>
              </w:tabs>
              <w:rPr>
                <w:rFonts w:ascii="Arial" w:hAnsi="Arial" w:cs="Arial"/>
              </w:rPr>
            </w:pPr>
            <w:r w:rsidRPr="00667917">
              <w:rPr>
                <w:rFonts w:ascii="Arial" w:hAnsi="Arial" w:cs="Arial"/>
              </w:rPr>
              <w:drawing>
                <wp:inline distT="0" distB="0" distL="0" distR="0" wp14:anchorId="4D1824F4" wp14:editId="11697294">
                  <wp:extent cx="1355090" cy="1016000"/>
                  <wp:effectExtent l="0" t="0" r="0" b="0"/>
                  <wp:docPr id="107535" name="Picture 107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2E7D09" w:rsidRPr="00546739" w:rsidRDefault="002E7D09" w:rsidP="002E7D09">
            <w:pPr>
              <w:rPr>
                <w:rFonts w:ascii="Arial" w:hAnsi="Arial" w:cs="Arial"/>
              </w:rPr>
            </w:pPr>
          </w:p>
          <w:p w:rsidR="0054477E" w:rsidRPr="00546739" w:rsidRDefault="006330F0" w:rsidP="006330F0">
            <w:pPr>
              <w:pStyle w:val="ListParagraph"/>
              <w:bidi/>
              <w:spacing w:line="240" w:lineRule="auto"/>
              <w:ind w:left="360"/>
              <w:rPr>
                <w:rFonts w:ascii="Arial" w:hAnsi="Arial" w:cs="Arial"/>
                <w:sz w:val="24"/>
                <w:szCs w:val="24"/>
              </w:rPr>
            </w:pPr>
            <w:r w:rsidRPr="00546739">
              <w:rPr>
                <w:rFonts w:ascii="Arial" w:hAnsi="Arial" w:cs="Arial"/>
                <w:sz w:val="24"/>
                <w:szCs w:val="24"/>
                <w:rtl/>
                <w:lang w:bidi="ar-SA"/>
              </w:rPr>
              <w:t>مراجعة الأهداف التعلمية</w:t>
            </w:r>
            <w:r w:rsidRPr="00546739">
              <w:rPr>
                <w:rFonts w:ascii="Arial" w:hAnsi="Arial" w:cs="Arial"/>
                <w:sz w:val="24"/>
                <w:szCs w:val="24"/>
                <w:rtl/>
              </w:rPr>
              <w:t xml:space="preserve">. </w:t>
            </w:r>
          </w:p>
        </w:tc>
      </w:tr>
      <w:tr w:rsidR="0054477E" w:rsidRPr="00546739" w:rsidTr="00EF6B92">
        <w:trPr>
          <w:jc w:val="center"/>
        </w:trPr>
        <w:tc>
          <w:tcPr>
            <w:tcW w:w="2350" w:type="dxa"/>
            <w:shd w:val="clear" w:color="auto" w:fill="auto"/>
          </w:tcPr>
          <w:p w:rsidR="0054477E" w:rsidRPr="00546739" w:rsidRDefault="00667917" w:rsidP="00D045F4">
            <w:pPr>
              <w:pStyle w:val="Header"/>
              <w:tabs>
                <w:tab w:val="clear" w:pos="4320"/>
                <w:tab w:val="clear" w:pos="8640"/>
              </w:tabs>
              <w:rPr>
                <w:rFonts w:ascii="Arial" w:hAnsi="Arial" w:cs="Arial"/>
              </w:rPr>
            </w:pPr>
            <w:r w:rsidRPr="00667917">
              <w:rPr>
                <w:rFonts w:ascii="Arial" w:hAnsi="Arial" w:cs="Arial"/>
              </w:rPr>
              <w:drawing>
                <wp:inline distT="0" distB="0" distL="0" distR="0" wp14:anchorId="33FE5D61" wp14:editId="1DE5A0F7">
                  <wp:extent cx="1355090" cy="1016000"/>
                  <wp:effectExtent l="0" t="0" r="0" b="0"/>
                  <wp:docPr id="107536" name="Picture 107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355090" cy="1016000"/>
                          </a:xfrm>
                          <a:prstGeom prst="rect">
                            <a:avLst/>
                          </a:prstGeom>
                        </pic:spPr>
                      </pic:pic>
                    </a:graphicData>
                  </a:graphic>
                </wp:inline>
              </w:drawing>
            </w:r>
          </w:p>
          <w:p w:rsidR="0054477E" w:rsidRPr="00546739" w:rsidRDefault="0054477E" w:rsidP="00D045F4">
            <w:pPr>
              <w:pStyle w:val="Header"/>
              <w:tabs>
                <w:tab w:val="clear" w:pos="4320"/>
                <w:tab w:val="clear" w:pos="8640"/>
              </w:tabs>
              <w:rPr>
                <w:rFonts w:ascii="Arial" w:hAnsi="Arial" w:cs="Arial"/>
              </w:rPr>
            </w:pPr>
          </w:p>
        </w:tc>
        <w:tc>
          <w:tcPr>
            <w:tcW w:w="7010" w:type="dxa"/>
            <w:shd w:val="clear" w:color="auto" w:fill="auto"/>
          </w:tcPr>
          <w:p w:rsidR="0054477E" w:rsidRPr="00546739" w:rsidRDefault="006330F0" w:rsidP="003D2253">
            <w:pPr>
              <w:pStyle w:val="ListParagraph"/>
              <w:numPr>
                <w:ilvl w:val="0"/>
                <w:numId w:val="114"/>
              </w:numPr>
              <w:bidi/>
              <w:spacing w:before="120" w:after="120" w:line="240" w:lineRule="auto"/>
              <w:rPr>
                <w:rFonts w:ascii="Arial" w:hAnsi="Arial" w:cs="Arial"/>
                <w:sz w:val="24"/>
                <w:szCs w:val="24"/>
              </w:rPr>
            </w:pPr>
            <w:r w:rsidRPr="00546739">
              <w:rPr>
                <w:rFonts w:ascii="Arial" w:hAnsi="Arial" w:cs="Arial" w:hint="cs"/>
                <w:sz w:val="24"/>
                <w:szCs w:val="24"/>
                <w:rtl/>
                <w:lang w:bidi="ar-EG"/>
              </w:rPr>
              <w:t>ذكر المشاركين أننا ناقشنا الخطوات الأولى والثانية. سنمر الآن لمناقشة الخطة الثالثة ونناقش استراتيجيات و</w:t>
            </w:r>
            <w:r w:rsidR="00B34EEC" w:rsidRPr="00546739">
              <w:rPr>
                <w:rFonts w:ascii="Arial" w:hAnsi="Arial" w:cs="Arial" w:hint="cs"/>
                <w:sz w:val="24"/>
                <w:szCs w:val="24"/>
                <w:rtl/>
                <w:lang w:bidi="ar-EG"/>
              </w:rPr>
              <w:t xml:space="preserve">أفعال </w:t>
            </w:r>
            <w:r w:rsidRPr="00546739">
              <w:rPr>
                <w:rFonts w:ascii="Arial" w:hAnsi="Arial" w:cs="Arial" w:hint="cs"/>
                <w:sz w:val="24"/>
                <w:szCs w:val="24"/>
                <w:rtl/>
                <w:lang w:bidi="ar-EG"/>
              </w:rPr>
              <w:t>محددة</w:t>
            </w:r>
            <w:r w:rsidR="00B34EEC" w:rsidRPr="00546739">
              <w:rPr>
                <w:rFonts w:ascii="Arial" w:hAnsi="Arial" w:cs="Arial" w:hint="cs"/>
                <w:sz w:val="24"/>
                <w:szCs w:val="24"/>
                <w:rtl/>
                <w:lang w:bidi="ar-EG"/>
              </w:rPr>
              <w:t xml:space="preserve"> لتطبيق تعليم يراعي النزاع. </w:t>
            </w:r>
          </w:p>
        </w:tc>
      </w:tr>
      <w:tr w:rsidR="0054477E" w:rsidRPr="00546739" w:rsidTr="00EF6B92">
        <w:trPr>
          <w:jc w:val="center"/>
        </w:trPr>
        <w:tc>
          <w:tcPr>
            <w:tcW w:w="2350" w:type="dxa"/>
            <w:shd w:val="clear" w:color="auto" w:fill="auto"/>
          </w:tcPr>
          <w:p w:rsidR="0054477E" w:rsidRPr="00546739" w:rsidRDefault="00667917" w:rsidP="00D045F4">
            <w:pPr>
              <w:pStyle w:val="Header"/>
              <w:tabs>
                <w:tab w:val="clear" w:pos="4320"/>
                <w:tab w:val="clear" w:pos="8640"/>
              </w:tabs>
              <w:rPr>
                <w:rFonts w:ascii="Arial" w:hAnsi="Arial" w:cs="Arial"/>
              </w:rPr>
            </w:pPr>
            <w:r w:rsidRPr="00667917">
              <w:rPr>
                <w:rFonts w:ascii="Arial" w:hAnsi="Arial" w:cs="Arial"/>
              </w:rPr>
              <w:drawing>
                <wp:inline distT="0" distB="0" distL="0" distR="0" wp14:anchorId="11414787" wp14:editId="6137D947">
                  <wp:extent cx="1355090" cy="1016000"/>
                  <wp:effectExtent l="0" t="0" r="0" b="0"/>
                  <wp:docPr id="107537" name="Picture 107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B34EEC" w:rsidRPr="00546739" w:rsidRDefault="00B34EEC" w:rsidP="003D2253">
            <w:pPr>
              <w:pStyle w:val="Header"/>
              <w:numPr>
                <w:ilvl w:val="0"/>
                <w:numId w:val="115"/>
              </w:numPr>
              <w:bidi/>
              <w:spacing w:before="120" w:after="120"/>
              <w:rPr>
                <w:rFonts w:ascii="Arial" w:hAnsi="Arial" w:cs="Arial"/>
              </w:rPr>
            </w:pPr>
            <w:r w:rsidRPr="00546739">
              <w:rPr>
                <w:rFonts w:ascii="Arial" w:hAnsi="Arial" w:cs="Arial" w:hint="cs"/>
                <w:rtl/>
                <w:lang w:bidi="ar-EG"/>
              </w:rPr>
              <w:t xml:space="preserve">ملاحظات إرشادية: </w:t>
            </w:r>
            <w:r w:rsidRPr="00546739">
              <w:rPr>
                <w:rFonts w:ascii="Arial" w:hAnsi="Arial" w:cs="Arial" w:hint="cs"/>
                <w:rtl/>
              </w:rPr>
              <w:t>ملاحظات الميسر: لأن كل مجزوءة في التدريب صُمّمت حتى تكون قائمة بذاتها</w:t>
            </w:r>
            <w:r w:rsidR="003D2253">
              <w:rPr>
                <w:rFonts w:ascii="Arial" w:hAnsi="Arial" w:cs="Arial" w:hint="cs"/>
                <w:rtl/>
              </w:rPr>
              <w:t>،</w:t>
            </w:r>
            <w:r w:rsidRPr="00546739">
              <w:rPr>
                <w:rFonts w:ascii="Arial" w:hAnsi="Arial" w:cs="Arial" w:hint="cs"/>
                <w:rtl/>
              </w:rPr>
              <w:t xml:space="preserve"> فمن الوارد أن تكون هناك معلومات مكررة عندما تقومون بتدريب اليومين مثل المعلومات المذكورة أسفله. في هذه الحالات</w:t>
            </w:r>
            <w:r w:rsidR="003D2253">
              <w:rPr>
                <w:rFonts w:ascii="Arial" w:hAnsi="Arial" w:cs="Arial" w:hint="cs"/>
                <w:rtl/>
              </w:rPr>
              <w:t>،</w:t>
            </w:r>
            <w:r w:rsidRPr="00546739">
              <w:rPr>
                <w:rFonts w:ascii="Arial" w:hAnsi="Arial" w:cs="Arial" w:hint="cs"/>
                <w:rtl/>
              </w:rPr>
              <w:t xml:space="preserve"> فعوض قراءة النقاط يمكن أن تطلبوا من المشاركين أن يعطوكم الأجوبة. فمثلا: ماهي المعايير الدنيا للآيني؟ ماعلاقة هذه المعايير بملاحظات آيني الإرشادية حول التعليم المراعي لظروف النزاع؟  </w:t>
            </w:r>
          </w:p>
          <w:p w:rsidR="00B34EEC" w:rsidRPr="00546739" w:rsidRDefault="00B34EEC" w:rsidP="003D2253">
            <w:pPr>
              <w:pStyle w:val="Header"/>
              <w:numPr>
                <w:ilvl w:val="0"/>
                <w:numId w:val="115"/>
              </w:numPr>
              <w:bidi/>
              <w:spacing w:before="120" w:after="120"/>
              <w:rPr>
                <w:rFonts w:ascii="Arial" w:hAnsi="Arial" w:cs="Arial"/>
                <w:i/>
                <w:iCs/>
              </w:rPr>
            </w:pPr>
            <w:r w:rsidRPr="00546739">
              <w:rPr>
                <w:rFonts w:ascii="Arial" w:hAnsi="Arial" w:cs="Arial" w:hint="cs"/>
                <w:i/>
                <w:iCs/>
                <w:rtl/>
              </w:rPr>
              <w:t>الكثير منكم قد اشتغلوا من قبل بمعايير آيني الدنيا للتعليم المراعي لظروف النزاع، والتي تمثل الأداة الدولية التي تحدد المعايير الدنيا للجودة واللوصول إلى التعليم من وقت الطوارئ إلى مرحلة التعافي. ملاحظة إرشادية حول تعويض المدرسين في الدول الهشة وفي حالات النزوح وفي حالات التعافي بعد الأزمة</w:t>
            </w:r>
            <w:r w:rsidR="0072152D" w:rsidRPr="00546739">
              <w:rPr>
                <w:rFonts w:ascii="Arial" w:hAnsi="Arial" w:cs="Arial" w:hint="cs"/>
                <w:i/>
                <w:iCs/>
                <w:rtl/>
              </w:rPr>
              <w:t xml:space="preserve">. معايير آينى الدنيا للتعليم المراعي اللنزاع تمثل طريقة شائعة ومفيدة في تنظيم </w:t>
            </w:r>
            <w:r w:rsidR="003D2253">
              <w:rPr>
                <w:rFonts w:ascii="Arial" w:hAnsi="Arial" w:cs="Arial" w:hint="cs"/>
                <w:i/>
                <w:iCs/>
                <w:rtl/>
              </w:rPr>
              <w:t>و</w:t>
            </w:r>
            <w:r w:rsidR="0072152D" w:rsidRPr="00546739">
              <w:rPr>
                <w:rFonts w:ascii="Arial" w:hAnsi="Arial" w:cs="Arial" w:hint="cs"/>
                <w:i/>
                <w:iCs/>
                <w:rtl/>
              </w:rPr>
              <w:t>تصميم وتنفيذ برنامجنا التعليمي وهيكلته.</w:t>
            </w:r>
          </w:p>
          <w:p w:rsidR="00506B0F" w:rsidRPr="00546739" w:rsidRDefault="00506B0F" w:rsidP="0041102B">
            <w:pPr>
              <w:pStyle w:val="Header"/>
              <w:numPr>
                <w:ilvl w:val="0"/>
                <w:numId w:val="115"/>
              </w:numPr>
              <w:bidi/>
              <w:spacing w:before="120" w:after="120"/>
              <w:rPr>
                <w:rFonts w:ascii="Arial" w:hAnsi="Arial" w:cs="Arial"/>
              </w:rPr>
            </w:pPr>
            <w:r w:rsidRPr="00546739">
              <w:rPr>
                <w:rFonts w:ascii="Arial" w:hAnsi="Arial" w:cs="Arial" w:hint="cs"/>
                <w:i/>
                <w:iCs/>
                <w:rtl/>
              </w:rPr>
              <w:t>في مستوى التنفيذ</w:t>
            </w:r>
            <w:r w:rsidR="003D2253">
              <w:rPr>
                <w:rFonts w:ascii="Arial" w:hAnsi="Arial" w:cs="Arial" w:hint="cs"/>
                <w:i/>
                <w:iCs/>
                <w:rtl/>
              </w:rPr>
              <w:t>،</w:t>
            </w:r>
            <w:r w:rsidRPr="00546739">
              <w:rPr>
                <w:rFonts w:ascii="Arial" w:hAnsi="Arial" w:cs="Arial" w:hint="cs"/>
                <w:i/>
                <w:iCs/>
                <w:rtl/>
              </w:rPr>
              <w:t xml:space="preserve"> سنتكلم على أربعة من مجالات معايير آيني الدنيا: وهي </w:t>
            </w:r>
            <w:r w:rsidR="004A73A5">
              <w:rPr>
                <w:rFonts w:ascii="Arial" w:hAnsi="Arial" w:cs="Arial" w:hint="cs"/>
                <w:i/>
                <w:iCs/>
                <w:rtl/>
              </w:rPr>
              <w:t xml:space="preserve">إمكانية الحصول على التعليم والبيئات </w:t>
            </w:r>
            <w:r w:rsidR="00770C0A">
              <w:rPr>
                <w:rFonts w:ascii="Arial" w:hAnsi="Arial" w:cs="Arial" w:hint="cs"/>
                <w:i/>
                <w:iCs/>
                <w:rtl/>
              </w:rPr>
              <w:t>التعلمية</w:t>
            </w:r>
            <w:r w:rsidRPr="00546739">
              <w:rPr>
                <w:rFonts w:ascii="Arial" w:hAnsi="Arial" w:cs="Arial" w:hint="cs"/>
                <w:i/>
                <w:iCs/>
                <w:rtl/>
              </w:rPr>
              <w:t>، ال</w:t>
            </w:r>
            <w:r w:rsidR="004A73A5">
              <w:rPr>
                <w:rFonts w:ascii="Arial" w:hAnsi="Arial" w:cs="Arial" w:hint="cs"/>
                <w:i/>
                <w:iCs/>
                <w:rtl/>
              </w:rPr>
              <w:t>تعليم</w:t>
            </w:r>
            <w:r w:rsidRPr="00546739">
              <w:rPr>
                <w:rFonts w:ascii="Arial" w:hAnsi="Arial" w:cs="Arial" w:hint="cs"/>
                <w:i/>
                <w:iCs/>
                <w:rtl/>
              </w:rPr>
              <w:t xml:space="preserve"> والتعلّم، </w:t>
            </w:r>
            <w:r w:rsidR="003D2253">
              <w:rPr>
                <w:rFonts w:ascii="Arial" w:hAnsi="Arial" w:cs="Arial" w:hint="cs"/>
                <w:i/>
                <w:iCs/>
                <w:rtl/>
              </w:rPr>
              <w:t>المعلّمون وسائر العاملين في التعليم و</w:t>
            </w:r>
            <w:r w:rsidR="006A40DA" w:rsidRPr="00546739">
              <w:rPr>
                <w:rFonts w:ascii="Arial" w:hAnsi="Arial" w:cs="Arial" w:hint="cs"/>
                <w:i/>
                <w:iCs/>
                <w:rtl/>
              </w:rPr>
              <w:t>س</w:t>
            </w:r>
            <w:r w:rsidR="003D2253">
              <w:rPr>
                <w:rFonts w:ascii="Arial" w:hAnsi="Arial" w:cs="Arial" w:hint="cs"/>
                <w:i/>
                <w:iCs/>
                <w:rtl/>
              </w:rPr>
              <w:t>ياسة التعليم</w:t>
            </w:r>
            <w:r w:rsidR="006A40DA" w:rsidRPr="00546739">
              <w:rPr>
                <w:rFonts w:ascii="Arial" w:hAnsi="Arial" w:cs="Arial" w:hint="cs"/>
                <w:i/>
                <w:iCs/>
                <w:rtl/>
              </w:rPr>
              <w:t>. قد تم ترتيب كل من حزمة ملاحظات الآيني الإرشادية حول التعليم المراعي للنزاع وأداة التأمل حسب إطار المعايير الدنيا</w:t>
            </w:r>
            <w:r w:rsidR="0041102B">
              <w:rPr>
                <w:rFonts w:ascii="Arial" w:hAnsi="Arial" w:cs="Arial" w:hint="cs"/>
                <w:rtl/>
              </w:rPr>
              <w:t>. (ا</w:t>
            </w:r>
            <w:r w:rsidR="006A40DA" w:rsidRPr="00546739">
              <w:rPr>
                <w:rFonts w:ascii="Arial" w:hAnsi="Arial" w:cs="Arial" w:hint="cs"/>
                <w:rtl/>
              </w:rPr>
              <w:t>لمحتوى المتعلق بالمجال ا</w:t>
            </w:r>
            <w:r w:rsidR="003D0E08" w:rsidRPr="00546739">
              <w:rPr>
                <w:rFonts w:ascii="Arial" w:hAnsi="Arial" w:cs="Arial" w:hint="cs"/>
                <w:rtl/>
              </w:rPr>
              <w:t xml:space="preserve">لمتبقي: المعايير الأساسية مدمجة في المجزوءات الأخرى.) </w:t>
            </w:r>
            <w:r w:rsidR="003D0E08" w:rsidRPr="00546739">
              <w:rPr>
                <w:rFonts w:ascii="Arial" w:hAnsi="Arial" w:cs="Arial" w:hint="cs"/>
                <w:i/>
                <w:iCs/>
                <w:rtl/>
              </w:rPr>
              <w:t xml:space="preserve">هل تعرفون هذه المجالات؟ تلميح: إفتحوا نسختكم من ملاحظات آيني الإرشادية حول التعليم في الصفحة 11. </w:t>
            </w:r>
          </w:p>
          <w:p w:rsidR="003D0E08" w:rsidRPr="00546739" w:rsidRDefault="003D0E08" w:rsidP="004A73A5">
            <w:pPr>
              <w:pStyle w:val="Header"/>
              <w:numPr>
                <w:ilvl w:val="0"/>
                <w:numId w:val="115"/>
              </w:numPr>
              <w:bidi/>
              <w:spacing w:before="120" w:after="120"/>
              <w:rPr>
                <w:rFonts w:ascii="Arial" w:hAnsi="Arial" w:cs="Arial"/>
                <w:i/>
                <w:iCs/>
              </w:rPr>
            </w:pPr>
            <w:r w:rsidRPr="00546739">
              <w:rPr>
                <w:rFonts w:ascii="Arial" w:hAnsi="Arial" w:cs="Arial" w:hint="cs"/>
                <w:i/>
                <w:iCs/>
                <w:rtl/>
              </w:rPr>
              <w:t xml:space="preserve">ستناقش هذه الحصة مجال الحصول على التعليم </w:t>
            </w:r>
            <w:r w:rsidR="004A73A5">
              <w:rPr>
                <w:rFonts w:ascii="Arial" w:hAnsi="Arial" w:cs="Arial" w:hint="cs"/>
                <w:i/>
                <w:iCs/>
                <w:rtl/>
              </w:rPr>
              <w:t xml:space="preserve">والبيئات </w:t>
            </w:r>
            <w:r w:rsidR="00770C0A">
              <w:rPr>
                <w:rFonts w:ascii="Arial" w:hAnsi="Arial" w:cs="Arial" w:hint="cs"/>
                <w:i/>
                <w:iCs/>
                <w:rtl/>
              </w:rPr>
              <w:t>التعلمية</w:t>
            </w:r>
            <w:r w:rsidRPr="00546739">
              <w:rPr>
                <w:rFonts w:ascii="Arial" w:hAnsi="Arial" w:cs="Arial" w:hint="cs"/>
                <w:i/>
                <w:iCs/>
                <w:rtl/>
              </w:rPr>
              <w:t xml:space="preserve"> والمعايير الثل</w:t>
            </w:r>
            <w:r w:rsidR="004A73A5">
              <w:rPr>
                <w:rFonts w:ascii="Arial" w:hAnsi="Arial" w:cs="Arial" w:hint="cs"/>
                <w:i/>
                <w:iCs/>
                <w:rtl/>
              </w:rPr>
              <w:t>اثة</w:t>
            </w:r>
            <w:r w:rsidRPr="00546739">
              <w:rPr>
                <w:rFonts w:ascii="Arial" w:hAnsi="Arial" w:cs="Arial" w:hint="cs"/>
                <w:i/>
                <w:iCs/>
                <w:rtl/>
              </w:rPr>
              <w:t xml:space="preserve"> المتعلقة بها. </w:t>
            </w:r>
          </w:p>
          <w:p w:rsidR="003D0E08" w:rsidRPr="00546739" w:rsidRDefault="003D0E08" w:rsidP="0041102B">
            <w:pPr>
              <w:pStyle w:val="Header"/>
              <w:numPr>
                <w:ilvl w:val="0"/>
                <w:numId w:val="115"/>
              </w:numPr>
              <w:bidi/>
              <w:spacing w:before="240" w:after="120"/>
              <w:rPr>
                <w:rFonts w:ascii="Arial" w:hAnsi="Arial" w:cs="Arial"/>
                <w:i/>
                <w:iCs/>
              </w:rPr>
            </w:pPr>
            <w:r w:rsidRPr="00546739">
              <w:rPr>
                <w:rFonts w:ascii="Arial" w:hAnsi="Arial" w:cs="Arial" w:hint="cs"/>
                <w:i/>
                <w:iCs/>
                <w:rtl/>
              </w:rPr>
              <w:lastRenderedPageBreak/>
              <w:t xml:space="preserve">إقرأوا أسماء المعايير الثلاث: حصول متساو على التعليم، الحماية والرفاه والمرافق والخدمات. </w:t>
            </w:r>
          </w:p>
          <w:p w:rsidR="00AA3640" w:rsidRPr="00546739" w:rsidRDefault="003D0E08" w:rsidP="004A73A5">
            <w:pPr>
              <w:pStyle w:val="Header"/>
              <w:numPr>
                <w:ilvl w:val="0"/>
                <w:numId w:val="115"/>
              </w:numPr>
              <w:bidi/>
              <w:spacing w:before="120" w:after="120"/>
              <w:rPr>
                <w:rFonts w:ascii="Arial" w:hAnsi="Arial" w:cs="Arial"/>
              </w:rPr>
            </w:pPr>
            <w:r w:rsidRPr="00546739">
              <w:rPr>
                <w:rFonts w:ascii="Arial" w:hAnsi="Arial" w:cs="Arial" w:hint="cs"/>
                <w:i/>
                <w:iCs/>
                <w:rtl/>
              </w:rPr>
              <w:t xml:space="preserve">سنبدأ هذه المجزوءة بنقاش كيف أن النزاع يتفاعل مع الحصول على التعليم </w:t>
            </w:r>
            <w:r w:rsidR="004A73A5">
              <w:rPr>
                <w:rFonts w:ascii="Arial" w:hAnsi="Arial" w:cs="Arial" w:hint="cs"/>
                <w:i/>
                <w:iCs/>
                <w:rtl/>
              </w:rPr>
              <w:t xml:space="preserve">البيئات </w:t>
            </w:r>
            <w:r w:rsidR="00770C0A">
              <w:rPr>
                <w:rFonts w:ascii="Arial" w:hAnsi="Arial" w:cs="Arial" w:hint="cs"/>
                <w:i/>
                <w:iCs/>
                <w:rtl/>
              </w:rPr>
              <w:t>التعلمية</w:t>
            </w:r>
            <w:r w:rsidRPr="00546739">
              <w:rPr>
                <w:rFonts w:ascii="Arial" w:hAnsi="Arial" w:cs="Arial" w:hint="cs"/>
                <w:i/>
                <w:iCs/>
                <w:rtl/>
              </w:rPr>
              <w:t xml:space="preserve">. بعد ذلك سنغطي مفاهيم أساسية تتعلق بكل معيار. في الأخير، ستقومون بنشاط حتى </w:t>
            </w:r>
            <w:r w:rsidR="00BF6B56" w:rsidRPr="00546739">
              <w:rPr>
                <w:rFonts w:ascii="Arial" w:hAnsi="Arial" w:cs="Arial" w:hint="cs"/>
                <w:i/>
                <w:iCs/>
                <w:rtl/>
              </w:rPr>
              <w:t>تعرفون أكثر استراتيجيات التعليم المراعي لظروف النزاع المرتبطة بهذا المجال.</w:t>
            </w:r>
            <w:r w:rsidR="00BF6B56" w:rsidRPr="00546739">
              <w:rPr>
                <w:rFonts w:ascii="Arial" w:hAnsi="Arial" w:cs="Arial" w:hint="cs"/>
                <w:rtl/>
              </w:rPr>
              <w:t xml:space="preserve"> </w:t>
            </w:r>
          </w:p>
        </w:tc>
      </w:tr>
      <w:tr w:rsidR="0054477E" w:rsidRPr="00546739" w:rsidTr="00EF6B92">
        <w:trPr>
          <w:jc w:val="center"/>
        </w:trPr>
        <w:tc>
          <w:tcPr>
            <w:tcW w:w="2350" w:type="dxa"/>
            <w:shd w:val="clear" w:color="auto" w:fill="auto"/>
          </w:tcPr>
          <w:p w:rsidR="0054477E" w:rsidRPr="00546739" w:rsidRDefault="00667917" w:rsidP="00D045F4">
            <w:pPr>
              <w:pStyle w:val="Header"/>
              <w:tabs>
                <w:tab w:val="clear" w:pos="4320"/>
                <w:tab w:val="clear" w:pos="8640"/>
                <w:tab w:val="center" w:pos="1238"/>
              </w:tabs>
              <w:rPr>
                <w:rFonts w:ascii="Arial" w:hAnsi="Arial" w:cs="Arial"/>
              </w:rPr>
            </w:pPr>
            <w:r w:rsidRPr="00667917">
              <w:rPr>
                <w:rFonts w:ascii="Arial" w:hAnsi="Arial" w:cs="Arial"/>
              </w:rPr>
              <w:lastRenderedPageBreak/>
              <w:drawing>
                <wp:inline distT="0" distB="0" distL="0" distR="0" wp14:anchorId="777DDAFE" wp14:editId="32154587">
                  <wp:extent cx="1355090" cy="1016000"/>
                  <wp:effectExtent l="0" t="0" r="0" b="0"/>
                  <wp:docPr id="107538" name="Picture 107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BF6B56" w:rsidRPr="00546739" w:rsidRDefault="00BF6B56" w:rsidP="003D2253">
            <w:pPr>
              <w:pStyle w:val="ListParagraph"/>
              <w:bidi/>
              <w:spacing w:before="120" w:after="120" w:line="240" w:lineRule="auto"/>
              <w:rPr>
                <w:rFonts w:ascii="Arial" w:hAnsi="Arial" w:cs="Arial"/>
                <w:sz w:val="24"/>
                <w:szCs w:val="24"/>
                <w:rtl/>
              </w:rPr>
            </w:pPr>
            <w:r w:rsidRPr="00546739">
              <w:rPr>
                <w:rFonts w:ascii="Arial" w:hAnsi="Arial" w:cs="Arial"/>
                <w:sz w:val="24"/>
                <w:szCs w:val="24"/>
                <w:rtl/>
                <w:lang w:bidi="ar-SA"/>
              </w:rPr>
              <w:t>مدة النشاط</w:t>
            </w:r>
            <w:r w:rsidRPr="00546739">
              <w:rPr>
                <w:rFonts w:ascii="Arial" w:hAnsi="Arial" w:cs="Arial"/>
                <w:sz w:val="24"/>
                <w:szCs w:val="24"/>
                <w:rtl/>
              </w:rPr>
              <w:t xml:space="preserve">: 15 </w:t>
            </w:r>
            <w:r w:rsidRPr="00546739">
              <w:rPr>
                <w:rFonts w:ascii="Arial" w:hAnsi="Arial" w:cs="Arial"/>
                <w:sz w:val="24"/>
                <w:szCs w:val="24"/>
                <w:rtl/>
                <w:lang w:bidi="ar-SA"/>
              </w:rPr>
              <w:t>دقيقة</w:t>
            </w:r>
            <w:r w:rsidRPr="00546739">
              <w:rPr>
                <w:rFonts w:ascii="Arial" w:hAnsi="Arial" w:cs="Arial"/>
                <w:sz w:val="24"/>
                <w:szCs w:val="24"/>
                <w:rtl/>
              </w:rPr>
              <w:t xml:space="preserve">. </w:t>
            </w:r>
          </w:p>
          <w:p w:rsidR="0054477E" w:rsidRPr="00546739" w:rsidRDefault="0041102B" w:rsidP="003D2253">
            <w:pPr>
              <w:pStyle w:val="ListParagraph"/>
              <w:numPr>
                <w:ilvl w:val="0"/>
                <w:numId w:val="116"/>
              </w:numPr>
              <w:bidi/>
              <w:spacing w:before="120" w:after="120" w:line="240" w:lineRule="auto"/>
              <w:rPr>
                <w:rStyle w:val="Hyperlink"/>
                <w:rFonts w:ascii="Arial" w:hAnsi="Arial" w:cs="Arial"/>
                <w:i/>
                <w:color w:val="auto"/>
                <w:sz w:val="24"/>
                <w:szCs w:val="24"/>
                <w:u w:val="none"/>
              </w:rPr>
            </w:pPr>
            <w:r>
              <w:rPr>
                <w:rFonts w:ascii="Arial" w:hAnsi="Arial" w:cs="Arial" w:hint="cs"/>
                <w:sz w:val="24"/>
                <w:szCs w:val="24"/>
                <w:rtl/>
                <w:lang w:bidi="ar-EG"/>
              </w:rPr>
              <w:t>إ</w:t>
            </w:r>
            <w:r w:rsidR="00BF6B56" w:rsidRPr="00546739">
              <w:rPr>
                <w:rFonts w:ascii="Arial" w:hAnsi="Arial" w:cs="Arial" w:hint="cs"/>
                <w:sz w:val="24"/>
                <w:szCs w:val="24"/>
                <w:rtl/>
                <w:lang w:bidi="ar-EG"/>
              </w:rPr>
              <w:t xml:space="preserve">رفع ملاحظات آينى الإرشادية حول التعليم المراعى لظروف النزاع وأطلب من المشاركين أن يفتحوا الصفحة 25. </w:t>
            </w:r>
            <w:hyperlink r:id="rId113" w:history="1">
              <w:r w:rsidR="003942F5" w:rsidRPr="00546739">
                <w:rPr>
                  <w:rStyle w:val="Hyperlink"/>
                  <w:rFonts w:ascii="Arial" w:hAnsi="Arial" w:cs="Arial"/>
                  <w:sz w:val="24"/>
                  <w:szCs w:val="24"/>
                </w:rPr>
                <w:t>http://www.ineesite.org/en/resources/inee-guidance-note-on-conflict-sensitive-education</w:t>
              </w:r>
            </w:hyperlink>
          </w:p>
          <w:p w:rsidR="00BF6B56" w:rsidRPr="00546739" w:rsidRDefault="00BF6B56" w:rsidP="003D2253">
            <w:pPr>
              <w:pStyle w:val="ListParagraph"/>
              <w:numPr>
                <w:ilvl w:val="0"/>
                <w:numId w:val="116"/>
              </w:numPr>
              <w:bidi/>
              <w:spacing w:before="120" w:after="120" w:line="240" w:lineRule="auto"/>
              <w:rPr>
                <w:rStyle w:val="Hyperlink"/>
                <w:rFonts w:ascii="Arial" w:hAnsi="Arial" w:cs="Arial"/>
                <w:i/>
                <w:color w:val="auto"/>
                <w:sz w:val="24"/>
                <w:szCs w:val="24"/>
                <w:u w:val="none"/>
              </w:rPr>
            </w:pPr>
            <w:r w:rsidRPr="00546739">
              <w:rPr>
                <w:rStyle w:val="Hyperlink"/>
                <w:rFonts w:ascii="Arial" w:hAnsi="Arial" w:cs="Arial" w:hint="cs"/>
                <w:color w:val="auto"/>
                <w:sz w:val="24"/>
                <w:szCs w:val="24"/>
                <w:u w:val="none"/>
                <w:rtl/>
                <w:lang w:bidi="ar-EG"/>
              </w:rPr>
              <w:t xml:space="preserve">أطلب بعد ذلك من المشاركين أن يعملوا مع أحد الزملاء. </w:t>
            </w:r>
            <w:r w:rsidR="00371A5E" w:rsidRPr="00546739">
              <w:rPr>
                <w:rStyle w:val="Hyperlink"/>
                <w:rFonts w:ascii="Arial" w:hAnsi="Arial" w:cs="Arial" w:hint="cs"/>
                <w:color w:val="auto"/>
                <w:sz w:val="24"/>
                <w:szCs w:val="24"/>
                <w:u w:val="none"/>
                <w:rtl/>
                <w:lang w:bidi="ar-EG"/>
              </w:rPr>
              <w:t xml:space="preserve">قل لهم أن لديهم 10 دقائق لمناقشة الأجوبة المرتبطة بالسؤالين. </w:t>
            </w:r>
            <w:r w:rsidR="00555181" w:rsidRPr="00546739">
              <w:rPr>
                <w:rStyle w:val="Hyperlink"/>
                <w:rFonts w:ascii="Arial" w:hAnsi="Arial" w:cs="Arial" w:hint="cs"/>
                <w:color w:val="auto"/>
                <w:sz w:val="24"/>
                <w:szCs w:val="24"/>
                <w:u w:val="none"/>
                <w:rtl/>
                <w:lang w:bidi="ar-EG"/>
              </w:rPr>
              <w:t xml:space="preserve">إقرأ السؤالين وامشِ داخل حجرة الصف لتتأكد من أن الإرشادات مفهومة. للتوضيح يمكنك أن تعطي أمثلة من تجربتك الخاصة أو أن تذكر الأمثلة التالية. </w:t>
            </w:r>
          </w:p>
          <w:p w:rsidR="00555181" w:rsidRPr="00546739" w:rsidRDefault="00555181" w:rsidP="0041102B">
            <w:pPr>
              <w:pStyle w:val="ListParagraph"/>
              <w:numPr>
                <w:ilvl w:val="1"/>
                <w:numId w:val="116"/>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على سبيل المثال في منطقة حيث القادة المحليون يعارضون تعلم البنات (عائق) فالعائلة التي تدعم ذهاب بناتها إلى المدرسة تتوصل بتهديدات عنيفة (نزاع). </w:t>
            </w:r>
          </w:p>
          <w:p w:rsidR="00555181" w:rsidRPr="00546739" w:rsidRDefault="00555181" w:rsidP="00450B61">
            <w:pPr>
              <w:pStyle w:val="ListParagraph"/>
              <w:numPr>
                <w:ilvl w:val="1"/>
                <w:numId w:val="116"/>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على سبيل المثال في سياقات بعد النزاع عندما يتم تعيين معلمين متطوعين بسرعة وبت</w:t>
            </w:r>
            <w:r w:rsidR="00743C79" w:rsidRPr="00546739">
              <w:rPr>
                <w:rFonts w:ascii="Arial" w:hAnsi="Arial" w:cs="Arial" w:hint="cs"/>
                <w:i/>
                <w:sz w:val="24"/>
                <w:szCs w:val="24"/>
                <w:rtl/>
                <w:lang w:bidi="ar-EG"/>
              </w:rPr>
              <w:t>دريب قليل جدا، فمن الوارد أن يجهلوا طرق التعامل مع أعداد كبيرة من التلاميذ باستخدام أساليب التأديب الإيجابية (عائق) مما ينتج عنه من عقاب عنيف ومُذِلّ يتعرض له خصوصا التلاميذ من المجموعات الغير ال</w:t>
            </w:r>
            <w:r w:rsidR="00450B61">
              <w:rPr>
                <w:rFonts w:ascii="Arial" w:hAnsi="Arial" w:cs="Arial" w:hint="cs"/>
                <w:i/>
                <w:sz w:val="24"/>
                <w:szCs w:val="24"/>
                <w:rtl/>
                <w:lang w:bidi="ar-EG"/>
              </w:rPr>
              <w:t xml:space="preserve">مهيمنة </w:t>
            </w:r>
            <w:r w:rsidR="00743C79" w:rsidRPr="00546739">
              <w:rPr>
                <w:rFonts w:ascii="Arial" w:hAnsi="Arial" w:cs="Arial" w:hint="cs"/>
                <w:i/>
                <w:sz w:val="24"/>
                <w:szCs w:val="24"/>
                <w:rtl/>
                <w:lang w:bidi="ar-EG"/>
              </w:rPr>
              <w:t xml:space="preserve">(نزاع). </w:t>
            </w:r>
          </w:p>
          <w:p w:rsidR="0054477E" w:rsidRPr="00546739" w:rsidRDefault="00743C79" w:rsidP="00450B61">
            <w:pPr>
              <w:pStyle w:val="ListParagraph"/>
              <w:numPr>
                <w:ilvl w:val="0"/>
                <w:numId w:val="116"/>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بعد عشر دقائق، أطلب من الجميع ان يجتمعوا واسألهم ان يعطوك 2 إلى 3 أمثلة حول العلاقة بين </w:t>
            </w:r>
            <w:r w:rsidR="00450B61">
              <w:rPr>
                <w:rFonts w:ascii="Arial" w:hAnsi="Arial" w:cs="Arial" w:hint="cs"/>
                <w:i/>
                <w:sz w:val="24"/>
                <w:szCs w:val="24"/>
                <w:rtl/>
                <w:lang w:bidi="ar-EG"/>
              </w:rPr>
              <w:t>عوائق</w:t>
            </w:r>
            <w:r w:rsidRPr="00546739">
              <w:rPr>
                <w:rFonts w:ascii="Arial" w:hAnsi="Arial" w:cs="Arial" w:hint="cs"/>
                <w:i/>
                <w:sz w:val="24"/>
                <w:szCs w:val="24"/>
                <w:rtl/>
                <w:lang w:bidi="ar-EG"/>
              </w:rPr>
              <w:t xml:space="preserve"> المعايير والنزاع. </w:t>
            </w:r>
            <w:r w:rsidR="0054477E" w:rsidRPr="00546739">
              <w:rPr>
                <w:rFonts w:ascii="Arial" w:hAnsi="Arial" w:cs="Arial"/>
                <w:sz w:val="24"/>
                <w:szCs w:val="24"/>
              </w:rPr>
              <w:t xml:space="preserve"> </w:t>
            </w:r>
          </w:p>
        </w:tc>
      </w:tr>
      <w:tr w:rsidR="00757C60" w:rsidRPr="00546739" w:rsidTr="00EF6B92">
        <w:trPr>
          <w:jc w:val="center"/>
        </w:trPr>
        <w:tc>
          <w:tcPr>
            <w:tcW w:w="2350" w:type="dxa"/>
            <w:shd w:val="clear" w:color="auto" w:fill="auto"/>
          </w:tcPr>
          <w:p w:rsidR="00757C60" w:rsidRPr="00546739" w:rsidRDefault="00667917" w:rsidP="00D045F4">
            <w:pPr>
              <w:pStyle w:val="Header"/>
              <w:tabs>
                <w:tab w:val="clear" w:pos="4320"/>
                <w:tab w:val="clear" w:pos="8640"/>
              </w:tabs>
              <w:rPr>
                <w:rFonts w:ascii="Arial" w:hAnsi="Arial" w:cs="Arial"/>
                <w:noProof/>
              </w:rPr>
            </w:pPr>
            <w:r w:rsidRPr="00667917">
              <w:rPr>
                <w:rFonts w:ascii="Arial" w:hAnsi="Arial" w:cs="Arial"/>
                <w:noProof/>
              </w:rPr>
              <w:drawing>
                <wp:inline distT="0" distB="0" distL="0" distR="0" wp14:anchorId="3BA22B8F" wp14:editId="7E9BC797">
                  <wp:extent cx="1355090" cy="1016000"/>
                  <wp:effectExtent l="0" t="0" r="0" b="0"/>
                  <wp:docPr id="107539" name="Picture 107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757C60" w:rsidRPr="00546739" w:rsidRDefault="00743C79" w:rsidP="00450B61">
            <w:pPr>
              <w:pStyle w:val="ListParagraph"/>
              <w:numPr>
                <w:ilvl w:val="0"/>
                <w:numId w:val="117"/>
              </w:numPr>
              <w:bidi/>
              <w:spacing w:before="120" w:after="120" w:line="240" w:lineRule="auto"/>
              <w:rPr>
                <w:rFonts w:ascii="Arial" w:hAnsi="Arial" w:cs="Arial"/>
                <w:iCs/>
                <w:sz w:val="24"/>
                <w:szCs w:val="24"/>
              </w:rPr>
            </w:pPr>
            <w:r w:rsidRPr="00546739">
              <w:rPr>
                <w:rFonts w:ascii="Arial" w:hAnsi="Arial" w:cs="Arial" w:hint="cs"/>
                <w:iCs/>
                <w:sz w:val="24"/>
                <w:szCs w:val="24"/>
                <w:rtl/>
                <w:lang w:bidi="ar-EG"/>
              </w:rPr>
              <w:t>بعدما حددنا بعض العلاقات الممكنة بين</w:t>
            </w:r>
            <w:r w:rsidR="00450B61">
              <w:rPr>
                <w:rFonts w:ascii="Arial" w:hAnsi="Arial" w:cs="Arial" w:hint="cs"/>
                <w:iCs/>
                <w:sz w:val="24"/>
                <w:szCs w:val="24"/>
                <w:rtl/>
                <w:lang w:bidi="ar-EG"/>
              </w:rPr>
              <w:t xml:space="preserve"> عوائق</w:t>
            </w:r>
            <w:r w:rsidRPr="00546739">
              <w:rPr>
                <w:rFonts w:ascii="Arial" w:hAnsi="Arial" w:cs="Arial" w:hint="cs"/>
                <w:iCs/>
                <w:sz w:val="24"/>
                <w:szCs w:val="24"/>
                <w:rtl/>
                <w:lang w:bidi="ar-EG"/>
              </w:rPr>
              <w:t xml:space="preserve"> تحقيق هذه المعايير والنزاع، لن</w:t>
            </w:r>
            <w:r w:rsidR="00A91608" w:rsidRPr="00546739">
              <w:rPr>
                <w:rFonts w:ascii="Arial" w:hAnsi="Arial" w:cs="Arial" w:hint="cs"/>
                <w:iCs/>
                <w:sz w:val="24"/>
                <w:szCs w:val="24"/>
                <w:rtl/>
                <w:lang w:bidi="ar-EG"/>
              </w:rPr>
              <w:t xml:space="preserve">مُرَّ الآن لبعض الحلول المراعية لظروف النزاع. </w:t>
            </w:r>
          </w:p>
          <w:p w:rsidR="00A91608" w:rsidRPr="00546739" w:rsidRDefault="00A91608" w:rsidP="00450B61">
            <w:pPr>
              <w:pStyle w:val="ListParagraph"/>
              <w:numPr>
                <w:ilvl w:val="0"/>
                <w:numId w:val="117"/>
              </w:numPr>
              <w:bidi/>
              <w:spacing w:before="120" w:after="120" w:line="240" w:lineRule="auto"/>
              <w:rPr>
                <w:rFonts w:ascii="Arial" w:hAnsi="Arial" w:cs="Arial"/>
                <w:i/>
                <w:sz w:val="24"/>
                <w:szCs w:val="24"/>
              </w:rPr>
            </w:pPr>
            <w:r w:rsidRPr="00546739">
              <w:rPr>
                <w:rFonts w:ascii="Arial" w:hAnsi="Arial" w:cs="Arial" w:hint="cs"/>
                <w:iCs/>
                <w:sz w:val="24"/>
                <w:szCs w:val="24"/>
                <w:rtl/>
                <w:lang w:bidi="ar-EG"/>
              </w:rPr>
              <w:t>رغم أنه يمكن تطبيق بعض الاستراتيجيات في سياقات متعددة،</w:t>
            </w:r>
            <w:r w:rsidR="00450B61">
              <w:rPr>
                <w:rFonts w:ascii="Arial" w:hAnsi="Arial" w:cs="Arial" w:hint="cs"/>
                <w:iCs/>
                <w:sz w:val="24"/>
                <w:szCs w:val="24"/>
                <w:rtl/>
                <w:lang w:bidi="ar-EG"/>
              </w:rPr>
              <w:t xml:space="preserve"> ف</w:t>
            </w:r>
            <w:r w:rsidRPr="00546739">
              <w:rPr>
                <w:rFonts w:ascii="Arial" w:hAnsi="Arial" w:cs="Arial" w:hint="cs"/>
                <w:iCs/>
                <w:sz w:val="24"/>
                <w:szCs w:val="24"/>
                <w:rtl/>
                <w:lang w:bidi="ar-EG"/>
              </w:rPr>
              <w:t>من المهم التذكر أن</w:t>
            </w:r>
            <w:r w:rsidRPr="00546739">
              <w:rPr>
                <w:rFonts w:ascii="Arial" w:hAnsi="Arial" w:cs="Arial" w:hint="cs"/>
                <w:b/>
                <w:bCs/>
                <w:iCs/>
                <w:sz w:val="24"/>
                <w:szCs w:val="24"/>
                <w:rtl/>
                <w:lang w:bidi="ar-EG"/>
              </w:rPr>
              <w:t xml:space="preserve"> أي برمجة في سياق النزاع يجب أن تعكس نتائج عملية تحليل النزاع</w:t>
            </w:r>
            <w:r w:rsidRPr="00546739">
              <w:rPr>
                <w:rFonts w:ascii="Arial" w:hAnsi="Arial" w:cs="Arial" w:hint="cs"/>
                <w:iCs/>
                <w:sz w:val="24"/>
                <w:szCs w:val="24"/>
                <w:rtl/>
                <w:lang w:bidi="ar-EG"/>
              </w:rPr>
              <w:t xml:space="preserve">.  </w:t>
            </w:r>
            <w:r w:rsidRPr="00546739">
              <w:rPr>
                <w:rFonts w:ascii="Arial" w:hAnsi="Arial" w:cs="Arial" w:hint="cs"/>
                <w:b/>
                <w:bCs/>
                <w:iCs/>
                <w:sz w:val="24"/>
                <w:szCs w:val="24"/>
                <w:rtl/>
                <w:lang w:bidi="ar-EG"/>
              </w:rPr>
              <w:t>بتعبير آخر لاتوجد قائمة مضبوطة ببرامج أوسياسات تعليمية تحدد ما يجب فعله بشكل دقيق</w:t>
            </w:r>
            <w:r w:rsidRPr="00546739">
              <w:rPr>
                <w:rFonts w:ascii="Arial" w:hAnsi="Arial" w:cs="Arial" w:hint="cs"/>
                <w:iCs/>
                <w:sz w:val="24"/>
                <w:szCs w:val="24"/>
                <w:rtl/>
                <w:lang w:bidi="ar-EG"/>
              </w:rPr>
              <w:t>. لذلك فالمطلوب هو</w:t>
            </w:r>
            <w:r w:rsidR="003D154E" w:rsidRPr="00546739">
              <w:rPr>
                <w:rFonts w:ascii="Arial" w:hAnsi="Arial" w:cs="Arial" w:hint="cs"/>
                <w:iCs/>
                <w:sz w:val="24"/>
                <w:szCs w:val="24"/>
                <w:rtl/>
                <w:lang w:bidi="ar-EG"/>
              </w:rPr>
              <w:t xml:space="preserve"> الاعتماد على</w:t>
            </w:r>
            <w:r w:rsidRPr="00546739">
              <w:rPr>
                <w:rFonts w:ascii="Arial" w:hAnsi="Arial" w:cs="Arial" w:hint="cs"/>
                <w:iCs/>
                <w:sz w:val="24"/>
                <w:szCs w:val="24"/>
                <w:rtl/>
                <w:lang w:bidi="ar-EG"/>
              </w:rPr>
              <w:t xml:space="preserve"> نتائج تحليل </w:t>
            </w:r>
            <w:r w:rsidR="003D154E" w:rsidRPr="00546739">
              <w:rPr>
                <w:rFonts w:ascii="Arial" w:hAnsi="Arial" w:cs="Arial" w:hint="cs"/>
                <w:iCs/>
                <w:sz w:val="24"/>
                <w:szCs w:val="24"/>
                <w:rtl/>
                <w:lang w:bidi="ar-EG"/>
              </w:rPr>
              <w:t xml:space="preserve">بشكل رئيسي عندما تنفذون برامج التعليم. </w:t>
            </w:r>
          </w:p>
          <w:p w:rsidR="003D154E" w:rsidRPr="00546739" w:rsidRDefault="003D154E" w:rsidP="003D2253">
            <w:pPr>
              <w:pStyle w:val="ListParagraph"/>
              <w:numPr>
                <w:ilvl w:val="0"/>
                <w:numId w:val="117"/>
              </w:numPr>
              <w:bidi/>
              <w:spacing w:before="120" w:after="120" w:line="240" w:lineRule="auto"/>
              <w:rPr>
                <w:rFonts w:ascii="Arial" w:hAnsi="Arial" w:cs="Arial"/>
                <w:i/>
                <w:sz w:val="24"/>
                <w:szCs w:val="24"/>
              </w:rPr>
            </w:pPr>
            <w:r w:rsidRPr="00546739">
              <w:rPr>
                <w:rFonts w:ascii="Arial" w:hAnsi="Arial" w:cs="Arial" w:hint="cs"/>
                <w:iCs/>
                <w:sz w:val="24"/>
                <w:szCs w:val="24"/>
                <w:rtl/>
                <w:lang w:bidi="ar-EG"/>
              </w:rPr>
              <w:t xml:space="preserve">اذكر المثال في الشريحة لتبين العلاقة بين نتائج عملية تحليل النزاع واختيار الاسترايجيات. </w:t>
            </w:r>
          </w:p>
          <w:p w:rsidR="00757C60" w:rsidRPr="00546739" w:rsidRDefault="003D154E" w:rsidP="003D2253">
            <w:pPr>
              <w:pStyle w:val="ListParagraph"/>
              <w:numPr>
                <w:ilvl w:val="0"/>
                <w:numId w:val="117"/>
              </w:numPr>
              <w:bidi/>
              <w:spacing w:before="120" w:after="120" w:line="240" w:lineRule="auto"/>
              <w:rPr>
                <w:rStyle w:val="Hyperlink"/>
                <w:rFonts w:ascii="Arial" w:hAnsi="Arial" w:cs="Arial"/>
                <w:i/>
                <w:color w:val="auto"/>
                <w:sz w:val="24"/>
                <w:szCs w:val="24"/>
                <w:u w:val="none"/>
              </w:rPr>
            </w:pPr>
            <w:r w:rsidRPr="00546739">
              <w:rPr>
                <w:rFonts w:ascii="Arial" w:hAnsi="Arial" w:cs="Arial" w:hint="cs"/>
                <w:iCs/>
                <w:sz w:val="24"/>
                <w:szCs w:val="24"/>
                <w:rtl/>
                <w:lang w:bidi="ar-EG"/>
              </w:rPr>
              <w:t xml:space="preserve">يمكن أن تجدوا العديد من استراتيجيات التعليم المراعي للنزاع في ملاحظات آيني الإرشادية، بما في ذلك جدول يمكن الرجوع </w:t>
            </w:r>
            <w:r w:rsidR="003E3824" w:rsidRPr="00546739">
              <w:rPr>
                <w:rFonts w:ascii="Arial" w:hAnsi="Arial" w:cs="Arial" w:hint="cs"/>
                <w:iCs/>
                <w:sz w:val="24"/>
                <w:szCs w:val="24"/>
                <w:rtl/>
                <w:lang w:bidi="ar-EG"/>
              </w:rPr>
              <w:t>إليه بسرعة من الصفحة 43 إلى 53، لكل من المجالات الخمس لمعايير آيني الدنيا.</w:t>
            </w:r>
            <w:hyperlink r:id="rId115" w:history="1">
              <w:r w:rsidR="00757C60" w:rsidRPr="00546739">
                <w:rPr>
                  <w:rStyle w:val="Hyperlink"/>
                  <w:rFonts w:ascii="Arial" w:hAnsi="Arial" w:cs="Arial"/>
                  <w:i/>
                  <w:sz w:val="24"/>
                  <w:szCs w:val="24"/>
                </w:rPr>
                <w:t>http://www.ineesite.org/en/resources/inee-guidance-note-on-conflict-sensitive-education</w:t>
              </w:r>
            </w:hyperlink>
          </w:p>
          <w:p w:rsidR="00757C60" w:rsidRPr="00546739" w:rsidRDefault="003E3824" w:rsidP="00450B61">
            <w:pPr>
              <w:pStyle w:val="ListParagraph"/>
              <w:numPr>
                <w:ilvl w:val="0"/>
                <w:numId w:val="117"/>
              </w:numPr>
              <w:bidi/>
              <w:spacing w:before="120" w:after="120" w:line="240" w:lineRule="auto"/>
              <w:rPr>
                <w:rFonts w:ascii="Arial" w:hAnsi="Arial" w:cs="Arial"/>
                <w:i/>
                <w:sz w:val="24"/>
                <w:szCs w:val="24"/>
              </w:rPr>
            </w:pPr>
            <w:r w:rsidRPr="00546739">
              <w:rPr>
                <w:rFonts w:ascii="Arial" w:hAnsi="Arial" w:cs="Arial" w:hint="cs"/>
                <w:iCs/>
                <w:sz w:val="24"/>
                <w:szCs w:val="24"/>
                <w:rtl/>
                <w:lang w:bidi="ar-EG"/>
              </w:rPr>
              <w:lastRenderedPageBreak/>
              <w:t>ملاحظات للميسر:تم التفصيل في</w:t>
            </w:r>
            <w:r w:rsidRPr="00546739">
              <w:rPr>
                <w:rFonts w:ascii="Arial" w:hAnsi="Arial" w:cs="Arial"/>
                <w:i/>
                <w:sz w:val="24"/>
                <w:szCs w:val="24"/>
                <w:rtl/>
              </w:rPr>
              <w:t xml:space="preserve"> </w:t>
            </w:r>
            <w:r w:rsidRPr="00546739">
              <w:rPr>
                <w:rFonts w:ascii="Arial" w:hAnsi="Arial" w:cs="Arial"/>
                <w:i/>
                <w:sz w:val="24"/>
                <w:szCs w:val="24"/>
                <w:rtl/>
                <w:lang w:bidi="ar-EG"/>
              </w:rPr>
              <w:t>مواضيع</w:t>
            </w:r>
            <w:r w:rsidRPr="00546739">
              <w:rPr>
                <w:rFonts w:ascii="Arial" w:hAnsi="Arial" w:cs="Arial"/>
                <w:i/>
                <w:sz w:val="24"/>
                <w:szCs w:val="24"/>
                <w:rtl/>
              </w:rPr>
              <w:t xml:space="preserve"> </w:t>
            </w:r>
            <w:r w:rsidRPr="00546739">
              <w:rPr>
                <w:rFonts w:ascii="Arial" w:hAnsi="Arial" w:cs="Arial"/>
                <w:i/>
                <w:sz w:val="24"/>
                <w:szCs w:val="24"/>
                <w:rtl/>
                <w:lang w:bidi="ar-EG"/>
              </w:rPr>
              <w:t>إضافية</w:t>
            </w:r>
            <w:r w:rsidRPr="00546739">
              <w:rPr>
                <w:rFonts w:ascii="Arial" w:hAnsi="Arial" w:cs="Arial"/>
                <w:i/>
                <w:sz w:val="24"/>
                <w:szCs w:val="24"/>
                <w:rtl/>
              </w:rPr>
              <w:t xml:space="preserve"> </w:t>
            </w:r>
            <w:r w:rsidRPr="00546739">
              <w:rPr>
                <w:rFonts w:ascii="Arial" w:hAnsi="Arial" w:cs="Arial"/>
                <w:i/>
                <w:sz w:val="24"/>
                <w:szCs w:val="24"/>
                <w:rtl/>
                <w:lang w:bidi="ar-EG"/>
              </w:rPr>
              <w:t>متعلقة</w:t>
            </w:r>
            <w:r w:rsidRPr="00546739">
              <w:rPr>
                <w:rFonts w:ascii="Arial" w:hAnsi="Arial" w:cs="Arial"/>
                <w:i/>
                <w:sz w:val="24"/>
                <w:szCs w:val="24"/>
                <w:rtl/>
              </w:rPr>
              <w:t xml:space="preserve"> </w:t>
            </w:r>
            <w:r w:rsidR="00450B61">
              <w:rPr>
                <w:rFonts w:ascii="Arial" w:hAnsi="Arial" w:cs="Arial"/>
                <w:i/>
                <w:sz w:val="24"/>
                <w:szCs w:val="24"/>
                <w:rtl/>
                <w:lang w:bidi="ar-EG"/>
              </w:rPr>
              <w:t>ب</w:t>
            </w:r>
            <w:r w:rsidR="00450B61">
              <w:rPr>
                <w:rFonts w:ascii="Arial" w:hAnsi="Arial" w:cs="Arial" w:hint="cs"/>
                <w:i/>
                <w:sz w:val="24"/>
                <w:szCs w:val="24"/>
                <w:rtl/>
                <w:lang w:bidi="ar-EG"/>
              </w:rPr>
              <w:t>عراقيل</w:t>
            </w:r>
            <w:r w:rsidRPr="00546739">
              <w:rPr>
                <w:rFonts w:ascii="Arial" w:hAnsi="Arial" w:cs="Arial"/>
                <w:i/>
                <w:sz w:val="24"/>
                <w:szCs w:val="24"/>
                <w:rtl/>
              </w:rPr>
              <w:t xml:space="preserve"> </w:t>
            </w:r>
            <w:r w:rsidRPr="00546739">
              <w:rPr>
                <w:rFonts w:ascii="Arial" w:hAnsi="Arial" w:cs="Arial"/>
                <w:i/>
                <w:sz w:val="24"/>
                <w:szCs w:val="24"/>
                <w:rtl/>
                <w:lang w:bidi="ar-EG"/>
              </w:rPr>
              <w:t>محددة</w:t>
            </w:r>
            <w:r w:rsidRPr="00546739">
              <w:rPr>
                <w:rFonts w:ascii="Arial" w:hAnsi="Arial" w:cs="Arial"/>
                <w:i/>
                <w:sz w:val="24"/>
                <w:szCs w:val="24"/>
                <w:rtl/>
              </w:rPr>
              <w:t xml:space="preserve"> </w:t>
            </w:r>
            <w:r w:rsidRPr="00546739">
              <w:rPr>
                <w:rFonts w:ascii="Arial" w:hAnsi="Arial" w:cs="Arial"/>
                <w:i/>
                <w:sz w:val="24"/>
                <w:szCs w:val="24"/>
                <w:rtl/>
                <w:lang w:bidi="ar-EG"/>
              </w:rPr>
              <w:t>لل</w:t>
            </w:r>
            <w:r w:rsidR="00450B61">
              <w:rPr>
                <w:rFonts w:ascii="Arial" w:hAnsi="Arial" w:cs="Arial" w:hint="cs"/>
                <w:i/>
                <w:sz w:val="24"/>
                <w:szCs w:val="24"/>
                <w:rtl/>
                <w:lang w:bidi="ar-EG"/>
              </w:rPr>
              <w:t>حص</w:t>
            </w:r>
            <w:r w:rsidRPr="00546739">
              <w:rPr>
                <w:rFonts w:ascii="Arial" w:hAnsi="Arial" w:cs="Arial"/>
                <w:i/>
                <w:sz w:val="24"/>
                <w:szCs w:val="24"/>
                <w:rtl/>
                <w:lang w:bidi="ar-EG"/>
              </w:rPr>
              <w:t>ول</w:t>
            </w:r>
            <w:r w:rsidRPr="00546739">
              <w:rPr>
                <w:rFonts w:ascii="Arial" w:hAnsi="Arial" w:cs="Arial"/>
                <w:i/>
                <w:sz w:val="24"/>
                <w:szCs w:val="24"/>
                <w:rtl/>
              </w:rPr>
              <w:t xml:space="preserve"> </w:t>
            </w:r>
            <w:r w:rsidR="00450B61">
              <w:rPr>
                <w:rFonts w:ascii="Arial" w:hAnsi="Arial" w:cs="Arial"/>
                <w:i/>
                <w:sz w:val="24"/>
                <w:szCs w:val="24"/>
                <w:rtl/>
                <w:lang w:bidi="ar-EG"/>
              </w:rPr>
              <w:t>على</w:t>
            </w:r>
            <w:r w:rsidR="00450B61">
              <w:rPr>
                <w:rFonts w:ascii="Arial" w:hAnsi="Arial" w:cs="Arial"/>
                <w:i/>
                <w:sz w:val="24"/>
                <w:szCs w:val="24"/>
                <w:rtl/>
              </w:rPr>
              <w:t xml:space="preserve"> </w:t>
            </w:r>
            <w:r w:rsidR="00450B61">
              <w:rPr>
                <w:rFonts w:ascii="Arial" w:hAnsi="Arial" w:cs="Arial"/>
                <w:i/>
                <w:sz w:val="24"/>
                <w:szCs w:val="24"/>
                <w:rtl/>
                <w:lang w:bidi="ar-EG"/>
              </w:rPr>
              <w:t>ا</w:t>
            </w:r>
            <w:r w:rsidRPr="00546739">
              <w:rPr>
                <w:rFonts w:ascii="Arial" w:hAnsi="Arial" w:cs="Arial"/>
                <w:i/>
                <w:sz w:val="24"/>
                <w:szCs w:val="24"/>
                <w:rtl/>
                <w:lang w:bidi="ar-EG"/>
              </w:rPr>
              <w:t>لتعليم</w:t>
            </w:r>
            <w:r w:rsidRPr="00546739">
              <w:rPr>
                <w:rFonts w:ascii="Arial" w:hAnsi="Arial" w:cs="Arial"/>
                <w:i/>
                <w:sz w:val="24"/>
                <w:szCs w:val="24"/>
                <w:rtl/>
              </w:rPr>
              <w:t xml:space="preserve"> </w:t>
            </w:r>
            <w:r w:rsidRPr="00546739">
              <w:rPr>
                <w:rFonts w:ascii="Arial" w:hAnsi="Arial" w:cs="Arial"/>
                <w:i/>
                <w:sz w:val="24"/>
                <w:szCs w:val="24"/>
                <w:rtl/>
                <w:lang w:bidi="ar-SA"/>
              </w:rPr>
              <w:t>–</w:t>
            </w:r>
            <w:r w:rsidRPr="00546739">
              <w:rPr>
                <w:rFonts w:ascii="Arial" w:hAnsi="Arial" w:cs="Arial"/>
                <w:i/>
                <w:sz w:val="24"/>
                <w:szCs w:val="24"/>
                <w:rtl/>
              </w:rPr>
              <w:t xml:space="preserve"> </w:t>
            </w:r>
            <w:r w:rsidRPr="00546739">
              <w:rPr>
                <w:rFonts w:ascii="Arial" w:hAnsi="Arial" w:cs="Arial"/>
                <w:i/>
                <w:sz w:val="24"/>
                <w:szCs w:val="24"/>
                <w:rtl/>
                <w:lang w:bidi="ar-EG"/>
              </w:rPr>
              <w:t>مثل</w:t>
            </w:r>
            <w:r w:rsidRPr="00546739">
              <w:rPr>
                <w:rFonts w:ascii="Arial" w:hAnsi="Arial" w:cs="Arial"/>
                <w:i/>
                <w:sz w:val="24"/>
                <w:szCs w:val="24"/>
                <w:rtl/>
              </w:rPr>
              <w:t xml:space="preserve"> </w:t>
            </w:r>
            <w:r w:rsidRPr="00546739">
              <w:rPr>
                <w:rFonts w:ascii="Arial" w:hAnsi="Arial" w:cs="Arial"/>
                <w:i/>
                <w:sz w:val="24"/>
                <w:szCs w:val="24"/>
                <w:rtl/>
                <w:lang w:bidi="ar-EG"/>
              </w:rPr>
              <w:t>لغة</w:t>
            </w:r>
            <w:r w:rsidRPr="00546739">
              <w:rPr>
                <w:rFonts w:ascii="Arial" w:hAnsi="Arial" w:cs="Arial"/>
                <w:i/>
                <w:sz w:val="24"/>
                <w:szCs w:val="24"/>
                <w:rtl/>
              </w:rPr>
              <w:t xml:space="preserve"> </w:t>
            </w:r>
            <w:r w:rsidRPr="00546739">
              <w:rPr>
                <w:rFonts w:ascii="Arial" w:hAnsi="Arial" w:cs="Arial"/>
                <w:i/>
                <w:sz w:val="24"/>
                <w:szCs w:val="24"/>
                <w:rtl/>
                <w:lang w:bidi="ar-EG"/>
              </w:rPr>
              <w:t>التدريس</w:t>
            </w:r>
            <w:r w:rsidRPr="00546739">
              <w:rPr>
                <w:rFonts w:ascii="Arial" w:hAnsi="Arial" w:cs="Arial"/>
                <w:i/>
                <w:sz w:val="24"/>
                <w:szCs w:val="24"/>
                <w:rtl/>
              </w:rPr>
              <w:t xml:space="preserve"> </w:t>
            </w:r>
            <w:r w:rsidRPr="00546739">
              <w:rPr>
                <w:rFonts w:ascii="Arial" w:hAnsi="Arial" w:cs="Arial"/>
                <w:i/>
                <w:sz w:val="24"/>
                <w:szCs w:val="24"/>
                <w:rtl/>
                <w:lang w:bidi="ar-EG"/>
              </w:rPr>
              <w:t>والمنهاج</w:t>
            </w:r>
            <w:r w:rsidRPr="00546739">
              <w:rPr>
                <w:rFonts w:ascii="Arial" w:hAnsi="Arial" w:cs="Arial"/>
                <w:i/>
                <w:sz w:val="24"/>
                <w:szCs w:val="24"/>
                <w:rtl/>
              </w:rPr>
              <w:t xml:space="preserve"> </w:t>
            </w:r>
            <w:r w:rsidRPr="00546739">
              <w:rPr>
                <w:rFonts w:ascii="Arial" w:hAnsi="Arial" w:cs="Arial"/>
                <w:i/>
                <w:sz w:val="24"/>
                <w:szCs w:val="24"/>
                <w:rtl/>
                <w:lang w:bidi="ar-EG"/>
              </w:rPr>
              <w:t>و</w:t>
            </w:r>
            <w:r w:rsidRPr="00546739">
              <w:rPr>
                <w:rFonts w:ascii="Arial" w:hAnsi="Arial" w:cs="Arial" w:hint="cs"/>
                <w:i/>
                <w:sz w:val="24"/>
                <w:szCs w:val="24"/>
                <w:rtl/>
                <w:lang w:bidi="ar-EG"/>
              </w:rPr>
              <w:t xml:space="preserve">توظيف المدرسين </w:t>
            </w:r>
            <w:r w:rsidRPr="00546739">
              <w:rPr>
                <w:rFonts w:ascii="Arial" w:hAnsi="Arial" w:cs="Arial"/>
                <w:i/>
                <w:sz w:val="24"/>
                <w:szCs w:val="24"/>
                <w:rtl/>
                <w:lang w:bidi="ar-EG"/>
              </w:rPr>
              <w:t>–</w:t>
            </w:r>
            <w:r w:rsidRPr="00546739">
              <w:rPr>
                <w:rFonts w:ascii="Arial" w:hAnsi="Arial" w:cs="Arial" w:hint="cs"/>
                <w:i/>
                <w:sz w:val="24"/>
                <w:szCs w:val="24"/>
                <w:rtl/>
                <w:lang w:bidi="ar-EG"/>
              </w:rPr>
              <w:t xml:space="preserve"> في المجزوءات التالية. هذه المقاربة منسجمة مع محتوى وهيكلة مجالات المعايير الدن</w:t>
            </w:r>
            <w:r w:rsidR="00450B61">
              <w:rPr>
                <w:rFonts w:ascii="Arial" w:hAnsi="Arial" w:cs="Arial" w:hint="cs"/>
                <w:i/>
                <w:sz w:val="24"/>
                <w:szCs w:val="24"/>
                <w:rtl/>
                <w:lang w:bidi="ar-EG"/>
              </w:rPr>
              <w:t>ي</w:t>
            </w:r>
            <w:r w:rsidRPr="00546739">
              <w:rPr>
                <w:rFonts w:ascii="Arial" w:hAnsi="Arial" w:cs="Arial" w:hint="cs"/>
                <w:i/>
                <w:sz w:val="24"/>
                <w:szCs w:val="24"/>
                <w:rtl/>
                <w:lang w:bidi="ar-EG"/>
              </w:rPr>
              <w:t xml:space="preserve">ا لآيني. </w:t>
            </w:r>
          </w:p>
        </w:tc>
      </w:tr>
      <w:tr w:rsidR="0054477E" w:rsidRPr="00546739" w:rsidTr="00EF6B92">
        <w:trPr>
          <w:jc w:val="center"/>
        </w:trPr>
        <w:tc>
          <w:tcPr>
            <w:tcW w:w="2350" w:type="dxa"/>
            <w:shd w:val="clear" w:color="auto" w:fill="auto"/>
          </w:tcPr>
          <w:p w:rsidR="0054477E" w:rsidRPr="00546739" w:rsidRDefault="00667917" w:rsidP="00D045F4">
            <w:pPr>
              <w:pStyle w:val="Header"/>
              <w:tabs>
                <w:tab w:val="clear" w:pos="4320"/>
                <w:tab w:val="clear" w:pos="8640"/>
              </w:tabs>
              <w:rPr>
                <w:rFonts w:ascii="Arial" w:hAnsi="Arial" w:cs="Arial"/>
                <w:noProof/>
              </w:rPr>
            </w:pPr>
            <w:r w:rsidRPr="00667917">
              <w:rPr>
                <w:rFonts w:ascii="Arial" w:hAnsi="Arial" w:cs="Arial"/>
                <w:noProof/>
              </w:rPr>
              <w:lastRenderedPageBreak/>
              <w:drawing>
                <wp:inline distT="0" distB="0" distL="0" distR="0" wp14:anchorId="691A958D" wp14:editId="5602FDD5">
                  <wp:extent cx="1355090" cy="1016000"/>
                  <wp:effectExtent l="0" t="0" r="0" b="0"/>
                  <wp:docPr id="107540" name="Picture 107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3E3824" w:rsidP="00450B61">
            <w:pPr>
              <w:pStyle w:val="ListParagraph"/>
              <w:numPr>
                <w:ilvl w:val="0"/>
                <w:numId w:val="118"/>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سنقوم الآن بمناقشة بعض الم</w:t>
            </w:r>
            <w:r w:rsidR="00FE051B" w:rsidRPr="00546739">
              <w:rPr>
                <w:rFonts w:ascii="Arial" w:hAnsi="Arial" w:cs="Arial" w:hint="cs"/>
                <w:i/>
                <w:sz w:val="24"/>
                <w:szCs w:val="24"/>
                <w:rtl/>
                <w:lang w:bidi="ar-EG"/>
              </w:rPr>
              <w:t>فاهيم الأساسية المراعية للنزاع والمرتبطة بكل معيار. سنبدأ بالمعيار رقم 1: ال</w:t>
            </w:r>
            <w:r w:rsidR="00450B61">
              <w:rPr>
                <w:rFonts w:ascii="Arial" w:hAnsi="Arial" w:cs="Arial" w:hint="cs"/>
                <w:i/>
                <w:sz w:val="24"/>
                <w:szCs w:val="24"/>
                <w:rtl/>
                <w:lang w:bidi="ar-EG"/>
              </w:rPr>
              <w:t>حصول على</w:t>
            </w:r>
            <w:r w:rsidR="00FE051B" w:rsidRPr="00546739">
              <w:rPr>
                <w:rFonts w:ascii="Arial" w:hAnsi="Arial" w:cs="Arial" w:hint="cs"/>
                <w:i/>
                <w:sz w:val="24"/>
                <w:szCs w:val="24"/>
                <w:rtl/>
                <w:lang w:bidi="ar-EG"/>
              </w:rPr>
              <w:t xml:space="preserve"> التعليم. </w:t>
            </w:r>
          </w:p>
          <w:p w:rsidR="00FE051B" w:rsidRPr="00546739" w:rsidRDefault="00FE051B" w:rsidP="00450B61">
            <w:pPr>
              <w:pStyle w:val="ListParagraph"/>
              <w:numPr>
                <w:ilvl w:val="0"/>
                <w:numId w:val="118"/>
              </w:numPr>
              <w:bidi/>
              <w:spacing w:before="120" w:after="120" w:line="240" w:lineRule="auto"/>
              <w:rPr>
                <w:rFonts w:ascii="Arial" w:hAnsi="Arial" w:cs="Arial"/>
                <w:b/>
                <w:bCs/>
                <w:i/>
                <w:sz w:val="24"/>
                <w:szCs w:val="24"/>
              </w:rPr>
            </w:pPr>
            <w:r w:rsidRPr="00546739">
              <w:rPr>
                <w:rFonts w:ascii="Arial" w:hAnsi="Arial" w:cs="Arial" w:hint="cs"/>
                <w:b/>
                <w:bCs/>
                <w:i/>
                <w:sz w:val="24"/>
                <w:szCs w:val="24"/>
                <w:rtl/>
                <w:lang w:bidi="ar-EG"/>
              </w:rPr>
              <w:t>يُمثّلُ إصلاح التعليم في الأماكن المتضررة بالنزاع فرصة لتصحيح معيقات تاريخية لل</w:t>
            </w:r>
            <w:r w:rsidR="00450B61">
              <w:rPr>
                <w:rFonts w:ascii="Arial" w:hAnsi="Arial" w:cs="Arial" w:hint="cs"/>
                <w:b/>
                <w:bCs/>
                <w:i/>
                <w:sz w:val="24"/>
                <w:szCs w:val="24"/>
                <w:rtl/>
                <w:lang w:bidi="ar-EG"/>
              </w:rPr>
              <w:t>ح</w:t>
            </w:r>
            <w:r w:rsidRPr="00546739">
              <w:rPr>
                <w:rFonts w:ascii="Arial" w:hAnsi="Arial" w:cs="Arial" w:hint="cs"/>
                <w:b/>
                <w:bCs/>
                <w:i/>
                <w:sz w:val="24"/>
                <w:szCs w:val="24"/>
                <w:rtl/>
                <w:lang w:bidi="ar-EG"/>
              </w:rPr>
              <w:t xml:space="preserve">صول </w:t>
            </w:r>
            <w:r w:rsidR="00450B61">
              <w:rPr>
                <w:rFonts w:ascii="Arial" w:hAnsi="Arial" w:cs="Arial" w:hint="cs"/>
                <w:b/>
                <w:bCs/>
                <w:i/>
                <w:sz w:val="24"/>
                <w:szCs w:val="24"/>
                <w:rtl/>
                <w:lang w:bidi="ar-EG"/>
              </w:rPr>
              <w:t>على</w:t>
            </w:r>
            <w:r w:rsidRPr="00546739">
              <w:rPr>
                <w:rFonts w:ascii="Arial" w:hAnsi="Arial" w:cs="Arial" w:hint="cs"/>
                <w:b/>
                <w:bCs/>
                <w:i/>
                <w:sz w:val="24"/>
                <w:szCs w:val="24"/>
                <w:rtl/>
                <w:lang w:bidi="ar-EG"/>
              </w:rPr>
              <w:t xml:space="preserve"> التعليم والتظلمات المرتبطة بذلك. </w:t>
            </w:r>
          </w:p>
          <w:p w:rsidR="00A417B2" w:rsidRPr="00546739" w:rsidRDefault="00A417B2" w:rsidP="003D2253">
            <w:pPr>
              <w:pStyle w:val="ListParagraph"/>
              <w:numPr>
                <w:ilvl w:val="0"/>
                <w:numId w:val="118"/>
              </w:numPr>
              <w:bidi/>
              <w:spacing w:before="120" w:after="120" w:line="240" w:lineRule="auto"/>
              <w:rPr>
                <w:rFonts w:ascii="Arial" w:hAnsi="Arial" w:cs="Arial"/>
                <w:b/>
                <w:bCs/>
                <w:i/>
                <w:sz w:val="24"/>
                <w:szCs w:val="24"/>
              </w:rPr>
            </w:pPr>
            <w:r w:rsidRPr="00546739">
              <w:rPr>
                <w:rFonts w:ascii="Arial" w:hAnsi="Arial" w:cs="Arial" w:hint="cs"/>
                <w:i/>
                <w:sz w:val="24"/>
                <w:szCs w:val="24"/>
                <w:rtl/>
                <w:lang w:bidi="ar-EG"/>
              </w:rPr>
              <w:t>هل يمكنكم أن تفسروا ماذا تعني تظلم؟ التظلم أو إحساس حقيقي أو متخيل بالظلم أو أحد أسباب الشكوى أو المظاهرات الرافضة، خصوصا حول التعامل غير المنصف.</w:t>
            </w:r>
          </w:p>
          <w:p w:rsidR="00C753CA" w:rsidRPr="00546739" w:rsidRDefault="00C753CA" w:rsidP="003D2253">
            <w:pPr>
              <w:pStyle w:val="ListParagraph"/>
              <w:numPr>
                <w:ilvl w:val="0"/>
                <w:numId w:val="118"/>
              </w:numPr>
              <w:bidi/>
              <w:spacing w:before="120" w:after="120" w:line="240" w:lineRule="auto"/>
              <w:rPr>
                <w:rFonts w:ascii="Arial" w:hAnsi="Arial" w:cs="Arial"/>
                <w:b/>
                <w:bCs/>
                <w:i/>
                <w:sz w:val="24"/>
                <w:szCs w:val="24"/>
              </w:rPr>
            </w:pPr>
            <w:r w:rsidRPr="00546739">
              <w:rPr>
                <w:rFonts w:ascii="Arial" w:hAnsi="Arial" w:cs="Arial" w:hint="cs"/>
                <w:b/>
                <w:bCs/>
                <w:iCs/>
                <w:sz w:val="24"/>
                <w:szCs w:val="24"/>
                <w:rtl/>
                <w:lang w:bidi="ar-EG"/>
              </w:rPr>
              <w:t>لكن الطريقة التي ننفذ بها تدخلات الحصول على التعليم يمكن أن تسبب التظلمات أو تعزّز السلام</w:t>
            </w:r>
            <w:r w:rsidRPr="00546739">
              <w:rPr>
                <w:rFonts w:ascii="Arial" w:hAnsi="Arial" w:cs="Arial" w:hint="cs"/>
                <w:i/>
                <w:sz w:val="24"/>
                <w:szCs w:val="24"/>
                <w:rtl/>
                <w:lang w:bidi="ar-EG"/>
              </w:rPr>
              <w:t xml:space="preserve">. </w:t>
            </w:r>
            <w:r w:rsidR="00143BBA" w:rsidRPr="00546739">
              <w:rPr>
                <w:rFonts w:ascii="Arial" w:hAnsi="Arial" w:cs="Arial" w:hint="cs"/>
                <w:i/>
                <w:sz w:val="24"/>
                <w:szCs w:val="24"/>
                <w:rtl/>
                <w:lang w:bidi="ar-EG"/>
              </w:rPr>
              <w:t xml:space="preserve">يجب أن ننتبه حتى لا نتسبب في تظلمات جديدة ونحن نعالج تظلما قائما وهذا سبب الأهمية الشديدة للتعليم المراعي لظروف النزاع. </w:t>
            </w:r>
          </w:p>
          <w:p w:rsidR="0054477E" w:rsidRPr="00546739" w:rsidRDefault="00143BBA" w:rsidP="003D2253">
            <w:pPr>
              <w:pStyle w:val="ListParagraph"/>
              <w:numPr>
                <w:ilvl w:val="0"/>
                <w:numId w:val="118"/>
              </w:numPr>
              <w:bidi/>
              <w:spacing w:before="120" w:after="120" w:line="240" w:lineRule="auto"/>
              <w:rPr>
                <w:rFonts w:ascii="Arial" w:hAnsi="Arial" w:cs="Arial"/>
                <w:b/>
                <w:bCs/>
                <w:i/>
                <w:sz w:val="24"/>
                <w:szCs w:val="24"/>
              </w:rPr>
            </w:pPr>
            <w:r w:rsidRPr="00546739">
              <w:rPr>
                <w:rFonts w:ascii="Arial" w:hAnsi="Arial" w:cs="Arial" w:hint="cs"/>
                <w:iCs/>
                <w:sz w:val="24"/>
                <w:szCs w:val="24"/>
                <w:rtl/>
                <w:lang w:bidi="ar-EG"/>
              </w:rPr>
              <w:t xml:space="preserve">نظرا للموارد المحدودة هناك قرارات يجب أن تأخذ بشأن من يجب أن نوفر له التعليم. كيف تُأخذ هذه القرارات في سياق عملك؟كيف يمكن لذلك أن يكون مرتبطا بالنزاع؟  </w:t>
            </w:r>
          </w:p>
        </w:tc>
      </w:tr>
      <w:tr w:rsidR="00AF7805" w:rsidRPr="00546739" w:rsidTr="001A3F21">
        <w:trPr>
          <w:trHeight w:val="5750"/>
          <w:jc w:val="center"/>
        </w:trPr>
        <w:tc>
          <w:tcPr>
            <w:tcW w:w="2350" w:type="dxa"/>
            <w:shd w:val="clear" w:color="auto" w:fill="auto"/>
          </w:tcPr>
          <w:p w:rsidR="00AF7805" w:rsidRPr="00546739" w:rsidRDefault="00667917" w:rsidP="00D045F4">
            <w:pPr>
              <w:pStyle w:val="Header"/>
              <w:tabs>
                <w:tab w:val="clear" w:pos="4320"/>
                <w:tab w:val="clear" w:pos="8640"/>
              </w:tabs>
              <w:rPr>
                <w:rFonts w:ascii="Arial" w:hAnsi="Arial" w:cs="Arial"/>
                <w:noProof/>
              </w:rPr>
            </w:pPr>
            <w:r w:rsidRPr="00667917">
              <w:rPr>
                <w:rFonts w:ascii="Arial" w:hAnsi="Arial" w:cs="Arial"/>
                <w:noProof/>
              </w:rPr>
              <w:drawing>
                <wp:inline distT="0" distB="0" distL="0" distR="0" wp14:anchorId="58A79EAD" wp14:editId="7995F4CF">
                  <wp:extent cx="1355090" cy="1016000"/>
                  <wp:effectExtent l="0" t="0" r="0" b="0"/>
                  <wp:docPr id="107541" name="Picture 107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2E7D09" w:rsidRPr="00546739" w:rsidRDefault="00143BBA" w:rsidP="003D2253">
            <w:pPr>
              <w:pStyle w:val="ListParagraph"/>
              <w:numPr>
                <w:ilvl w:val="0"/>
                <w:numId w:val="119"/>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لنفترض </w:t>
            </w:r>
            <w:r w:rsidR="00BD3D82" w:rsidRPr="00546739">
              <w:rPr>
                <w:rFonts w:ascii="Arial" w:hAnsi="Arial" w:cs="Arial" w:hint="cs"/>
                <w:i/>
                <w:sz w:val="24"/>
                <w:szCs w:val="24"/>
                <w:rtl/>
                <w:lang w:bidi="ar-EG"/>
              </w:rPr>
              <w:t>أنك</w:t>
            </w:r>
            <w:r w:rsidRPr="00546739">
              <w:rPr>
                <w:rFonts w:ascii="Arial" w:hAnsi="Arial" w:cs="Arial" w:hint="cs"/>
                <w:i/>
                <w:sz w:val="24"/>
                <w:szCs w:val="24"/>
                <w:rtl/>
                <w:lang w:bidi="ar-EG"/>
              </w:rPr>
              <w:t xml:space="preserve"> مثلا ستقرأ الآن دراسة حالة مصغرة حول الحصول على التعل</w:t>
            </w:r>
            <w:r w:rsidR="00BD3D82" w:rsidRPr="00546739">
              <w:rPr>
                <w:rFonts w:ascii="Arial" w:hAnsi="Arial" w:cs="Arial" w:hint="cs"/>
                <w:i/>
                <w:sz w:val="24"/>
                <w:szCs w:val="24"/>
                <w:rtl/>
                <w:lang w:bidi="ar-EG"/>
              </w:rPr>
              <w:t xml:space="preserve">يم وتريد من المشاركين أن يقيموا الحالة من منظور مراعاة النزاع. </w:t>
            </w:r>
          </w:p>
          <w:p w:rsidR="00BD3D82" w:rsidRPr="00546739" w:rsidRDefault="00BD3D82" w:rsidP="003D2253">
            <w:pPr>
              <w:pStyle w:val="ListParagraph"/>
              <w:numPr>
                <w:ilvl w:val="0"/>
                <w:numId w:val="119"/>
              </w:numPr>
              <w:bidi/>
              <w:spacing w:before="120" w:after="120" w:line="240" w:lineRule="auto"/>
              <w:rPr>
                <w:rFonts w:ascii="Arial" w:hAnsi="Arial" w:cs="Arial"/>
                <w:i/>
                <w:sz w:val="24"/>
                <w:szCs w:val="24"/>
              </w:rPr>
            </w:pPr>
            <w:r w:rsidRPr="00546739">
              <w:rPr>
                <w:rFonts w:ascii="Arial" w:hAnsi="Arial" w:cs="Arial" w:hint="cs"/>
                <w:iCs/>
                <w:sz w:val="24"/>
                <w:szCs w:val="24"/>
                <w:rtl/>
                <w:lang w:bidi="ar-EG"/>
              </w:rPr>
              <w:t xml:space="preserve">في إفغانستان،حاول مشروع تعليمي إدخال البنات إلى النظام التعليم في إقليم مازال للطالبان فيه تأثير معتبر. فقد تمكن  الطالبان من منع تعلم البنات رغم أن الفتيات كن متعلمات في أفغانستان قبل وصول الطالبان إلى السلطة. </w:t>
            </w:r>
          </w:p>
          <w:p w:rsidR="001D1A74" w:rsidRPr="00546739" w:rsidRDefault="005D6778" w:rsidP="003D2253">
            <w:pPr>
              <w:pStyle w:val="ListParagraph"/>
              <w:numPr>
                <w:ilvl w:val="0"/>
                <w:numId w:val="119"/>
              </w:numPr>
              <w:bidi/>
              <w:spacing w:before="120" w:after="120" w:line="240" w:lineRule="auto"/>
              <w:rPr>
                <w:rFonts w:ascii="Arial" w:hAnsi="Arial" w:cs="Arial"/>
                <w:i/>
                <w:sz w:val="24"/>
                <w:szCs w:val="24"/>
              </w:rPr>
            </w:pPr>
            <w:r w:rsidRPr="00546739">
              <w:rPr>
                <w:rFonts w:ascii="Arial" w:hAnsi="Arial" w:cs="Arial" w:hint="cs"/>
                <w:iCs/>
                <w:sz w:val="24"/>
                <w:szCs w:val="24"/>
                <w:rtl/>
                <w:lang w:bidi="ar-EG"/>
              </w:rPr>
              <w:t xml:space="preserve">في أحد المجتمعات المحلية تم القيام بأعمال أولية للتحضير لمشروع تعليمي. بعد شهور من هذا العمل التحضيري، تم إرسال مدربين للمدرسين للمجتمع المحلي وتم إخبار أفراد هذا المجتمع أنهم مطالبون بإرسال الأولاد والبنات للمدرسة. ذكر أفراد المجتمع أن هذه كانت هي المرة الأولى التي يتم فيها التطرق لذهاب البنات إلى المدرسة وأنه إذا تم ذكر هذه المسألة مرة أخرى فإنهم لن يستقبلوا المدرسين مرة أخرى. تركت الوكالة التي تسير البرنامج المجتمع المحلي يهدأ </w:t>
            </w:r>
            <w:r w:rsidR="001D1A74" w:rsidRPr="00546739">
              <w:rPr>
                <w:rFonts w:ascii="Arial" w:hAnsi="Arial" w:cs="Arial" w:hint="cs"/>
                <w:iCs/>
                <w:sz w:val="24"/>
                <w:szCs w:val="24"/>
                <w:rtl/>
                <w:lang w:bidi="ar-EG"/>
              </w:rPr>
              <w:t xml:space="preserve">لأسبوعين ثم رجعت والتقت مع الملا وناقشت معه مزايا تعليم البنات من منظور إسلامي. نتيجة لذلك أرسل سكان القرية 85 فتاة إلى المدرسة. </w:t>
            </w:r>
          </w:p>
          <w:p w:rsidR="00BD3D82" w:rsidRPr="00546739" w:rsidRDefault="001D1A74" w:rsidP="003D2253">
            <w:pPr>
              <w:pStyle w:val="ListParagraph"/>
              <w:numPr>
                <w:ilvl w:val="0"/>
                <w:numId w:val="119"/>
              </w:numPr>
              <w:bidi/>
              <w:spacing w:before="120" w:after="120" w:line="240" w:lineRule="auto"/>
              <w:rPr>
                <w:rFonts w:ascii="Arial" w:hAnsi="Arial" w:cs="Arial"/>
                <w:i/>
                <w:sz w:val="24"/>
                <w:szCs w:val="24"/>
              </w:rPr>
            </w:pPr>
            <w:r w:rsidRPr="00546739">
              <w:rPr>
                <w:rFonts w:ascii="Arial" w:hAnsi="Arial" w:cs="Arial" w:hint="cs"/>
                <w:iCs/>
                <w:sz w:val="24"/>
                <w:szCs w:val="24"/>
                <w:rtl/>
                <w:lang w:bidi="ar-EG"/>
              </w:rPr>
              <w:t xml:space="preserve">هل يمكنكم أن تعطونا تحليلا لدارسة الحالة هاته من منظور مراعاة ظروف النزاع؟ </w:t>
            </w:r>
            <w:r w:rsidR="00BD3D82" w:rsidRPr="00546739">
              <w:rPr>
                <w:rFonts w:ascii="Arial" w:hAnsi="Arial" w:cs="Arial" w:hint="cs"/>
                <w:iCs/>
                <w:sz w:val="24"/>
                <w:szCs w:val="24"/>
                <w:rtl/>
                <w:lang w:bidi="ar-EG"/>
              </w:rPr>
              <w:t xml:space="preserve">   </w:t>
            </w:r>
          </w:p>
          <w:p w:rsidR="0091008C" w:rsidRPr="00546739" w:rsidRDefault="001D1A74" w:rsidP="003D2253">
            <w:pPr>
              <w:bidi/>
              <w:spacing w:before="120" w:after="120"/>
              <w:ind w:left="720"/>
              <w:rPr>
                <w:rFonts w:ascii="Arial" w:hAnsi="Arial" w:cs="Arial"/>
                <w:i/>
              </w:rPr>
            </w:pPr>
            <w:r w:rsidRPr="00546739">
              <w:rPr>
                <w:rFonts w:ascii="Arial" w:hAnsi="Arial" w:cs="Arial" w:hint="cs"/>
                <w:rtl/>
              </w:rPr>
              <w:t xml:space="preserve">يمكن للأجوبة أن تتنوع. يمكن أن يجيب المشاركون أن الوكالة ساهمت في النزاع بمطالبتها بإرسال البنات إلى المدرسة. إذا كان الأمر كذلك فتعمق معهم حول هذا: أي نزاع </w:t>
            </w:r>
            <w:r w:rsidR="0060399E" w:rsidRPr="00546739">
              <w:rPr>
                <w:rFonts w:ascii="Arial" w:hAnsi="Arial" w:cs="Arial" w:hint="cs"/>
                <w:rtl/>
              </w:rPr>
              <w:t>كانوا يساهمون فيه؟ التحليل الذي تريده هو أنه يجب الطعن في منع البنات من التعلم. بخصوص الفعل</w:t>
            </w:r>
            <w:r w:rsidR="008D4AE8" w:rsidRPr="00546739">
              <w:rPr>
                <w:rFonts w:ascii="Arial" w:hAnsi="Arial" w:cs="Arial" w:hint="cs"/>
                <w:rtl/>
              </w:rPr>
              <w:t xml:space="preserve"> الغير المراعي لظروف النزاع فهو مخاطبة أفراد المجتمع المحلي يشكل مباشر بدون التحضير لذلك أولا. في هذه الحالة كان الملا هو "من يملك مفاتيح دخول المجتمع المحلي". اعتماد أسس منطقية لتعليم البنات من الإسلام  مكّن من التغلب على التمييز ضد البنات في التعليم. </w:t>
            </w:r>
            <w:r w:rsidR="0060399E" w:rsidRPr="00546739">
              <w:rPr>
                <w:rFonts w:ascii="Arial" w:hAnsi="Arial" w:cs="Arial" w:hint="cs"/>
                <w:rtl/>
              </w:rPr>
              <w:t xml:space="preserve"> </w:t>
            </w:r>
          </w:p>
        </w:tc>
      </w:tr>
      <w:tr w:rsidR="00757C60" w:rsidRPr="00546739" w:rsidTr="00EF6B92">
        <w:trPr>
          <w:jc w:val="center"/>
        </w:trPr>
        <w:tc>
          <w:tcPr>
            <w:tcW w:w="2350" w:type="dxa"/>
            <w:shd w:val="clear" w:color="auto" w:fill="auto"/>
          </w:tcPr>
          <w:p w:rsidR="00757C60" w:rsidRPr="00546739" w:rsidRDefault="00667917" w:rsidP="00D045F4">
            <w:pPr>
              <w:pStyle w:val="Header"/>
              <w:tabs>
                <w:tab w:val="clear" w:pos="4320"/>
                <w:tab w:val="clear" w:pos="8640"/>
              </w:tabs>
              <w:rPr>
                <w:rFonts w:ascii="Arial" w:hAnsi="Arial" w:cs="Arial"/>
                <w:noProof/>
              </w:rPr>
            </w:pPr>
            <w:r w:rsidRPr="00667917">
              <w:rPr>
                <w:rFonts w:ascii="Arial" w:hAnsi="Arial" w:cs="Arial"/>
                <w:noProof/>
              </w:rPr>
              <w:lastRenderedPageBreak/>
              <w:drawing>
                <wp:inline distT="0" distB="0" distL="0" distR="0" wp14:anchorId="7FD0EFB2" wp14:editId="4FC8A267">
                  <wp:extent cx="1355090" cy="1016000"/>
                  <wp:effectExtent l="0" t="0" r="0" b="0"/>
                  <wp:docPr id="107542" name="Picture 107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2E7D09" w:rsidRPr="00546739" w:rsidRDefault="008D4AE8" w:rsidP="00450B61">
            <w:pPr>
              <w:pStyle w:val="ListParagraph"/>
              <w:numPr>
                <w:ilvl w:val="0"/>
                <w:numId w:val="120"/>
              </w:numPr>
              <w:bidi/>
              <w:spacing w:before="120" w:after="120" w:line="240" w:lineRule="auto"/>
              <w:rPr>
                <w:rFonts w:ascii="Arial" w:hAnsi="Arial" w:cs="Arial"/>
                <w:iCs/>
                <w:sz w:val="24"/>
                <w:szCs w:val="24"/>
              </w:rPr>
            </w:pPr>
            <w:r w:rsidRPr="00546739">
              <w:rPr>
                <w:rFonts w:ascii="Arial" w:hAnsi="Arial" w:cs="Arial" w:hint="cs"/>
                <w:iCs/>
                <w:sz w:val="24"/>
                <w:szCs w:val="24"/>
                <w:rtl/>
                <w:lang w:bidi="ar-EG"/>
              </w:rPr>
              <w:t>في</w:t>
            </w:r>
            <w:r w:rsidRPr="00546739">
              <w:rPr>
                <w:rFonts w:ascii="Arial" w:hAnsi="Arial" w:cs="Arial" w:hint="cs"/>
                <w:i/>
                <w:iCs/>
                <w:sz w:val="24"/>
                <w:szCs w:val="24"/>
                <w:rtl/>
              </w:rPr>
              <w:t xml:space="preserve"> </w:t>
            </w:r>
            <w:r w:rsidRPr="00546739">
              <w:rPr>
                <w:rFonts w:ascii="Arial" w:hAnsi="Arial" w:cs="Arial" w:hint="cs"/>
                <w:iCs/>
                <w:sz w:val="24"/>
                <w:szCs w:val="24"/>
                <w:rtl/>
                <w:lang w:bidi="ar-EG"/>
              </w:rPr>
              <w:t>بعض</w:t>
            </w:r>
            <w:r w:rsidRPr="00546739">
              <w:rPr>
                <w:rFonts w:ascii="Arial" w:hAnsi="Arial" w:cs="Arial" w:hint="cs"/>
                <w:i/>
                <w:iCs/>
                <w:sz w:val="24"/>
                <w:szCs w:val="24"/>
                <w:rtl/>
              </w:rPr>
              <w:t xml:space="preserve"> </w:t>
            </w:r>
            <w:r w:rsidRPr="00546739">
              <w:rPr>
                <w:rFonts w:ascii="Arial" w:hAnsi="Arial" w:cs="Arial" w:hint="cs"/>
                <w:iCs/>
                <w:sz w:val="24"/>
                <w:szCs w:val="24"/>
                <w:rtl/>
                <w:lang w:bidi="ar-EG"/>
              </w:rPr>
              <w:t>الأحيان</w:t>
            </w:r>
            <w:r w:rsidRPr="00546739">
              <w:rPr>
                <w:rFonts w:ascii="Arial" w:hAnsi="Arial" w:cs="Arial" w:hint="cs"/>
                <w:i/>
                <w:iCs/>
                <w:sz w:val="24"/>
                <w:szCs w:val="24"/>
                <w:rtl/>
              </w:rPr>
              <w:t xml:space="preserve"> </w:t>
            </w:r>
            <w:r w:rsidRPr="00546739">
              <w:rPr>
                <w:rFonts w:ascii="Arial" w:hAnsi="Arial" w:cs="Arial" w:hint="cs"/>
                <w:iCs/>
                <w:sz w:val="24"/>
                <w:szCs w:val="24"/>
                <w:rtl/>
                <w:lang w:bidi="ar-EG"/>
              </w:rPr>
              <w:t>من</w:t>
            </w:r>
            <w:r w:rsidRPr="00546739">
              <w:rPr>
                <w:rFonts w:ascii="Arial" w:hAnsi="Arial" w:cs="Arial" w:hint="cs"/>
                <w:i/>
                <w:iCs/>
                <w:sz w:val="24"/>
                <w:szCs w:val="24"/>
                <w:rtl/>
              </w:rPr>
              <w:t xml:space="preserve"> </w:t>
            </w:r>
            <w:r w:rsidRPr="00546739">
              <w:rPr>
                <w:rFonts w:ascii="Arial" w:hAnsi="Arial" w:cs="Arial" w:hint="cs"/>
                <w:iCs/>
                <w:sz w:val="24"/>
                <w:szCs w:val="24"/>
                <w:rtl/>
                <w:lang w:bidi="ar-EG"/>
              </w:rPr>
              <w:t>أجل</w:t>
            </w:r>
            <w:r w:rsidRPr="00546739">
              <w:rPr>
                <w:rFonts w:ascii="Arial" w:hAnsi="Arial" w:cs="Arial" w:hint="cs"/>
                <w:i/>
                <w:iCs/>
                <w:sz w:val="24"/>
                <w:szCs w:val="24"/>
                <w:rtl/>
              </w:rPr>
              <w:t xml:space="preserve"> </w:t>
            </w:r>
            <w:r w:rsidRPr="00546739">
              <w:rPr>
                <w:rFonts w:ascii="Arial" w:hAnsi="Arial" w:cs="Arial" w:hint="cs"/>
                <w:iCs/>
                <w:sz w:val="24"/>
                <w:szCs w:val="24"/>
                <w:rtl/>
                <w:lang w:bidi="ar-EG"/>
              </w:rPr>
              <w:t>الطعن</w:t>
            </w:r>
            <w:r w:rsidRPr="00546739">
              <w:rPr>
                <w:rFonts w:ascii="Arial" w:hAnsi="Arial" w:cs="Arial" w:hint="cs"/>
                <w:i/>
                <w:iCs/>
                <w:sz w:val="24"/>
                <w:szCs w:val="24"/>
                <w:rtl/>
              </w:rPr>
              <w:t xml:space="preserve"> </w:t>
            </w:r>
            <w:r w:rsidRPr="00546739">
              <w:rPr>
                <w:rFonts w:ascii="Arial" w:hAnsi="Arial" w:cs="Arial" w:hint="cs"/>
                <w:iCs/>
                <w:sz w:val="24"/>
                <w:szCs w:val="24"/>
                <w:rtl/>
                <w:lang w:bidi="ar-EG"/>
              </w:rPr>
              <w:t>في</w:t>
            </w:r>
            <w:r w:rsidRPr="00546739">
              <w:rPr>
                <w:rFonts w:ascii="Arial" w:hAnsi="Arial" w:cs="Arial" w:hint="cs"/>
                <w:i/>
                <w:iCs/>
                <w:sz w:val="24"/>
                <w:szCs w:val="24"/>
                <w:rtl/>
              </w:rPr>
              <w:t xml:space="preserve"> </w:t>
            </w:r>
            <w:r w:rsidRPr="00546739">
              <w:rPr>
                <w:rFonts w:ascii="Arial" w:hAnsi="Arial" w:cs="Arial" w:hint="cs"/>
                <w:iCs/>
                <w:sz w:val="24"/>
                <w:szCs w:val="24"/>
                <w:rtl/>
                <w:lang w:bidi="ar-EG"/>
              </w:rPr>
              <w:t>الأسباب</w:t>
            </w:r>
            <w:r w:rsidRPr="00546739">
              <w:rPr>
                <w:rFonts w:ascii="Arial" w:hAnsi="Arial" w:cs="Arial" w:hint="cs"/>
                <w:i/>
                <w:iCs/>
                <w:sz w:val="24"/>
                <w:szCs w:val="24"/>
                <w:rtl/>
              </w:rPr>
              <w:t xml:space="preserve"> </w:t>
            </w:r>
            <w:r w:rsidR="001A3F21" w:rsidRPr="00546739">
              <w:rPr>
                <w:rFonts w:ascii="Arial" w:hAnsi="Arial" w:cs="Arial" w:hint="cs"/>
                <w:iCs/>
                <w:sz w:val="24"/>
                <w:szCs w:val="24"/>
                <w:rtl/>
                <w:lang w:bidi="ar-EG"/>
              </w:rPr>
              <w:t>الجذرية</w:t>
            </w:r>
            <w:r w:rsidRPr="00546739">
              <w:rPr>
                <w:rFonts w:ascii="Arial" w:hAnsi="Arial" w:cs="Arial" w:hint="cs"/>
                <w:i/>
                <w:iCs/>
                <w:sz w:val="24"/>
                <w:szCs w:val="24"/>
                <w:rtl/>
              </w:rPr>
              <w:t xml:space="preserve"> </w:t>
            </w:r>
            <w:r w:rsidRPr="00546739">
              <w:rPr>
                <w:rFonts w:ascii="Arial" w:hAnsi="Arial" w:cs="Arial" w:hint="cs"/>
                <w:iCs/>
                <w:sz w:val="24"/>
                <w:szCs w:val="24"/>
                <w:rtl/>
                <w:lang w:bidi="ar-EG"/>
              </w:rPr>
              <w:t>للنزاع</w:t>
            </w:r>
            <w:r w:rsidR="001A3F21" w:rsidRPr="00546739">
              <w:rPr>
                <w:rFonts w:ascii="Arial" w:hAnsi="Arial" w:cs="Arial" w:hint="cs"/>
                <w:iCs/>
                <w:sz w:val="24"/>
                <w:szCs w:val="24"/>
                <w:rtl/>
                <w:lang w:bidi="ar-EG"/>
              </w:rPr>
              <w:t xml:space="preserve"> فهذا يمكن أن يعنى أنه من الضروروي أن نستثمر في ا</w:t>
            </w:r>
            <w:r w:rsidR="00450B61">
              <w:rPr>
                <w:rFonts w:ascii="Arial" w:hAnsi="Arial" w:cs="Arial" w:hint="cs"/>
                <w:iCs/>
                <w:sz w:val="24"/>
                <w:szCs w:val="24"/>
                <w:rtl/>
                <w:lang w:bidi="ar-EG"/>
              </w:rPr>
              <w:t>لح</w:t>
            </w:r>
            <w:r w:rsidR="001A3F21" w:rsidRPr="00546739">
              <w:rPr>
                <w:rFonts w:ascii="Arial" w:hAnsi="Arial" w:cs="Arial" w:hint="cs"/>
                <w:iCs/>
                <w:sz w:val="24"/>
                <w:szCs w:val="24"/>
                <w:rtl/>
                <w:lang w:bidi="ar-EG"/>
              </w:rPr>
              <w:t xml:space="preserve">صول إلى التعليم كاستراتيجية للإنصاف بدلا من استراتيجية المساواة. </w:t>
            </w:r>
          </w:p>
          <w:p w:rsidR="001A3F21" w:rsidRPr="00546739" w:rsidRDefault="001A3F21" w:rsidP="003D2253">
            <w:pPr>
              <w:pStyle w:val="ListParagraph"/>
              <w:numPr>
                <w:ilvl w:val="0"/>
                <w:numId w:val="120"/>
              </w:numPr>
              <w:bidi/>
              <w:spacing w:before="120" w:after="120" w:line="240" w:lineRule="auto"/>
              <w:rPr>
                <w:rFonts w:ascii="Arial" w:hAnsi="Arial" w:cs="Arial"/>
                <w:iCs/>
                <w:sz w:val="24"/>
                <w:szCs w:val="24"/>
              </w:rPr>
            </w:pPr>
            <w:r w:rsidRPr="00546739">
              <w:rPr>
                <w:rFonts w:ascii="Arial" w:hAnsi="Arial" w:cs="Arial" w:hint="cs"/>
                <w:iCs/>
                <w:sz w:val="24"/>
                <w:szCs w:val="24"/>
                <w:rtl/>
                <w:lang w:bidi="ar-EG"/>
              </w:rPr>
              <w:t xml:space="preserve">كيف تبين هذه الصورة الفرق بين الإنصاف والمساواة؟ </w:t>
            </w:r>
          </w:p>
          <w:p w:rsidR="001A3F21" w:rsidRPr="00546739" w:rsidRDefault="001A3F21" w:rsidP="00450B61">
            <w:pPr>
              <w:bidi/>
              <w:spacing w:before="120" w:after="120"/>
              <w:ind w:left="360"/>
              <w:rPr>
                <w:rFonts w:ascii="Arial" w:hAnsi="Arial" w:cs="Arial"/>
                <w:iCs/>
                <w:rtl/>
              </w:rPr>
            </w:pPr>
            <w:r w:rsidRPr="00546739">
              <w:rPr>
                <w:rFonts w:ascii="Arial" w:hAnsi="Arial" w:cs="Arial" w:hint="cs"/>
                <w:i/>
                <w:rtl/>
              </w:rPr>
              <w:t xml:space="preserve">هذا وصف يمكن أن تضيفه: </w:t>
            </w:r>
            <w:r w:rsidRPr="00546739">
              <w:rPr>
                <w:rFonts w:ascii="Arial" w:hAnsi="Arial" w:cs="Arial" w:hint="cs"/>
                <w:iCs/>
                <w:rtl/>
              </w:rPr>
              <w:t>إذا قمنا بتحليل هذه الصورة في سياق التعليم فالصناديق يمكن أن تمثل الاستثمار في التعليم. طول الطفل يمكن أن يدل على مدى الإقصاء أو التهميش ف</w:t>
            </w:r>
            <w:r w:rsidR="00450B61">
              <w:rPr>
                <w:rFonts w:ascii="Arial" w:hAnsi="Arial" w:cs="Arial" w:hint="cs"/>
                <w:iCs/>
                <w:rtl/>
              </w:rPr>
              <w:t xml:space="preserve">ي </w:t>
            </w:r>
            <w:r w:rsidRPr="00546739">
              <w:rPr>
                <w:rFonts w:ascii="Arial" w:hAnsi="Arial" w:cs="Arial" w:hint="cs"/>
                <w:iCs/>
                <w:rtl/>
              </w:rPr>
              <w:t xml:space="preserve">\من المدرسة. حتي يستطيع الجميع الوصول لنفس الطول في التعليم فإن الاستثمار في التعليم يجب أن يتنوع حسب طبيعة كل تلميذ. </w:t>
            </w:r>
          </w:p>
          <w:p w:rsidR="001A3F21" w:rsidRPr="00546739" w:rsidRDefault="001A3F21" w:rsidP="003D2253">
            <w:pPr>
              <w:pStyle w:val="ListParagraph"/>
              <w:numPr>
                <w:ilvl w:val="0"/>
                <w:numId w:val="120"/>
              </w:numPr>
              <w:bidi/>
              <w:spacing w:before="120" w:after="120" w:line="240" w:lineRule="auto"/>
              <w:rPr>
                <w:rFonts w:ascii="Arial" w:hAnsi="Arial" w:cs="Arial"/>
                <w:iCs/>
                <w:sz w:val="24"/>
                <w:szCs w:val="24"/>
              </w:rPr>
            </w:pPr>
            <w:r w:rsidRPr="00546739">
              <w:rPr>
                <w:rFonts w:ascii="Arial" w:hAnsi="Arial" w:cs="Arial" w:hint="cs"/>
                <w:iCs/>
                <w:sz w:val="24"/>
                <w:szCs w:val="24"/>
                <w:rtl/>
                <w:lang w:bidi="ar-EG"/>
              </w:rPr>
              <w:t xml:space="preserve">إذن هل الإنصاف يعني إعطاء نفس الموارد التعليمية لكل تلميذ؟ (الجواب: لا، الانصاف يعني </w:t>
            </w:r>
            <w:r w:rsidR="007603F1" w:rsidRPr="00546739">
              <w:rPr>
                <w:rFonts w:ascii="Arial" w:hAnsi="Arial" w:cs="Arial" w:hint="cs"/>
                <w:iCs/>
                <w:sz w:val="24"/>
                <w:szCs w:val="24"/>
                <w:rtl/>
                <w:lang w:bidi="ar-EG"/>
              </w:rPr>
              <w:t xml:space="preserve">إعطاء المزيد لمن هم في أمس الحاجة له). </w:t>
            </w:r>
          </w:p>
          <w:p w:rsidR="007603F1" w:rsidRPr="00546739" w:rsidRDefault="007603F1" w:rsidP="003D2253">
            <w:pPr>
              <w:pStyle w:val="ListParagraph"/>
              <w:numPr>
                <w:ilvl w:val="0"/>
                <w:numId w:val="120"/>
              </w:numPr>
              <w:bidi/>
              <w:spacing w:before="120" w:after="120" w:line="240" w:lineRule="auto"/>
              <w:rPr>
                <w:rFonts w:ascii="Arial" w:hAnsi="Arial" w:cs="Arial"/>
                <w:iCs/>
                <w:sz w:val="24"/>
                <w:szCs w:val="24"/>
              </w:rPr>
            </w:pPr>
            <w:r w:rsidRPr="00546739">
              <w:rPr>
                <w:rFonts w:ascii="Arial" w:hAnsi="Arial" w:cs="Arial" w:hint="cs"/>
                <w:iCs/>
                <w:sz w:val="24"/>
                <w:szCs w:val="24"/>
                <w:rtl/>
                <w:lang w:bidi="ar-EG"/>
              </w:rPr>
              <w:t>تذكر أن تعريف استراتيجية تعتمد الإنصاف يعنى أنها لا يمكن أن تكون شاملة للجميع</w:t>
            </w:r>
            <w:r w:rsidRPr="00546739">
              <w:rPr>
                <w:rFonts w:ascii="Arial" w:hAnsi="Arial" w:cs="Arial" w:hint="cs"/>
                <w:b/>
                <w:bCs/>
                <w:iCs/>
                <w:sz w:val="24"/>
                <w:szCs w:val="24"/>
                <w:rtl/>
                <w:lang w:bidi="ar-EG"/>
              </w:rPr>
              <w:t>. فاختيارك للموقع سييسر الحصول على التعليم لبعض الأطفال ولكن سيقصي آخرين. لذلك فمن المهم جدا الاستفادة من ديناميات النزاع (العوامل المحركة له والمتحركة فيه) في اتخاذ مثل هذه القرارات</w:t>
            </w:r>
            <w:r w:rsidRPr="00546739">
              <w:rPr>
                <w:rFonts w:ascii="Arial" w:hAnsi="Arial" w:cs="Arial" w:hint="cs"/>
                <w:iCs/>
                <w:sz w:val="24"/>
                <w:szCs w:val="24"/>
                <w:rtl/>
                <w:lang w:bidi="ar-EG"/>
              </w:rPr>
              <w:t xml:space="preserve">. </w:t>
            </w:r>
          </w:p>
          <w:p w:rsidR="00757C60" w:rsidRPr="00546739" w:rsidRDefault="007603F1" w:rsidP="003D2253">
            <w:pPr>
              <w:pStyle w:val="ListParagraph"/>
              <w:numPr>
                <w:ilvl w:val="0"/>
                <w:numId w:val="120"/>
              </w:numPr>
              <w:bidi/>
              <w:spacing w:before="120" w:after="120" w:line="240" w:lineRule="auto"/>
              <w:rPr>
                <w:rFonts w:ascii="Arial" w:hAnsi="Arial" w:cs="Arial"/>
                <w:iCs/>
                <w:sz w:val="24"/>
                <w:szCs w:val="24"/>
              </w:rPr>
            </w:pPr>
            <w:r w:rsidRPr="00546739">
              <w:rPr>
                <w:rFonts w:ascii="Arial" w:hAnsi="Arial" w:cs="Arial" w:hint="cs"/>
                <w:iCs/>
                <w:sz w:val="24"/>
                <w:szCs w:val="24"/>
                <w:rtl/>
                <w:lang w:bidi="ar-EG"/>
              </w:rPr>
              <w:t>تمثل حزمة آيني التأملية حول التعليم المراعي لظروف النزاع أداة تساعدنا في التفكير في هذه القضايا في كل مرحلة من مراحل البرنامج. فمثلا</w:t>
            </w:r>
            <w:r w:rsidR="00F6036C" w:rsidRPr="00546739">
              <w:rPr>
                <w:rFonts w:ascii="Arial" w:hAnsi="Arial" w:cs="Arial" w:hint="cs"/>
                <w:iCs/>
                <w:sz w:val="24"/>
                <w:szCs w:val="24"/>
                <w:rtl/>
                <w:lang w:bidi="ar-EG"/>
              </w:rPr>
              <w:t xml:space="preserve"> تطرح الأداة أسئلة مثل السؤال 3. 4 هل يوفر البرنامج وصول منصفا للتعليم للمجموعات المختلفة؟  </w:t>
            </w:r>
          </w:p>
        </w:tc>
      </w:tr>
      <w:tr w:rsidR="0054477E" w:rsidRPr="00546739" w:rsidTr="00EF6B92">
        <w:trPr>
          <w:jc w:val="center"/>
        </w:trPr>
        <w:tc>
          <w:tcPr>
            <w:tcW w:w="2350" w:type="dxa"/>
            <w:shd w:val="clear" w:color="auto" w:fill="auto"/>
          </w:tcPr>
          <w:p w:rsidR="0054477E" w:rsidRPr="00546739" w:rsidRDefault="00667917" w:rsidP="00D045F4">
            <w:pPr>
              <w:pStyle w:val="Header"/>
              <w:tabs>
                <w:tab w:val="clear" w:pos="4320"/>
                <w:tab w:val="clear" w:pos="8640"/>
              </w:tabs>
              <w:rPr>
                <w:rFonts w:ascii="Arial" w:hAnsi="Arial" w:cs="Arial"/>
              </w:rPr>
            </w:pPr>
            <w:r w:rsidRPr="00667917">
              <w:rPr>
                <w:rFonts w:ascii="Arial" w:hAnsi="Arial" w:cs="Arial"/>
              </w:rPr>
              <w:drawing>
                <wp:inline distT="0" distB="0" distL="0" distR="0" wp14:anchorId="16DBA469" wp14:editId="1B40A02F">
                  <wp:extent cx="1355090" cy="1016000"/>
                  <wp:effectExtent l="0" t="0" r="0" b="0"/>
                  <wp:docPr id="107543" name="Picture 107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F6036C" w:rsidP="003D2253">
            <w:pPr>
              <w:pStyle w:val="ListParagraph"/>
              <w:numPr>
                <w:ilvl w:val="0"/>
                <w:numId w:val="121"/>
              </w:numPr>
              <w:bidi/>
              <w:spacing w:before="120" w:after="120" w:line="240" w:lineRule="auto"/>
              <w:rPr>
                <w:rFonts w:ascii="Arial" w:hAnsi="Arial" w:cs="Arial"/>
                <w:iCs/>
                <w:sz w:val="24"/>
                <w:szCs w:val="24"/>
              </w:rPr>
            </w:pPr>
            <w:r w:rsidRPr="00546739">
              <w:rPr>
                <w:rFonts w:ascii="Arial" w:hAnsi="Arial" w:cs="Arial" w:hint="cs"/>
                <w:iCs/>
                <w:sz w:val="24"/>
                <w:szCs w:val="24"/>
                <w:rtl/>
                <w:lang w:bidi="ar-EG"/>
              </w:rPr>
              <w:t xml:space="preserve">المعيار رقم 2: الحماية والرفاه. تقع حماية ورفاه أفراد المجتمع المدرسي في قلب اهتمامات التعليم المراعي لظروف النزاع. </w:t>
            </w:r>
          </w:p>
          <w:p w:rsidR="00F4131D" w:rsidRPr="00546739" w:rsidRDefault="00F6036C" w:rsidP="003D2253">
            <w:pPr>
              <w:pStyle w:val="ListParagraph"/>
              <w:numPr>
                <w:ilvl w:val="0"/>
                <w:numId w:val="121"/>
              </w:numPr>
              <w:bidi/>
              <w:spacing w:before="120" w:after="120" w:line="240" w:lineRule="auto"/>
              <w:rPr>
                <w:rFonts w:ascii="Arial" w:hAnsi="Arial" w:cs="Arial"/>
                <w:iCs/>
                <w:sz w:val="24"/>
                <w:szCs w:val="24"/>
              </w:rPr>
            </w:pPr>
            <w:r w:rsidRPr="00546739">
              <w:rPr>
                <w:rFonts w:ascii="Arial" w:hAnsi="Arial" w:cs="Arial" w:hint="cs"/>
                <w:b/>
                <w:bCs/>
                <w:iCs/>
                <w:sz w:val="24"/>
                <w:szCs w:val="24"/>
                <w:rtl/>
                <w:lang w:bidi="ar-EG"/>
              </w:rPr>
              <w:t xml:space="preserve">يمكن للمدارس أن توفر الحماية. </w:t>
            </w:r>
            <w:r w:rsidRPr="00546739">
              <w:rPr>
                <w:rFonts w:ascii="Arial" w:hAnsi="Arial" w:cs="Arial" w:hint="cs"/>
                <w:iCs/>
                <w:sz w:val="24"/>
                <w:szCs w:val="24"/>
                <w:rtl/>
                <w:lang w:bidi="ar-EG"/>
              </w:rPr>
              <w:t xml:space="preserve">برهنت الأبحاث أنه في سياقات النزاع يمكن للتمدرس أن يتغلب </w:t>
            </w:r>
            <w:r w:rsidR="00F4131D" w:rsidRPr="00546739">
              <w:rPr>
                <w:rFonts w:ascii="Arial" w:hAnsi="Arial" w:cs="Arial" w:hint="cs"/>
                <w:iCs/>
                <w:sz w:val="24"/>
                <w:szCs w:val="24"/>
                <w:rtl/>
                <w:lang w:bidi="ar-EG"/>
              </w:rPr>
              <w:t xml:space="preserve">على التحديات التي تهدد رفاه الأطفال من خلال إجراءات مثل: قواعد السلوك وأنظمة الخدمة الاجتماعية للإحالة التي تحقق شيئا من الحياة الطبيعية للأطفال الذين يعيشون في ظروف فوضوية. </w:t>
            </w:r>
          </w:p>
          <w:p w:rsidR="00AB7313" w:rsidRPr="00546739" w:rsidRDefault="00F4131D" w:rsidP="00450B61">
            <w:pPr>
              <w:pStyle w:val="ListParagraph"/>
              <w:numPr>
                <w:ilvl w:val="0"/>
                <w:numId w:val="121"/>
              </w:numPr>
              <w:bidi/>
              <w:spacing w:before="120" w:after="120" w:line="240" w:lineRule="auto"/>
              <w:rPr>
                <w:rFonts w:ascii="Arial" w:hAnsi="Arial" w:cs="Arial"/>
                <w:iCs/>
                <w:sz w:val="24"/>
                <w:szCs w:val="24"/>
              </w:rPr>
            </w:pPr>
            <w:r w:rsidRPr="00546739">
              <w:rPr>
                <w:rFonts w:ascii="Arial" w:hAnsi="Arial" w:cs="Arial" w:hint="cs"/>
                <w:iCs/>
                <w:sz w:val="24"/>
                <w:szCs w:val="24"/>
                <w:rtl/>
                <w:lang w:bidi="ar-EG"/>
              </w:rPr>
              <w:t>على سبيل المثال في التايلند هناك مجزوءة حول " التأديب الإيجابي" من أجل تدريب المدرس</w:t>
            </w:r>
            <w:r w:rsidR="00AB7313" w:rsidRPr="00546739">
              <w:rPr>
                <w:rFonts w:ascii="Arial" w:hAnsi="Arial" w:cs="Arial" w:hint="cs"/>
                <w:iCs/>
                <w:sz w:val="24"/>
                <w:szCs w:val="24"/>
                <w:rtl/>
                <w:lang w:bidi="ar-EG"/>
              </w:rPr>
              <w:t>ين</w:t>
            </w:r>
            <w:r w:rsidR="00450B61">
              <w:rPr>
                <w:rFonts w:ascii="Arial" w:hAnsi="Arial" w:cs="Arial" w:hint="cs"/>
                <w:iCs/>
                <w:sz w:val="24"/>
                <w:szCs w:val="24"/>
                <w:rtl/>
                <w:lang w:bidi="ar-EG"/>
              </w:rPr>
              <w:t xml:space="preserve"> على</w:t>
            </w:r>
            <w:r w:rsidR="00AB7313" w:rsidRPr="00546739">
              <w:rPr>
                <w:rFonts w:ascii="Arial" w:hAnsi="Arial" w:cs="Arial" w:hint="cs"/>
                <w:iCs/>
                <w:sz w:val="24"/>
                <w:szCs w:val="24"/>
                <w:rtl/>
                <w:lang w:bidi="ar-EG"/>
              </w:rPr>
              <w:t xml:space="preserve"> التعامل مع العنف والسلوك المشكل</w:t>
            </w:r>
            <w:r w:rsidR="00450B61">
              <w:rPr>
                <w:rFonts w:ascii="Arial" w:hAnsi="Arial" w:cs="Arial" w:hint="cs"/>
                <w:iCs/>
                <w:sz w:val="24"/>
                <w:szCs w:val="24"/>
                <w:rtl/>
                <w:lang w:bidi="ar-EG"/>
              </w:rPr>
              <w:t xml:space="preserve"> (الذي يطرح مشكلا)</w:t>
            </w:r>
            <w:r w:rsidR="00AB7313" w:rsidRPr="00546739">
              <w:rPr>
                <w:rFonts w:ascii="Arial" w:hAnsi="Arial" w:cs="Arial" w:hint="cs"/>
                <w:iCs/>
                <w:sz w:val="24"/>
                <w:szCs w:val="24"/>
                <w:rtl/>
                <w:lang w:bidi="ar-EG"/>
              </w:rPr>
              <w:t xml:space="preserve"> للتلميذ باستعمال طرق إيجابية تغير سلوك التلميذ دون استعمال العقاب الجسدى أو التعسف. لقد تم تقديم هذه المقاربة للتأديب الإيجابي لما يقرب من 3000 مدرسة. </w:t>
            </w:r>
            <w:r w:rsidRPr="00546739">
              <w:rPr>
                <w:rFonts w:ascii="Arial" w:hAnsi="Arial" w:cs="Arial" w:hint="cs"/>
                <w:iCs/>
                <w:sz w:val="24"/>
                <w:szCs w:val="24"/>
                <w:rtl/>
                <w:lang w:bidi="ar-EG"/>
              </w:rPr>
              <w:t xml:space="preserve"> </w:t>
            </w:r>
          </w:p>
          <w:p w:rsidR="00AB7313" w:rsidRPr="00546739" w:rsidRDefault="00AB7313" w:rsidP="003D2253">
            <w:pPr>
              <w:pStyle w:val="ListParagraph"/>
              <w:numPr>
                <w:ilvl w:val="0"/>
                <w:numId w:val="121"/>
              </w:numPr>
              <w:bidi/>
              <w:spacing w:before="120" w:after="120" w:line="240" w:lineRule="auto"/>
              <w:rPr>
                <w:rFonts w:ascii="Arial" w:hAnsi="Arial" w:cs="Arial"/>
                <w:iCs/>
                <w:sz w:val="24"/>
                <w:szCs w:val="24"/>
              </w:rPr>
            </w:pPr>
            <w:r w:rsidRPr="00546739">
              <w:rPr>
                <w:rFonts w:ascii="Arial" w:hAnsi="Arial" w:cs="Arial" w:hint="cs"/>
                <w:iCs/>
                <w:sz w:val="24"/>
                <w:szCs w:val="24"/>
                <w:rtl/>
                <w:lang w:bidi="ar-EG"/>
              </w:rPr>
              <w:t>بالرغم من هذا</w:t>
            </w:r>
            <w:r w:rsidRPr="00546739">
              <w:rPr>
                <w:rFonts w:ascii="Arial" w:hAnsi="Arial" w:cs="Arial" w:hint="cs"/>
                <w:b/>
                <w:bCs/>
                <w:iCs/>
                <w:sz w:val="24"/>
                <w:szCs w:val="24"/>
                <w:rtl/>
                <w:lang w:bidi="ar-EG"/>
              </w:rPr>
              <w:t xml:space="preserve"> ففي أماكن للنزاع يمكن للمدارس كذلك أن تزيد من الأخطار على حماية الطفل</w:t>
            </w:r>
            <w:r w:rsidRPr="00546739">
              <w:rPr>
                <w:rFonts w:ascii="Arial" w:hAnsi="Arial" w:cs="Arial" w:hint="cs"/>
                <w:iCs/>
                <w:sz w:val="24"/>
                <w:szCs w:val="24"/>
                <w:rtl/>
                <w:lang w:bidi="ar-EG"/>
              </w:rPr>
              <w:t xml:space="preserve">. ماالذي يمكن أن يجعل المدارس غير آمنة للأطفال؟ </w:t>
            </w:r>
          </w:p>
          <w:p w:rsidR="00F6036C" w:rsidRPr="00546739" w:rsidRDefault="00AB7313" w:rsidP="003D2253">
            <w:pPr>
              <w:bidi/>
              <w:spacing w:before="120" w:after="120"/>
              <w:ind w:left="720"/>
              <w:rPr>
                <w:rFonts w:ascii="Arial" w:hAnsi="Arial" w:cs="Arial"/>
                <w:i/>
                <w:rtl/>
                <w:lang w:bidi="ar-EG"/>
              </w:rPr>
            </w:pPr>
            <w:r w:rsidRPr="00546739">
              <w:rPr>
                <w:rFonts w:ascii="Arial" w:hAnsi="Arial" w:cs="Arial" w:hint="cs"/>
                <w:i/>
                <w:rtl/>
                <w:lang w:bidi="ar-EG"/>
              </w:rPr>
              <w:t xml:space="preserve">إذا لم يأت أحد بمثال فيمكنك أن تقول: على سبيل المثال يمكن للمدراس أن تصبح أهدافا للعنف والهجومات </w:t>
            </w:r>
            <w:r w:rsidR="00A86E25" w:rsidRPr="00546739">
              <w:rPr>
                <w:rFonts w:ascii="Arial" w:hAnsi="Arial" w:cs="Arial" w:hint="cs"/>
                <w:i/>
                <w:rtl/>
                <w:lang w:bidi="ar-EG"/>
              </w:rPr>
              <w:t xml:space="preserve">كما وقع مؤخرا في نيجيريا. </w:t>
            </w:r>
          </w:p>
          <w:p w:rsidR="00A86E25" w:rsidRPr="00546739" w:rsidRDefault="00A86E25" w:rsidP="003D2253">
            <w:pPr>
              <w:bidi/>
              <w:spacing w:before="120" w:after="120"/>
              <w:ind w:left="720"/>
              <w:rPr>
                <w:rFonts w:ascii="Arial" w:hAnsi="Arial" w:cs="Arial"/>
                <w:i/>
                <w:rtl/>
                <w:lang w:bidi="ar-EG"/>
              </w:rPr>
            </w:pPr>
            <w:r w:rsidRPr="00546739">
              <w:rPr>
                <w:rFonts w:ascii="Arial" w:hAnsi="Arial" w:cs="Arial" w:hint="cs"/>
                <w:i/>
                <w:rtl/>
                <w:lang w:bidi="ar-EG"/>
              </w:rPr>
              <w:t xml:space="preserve">يمكن للمدراس أن تستعمل كثكنات أو قواعد للجيش كما وقع في الفلبين ونيبال. </w:t>
            </w:r>
          </w:p>
          <w:p w:rsidR="00A86E25" w:rsidRPr="00546739" w:rsidRDefault="00A86E25" w:rsidP="00121BDA">
            <w:pPr>
              <w:bidi/>
              <w:spacing w:before="120" w:after="120"/>
              <w:ind w:left="720"/>
              <w:rPr>
                <w:rFonts w:ascii="Arial" w:hAnsi="Arial" w:cs="Arial"/>
                <w:i/>
                <w:rtl/>
                <w:lang w:bidi="ar-EG"/>
              </w:rPr>
            </w:pPr>
            <w:r w:rsidRPr="00546739">
              <w:rPr>
                <w:rFonts w:ascii="Arial" w:hAnsi="Arial" w:cs="Arial" w:hint="cs"/>
                <w:i/>
                <w:rtl/>
                <w:lang w:bidi="ar-EG"/>
              </w:rPr>
              <w:t>يمكن للمدرسين والتلاميذ أن يكونوا مصدر العنف الجسدي والتنمر</w:t>
            </w:r>
            <w:r w:rsidR="00121BDA">
              <w:rPr>
                <w:rFonts w:ascii="Arial" w:hAnsi="Arial" w:cs="Arial" w:hint="cs"/>
                <w:i/>
                <w:rtl/>
                <w:lang w:bidi="ar-EG"/>
              </w:rPr>
              <w:t xml:space="preserve">(قيام أحد أو بعض التلاميذ بالتحرش اللفظي مثل السب أو التهكم والتنقيص والسخرية من تلاميذ آخرين أو الاعتداء الجسدي على تلاميذ أضعف منهم) </w:t>
            </w:r>
            <w:r w:rsidRPr="00546739">
              <w:rPr>
                <w:rFonts w:ascii="Arial" w:hAnsi="Arial" w:cs="Arial" w:hint="cs"/>
                <w:i/>
                <w:rtl/>
                <w:lang w:bidi="ar-EG"/>
              </w:rPr>
              <w:t xml:space="preserve">والاستغلال الجنسي والتعسف وأن يكونوا حتى أطراف في النزاع. </w:t>
            </w:r>
          </w:p>
          <w:p w:rsidR="00A86E25" w:rsidRPr="00546739" w:rsidRDefault="00121BDA" w:rsidP="00121BDA">
            <w:pPr>
              <w:bidi/>
              <w:spacing w:before="240" w:after="120"/>
              <w:ind w:left="720"/>
              <w:rPr>
                <w:rFonts w:ascii="Arial" w:hAnsi="Arial" w:cs="Arial"/>
                <w:i/>
                <w:rtl/>
                <w:lang w:bidi="ar-EG"/>
              </w:rPr>
            </w:pPr>
            <w:r w:rsidRPr="00546739">
              <w:rPr>
                <w:rFonts w:ascii="Arial" w:hAnsi="Arial" w:cs="Arial" w:hint="cs"/>
                <w:i/>
                <w:rtl/>
                <w:lang w:bidi="ar-EG"/>
              </w:rPr>
              <w:lastRenderedPageBreak/>
              <w:t xml:space="preserve">يمكن </w:t>
            </w:r>
            <w:r>
              <w:rPr>
                <w:rFonts w:ascii="Arial" w:hAnsi="Arial" w:cs="Arial" w:hint="cs"/>
                <w:i/>
                <w:rtl/>
                <w:lang w:bidi="ar-EG"/>
              </w:rPr>
              <w:t>ل</w:t>
            </w:r>
            <w:r w:rsidR="00A86E25" w:rsidRPr="00546739">
              <w:rPr>
                <w:rFonts w:ascii="Arial" w:hAnsi="Arial" w:cs="Arial" w:hint="cs"/>
                <w:i/>
                <w:rtl/>
                <w:lang w:bidi="ar-EG"/>
              </w:rPr>
              <w:t>تقديم خدمات تعليمية تفضيلية كالمنح مثلا للبنات والأقليات أن يعرضهم لخطر الاستهداف عن طريق الس</w:t>
            </w:r>
            <w:r w:rsidR="00EB579A" w:rsidRPr="00546739">
              <w:rPr>
                <w:rFonts w:ascii="Arial" w:hAnsi="Arial" w:cs="Arial" w:hint="cs"/>
                <w:i/>
                <w:rtl/>
                <w:lang w:bidi="ar-EG"/>
              </w:rPr>
              <w:t xml:space="preserve">رقة أو الرشوة أو العنف من غير المستفيدين كما وقع في ليبريا. </w:t>
            </w:r>
          </w:p>
          <w:p w:rsidR="00EB579A" w:rsidRPr="00546739" w:rsidRDefault="00EB579A" w:rsidP="003D2253">
            <w:pPr>
              <w:pStyle w:val="ListParagraph"/>
              <w:numPr>
                <w:ilvl w:val="0"/>
                <w:numId w:val="12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إسأل المشاركين: في تحليلنا للنزاع ماهي الأسئلة التي يمكن أن نطرحها لنتأكد أن برنامجنا لايساهم في الزيادة من المخاطر على حماية أفراد المجتمع المدرسي؟ هذه بعض من عينات الأسئلة </w:t>
            </w:r>
            <w:r w:rsidR="00C90826" w:rsidRPr="00546739">
              <w:rPr>
                <w:rFonts w:ascii="Arial" w:hAnsi="Arial" w:cs="Arial" w:hint="cs"/>
                <w:i/>
                <w:sz w:val="24"/>
                <w:szCs w:val="24"/>
                <w:rtl/>
                <w:lang w:bidi="ar-EG"/>
              </w:rPr>
              <w:t xml:space="preserve">التي يمكن إضافتها لأجوبة المشاركين: كيف يمكن للتعليم أن يعرض الأطفال للخطر في هذا السياق؟ هل هناك أطفال معرضون للخطر أكثر من الآخرين؟ هل يزيد برنامجنا من المخاطر على حماية أي مجموعة من الاطفال؟ كيف يعالج برنامجنا المخاطر على الحماية التي تسبب فيها النزاع؟ </w:t>
            </w:r>
          </w:p>
          <w:p w:rsidR="0054477E" w:rsidRPr="00546739" w:rsidRDefault="00C90826" w:rsidP="003D2253">
            <w:pPr>
              <w:pStyle w:val="ListParagraph"/>
              <w:numPr>
                <w:ilvl w:val="0"/>
                <w:numId w:val="121"/>
              </w:numPr>
              <w:bidi/>
              <w:spacing w:before="120" w:after="120" w:line="240" w:lineRule="auto"/>
              <w:rPr>
                <w:rFonts w:ascii="Arial" w:hAnsi="Arial" w:cs="Arial"/>
                <w:color w:val="0000FF"/>
                <w:sz w:val="24"/>
                <w:szCs w:val="24"/>
                <w:u w:val="single"/>
              </w:rPr>
            </w:pPr>
            <w:r w:rsidRPr="00546739">
              <w:rPr>
                <w:rFonts w:ascii="Arial" w:hAnsi="Arial" w:cs="Arial" w:hint="cs"/>
                <w:i/>
                <w:sz w:val="24"/>
                <w:szCs w:val="24"/>
                <w:rtl/>
                <w:lang w:bidi="ar-EG"/>
              </w:rPr>
              <w:t xml:space="preserve">ملاحظات للميسر: للمزيد من التفاصيل حول العنف الموجود في المدرسة ومراجع هذه الأمثلة إرجع إلى: يونيسف، خطة أفريقيا الغربية، منظمة أنقذوا الأطفال </w:t>
            </w:r>
            <w:r w:rsidR="00E42446" w:rsidRPr="00546739">
              <w:rPr>
                <w:rFonts w:ascii="Arial" w:hAnsi="Arial" w:cs="Arial" w:hint="cs"/>
                <w:i/>
                <w:sz w:val="24"/>
                <w:szCs w:val="24"/>
                <w:rtl/>
                <w:lang w:bidi="ar-EG"/>
              </w:rPr>
              <w:t xml:space="preserve">السويد وغرب أفريقيا ومنظمة أكشن أيد لسنة 2010. في كثير من الأحيان في صمت: تقرير حول العنف المدرسي في غرب ووسط أفريقيا: </w:t>
            </w:r>
            <w:hyperlink r:id="rId120" w:history="1">
              <w:r w:rsidR="00C27D75" w:rsidRPr="00546739">
                <w:rPr>
                  <w:rStyle w:val="Hyperlink"/>
                  <w:rFonts w:ascii="Arial" w:hAnsi="Arial" w:cs="Arial"/>
                  <w:sz w:val="24"/>
                  <w:szCs w:val="24"/>
                </w:rPr>
                <w:t>http://plan-international.org/files/global/publications/campaigns/Too_often_in_silence_English.pdf</w:t>
              </w:r>
            </w:hyperlink>
          </w:p>
          <w:p w:rsidR="00C27D75" w:rsidRPr="00546739" w:rsidRDefault="00C27D75" w:rsidP="003D2253">
            <w:pPr>
              <w:bidi/>
              <w:spacing w:before="120" w:after="120"/>
              <w:ind w:firstLine="720"/>
              <w:rPr>
                <w:rStyle w:val="Hyperlink"/>
                <w:rFonts w:ascii="Arial" w:hAnsi="Arial" w:cs="Arial"/>
                <w:color w:val="auto"/>
                <w:u w:val="none"/>
              </w:rPr>
            </w:pPr>
            <w:r w:rsidRPr="00546739">
              <w:rPr>
                <w:rStyle w:val="Hyperlink"/>
                <w:rFonts w:ascii="Arial" w:hAnsi="Arial" w:cs="Arial" w:hint="cs"/>
                <w:color w:val="auto"/>
                <w:u w:val="none"/>
                <w:rtl/>
              </w:rPr>
              <w:t>يونيسف (2012). حماية الأطفال في الأماكن التعليمية: نتائج من ست دول في شرق آسيا والمحيط الهادي. سلسلة منظومات حماية الطفل: رقم 2</w:t>
            </w:r>
          </w:p>
          <w:p w:rsidR="0054477E" w:rsidRPr="00546739" w:rsidRDefault="00E86DD1" w:rsidP="00121BDA">
            <w:pPr>
              <w:pStyle w:val="ListParagraph"/>
              <w:spacing w:before="120" w:after="120" w:line="240" w:lineRule="auto"/>
              <w:rPr>
                <w:rFonts w:ascii="Arial" w:hAnsi="Arial" w:cs="Arial"/>
                <w:i/>
                <w:sz w:val="24"/>
                <w:szCs w:val="24"/>
              </w:rPr>
            </w:pPr>
            <w:hyperlink r:id="rId121" w:history="1">
              <w:r w:rsidR="0054477E" w:rsidRPr="00546739">
                <w:rPr>
                  <w:rStyle w:val="Hyperlink"/>
                  <w:rFonts w:ascii="Arial" w:hAnsi="Arial" w:cs="Arial"/>
                  <w:sz w:val="24"/>
                  <w:szCs w:val="24"/>
                </w:rPr>
                <w:t>http://www.unicef.org/eapro/CP-ED_Setting.pdf</w:t>
              </w:r>
            </w:hyperlink>
          </w:p>
        </w:tc>
      </w:tr>
      <w:tr w:rsidR="00F73CF6" w:rsidRPr="00546739" w:rsidTr="00EF6B92">
        <w:trPr>
          <w:jc w:val="center"/>
        </w:trPr>
        <w:tc>
          <w:tcPr>
            <w:tcW w:w="2350" w:type="dxa"/>
            <w:shd w:val="clear" w:color="auto" w:fill="auto"/>
          </w:tcPr>
          <w:p w:rsidR="00F73CF6" w:rsidRPr="00546739" w:rsidRDefault="00667917" w:rsidP="00D045F4">
            <w:pPr>
              <w:pStyle w:val="Header"/>
              <w:tabs>
                <w:tab w:val="clear" w:pos="4320"/>
                <w:tab w:val="clear" w:pos="8640"/>
              </w:tabs>
              <w:rPr>
                <w:rFonts w:ascii="Arial" w:hAnsi="Arial" w:cs="Arial"/>
                <w:noProof/>
              </w:rPr>
            </w:pPr>
            <w:r w:rsidRPr="00667917">
              <w:rPr>
                <w:rFonts w:ascii="Arial" w:hAnsi="Arial" w:cs="Arial"/>
                <w:noProof/>
              </w:rPr>
              <w:lastRenderedPageBreak/>
              <w:drawing>
                <wp:inline distT="0" distB="0" distL="0" distR="0" wp14:anchorId="6ACD2F69" wp14:editId="72AF962F">
                  <wp:extent cx="1355090" cy="1016000"/>
                  <wp:effectExtent l="0" t="0" r="0" b="0"/>
                  <wp:docPr id="107544" name="Picture 107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F73CF6" w:rsidRPr="00546739" w:rsidRDefault="00C27D75" w:rsidP="003D2253">
            <w:pPr>
              <w:pStyle w:val="ListParagraph"/>
              <w:numPr>
                <w:ilvl w:val="0"/>
                <w:numId w:val="24"/>
              </w:numPr>
              <w:bidi/>
              <w:spacing w:before="120" w:after="120" w:line="240" w:lineRule="auto"/>
              <w:rPr>
                <w:rStyle w:val="Hyperlink"/>
                <w:rFonts w:ascii="Arial" w:hAnsi="Arial" w:cs="Arial"/>
                <w:color w:val="auto"/>
                <w:sz w:val="24"/>
                <w:szCs w:val="24"/>
                <w:u w:val="none"/>
              </w:rPr>
            </w:pPr>
            <w:r w:rsidRPr="00546739">
              <w:rPr>
                <w:rFonts w:ascii="Arial" w:hAnsi="Arial" w:cs="Arial" w:hint="cs"/>
                <w:sz w:val="24"/>
                <w:szCs w:val="24"/>
                <w:rtl/>
                <w:lang w:bidi="ar-EG"/>
              </w:rPr>
              <w:t xml:space="preserve">يميز جوهان جالتونج أحد كبار المفكرين في حقل بناء السلام بين ثلاثة أصناف من العنف. </w:t>
            </w:r>
            <w:hyperlink r:id="rId123" w:history="1">
              <w:r w:rsidR="00F73CF6" w:rsidRPr="00546739">
                <w:rPr>
                  <w:rStyle w:val="Hyperlink"/>
                  <w:rFonts w:ascii="Arial" w:hAnsi="Arial" w:cs="Arial"/>
                  <w:i/>
                  <w:sz w:val="24"/>
                  <w:szCs w:val="24"/>
                </w:rPr>
                <w:t>http://www.turning-the-tide.org/files/Structural Cultural Direct Violence Hand-out.pdf</w:t>
              </w:r>
            </w:hyperlink>
          </w:p>
          <w:p w:rsidR="00C27D75" w:rsidRPr="00546739" w:rsidRDefault="00C27D75" w:rsidP="00121BDA">
            <w:pPr>
              <w:pStyle w:val="ListParagraph"/>
              <w:numPr>
                <w:ilvl w:val="0"/>
                <w:numId w:val="24"/>
              </w:numPr>
              <w:bidi/>
              <w:spacing w:before="120" w:after="120" w:line="240" w:lineRule="auto"/>
              <w:rPr>
                <w:rStyle w:val="Hyperlink"/>
                <w:rFonts w:ascii="Arial" w:hAnsi="Arial" w:cs="Arial"/>
                <w:color w:val="auto"/>
                <w:sz w:val="24"/>
                <w:szCs w:val="24"/>
                <w:u w:val="none"/>
              </w:rPr>
            </w:pPr>
            <w:r w:rsidRPr="00546739">
              <w:rPr>
                <w:rStyle w:val="Hyperlink"/>
                <w:rFonts w:ascii="Arial" w:hAnsi="Arial" w:cs="Arial" w:hint="cs"/>
                <w:b/>
                <w:bCs/>
                <w:i/>
                <w:color w:val="auto"/>
                <w:sz w:val="24"/>
                <w:szCs w:val="24"/>
                <w:u w:val="none"/>
                <w:rtl/>
                <w:lang w:bidi="ar-SA"/>
              </w:rPr>
              <w:t>العنف المباشر</w:t>
            </w:r>
            <w:r w:rsidRPr="00546739">
              <w:rPr>
                <w:rStyle w:val="Hyperlink"/>
                <w:rFonts w:ascii="Arial" w:hAnsi="Arial" w:cs="Arial" w:hint="cs"/>
                <w:i/>
                <w:color w:val="auto"/>
                <w:sz w:val="24"/>
                <w:szCs w:val="24"/>
                <w:u w:val="none"/>
                <w:rtl/>
                <w:lang w:bidi="ar-SA"/>
              </w:rPr>
              <w:t xml:space="preserve">. هذا أمر يعرفه الجميع. تستعمل </w:t>
            </w:r>
            <w:r w:rsidR="009F2CB8" w:rsidRPr="00546739">
              <w:rPr>
                <w:rStyle w:val="Hyperlink"/>
                <w:rFonts w:ascii="Arial" w:hAnsi="Arial" w:cs="Arial" w:hint="cs"/>
                <w:i/>
                <w:color w:val="auto"/>
                <w:sz w:val="24"/>
                <w:szCs w:val="24"/>
                <w:u w:val="none"/>
                <w:rtl/>
                <w:lang w:bidi="ar-SA"/>
              </w:rPr>
              <w:t xml:space="preserve">الأطراف المسلحة السلاح أو </w:t>
            </w:r>
            <w:r w:rsidR="00121BDA" w:rsidRPr="00546739">
              <w:rPr>
                <w:rStyle w:val="Hyperlink"/>
                <w:rFonts w:ascii="Arial" w:hAnsi="Arial" w:cs="Arial" w:hint="cs"/>
                <w:i/>
                <w:color w:val="auto"/>
                <w:sz w:val="24"/>
                <w:szCs w:val="24"/>
                <w:u w:val="none"/>
                <w:rtl/>
                <w:lang w:bidi="ar-SA"/>
              </w:rPr>
              <w:t xml:space="preserve">يتطور </w:t>
            </w:r>
            <w:r w:rsidR="009F2CB8" w:rsidRPr="00546739">
              <w:rPr>
                <w:rStyle w:val="Hyperlink"/>
                <w:rFonts w:ascii="Arial" w:hAnsi="Arial" w:cs="Arial" w:hint="cs"/>
                <w:i/>
                <w:color w:val="auto"/>
                <w:sz w:val="24"/>
                <w:szCs w:val="24"/>
                <w:u w:val="none"/>
                <w:rtl/>
                <w:lang w:bidi="ar-SA"/>
              </w:rPr>
              <w:t xml:space="preserve">خصام بين شخصين إلى لكمات أو </w:t>
            </w:r>
            <w:r w:rsidR="00121BDA" w:rsidRPr="00546739">
              <w:rPr>
                <w:rStyle w:val="Hyperlink"/>
                <w:rFonts w:ascii="Arial" w:hAnsi="Arial" w:cs="Arial" w:hint="cs"/>
                <w:i/>
                <w:color w:val="auto"/>
                <w:sz w:val="24"/>
                <w:szCs w:val="24"/>
                <w:u w:val="none"/>
                <w:rtl/>
                <w:lang w:bidi="ar-SA"/>
              </w:rPr>
              <w:t xml:space="preserve">يضرب </w:t>
            </w:r>
            <w:r w:rsidR="009F2CB8" w:rsidRPr="00546739">
              <w:rPr>
                <w:rStyle w:val="Hyperlink"/>
                <w:rFonts w:ascii="Arial" w:hAnsi="Arial" w:cs="Arial" w:hint="cs"/>
                <w:i/>
                <w:color w:val="auto"/>
                <w:sz w:val="24"/>
                <w:szCs w:val="24"/>
                <w:u w:val="none"/>
                <w:rtl/>
                <w:lang w:bidi="ar-SA"/>
              </w:rPr>
              <w:t xml:space="preserve">شرطي متظاهرا بالعصا أو </w:t>
            </w:r>
            <w:r w:rsidR="00121BDA" w:rsidRPr="00546739">
              <w:rPr>
                <w:rStyle w:val="Hyperlink"/>
                <w:rFonts w:ascii="Arial" w:hAnsi="Arial" w:cs="Arial" w:hint="cs"/>
                <w:i/>
                <w:color w:val="auto"/>
                <w:sz w:val="24"/>
                <w:szCs w:val="24"/>
                <w:u w:val="none"/>
                <w:rtl/>
                <w:lang w:bidi="ar-SA"/>
              </w:rPr>
              <w:t xml:space="preserve">يضرب </w:t>
            </w:r>
            <w:r w:rsidR="009F2CB8" w:rsidRPr="00546739">
              <w:rPr>
                <w:rStyle w:val="Hyperlink"/>
                <w:rFonts w:ascii="Arial" w:hAnsi="Arial" w:cs="Arial" w:hint="cs"/>
                <w:i/>
                <w:color w:val="auto"/>
                <w:sz w:val="24"/>
                <w:szCs w:val="24"/>
                <w:u w:val="none"/>
                <w:rtl/>
                <w:lang w:bidi="ar-SA"/>
              </w:rPr>
              <w:t xml:space="preserve">أب طفلا. </w:t>
            </w:r>
          </w:p>
          <w:p w:rsidR="009F2CB8" w:rsidRPr="00546739" w:rsidRDefault="009F2CB8" w:rsidP="003D2253">
            <w:pPr>
              <w:pStyle w:val="ListParagraph"/>
              <w:numPr>
                <w:ilvl w:val="0"/>
                <w:numId w:val="24"/>
              </w:numPr>
              <w:bidi/>
              <w:spacing w:before="120" w:after="120" w:line="240" w:lineRule="auto"/>
              <w:rPr>
                <w:rFonts w:ascii="Arial" w:hAnsi="Arial" w:cs="Arial"/>
                <w:sz w:val="24"/>
                <w:szCs w:val="24"/>
              </w:rPr>
            </w:pPr>
            <w:r w:rsidRPr="00546739">
              <w:rPr>
                <w:rStyle w:val="Hyperlink"/>
                <w:rFonts w:ascii="Arial" w:hAnsi="Arial" w:cs="Arial" w:hint="cs"/>
                <w:b/>
                <w:bCs/>
                <w:i/>
                <w:color w:val="auto"/>
                <w:sz w:val="24"/>
                <w:szCs w:val="24"/>
                <w:u w:val="none"/>
                <w:rtl/>
                <w:lang w:bidi="ar-SA"/>
              </w:rPr>
              <w:t>العنف ال</w:t>
            </w:r>
            <w:r w:rsidR="00A93162" w:rsidRPr="00546739">
              <w:rPr>
                <w:rStyle w:val="Hyperlink"/>
                <w:rFonts w:ascii="Arial" w:hAnsi="Arial" w:cs="Arial" w:hint="cs"/>
                <w:b/>
                <w:bCs/>
                <w:i/>
                <w:color w:val="auto"/>
                <w:sz w:val="24"/>
                <w:szCs w:val="24"/>
                <w:u w:val="none"/>
                <w:rtl/>
                <w:lang w:bidi="ar-SA"/>
              </w:rPr>
              <w:t>بنيوي</w:t>
            </w:r>
            <w:r w:rsidRPr="00546739">
              <w:rPr>
                <w:sz w:val="24"/>
                <w:szCs w:val="24"/>
                <w:rtl/>
              </w:rPr>
              <w:t xml:space="preserve"> </w:t>
            </w:r>
            <w:r w:rsidRPr="00546739">
              <w:rPr>
                <w:rFonts w:cs="Times New Roman"/>
                <w:sz w:val="24"/>
                <w:szCs w:val="24"/>
                <w:rtl/>
                <w:lang w:bidi="ar-EG"/>
              </w:rPr>
              <w:t>يتجسد</w:t>
            </w:r>
            <w:r w:rsidRPr="00546739">
              <w:rPr>
                <w:sz w:val="24"/>
                <w:szCs w:val="24"/>
                <w:rtl/>
              </w:rPr>
              <w:t xml:space="preserve"> </w:t>
            </w:r>
            <w:r w:rsidRPr="00546739">
              <w:rPr>
                <w:rFonts w:cs="Times New Roman"/>
                <w:sz w:val="24"/>
                <w:szCs w:val="24"/>
                <w:rtl/>
                <w:lang w:bidi="ar-EG"/>
              </w:rPr>
              <w:t>في</w:t>
            </w:r>
            <w:r w:rsidRPr="00546739">
              <w:rPr>
                <w:sz w:val="24"/>
                <w:szCs w:val="24"/>
                <w:rtl/>
              </w:rPr>
              <w:t xml:space="preserve"> </w:t>
            </w:r>
            <w:r w:rsidRPr="00546739">
              <w:rPr>
                <w:rFonts w:cs="Times New Roman"/>
                <w:sz w:val="24"/>
                <w:szCs w:val="24"/>
                <w:rtl/>
                <w:lang w:bidi="ar-EG"/>
              </w:rPr>
              <w:t>الأنظمة</w:t>
            </w:r>
            <w:r w:rsidRPr="00546739">
              <w:rPr>
                <w:sz w:val="24"/>
                <w:szCs w:val="24"/>
                <w:rtl/>
              </w:rPr>
              <w:t xml:space="preserve"> </w:t>
            </w:r>
            <w:r w:rsidRPr="00546739">
              <w:rPr>
                <w:rFonts w:cs="Times New Roman"/>
                <w:sz w:val="24"/>
                <w:szCs w:val="24"/>
                <w:rtl/>
                <w:lang w:bidi="ar-EG"/>
              </w:rPr>
              <w:t>والمؤسسات</w:t>
            </w:r>
            <w:r w:rsidRPr="00546739">
              <w:rPr>
                <w:sz w:val="24"/>
                <w:szCs w:val="24"/>
                <w:rtl/>
              </w:rPr>
              <w:t xml:space="preserve"> </w:t>
            </w:r>
            <w:r w:rsidRPr="00546739">
              <w:rPr>
                <w:rFonts w:cs="Times New Roman"/>
                <w:sz w:val="24"/>
                <w:szCs w:val="24"/>
                <w:rtl/>
                <w:lang w:bidi="ar-EG"/>
              </w:rPr>
              <w:t>التي</w:t>
            </w:r>
            <w:r w:rsidRPr="00546739">
              <w:rPr>
                <w:sz w:val="24"/>
                <w:szCs w:val="24"/>
                <w:rtl/>
              </w:rPr>
              <w:t xml:space="preserve"> </w:t>
            </w:r>
            <w:r w:rsidRPr="00546739">
              <w:rPr>
                <w:rFonts w:cs="Times New Roman"/>
                <w:sz w:val="24"/>
                <w:szCs w:val="24"/>
                <w:rtl/>
                <w:lang w:bidi="ar-EG"/>
              </w:rPr>
              <w:t>تدفع</w:t>
            </w:r>
            <w:r w:rsidRPr="00546739">
              <w:rPr>
                <w:sz w:val="24"/>
                <w:szCs w:val="24"/>
                <w:rtl/>
              </w:rPr>
              <w:t xml:space="preserve"> </w:t>
            </w:r>
            <w:r w:rsidRPr="00546739">
              <w:rPr>
                <w:rFonts w:cs="Times New Roman"/>
                <w:sz w:val="24"/>
                <w:szCs w:val="24"/>
                <w:rtl/>
                <w:lang w:bidi="ar-EG"/>
              </w:rPr>
              <w:t>الناس</w:t>
            </w:r>
            <w:r w:rsidRPr="00546739">
              <w:rPr>
                <w:sz w:val="24"/>
                <w:szCs w:val="24"/>
                <w:rtl/>
              </w:rPr>
              <w:t xml:space="preserve"> </w:t>
            </w:r>
            <w:r w:rsidRPr="00546739">
              <w:rPr>
                <w:rFonts w:cs="Times New Roman"/>
                <w:sz w:val="24"/>
                <w:szCs w:val="24"/>
                <w:rtl/>
                <w:lang w:bidi="ar-EG"/>
              </w:rPr>
              <w:t>للفقر</w:t>
            </w:r>
            <w:r w:rsidRPr="00546739">
              <w:rPr>
                <w:rFonts w:ascii="Arial" w:hAnsi="Arial" w:cs="Arial"/>
                <w:sz w:val="24"/>
                <w:szCs w:val="24"/>
                <w:rtl/>
              </w:rPr>
              <w:t xml:space="preserve">- </w:t>
            </w:r>
            <w:r w:rsidRPr="00546739">
              <w:rPr>
                <w:rFonts w:ascii="Arial" w:hAnsi="Arial" w:cs="Arial"/>
                <w:sz w:val="24"/>
                <w:szCs w:val="24"/>
                <w:rtl/>
                <w:lang w:bidi="ar-EG"/>
              </w:rPr>
              <w:t>في</w:t>
            </w:r>
            <w:r w:rsidRPr="00546739">
              <w:rPr>
                <w:rFonts w:ascii="Arial" w:hAnsi="Arial" w:cs="Arial"/>
                <w:sz w:val="24"/>
                <w:szCs w:val="24"/>
                <w:rtl/>
              </w:rPr>
              <w:t xml:space="preserve"> </w:t>
            </w:r>
            <w:r w:rsidRPr="00546739">
              <w:rPr>
                <w:rFonts w:ascii="Arial" w:hAnsi="Arial" w:cs="Arial"/>
                <w:sz w:val="24"/>
                <w:szCs w:val="24"/>
                <w:rtl/>
                <w:lang w:bidi="ar-EG"/>
              </w:rPr>
              <w:t>جوهره</w:t>
            </w:r>
            <w:r w:rsidRPr="00546739">
              <w:rPr>
                <w:rFonts w:ascii="Arial" w:hAnsi="Arial" w:cs="Arial"/>
                <w:sz w:val="24"/>
                <w:szCs w:val="24"/>
                <w:rtl/>
              </w:rPr>
              <w:t xml:space="preserve"> </w:t>
            </w:r>
            <w:r w:rsidRPr="00546739">
              <w:rPr>
                <w:rFonts w:ascii="Arial" w:hAnsi="Arial" w:cs="Arial"/>
                <w:sz w:val="24"/>
                <w:szCs w:val="24"/>
                <w:rtl/>
                <w:lang w:bidi="ar-EG"/>
              </w:rPr>
              <w:t>هو</w:t>
            </w:r>
            <w:r w:rsidRPr="00546739">
              <w:rPr>
                <w:rFonts w:ascii="Arial" w:hAnsi="Arial" w:cs="Arial"/>
                <w:sz w:val="24"/>
                <w:szCs w:val="24"/>
                <w:rtl/>
              </w:rPr>
              <w:t xml:space="preserve"> </w:t>
            </w:r>
            <w:r w:rsidRPr="00546739">
              <w:rPr>
                <w:rFonts w:ascii="Arial" w:hAnsi="Arial" w:cs="Arial"/>
                <w:sz w:val="24"/>
                <w:szCs w:val="24"/>
                <w:rtl/>
                <w:lang w:bidi="ar-EG"/>
              </w:rPr>
              <w:t>منظومة</w:t>
            </w:r>
            <w:r w:rsidRPr="00546739">
              <w:rPr>
                <w:rFonts w:ascii="Arial" w:hAnsi="Arial" w:cs="Arial"/>
                <w:sz w:val="24"/>
                <w:szCs w:val="24"/>
                <w:rtl/>
              </w:rPr>
              <w:t xml:space="preserve"> </w:t>
            </w:r>
            <w:r w:rsidRPr="00546739">
              <w:rPr>
                <w:rFonts w:ascii="Arial" w:hAnsi="Arial" w:cs="Arial"/>
                <w:sz w:val="24"/>
                <w:szCs w:val="24"/>
                <w:rtl/>
                <w:lang w:bidi="ar-EG"/>
              </w:rPr>
              <w:t>استغلال</w:t>
            </w:r>
            <w:r w:rsidRPr="00546739">
              <w:rPr>
                <w:rFonts w:ascii="Arial" w:hAnsi="Arial" w:cs="Arial"/>
                <w:sz w:val="24"/>
                <w:szCs w:val="24"/>
                <w:rtl/>
              </w:rPr>
              <w:t xml:space="preserve"> </w:t>
            </w:r>
            <w:r w:rsidRPr="00546739">
              <w:rPr>
                <w:rFonts w:ascii="Arial" w:hAnsi="Arial" w:cs="Arial"/>
                <w:sz w:val="24"/>
                <w:szCs w:val="24"/>
                <w:rtl/>
                <w:lang w:bidi="ar-EG"/>
              </w:rPr>
              <w:t>يستفيد</w:t>
            </w:r>
            <w:r w:rsidRPr="00546739">
              <w:rPr>
                <w:rFonts w:ascii="Arial" w:hAnsi="Arial" w:cs="Arial"/>
                <w:sz w:val="24"/>
                <w:szCs w:val="24"/>
                <w:rtl/>
              </w:rPr>
              <w:t xml:space="preserve"> </w:t>
            </w:r>
            <w:r w:rsidRPr="00546739">
              <w:rPr>
                <w:rFonts w:ascii="Arial" w:hAnsi="Arial" w:cs="Arial"/>
                <w:sz w:val="24"/>
                <w:szCs w:val="24"/>
                <w:rtl/>
                <w:lang w:bidi="ar-EG"/>
              </w:rPr>
              <w:t>فيها</w:t>
            </w:r>
            <w:r w:rsidRPr="00546739">
              <w:rPr>
                <w:rFonts w:ascii="Arial" w:hAnsi="Arial" w:cs="Arial"/>
                <w:sz w:val="24"/>
                <w:szCs w:val="24"/>
                <w:rtl/>
              </w:rPr>
              <w:t xml:space="preserve"> </w:t>
            </w:r>
            <w:r w:rsidRPr="00546739">
              <w:rPr>
                <w:rFonts w:ascii="Arial" w:hAnsi="Arial" w:cs="Arial"/>
                <w:sz w:val="24"/>
                <w:szCs w:val="24"/>
                <w:rtl/>
                <w:lang w:bidi="ar-EG"/>
              </w:rPr>
              <w:t>القوي</w:t>
            </w:r>
            <w:r w:rsidRPr="00546739">
              <w:rPr>
                <w:rFonts w:ascii="Arial" w:hAnsi="Arial" w:cs="Arial"/>
                <w:sz w:val="24"/>
                <w:szCs w:val="24"/>
                <w:rtl/>
              </w:rPr>
              <w:t xml:space="preserve"> </w:t>
            </w:r>
            <w:r w:rsidRPr="00546739">
              <w:rPr>
                <w:rFonts w:ascii="Arial" w:hAnsi="Arial" w:cs="Arial"/>
                <w:sz w:val="24"/>
                <w:szCs w:val="24"/>
                <w:rtl/>
                <w:lang w:bidi="ar-EG"/>
              </w:rPr>
              <w:t>على</w:t>
            </w:r>
            <w:r w:rsidRPr="00546739">
              <w:rPr>
                <w:rFonts w:ascii="Arial" w:hAnsi="Arial" w:cs="Arial"/>
                <w:sz w:val="24"/>
                <w:szCs w:val="24"/>
                <w:rtl/>
              </w:rPr>
              <w:t xml:space="preserve"> </w:t>
            </w:r>
            <w:r w:rsidRPr="00546739">
              <w:rPr>
                <w:rFonts w:ascii="Arial" w:hAnsi="Arial" w:cs="Arial"/>
                <w:sz w:val="24"/>
                <w:szCs w:val="24"/>
                <w:rtl/>
                <w:lang w:bidi="ar-EG"/>
              </w:rPr>
              <w:t>حسات</w:t>
            </w:r>
            <w:r w:rsidRPr="00546739">
              <w:rPr>
                <w:rFonts w:ascii="Arial" w:hAnsi="Arial" w:cs="Arial"/>
                <w:sz w:val="24"/>
                <w:szCs w:val="24"/>
                <w:rtl/>
              </w:rPr>
              <w:t xml:space="preserve"> </w:t>
            </w:r>
            <w:r w:rsidRPr="00546739">
              <w:rPr>
                <w:rFonts w:ascii="Arial" w:hAnsi="Arial" w:cs="Arial"/>
                <w:sz w:val="24"/>
                <w:szCs w:val="24"/>
                <w:rtl/>
                <w:lang w:bidi="ar-EG"/>
              </w:rPr>
              <w:t>الضعيف</w:t>
            </w:r>
            <w:r w:rsidRPr="00546739">
              <w:rPr>
                <w:rFonts w:ascii="Arial" w:hAnsi="Arial" w:cs="Arial"/>
                <w:sz w:val="24"/>
                <w:szCs w:val="24"/>
                <w:rtl/>
              </w:rPr>
              <w:t xml:space="preserve">. </w:t>
            </w:r>
            <w:r w:rsidRPr="00546739">
              <w:rPr>
                <w:rFonts w:ascii="Arial" w:hAnsi="Arial" w:cs="Arial"/>
                <w:sz w:val="24"/>
                <w:szCs w:val="24"/>
                <w:rtl/>
                <w:lang w:bidi="ar-EG"/>
              </w:rPr>
              <w:t>في</w:t>
            </w:r>
            <w:r w:rsidRPr="00546739">
              <w:rPr>
                <w:rFonts w:ascii="Arial" w:hAnsi="Arial" w:cs="Arial"/>
                <w:sz w:val="24"/>
                <w:szCs w:val="24"/>
                <w:rtl/>
              </w:rPr>
              <w:t xml:space="preserve"> </w:t>
            </w:r>
            <w:r w:rsidRPr="00546739">
              <w:rPr>
                <w:rFonts w:ascii="Arial" w:hAnsi="Arial" w:cs="Arial"/>
                <w:sz w:val="24"/>
                <w:szCs w:val="24"/>
                <w:rtl/>
                <w:lang w:bidi="ar-EG"/>
              </w:rPr>
              <w:t>هذه</w:t>
            </w:r>
            <w:r w:rsidRPr="00546739">
              <w:rPr>
                <w:rFonts w:ascii="Arial" w:hAnsi="Arial" w:cs="Arial"/>
                <w:sz w:val="24"/>
                <w:szCs w:val="24"/>
                <w:rtl/>
              </w:rPr>
              <w:t xml:space="preserve"> </w:t>
            </w:r>
            <w:r w:rsidRPr="00546739">
              <w:rPr>
                <w:rFonts w:ascii="Arial" w:hAnsi="Arial" w:cs="Arial"/>
                <w:sz w:val="24"/>
                <w:szCs w:val="24"/>
                <w:rtl/>
                <w:lang w:bidi="ar-EG"/>
              </w:rPr>
              <w:t>المنظومة</w:t>
            </w:r>
            <w:r w:rsidRPr="00546739">
              <w:rPr>
                <w:rFonts w:ascii="Arial" w:hAnsi="Arial" w:cs="Arial"/>
                <w:sz w:val="24"/>
                <w:szCs w:val="24"/>
                <w:rtl/>
              </w:rPr>
              <w:t xml:space="preserve"> </w:t>
            </w:r>
            <w:r w:rsidRPr="00546739">
              <w:rPr>
                <w:rFonts w:ascii="Arial" w:hAnsi="Arial" w:cs="Arial"/>
                <w:sz w:val="24"/>
                <w:szCs w:val="24"/>
                <w:rtl/>
                <w:lang w:bidi="ar-EG"/>
              </w:rPr>
              <w:t>يصل</w:t>
            </w:r>
            <w:r w:rsidRPr="00546739">
              <w:rPr>
                <w:rFonts w:ascii="Arial" w:hAnsi="Arial" w:cs="Arial"/>
                <w:sz w:val="24"/>
                <w:szCs w:val="24"/>
                <w:rtl/>
              </w:rPr>
              <w:t xml:space="preserve"> </w:t>
            </w:r>
            <w:r w:rsidRPr="00546739">
              <w:rPr>
                <w:rFonts w:ascii="Arial" w:hAnsi="Arial" w:cs="Arial"/>
                <w:sz w:val="24"/>
                <w:szCs w:val="24"/>
                <w:rtl/>
                <w:lang w:bidi="ar-EG"/>
              </w:rPr>
              <w:t>الناس</w:t>
            </w:r>
            <w:r w:rsidRPr="00546739">
              <w:rPr>
                <w:rFonts w:ascii="Arial" w:hAnsi="Arial" w:cs="Arial"/>
                <w:sz w:val="24"/>
                <w:szCs w:val="24"/>
                <w:rtl/>
              </w:rPr>
              <w:t xml:space="preserve"> </w:t>
            </w:r>
            <w:r w:rsidRPr="00546739">
              <w:rPr>
                <w:rFonts w:ascii="Arial" w:hAnsi="Arial" w:cs="Arial"/>
                <w:sz w:val="24"/>
                <w:szCs w:val="24"/>
                <w:rtl/>
                <w:lang w:bidi="ar-EG"/>
              </w:rPr>
              <w:t>مستوى</w:t>
            </w:r>
            <w:r w:rsidRPr="00546739">
              <w:rPr>
                <w:rFonts w:ascii="Arial" w:hAnsi="Arial" w:cs="Arial"/>
                <w:sz w:val="24"/>
                <w:szCs w:val="24"/>
                <w:rtl/>
              </w:rPr>
              <w:t xml:space="preserve"> </w:t>
            </w:r>
            <w:r w:rsidRPr="00546739">
              <w:rPr>
                <w:rFonts w:ascii="Arial" w:hAnsi="Arial" w:cs="Arial"/>
                <w:sz w:val="24"/>
                <w:szCs w:val="24"/>
                <w:rtl/>
                <w:lang w:bidi="ar-EG"/>
              </w:rPr>
              <w:t>من</w:t>
            </w:r>
            <w:r w:rsidRPr="00546739">
              <w:rPr>
                <w:rFonts w:ascii="Arial" w:hAnsi="Arial" w:cs="Arial"/>
                <w:sz w:val="24"/>
                <w:szCs w:val="24"/>
                <w:rtl/>
              </w:rPr>
              <w:t xml:space="preserve"> </w:t>
            </w:r>
            <w:r w:rsidRPr="00546739">
              <w:rPr>
                <w:rFonts w:ascii="Arial" w:hAnsi="Arial" w:cs="Arial"/>
                <w:sz w:val="24"/>
                <w:szCs w:val="24"/>
                <w:rtl/>
                <w:lang w:bidi="ar-EG"/>
              </w:rPr>
              <w:t>الفقر</w:t>
            </w:r>
            <w:r w:rsidRPr="00546739">
              <w:rPr>
                <w:rFonts w:ascii="Arial" w:hAnsi="Arial" w:cs="Arial"/>
                <w:sz w:val="24"/>
                <w:szCs w:val="24"/>
                <w:rtl/>
              </w:rPr>
              <w:t xml:space="preserve"> </w:t>
            </w:r>
            <w:r w:rsidRPr="00546739">
              <w:rPr>
                <w:rFonts w:ascii="Arial" w:hAnsi="Arial" w:cs="Arial"/>
                <w:sz w:val="24"/>
                <w:szCs w:val="24"/>
                <w:rtl/>
                <w:lang w:bidi="ar-EG"/>
              </w:rPr>
              <w:t>حيث</w:t>
            </w:r>
            <w:r w:rsidRPr="00546739">
              <w:rPr>
                <w:rFonts w:ascii="Arial" w:hAnsi="Arial" w:cs="Arial"/>
                <w:sz w:val="24"/>
                <w:szCs w:val="24"/>
                <w:rtl/>
              </w:rPr>
              <w:t xml:space="preserve"> </w:t>
            </w:r>
            <w:r w:rsidRPr="00546739">
              <w:rPr>
                <w:rFonts w:ascii="Arial" w:hAnsi="Arial" w:cs="Arial"/>
                <w:sz w:val="24"/>
                <w:szCs w:val="24"/>
                <w:rtl/>
                <w:lang w:bidi="ar-EG"/>
              </w:rPr>
              <w:t>لا</w:t>
            </w:r>
            <w:r w:rsidRPr="00546739">
              <w:rPr>
                <w:rFonts w:ascii="Arial" w:hAnsi="Arial" w:cs="Arial"/>
                <w:sz w:val="24"/>
                <w:szCs w:val="24"/>
                <w:rtl/>
              </w:rPr>
              <w:t xml:space="preserve"> </w:t>
            </w:r>
            <w:r w:rsidRPr="00546739">
              <w:rPr>
                <w:rFonts w:ascii="Arial" w:hAnsi="Arial" w:cs="Arial"/>
                <w:sz w:val="24"/>
                <w:szCs w:val="24"/>
                <w:rtl/>
                <w:lang w:bidi="ar-EG"/>
              </w:rPr>
              <w:t>يستطيعون</w:t>
            </w:r>
            <w:r w:rsidRPr="00546739">
              <w:rPr>
                <w:rFonts w:ascii="Arial" w:hAnsi="Arial" w:cs="Arial"/>
                <w:sz w:val="24"/>
                <w:szCs w:val="24"/>
                <w:rtl/>
              </w:rPr>
              <w:t xml:space="preserve"> </w:t>
            </w:r>
            <w:r w:rsidRPr="00546739">
              <w:rPr>
                <w:rFonts w:ascii="Arial" w:hAnsi="Arial" w:cs="Arial"/>
                <w:sz w:val="24"/>
                <w:szCs w:val="24"/>
                <w:rtl/>
                <w:lang w:bidi="ar-EG"/>
              </w:rPr>
              <w:t>شراء</w:t>
            </w:r>
            <w:r w:rsidRPr="00546739">
              <w:rPr>
                <w:rFonts w:ascii="Arial" w:hAnsi="Arial" w:cs="Arial"/>
                <w:sz w:val="24"/>
                <w:szCs w:val="24"/>
                <w:rtl/>
              </w:rPr>
              <w:t xml:space="preserve"> </w:t>
            </w:r>
            <w:r w:rsidRPr="00546739">
              <w:rPr>
                <w:rFonts w:ascii="Arial" w:hAnsi="Arial" w:cs="Arial"/>
                <w:sz w:val="24"/>
                <w:szCs w:val="24"/>
                <w:rtl/>
                <w:lang w:bidi="ar-EG"/>
              </w:rPr>
              <w:t>الأكل</w:t>
            </w:r>
            <w:r w:rsidRPr="00546739">
              <w:rPr>
                <w:rFonts w:ascii="Arial" w:hAnsi="Arial" w:cs="Arial"/>
                <w:sz w:val="24"/>
                <w:szCs w:val="24"/>
                <w:rtl/>
              </w:rPr>
              <w:t xml:space="preserve"> </w:t>
            </w:r>
            <w:r w:rsidRPr="00546739">
              <w:rPr>
                <w:rFonts w:ascii="Arial" w:hAnsi="Arial" w:cs="Arial"/>
                <w:sz w:val="24"/>
                <w:szCs w:val="24"/>
                <w:rtl/>
                <w:lang w:bidi="ar-EG"/>
              </w:rPr>
              <w:t>والدواء</w:t>
            </w:r>
            <w:r w:rsidRPr="00546739">
              <w:rPr>
                <w:rFonts w:ascii="Arial" w:hAnsi="Arial" w:cs="Arial"/>
                <w:sz w:val="24"/>
                <w:szCs w:val="24"/>
                <w:rtl/>
              </w:rPr>
              <w:t xml:space="preserve"> </w:t>
            </w:r>
            <w:r w:rsidRPr="00546739">
              <w:rPr>
                <w:rFonts w:ascii="Arial" w:hAnsi="Arial" w:cs="Arial"/>
                <w:sz w:val="24"/>
                <w:szCs w:val="24"/>
                <w:rtl/>
                <w:lang w:bidi="ar-EG"/>
              </w:rPr>
              <w:t>وهكذا</w:t>
            </w:r>
            <w:r w:rsidRPr="00546739">
              <w:rPr>
                <w:rFonts w:ascii="Arial" w:hAnsi="Arial" w:cs="Arial"/>
                <w:sz w:val="24"/>
                <w:szCs w:val="24"/>
                <w:rtl/>
              </w:rPr>
              <w:t xml:space="preserve"> </w:t>
            </w:r>
            <w:r w:rsidRPr="00546739">
              <w:rPr>
                <w:rFonts w:ascii="Arial" w:hAnsi="Arial" w:cs="Arial"/>
                <w:sz w:val="24"/>
                <w:szCs w:val="24"/>
                <w:rtl/>
                <w:lang w:bidi="ar-EG"/>
              </w:rPr>
              <w:t>يموتون</w:t>
            </w:r>
            <w:r w:rsidRPr="00546739">
              <w:rPr>
                <w:rFonts w:ascii="Arial" w:hAnsi="Arial" w:cs="Arial"/>
                <w:sz w:val="24"/>
                <w:szCs w:val="24"/>
                <w:rtl/>
              </w:rPr>
              <w:t xml:space="preserve">. </w:t>
            </w:r>
            <w:r w:rsidRPr="00546739">
              <w:rPr>
                <w:rFonts w:ascii="Arial" w:hAnsi="Arial" w:cs="Arial"/>
                <w:sz w:val="24"/>
                <w:szCs w:val="24"/>
                <w:rtl/>
                <w:lang w:bidi="ar-EG"/>
              </w:rPr>
              <w:t>في</w:t>
            </w:r>
            <w:r w:rsidRPr="00546739">
              <w:rPr>
                <w:rFonts w:ascii="Arial" w:hAnsi="Arial" w:cs="Arial"/>
                <w:sz w:val="24"/>
                <w:szCs w:val="24"/>
                <w:rtl/>
              </w:rPr>
              <w:t xml:space="preserve"> </w:t>
            </w:r>
            <w:r w:rsidRPr="00546739">
              <w:rPr>
                <w:rFonts w:ascii="Arial" w:hAnsi="Arial" w:cs="Arial"/>
                <w:sz w:val="24"/>
                <w:szCs w:val="24"/>
                <w:rtl/>
                <w:lang w:bidi="ar-EG"/>
              </w:rPr>
              <w:t>هذه</w:t>
            </w:r>
            <w:r w:rsidRPr="00546739">
              <w:rPr>
                <w:rFonts w:ascii="Arial" w:hAnsi="Arial" w:cs="Arial"/>
                <w:sz w:val="24"/>
                <w:szCs w:val="24"/>
                <w:rtl/>
              </w:rPr>
              <w:t xml:space="preserve"> </w:t>
            </w:r>
            <w:r w:rsidRPr="00546739">
              <w:rPr>
                <w:rFonts w:ascii="Arial" w:hAnsi="Arial" w:cs="Arial"/>
                <w:sz w:val="24"/>
                <w:szCs w:val="24"/>
                <w:rtl/>
                <w:lang w:bidi="ar-EG"/>
              </w:rPr>
              <w:t>المنظومة</w:t>
            </w:r>
            <w:r w:rsidRPr="00546739">
              <w:rPr>
                <w:rFonts w:ascii="Arial" w:hAnsi="Arial" w:cs="Arial"/>
                <w:sz w:val="24"/>
                <w:szCs w:val="24"/>
                <w:rtl/>
              </w:rPr>
              <w:t xml:space="preserve"> </w:t>
            </w:r>
            <w:r w:rsidRPr="00546739">
              <w:rPr>
                <w:rFonts w:ascii="Arial" w:hAnsi="Arial" w:cs="Arial"/>
                <w:sz w:val="24"/>
                <w:szCs w:val="24"/>
                <w:rtl/>
                <w:lang w:bidi="ar-EG"/>
              </w:rPr>
              <w:t>أيضا</w:t>
            </w:r>
            <w:r w:rsidRPr="00546739">
              <w:rPr>
                <w:rFonts w:ascii="Arial" w:hAnsi="Arial" w:cs="Arial" w:hint="cs"/>
                <w:sz w:val="24"/>
                <w:szCs w:val="24"/>
                <w:rtl/>
                <w:lang w:bidi="ar-EG"/>
              </w:rPr>
              <w:t xml:space="preserve"> يُحرِّم القانون على </w:t>
            </w:r>
            <w:r w:rsidRPr="00546739">
              <w:rPr>
                <w:rFonts w:ascii="Arial" w:hAnsi="Arial" w:cs="Arial"/>
                <w:sz w:val="24"/>
                <w:szCs w:val="24"/>
                <w:rtl/>
                <w:lang w:bidi="ar-EG"/>
              </w:rPr>
              <w:t>الطبقات</w:t>
            </w:r>
            <w:r w:rsidRPr="00546739">
              <w:rPr>
                <w:rFonts w:ascii="Arial" w:hAnsi="Arial" w:cs="Arial"/>
                <w:sz w:val="24"/>
                <w:szCs w:val="24"/>
                <w:rtl/>
              </w:rPr>
              <w:t xml:space="preserve"> </w:t>
            </w:r>
            <w:r w:rsidRPr="00546739">
              <w:rPr>
                <w:rFonts w:ascii="Arial" w:hAnsi="Arial" w:cs="Arial" w:hint="cs"/>
                <w:sz w:val="24"/>
                <w:szCs w:val="24"/>
                <w:rtl/>
                <w:lang w:bidi="ar-EG"/>
              </w:rPr>
              <w:t>الدنيا من استعمال بعض االصنابير</w:t>
            </w:r>
            <w:r w:rsidR="00121BDA">
              <w:rPr>
                <w:rFonts w:ascii="Arial" w:hAnsi="Arial" w:cs="Arial" w:hint="cs"/>
                <w:sz w:val="24"/>
                <w:szCs w:val="24"/>
                <w:rtl/>
                <w:lang w:bidi="ar-EG"/>
              </w:rPr>
              <w:t>(الحنفيات)</w:t>
            </w:r>
            <w:r w:rsidRPr="00546739">
              <w:rPr>
                <w:rFonts w:ascii="Arial" w:hAnsi="Arial" w:cs="Arial" w:hint="cs"/>
                <w:sz w:val="24"/>
                <w:szCs w:val="24"/>
                <w:rtl/>
                <w:lang w:bidi="ar-EG"/>
              </w:rPr>
              <w:t xml:space="preserve"> أو أن يدخلوا المعابد. </w:t>
            </w:r>
            <w:r w:rsidR="00A93162" w:rsidRPr="00546739">
              <w:rPr>
                <w:rFonts w:ascii="Arial" w:hAnsi="Arial" w:cs="Arial" w:hint="cs"/>
                <w:sz w:val="24"/>
                <w:szCs w:val="24"/>
                <w:rtl/>
                <w:lang w:bidi="ar-EG"/>
              </w:rPr>
              <w:t xml:space="preserve">يتجسد العنف البنيوي أيضا في إقصاء الطبقات الدنيا أو البنات من المدرسة. </w:t>
            </w:r>
          </w:p>
          <w:p w:rsidR="00A93162" w:rsidRPr="00546739" w:rsidRDefault="00A93162" w:rsidP="003D2253">
            <w:pPr>
              <w:pStyle w:val="ListParagraph"/>
              <w:numPr>
                <w:ilvl w:val="0"/>
                <w:numId w:val="24"/>
              </w:numPr>
              <w:bidi/>
              <w:spacing w:before="120" w:after="120" w:line="240" w:lineRule="auto"/>
              <w:rPr>
                <w:rFonts w:ascii="Arial" w:hAnsi="Arial" w:cs="Arial"/>
                <w:sz w:val="24"/>
                <w:szCs w:val="24"/>
              </w:rPr>
            </w:pPr>
            <w:r w:rsidRPr="00546739">
              <w:rPr>
                <w:rStyle w:val="Hyperlink"/>
                <w:rFonts w:ascii="Arial" w:hAnsi="Arial" w:cs="Arial" w:hint="cs"/>
                <w:b/>
                <w:bCs/>
                <w:i/>
                <w:color w:val="auto"/>
                <w:sz w:val="24"/>
                <w:szCs w:val="24"/>
                <w:u w:val="none"/>
                <w:rtl/>
                <w:lang w:bidi="ar-SA"/>
              </w:rPr>
              <w:t>العنف الثقافي</w:t>
            </w:r>
            <w:r w:rsidRPr="00546739">
              <w:rPr>
                <w:sz w:val="24"/>
                <w:szCs w:val="24"/>
                <w:rtl/>
              </w:rPr>
              <w:t xml:space="preserve"> </w:t>
            </w:r>
            <w:r w:rsidRPr="00546739">
              <w:rPr>
                <w:rFonts w:cs="Times New Roman"/>
                <w:sz w:val="24"/>
                <w:szCs w:val="24"/>
                <w:rtl/>
                <w:lang w:bidi="ar-EG"/>
              </w:rPr>
              <w:t>مرتبط</w:t>
            </w:r>
            <w:r w:rsidRPr="00546739">
              <w:rPr>
                <w:sz w:val="24"/>
                <w:szCs w:val="24"/>
                <w:rtl/>
              </w:rPr>
              <w:t xml:space="preserve"> </w:t>
            </w:r>
            <w:r w:rsidRPr="00546739">
              <w:rPr>
                <w:rFonts w:ascii="Arial" w:hAnsi="Arial" w:cs="Arial" w:hint="cs"/>
                <w:sz w:val="24"/>
                <w:szCs w:val="24"/>
                <w:rtl/>
                <w:lang w:bidi="ar-SA"/>
              </w:rPr>
              <w:t xml:space="preserve">بمواقفنا </w:t>
            </w:r>
            <w:r w:rsidRPr="00546739">
              <w:rPr>
                <w:rFonts w:ascii="Arial" w:hAnsi="Arial" w:cs="Arial"/>
                <w:sz w:val="24"/>
                <w:szCs w:val="24"/>
                <w:rtl/>
                <w:lang w:bidi="ar-SA"/>
              </w:rPr>
              <w:t>–</w:t>
            </w:r>
            <w:r w:rsidRPr="00546739">
              <w:rPr>
                <w:rFonts w:ascii="Arial" w:hAnsi="Arial" w:cs="Arial" w:hint="cs"/>
                <w:sz w:val="24"/>
                <w:szCs w:val="24"/>
                <w:rtl/>
                <w:lang w:bidi="ar-SA"/>
              </w:rPr>
              <w:t xml:space="preserve"> عندما نعتقد بأنه من المقبول ضرب امرأة أو طفل وعندما نعتقد أنه من المقبول أن تحرم بعض الطبقات او المجموعات العرقية أو البنات من الاستفادة من بعض الموارد على أساس عرقي أو نوعي (جندري). </w:t>
            </w:r>
          </w:p>
          <w:p w:rsidR="00F73CF6" w:rsidRPr="00546739" w:rsidRDefault="00A93162" w:rsidP="003D2253">
            <w:pPr>
              <w:pStyle w:val="ListParagraph"/>
              <w:numPr>
                <w:ilvl w:val="0"/>
                <w:numId w:val="24"/>
              </w:numPr>
              <w:bidi/>
              <w:spacing w:before="120" w:after="120" w:line="240" w:lineRule="auto"/>
              <w:rPr>
                <w:rFonts w:ascii="Arial" w:hAnsi="Arial" w:cs="Arial"/>
                <w:i/>
                <w:sz w:val="24"/>
                <w:szCs w:val="24"/>
              </w:rPr>
            </w:pPr>
            <w:r w:rsidRPr="00546739">
              <w:rPr>
                <w:rStyle w:val="Hyperlink"/>
                <w:rFonts w:ascii="Arial" w:hAnsi="Arial" w:cs="Arial" w:hint="cs"/>
                <w:b/>
                <w:bCs/>
                <w:i/>
                <w:color w:val="auto"/>
                <w:sz w:val="24"/>
                <w:szCs w:val="24"/>
                <w:u w:val="none"/>
                <w:rtl/>
                <w:lang w:bidi="ar-SA"/>
              </w:rPr>
              <w:t xml:space="preserve">تهتم مراعاة النزاع بحماية الأطفال والشباب ليس فقط من العنف المباشر ولكن أيضا من أشكال العنف الغير المباشرة </w:t>
            </w:r>
            <w:r w:rsidRPr="00546739">
              <w:rPr>
                <w:rStyle w:val="Hyperlink"/>
                <w:rFonts w:ascii="Arial" w:hAnsi="Arial" w:cs="Arial"/>
                <w:b/>
                <w:bCs/>
                <w:i/>
                <w:color w:val="auto"/>
                <w:sz w:val="24"/>
                <w:szCs w:val="24"/>
                <w:u w:val="none"/>
                <w:rtl/>
                <w:lang w:bidi="ar-SA"/>
              </w:rPr>
              <w:t>–</w:t>
            </w:r>
            <w:r w:rsidRPr="00546739">
              <w:rPr>
                <w:rStyle w:val="Hyperlink"/>
                <w:rFonts w:ascii="Arial" w:hAnsi="Arial" w:cs="Arial" w:hint="cs"/>
                <w:b/>
                <w:bCs/>
                <w:i/>
                <w:color w:val="auto"/>
                <w:sz w:val="24"/>
                <w:szCs w:val="24"/>
                <w:u w:val="none"/>
                <w:rtl/>
                <w:lang w:bidi="ar-SA"/>
              </w:rPr>
              <w:t xml:space="preserve"> العنف البنيوى والثقافي. فقبول التمييز والمحافظة على الوضع الراهن هو مساهمة في العنف والتوتر. </w:t>
            </w:r>
          </w:p>
        </w:tc>
      </w:tr>
      <w:tr w:rsidR="0054477E" w:rsidRPr="00546739" w:rsidTr="00EF6B92">
        <w:trPr>
          <w:jc w:val="center"/>
        </w:trPr>
        <w:tc>
          <w:tcPr>
            <w:tcW w:w="2350" w:type="dxa"/>
            <w:shd w:val="clear" w:color="auto" w:fill="auto"/>
          </w:tcPr>
          <w:p w:rsidR="0054477E" w:rsidRPr="00546739" w:rsidRDefault="00667917" w:rsidP="00D045F4">
            <w:pPr>
              <w:pStyle w:val="Header"/>
              <w:tabs>
                <w:tab w:val="clear" w:pos="4320"/>
                <w:tab w:val="clear" w:pos="8640"/>
              </w:tabs>
              <w:rPr>
                <w:rFonts w:ascii="Arial" w:hAnsi="Arial" w:cs="Arial"/>
              </w:rPr>
            </w:pPr>
            <w:r w:rsidRPr="00667917">
              <w:rPr>
                <w:rFonts w:ascii="Arial" w:hAnsi="Arial" w:cs="Arial"/>
              </w:rPr>
              <w:lastRenderedPageBreak/>
              <w:drawing>
                <wp:inline distT="0" distB="0" distL="0" distR="0" wp14:anchorId="283C455B" wp14:editId="789B0F02">
                  <wp:extent cx="1355090" cy="1016000"/>
                  <wp:effectExtent l="0" t="0" r="0" b="0"/>
                  <wp:docPr id="107545" name="Picture 107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A93162" w:rsidP="003D2253">
            <w:pPr>
              <w:pStyle w:val="ListParagraph"/>
              <w:numPr>
                <w:ilvl w:val="0"/>
                <w:numId w:val="122"/>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المعيار رقم 3: المرافق والخدمات</w:t>
            </w:r>
            <w:r w:rsidR="005514EC" w:rsidRPr="00546739">
              <w:rPr>
                <w:rFonts w:ascii="Arial" w:hAnsi="Arial" w:cs="Arial" w:hint="cs"/>
                <w:i/>
                <w:sz w:val="24"/>
                <w:szCs w:val="24"/>
                <w:rtl/>
                <w:lang w:bidi="ar-EG"/>
              </w:rPr>
              <w:t xml:space="preserve">. عندما نفكر في بناء المدرسة أو ترميم  أو ببساطة توفير فضاءات مؤقتة للتعلم من المهم جدا التذكر أن </w:t>
            </w:r>
            <w:r w:rsidR="005514EC" w:rsidRPr="00546739">
              <w:rPr>
                <w:rFonts w:ascii="Arial" w:hAnsi="Arial" w:cs="Arial" w:hint="cs"/>
                <w:b/>
                <w:bCs/>
                <w:i/>
                <w:sz w:val="24"/>
                <w:szCs w:val="24"/>
                <w:rtl/>
                <w:lang w:bidi="ar-EG"/>
              </w:rPr>
              <w:t>أي نقل للموارد في وسط ت</w:t>
            </w:r>
            <w:r w:rsidR="001600C8" w:rsidRPr="00546739">
              <w:rPr>
                <w:rFonts w:ascii="Arial" w:hAnsi="Arial" w:cs="Arial" w:hint="cs"/>
                <w:b/>
                <w:bCs/>
                <w:i/>
                <w:sz w:val="24"/>
                <w:szCs w:val="24"/>
                <w:rtl/>
                <w:lang w:bidi="ar-EG"/>
              </w:rPr>
              <w:t>شِحُ</w:t>
            </w:r>
            <w:r w:rsidR="005514EC" w:rsidRPr="00546739">
              <w:rPr>
                <w:rFonts w:ascii="Arial" w:hAnsi="Arial" w:cs="Arial" w:hint="cs"/>
                <w:b/>
                <w:bCs/>
                <w:i/>
                <w:sz w:val="24"/>
                <w:szCs w:val="24"/>
                <w:rtl/>
                <w:lang w:bidi="ar-EG"/>
              </w:rPr>
              <w:t xml:space="preserve"> فيه الموارد يمكن أن ينظر له كتفضيل لمجموعة دون مجموعة أخرى وهذا سيؤدي إلى العنف. </w:t>
            </w:r>
          </w:p>
          <w:p w:rsidR="005514EC" w:rsidRPr="00546739" w:rsidRDefault="005514EC" w:rsidP="003D2253">
            <w:pPr>
              <w:pStyle w:val="ListParagraph"/>
              <w:numPr>
                <w:ilvl w:val="0"/>
                <w:numId w:val="122"/>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إسأل المشاركين أن يذكروا الموارد التي نقلت عند ترميم أو بناء المدرسة. </w:t>
            </w:r>
            <w:r w:rsidR="00515A1F" w:rsidRPr="00546739">
              <w:rPr>
                <w:rFonts w:ascii="Arial" w:hAnsi="Arial" w:cs="Arial" w:hint="cs"/>
                <w:i/>
                <w:sz w:val="24"/>
                <w:szCs w:val="24"/>
                <w:rtl/>
                <w:lang w:bidi="ar-EG"/>
              </w:rPr>
              <w:t xml:space="preserve">أضف الموارد التالية للأجوبة: شراء مواد البناء وتوظيف العمال لبناء موقع وتوظيف صناع الأثاث وتكاليف اليد العاملة والمواد اللازمة لنقاط الماء والمراحيض. </w:t>
            </w:r>
          </w:p>
          <w:p w:rsidR="00515A1F" w:rsidRPr="00546739" w:rsidRDefault="00515A1F" w:rsidP="00121BDA">
            <w:pPr>
              <w:pStyle w:val="ListParagraph"/>
              <w:numPr>
                <w:ilvl w:val="0"/>
                <w:numId w:val="122"/>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أطلب من المشاركين أن يذكروا أي أسئلة يمكن أن نطرح</w:t>
            </w:r>
            <w:r w:rsidR="00121BDA">
              <w:rPr>
                <w:rFonts w:ascii="Arial" w:hAnsi="Arial" w:cs="Arial" w:hint="cs"/>
                <w:i/>
                <w:sz w:val="24"/>
                <w:szCs w:val="24"/>
                <w:rtl/>
                <w:lang w:bidi="ar-EG"/>
              </w:rPr>
              <w:t>ها</w:t>
            </w:r>
            <w:r w:rsidRPr="00546739">
              <w:rPr>
                <w:rFonts w:ascii="Arial" w:hAnsi="Arial" w:cs="Arial" w:hint="cs"/>
                <w:i/>
                <w:sz w:val="24"/>
                <w:szCs w:val="24"/>
                <w:rtl/>
                <w:lang w:bidi="ar-EG"/>
              </w:rPr>
              <w:t xml:space="preserve"> في تحليلنا للنزاع لتفادي أن تؤدي النتائج الغير منتظرة لبناء المدرسة للنزاع. </w:t>
            </w:r>
            <w:r w:rsidR="00611565" w:rsidRPr="00546739">
              <w:rPr>
                <w:rFonts w:ascii="Arial" w:hAnsi="Arial" w:cs="Arial" w:hint="cs"/>
                <w:i/>
                <w:sz w:val="24"/>
                <w:szCs w:val="24"/>
                <w:rtl/>
                <w:lang w:bidi="ar-EG"/>
              </w:rPr>
              <w:t xml:space="preserve">ساعد على المشاركة بطرح أسئلة </w:t>
            </w:r>
            <w:r w:rsidR="00121BDA">
              <w:rPr>
                <w:rFonts w:ascii="Arial" w:hAnsi="Arial" w:cs="Arial" w:hint="cs"/>
                <w:i/>
                <w:sz w:val="24"/>
                <w:szCs w:val="24"/>
                <w:rtl/>
                <w:lang w:bidi="ar-EG"/>
              </w:rPr>
              <w:t>تستوضح</w:t>
            </w:r>
            <w:r w:rsidR="00611565" w:rsidRPr="00546739">
              <w:rPr>
                <w:rFonts w:ascii="Arial" w:hAnsi="Arial" w:cs="Arial" w:hint="cs"/>
                <w:i/>
                <w:sz w:val="24"/>
                <w:szCs w:val="24"/>
                <w:rtl/>
                <w:lang w:bidi="ar-EG"/>
              </w:rPr>
              <w:t xml:space="preserve"> أين ومن ومتى. </w:t>
            </w:r>
            <w:r w:rsidR="00121BDA">
              <w:rPr>
                <w:rFonts w:ascii="Arial" w:hAnsi="Arial" w:cs="Arial" w:hint="cs"/>
                <w:i/>
                <w:sz w:val="24"/>
                <w:szCs w:val="24"/>
                <w:rtl/>
                <w:lang w:bidi="ar-EG"/>
              </w:rPr>
              <w:t xml:space="preserve">ذُكِرت </w:t>
            </w:r>
            <w:r w:rsidR="00C71730" w:rsidRPr="00546739">
              <w:rPr>
                <w:rFonts w:ascii="Arial" w:hAnsi="Arial" w:cs="Arial" w:hint="cs"/>
                <w:i/>
                <w:sz w:val="24"/>
                <w:szCs w:val="24"/>
                <w:rtl/>
                <w:lang w:bidi="ar-EG"/>
              </w:rPr>
              <w:t>بعض من هذه الأسئلة أسفله</w:t>
            </w:r>
            <w:r w:rsidR="00611565" w:rsidRPr="00546739">
              <w:rPr>
                <w:rFonts w:ascii="Arial" w:hAnsi="Arial" w:cs="Arial" w:hint="cs"/>
                <w:i/>
                <w:sz w:val="24"/>
                <w:szCs w:val="24"/>
                <w:rtl/>
                <w:lang w:bidi="ar-EG"/>
              </w:rPr>
              <w:t xml:space="preserve"> </w:t>
            </w:r>
            <w:r w:rsidR="00121BDA">
              <w:rPr>
                <w:rFonts w:ascii="Arial" w:hAnsi="Arial" w:cs="Arial" w:hint="cs"/>
                <w:i/>
                <w:sz w:val="24"/>
                <w:szCs w:val="24"/>
                <w:rtl/>
                <w:lang w:bidi="ar-EG"/>
              </w:rPr>
              <w:t xml:space="preserve">حتى </w:t>
            </w:r>
            <w:r w:rsidR="00611565" w:rsidRPr="00546739">
              <w:rPr>
                <w:rFonts w:ascii="Arial" w:hAnsi="Arial" w:cs="Arial" w:hint="cs"/>
                <w:i/>
                <w:sz w:val="24"/>
                <w:szCs w:val="24"/>
                <w:rtl/>
                <w:lang w:bidi="ar-EG"/>
              </w:rPr>
              <w:t xml:space="preserve">ترجع إليها ولكي تضيف لما قيل. </w:t>
            </w:r>
          </w:p>
          <w:p w:rsidR="00C71730" w:rsidRPr="00546739" w:rsidRDefault="00C71730" w:rsidP="00121BDA">
            <w:pPr>
              <w:pStyle w:val="ListParagraph"/>
              <w:numPr>
                <w:ilvl w:val="0"/>
                <w:numId w:val="122"/>
              </w:numPr>
              <w:bidi/>
              <w:spacing w:before="120" w:after="120" w:line="240" w:lineRule="auto"/>
              <w:rPr>
                <w:rFonts w:ascii="Arial" w:hAnsi="Arial" w:cs="Arial"/>
                <w:i/>
                <w:sz w:val="24"/>
                <w:szCs w:val="24"/>
              </w:rPr>
            </w:pPr>
            <w:r w:rsidRPr="00546739">
              <w:rPr>
                <w:rFonts w:ascii="Arial" w:hAnsi="Arial" w:cs="Arial" w:hint="cs"/>
                <w:iCs/>
                <w:sz w:val="24"/>
                <w:szCs w:val="24"/>
                <w:rtl/>
                <w:lang w:bidi="ar-EG"/>
              </w:rPr>
              <w:t>أين: هل تم اختيار موقع المدرسة على أساس الحاجة حتى يتحقق الإنصاف أو سيستفيد جميع أفراد المجتمع المحلي بصرف النظر عن الحاجات. هل اخذ انتقاء الموقع حقوق ملكية الأراضي بعين الاعتبار؟ هل ساعد شراء الأرض مجموعة سياسية بعينها؟ هل يتواجد الم</w:t>
            </w:r>
            <w:r w:rsidR="00121BDA">
              <w:rPr>
                <w:rFonts w:ascii="Arial" w:hAnsi="Arial" w:cs="Arial" w:hint="cs"/>
                <w:iCs/>
                <w:sz w:val="24"/>
                <w:szCs w:val="24"/>
                <w:rtl/>
                <w:lang w:bidi="ar-EG"/>
              </w:rPr>
              <w:t>وق</w:t>
            </w:r>
            <w:r w:rsidRPr="00546739">
              <w:rPr>
                <w:rFonts w:ascii="Arial" w:hAnsi="Arial" w:cs="Arial" w:hint="cs"/>
                <w:iCs/>
                <w:sz w:val="24"/>
                <w:szCs w:val="24"/>
                <w:rtl/>
                <w:lang w:bidi="ar-EG"/>
              </w:rPr>
              <w:t xml:space="preserve">ع المختار على الخطوط الفاصلة؟ </w:t>
            </w:r>
          </w:p>
          <w:p w:rsidR="00C71730" w:rsidRPr="00546739" w:rsidRDefault="00C71730" w:rsidP="001531D1">
            <w:pPr>
              <w:pStyle w:val="ListParagraph"/>
              <w:numPr>
                <w:ilvl w:val="0"/>
                <w:numId w:val="122"/>
              </w:numPr>
              <w:bidi/>
              <w:spacing w:before="120" w:after="120" w:line="240" w:lineRule="auto"/>
              <w:rPr>
                <w:rFonts w:ascii="Arial" w:hAnsi="Arial" w:cs="Arial"/>
                <w:i/>
                <w:sz w:val="24"/>
                <w:szCs w:val="24"/>
              </w:rPr>
            </w:pPr>
            <w:r w:rsidRPr="00546739">
              <w:rPr>
                <w:rFonts w:ascii="Arial" w:hAnsi="Arial" w:cs="Arial" w:hint="cs"/>
                <w:iCs/>
                <w:sz w:val="24"/>
                <w:szCs w:val="24"/>
                <w:rtl/>
                <w:lang w:bidi="ar-EG"/>
              </w:rPr>
              <w:t>مَن: من المسؤول عن البناء؟ إذا كانوا ناطقين بلغة محلية هل ه</w:t>
            </w:r>
            <w:r w:rsidR="001531D1">
              <w:rPr>
                <w:rFonts w:ascii="Arial" w:hAnsi="Arial" w:cs="Arial" w:hint="cs"/>
                <w:iCs/>
                <w:sz w:val="24"/>
                <w:szCs w:val="24"/>
                <w:rtl/>
                <w:lang w:bidi="ar-EG"/>
              </w:rPr>
              <w:t>م</w:t>
            </w:r>
            <w:r w:rsidRPr="00546739">
              <w:rPr>
                <w:rFonts w:ascii="Arial" w:hAnsi="Arial" w:cs="Arial" w:hint="cs"/>
                <w:iCs/>
                <w:sz w:val="24"/>
                <w:szCs w:val="24"/>
                <w:rtl/>
                <w:lang w:bidi="ar-EG"/>
              </w:rPr>
              <w:t xml:space="preserve"> محايدون أو منحازون لفئة واحدة فقط؟ إذا كانوا موظفين دوليين هل سيُنظر لهم كمستعمرين؟ هل كل الموظفين واعون بالمبادئ المراعية للنزاع.؟ </w:t>
            </w:r>
          </w:p>
          <w:p w:rsidR="00C71730" w:rsidRPr="00546739" w:rsidRDefault="00C71730" w:rsidP="003D2253">
            <w:pPr>
              <w:pStyle w:val="ListParagraph"/>
              <w:numPr>
                <w:ilvl w:val="0"/>
                <w:numId w:val="122"/>
              </w:numPr>
              <w:bidi/>
              <w:spacing w:before="120" w:after="120" w:line="240" w:lineRule="auto"/>
              <w:rPr>
                <w:rFonts w:ascii="Arial" w:hAnsi="Arial" w:cs="Arial"/>
                <w:i/>
                <w:sz w:val="24"/>
                <w:szCs w:val="24"/>
              </w:rPr>
            </w:pPr>
            <w:r w:rsidRPr="00546739">
              <w:rPr>
                <w:rFonts w:ascii="Arial" w:hAnsi="Arial" w:cs="Arial" w:hint="cs"/>
                <w:iCs/>
                <w:sz w:val="24"/>
                <w:szCs w:val="24"/>
                <w:rtl/>
                <w:lang w:bidi="ar-EG"/>
              </w:rPr>
              <w:t xml:space="preserve">متى: </w:t>
            </w:r>
            <w:r w:rsidR="00B11679" w:rsidRPr="00546739">
              <w:rPr>
                <w:rFonts w:ascii="Arial" w:hAnsi="Arial" w:cs="Arial" w:hint="cs"/>
                <w:iCs/>
                <w:sz w:val="24"/>
                <w:szCs w:val="24"/>
                <w:rtl/>
                <w:lang w:bidi="ar-EG"/>
              </w:rPr>
              <w:t xml:space="preserve">هل روزنامة التنفيذ تأخد بعين الاعتبار أحداثا يمكن أن تفجر النزاع أو تغيرات موسمية؟ هل الجدول الزمني ناتج عن إكراهات تنظيمية أو لحاجات السياق؟ </w:t>
            </w:r>
          </w:p>
          <w:p w:rsidR="00B11679" w:rsidRPr="00546739" w:rsidRDefault="00D10E1C" w:rsidP="003D2253">
            <w:pPr>
              <w:bidi/>
              <w:spacing w:before="120" w:after="120"/>
              <w:ind w:left="360"/>
              <w:rPr>
                <w:rFonts w:ascii="Arial" w:hAnsi="Arial" w:cs="Arial"/>
                <w:i/>
              </w:rPr>
            </w:pPr>
            <w:r w:rsidRPr="00546739">
              <w:rPr>
                <w:rFonts w:ascii="Arial" w:hAnsi="Arial" w:cs="Arial" w:hint="cs"/>
                <w:i/>
                <w:rtl/>
              </w:rPr>
              <w:t xml:space="preserve"> مصدر صورة الشريحة والقصة حول المدرسة العائمة في مَكوكو لاجوس نيجريا. </w:t>
            </w:r>
          </w:p>
          <w:p w:rsidR="00B11679" w:rsidRPr="00546739" w:rsidRDefault="00B11679" w:rsidP="003D2253">
            <w:pPr>
              <w:bidi/>
              <w:spacing w:before="120" w:after="120"/>
              <w:rPr>
                <w:rFonts w:ascii="Arial" w:hAnsi="Arial" w:cs="Arial"/>
                <w:i/>
              </w:rPr>
            </w:pPr>
          </w:p>
          <w:p w:rsidR="0054477E" w:rsidRPr="00546739" w:rsidRDefault="00E86DD1" w:rsidP="003D2253">
            <w:pPr>
              <w:pStyle w:val="ListParagraph"/>
              <w:spacing w:before="120" w:after="120" w:line="240" w:lineRule="auto"/>
              <w:rPr>
                <w:rFonts w:ascii="Arial" w:hAnsi="Arial" w:cs="Arial"/>
                <w:i/>
                <w:sz w:val="24"/>
                <w:szCs w:val="24"/>
              </w:rPr>
            </w:pPr>
            <w:hyperlink r:id="rId125" w:history="1">
              <w:r w:rsidR="0054477E" w:rsidRPr="00546739">
                <w:rPr>
                  <w:rStyle w:val="Hyperlink"/>
                  <w:rFonts w:ascii="Arial" w:hAnsi="Arial" w:cs="Arial"/>
                  <w:sz w:val="24"/>
                  <w:szCs w:val="24"/>
                </w:rPr>
                <w:t>http://greensource.construction.com/news/2013/03/130315-floating-prototype-school-in-lagos.asp</w:t>
              </w:r>
            </w:hyperlink>
          </w:p>
        </w:tc>
      </w:tr>
      <w:tr w:rsidR="0054477E" w:rsidRPr="00546739" w:rsidTr="00EF6B92">
        <w:trPr>
          <w:jc w:val="center"/>
        </w:trPr>
        <w:tc>
          <w:tcPr>
            <w:tcW w:w="2350" w:type="dxa"/>
            <w:shd w:val="clear" w:color="auto" w:fill="auto"/>
          </w:tcPr>
          <w:p w:rsidR="0054477E" w:rsidRPr="00546739" w:rsidRDefault="00EF6C96" w:rsidP="00D045F4">
            <w:pPr>
              <w:pStyle w:val="Header"/>
              <w:tabs>
                <w:tab w:val="clear" w:pos="4320"/>
                <w:tab w:val="clear" w:pos="8640"/>
              </w:tabs>
              <w:rPr>
                <w:rFonts w:ascii="Arial" w:hAnsi="Arial" w:cs="Arial"/>
              </w:rPr>
            </w:pPr>
            <w:r w:rsidRPr="00EF6C96">
              <w:rPr>
                <w:rFonts w:ascii="Arial" w:hAnsi="Arial" w:cs="Arial"/>
              </w:rPr>
              <w:drawing>
                <wp:inline distT="0" distB="0" distL="0" distR="0" wp14:anchorId="1AC07E99" wp14:editId="59152C5C">
                  <wp:extent cx="1355090" cy="1016000"/>
                  <wp:effectExtent l="0" t="0" r="0" b="0"/>
                  <wp:docPr id="107546" name="Picture 107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D10E1C" w:rsidP="003D2253">
            <w:pPr>
              <w:pStyle w:val="ListParagraph"/>
              <w:numPr>
                <w:ilvl w:val="0"/>
                <w:numId w:val="123"/>
              </w:numPr>
              <w:bidi/>
              <w:spacing w:before="120" w:after="120" w:line="240" w:lineRule="auto"/>
              <w:rPr>
                <w:rFonts w:ascii="Arial" w:hAnsi="Arial" w:cs="Arial"/>
                <w:sz w:val="24"/>
                <w:szCs w:val="24"/>
              </w:rPr>
            </w:pPr>
            <w:r w:rsidRPr="00546739">
              <w:rPr>
                <w:rFonts w:ascii="Arial" w:hAnsi="Arial" w:cs="Arial" w:hint="cs"/>
                <w:sz w:val="24"/>
                <w:szCs w:val="24"/>
                <w:rtl/>
                <w:lang w:bidi="ar-EG"/>
              </w:rPr>
              <w:t>أذكر مثالا من تجربتك الخاصة حول استراتيجية مراعية للنزاع</w:t>
            </w:r>
            <w:r w:rsidR="00405A3F" w:rsidRPr="00546739">
              <w:rPr>
                <w:rFonts w:ascii="Arial" w:hAnsi="Arial" w:cs="Arial" w:hint="cs"/>
                <w:sz w:val="24"/>
                <w:szCs w:val="24"/>
                <w:rtl/>
                <w:lang w:bidi="ar-EG"/>
              </w:rPr>
              <w:t xml:space="preserve"> تتعلق بالمرافق والخدمات والحماية والرفاه أو استعمل المثال أسفله. </w:t>
            </w:r>
          </w:p>
          <w:p w:rsidR="00405A3F" w:rsidRPr="00546739" w:rsidRDefault="001531D1" w:rsidP="003D2253">
            <w:pPr>
              <w:pStyle w:val="ListParagraph"/>
              <w:numPr>
                <w:ilvl w:val="0"/>
                <w:numId w:val="123"/>
              </w:numPr>
              <w:bidi/>
              <w:spacing w:before="120" w:after="120" w:line="240" w:lineRule="auto"/>
              <w:rPr>
                <w:rFonts w:ascii="Arial" w:hAnsi="Arial" w:cs="Arial"/>
                <w:sz w:val="24"/>
                <w:szCs w:val="24"/>
              </w:rPr>
            </w:pPr>
            <w:r>
              <w:rPr>
                <w:rFonts w:ascii="Arial" w:hAnsi="Arial" w:cs="Arial" w:hint="cs"/>
                <w:i/>
                <w:iCs/>
                <w:sz w:val="24"/>
                <w:szCs w:val="24"/>
                <w:rtl/>
                <w:lang w:bidi="ar-EG"/>
              </w:rPr>
              <w:t>ال</w:t>
            </w:r>
            <w:r w:rsidR="00405A3F" w:rsidRPr="00546739">
              <w:rPr>
                <w:rFonts w:ascii="Arial" w:hAnsi="Arial" w:cs="Arial" w:hint="cs"/>
                <w:i/>
                <w:iCs/>
                <w:sz w:val="24"/>
                <w:szCs w:val="24"/>
                <w:rtl/>
                <w:lang w:bidi="ar-EG"/>
              </w:rPr>
              <w:t>مشكل: في النيبال احتلت القوات الماوية المدارس ووضعت منهاجا يغلب عليه القاموس العسكري مستعملة أمثلة مثل حرف "م" موجود في كلمة "مسدس" وكانت كثيرا ما تحتل المدارس. خلقت هذه الوضعية عائقا للحصول المتكافئ على التعليم لأن بعض الآباء والمدرسين والأطفال كانوا خائفين من الذهاب إلى المدارس</w:t>
            </w:r>
            <w:r w:rsidR="00405A3F" w:rsidRPr="00546739">
              <w:rPr>
                <w:rFonts w:ascii="Arial" w:hAnsi="Arial" w:cs="Arial" w:hint="cs"/>
                <w:sz w:val="24"/>
                <w:szCs w:val="24"/>
                <w:rtl/>
                <w:lang w:bidi="ar-EG"/>
              </w:rPr>
              <w:t xml:space="preserve">.   </w:t>
            </w:r>
          </w:p>
          <w:p w:rsidR="0054477E" w:rsidRPr="00546739" w:rsidRDefault="00405A3F" w:rsidP="003D2253">
            <w:pPr>
              <w:pStyle w:val="ListParagraph"/>
              <w:numPr>
                <w:ilvl w:val="0"/>
                <w:numId w:val="123"/>
              </w:numPr>
              <w:bidi/>
              <w:spacing w:before="120" w:after="120" w:line="240" w:lineRule="auto"/>
              <w:rPr>
                <w:rFonts w:ascii="Arial" w:hAnsi="Arial" w:cs="Arial"/>
                <w:sz w:val="24"/>
                <w:szCs w:val="24"/>
              </w:rPr>
            </w:pPr>
            <w:r w:rsidRPr="00546739">
              <w:rPr>
                <w:rFonts w:ascii="Arial" w:hAnsi="Arial" w:cs="Arial" w:hint="cs"/>
                <w:sz w:val="24"/>
                <w:szCs w:val="24"/>
                <w:rtl/>
                <w:lang w:bidi="ar-EG"/>
              </w:rPr>
              <w:t>حل يراعي النزاع: بعد اتفاق 2006 للسلام، على المستوى المحلي، أصبحت المدارس</w:t>
            </w:r>
            <w:r w:rsidR="008C59D9" w:rsidRPr="00546739">
              <w:rPr>
                <w:rFonts w:ascii="Arial" w:hAnsi="Arial" w:cs="Arial" w:hint="cs"/>
                <w:sz w:val="24"/>
                <w:szCs w:val="24"/>
                <w:rtl/>
                <w:lang w:bidi="ar-EG"/>
              </w:rPr>
              <w:t xml:space="preserve"> مكانا للمفاوضات بين أفراد المجتمع المدرسي والأحزاب السياسية من أجل ضمان أن التعلم في المدرسة لن تعطله الاحداث السياسية (إضرابات، تجنيد، كتابة الشعارات السياسية) ومن أجل ضمان بقاء المدارس آمنة ومسالمة وغير عنيفة ولاتمارس التمييز. سمي ه</w:t>
            </w:r>
            <w:r w:rsidR="00D96378" w:rsidRPr="00546739">
              <w:rPr>
                <w:rFonts w:ascii="Arial" w:hAnsi="Arial" w:cs="Arial" w:hint="cs"/>
                <w:sz w:val="24"/>
                <w:szCs w:val="24"/>
                <w:rtl/>
                <w:lang w:bidi="ar-EG"/>
              </w:rPr>
              <w:t>ذا الاتفاق المدارس كمناطق سلم</w:t>
            </w:r>
            <w:r w:rsidR="008C59D9" w:rsidRPr="00546739">
              <w:rPr>
                <w:rFonts w:ascii="Arial" w:hAnsi="Arial" w:cs="Arial" w:hint="cs"/>
                <w:sz w:val="24"/>
                <w:szCs w:val="24"/>
                <w:rtl/>
                <w:lang w:bidi="ar-EG"/>
              </w:rPr>
              <w:t xml:space="preserve">. وقعت نفس العملية في الفلبين وكانت التسمية مناطق </w:t>
            </w:r>
            <w:r w:rsidR="00D96378" w:rsidRPr="00546739">
              <w:rPr>
                <w:rFonts w:ascii="Arial" w:hAnsi="Arial" w:cs="Arial" w:hint="cs"/>
                <w:sz w:val="24"/>
                <w:szCs w:val="24"/>
                <w:rtl/>
                <w:lang w:bidi="ar-EG"/>
              </w:rPr>
              <w:t xml:space="preserve">السلم </w:t>
            </w:r>
            <w:r w:rsidR="008C59D9" w:rsidRPr="00546739">
              <w:rPr>
                <w:rFonts w:ascii="Arial" w:hAnsi="Arial" w:cs="Arial" w:hint="cs"/>
                <w:sz w:val="24"/>
                <w:szCs w:val="24"/>
                <w:rtl/>
                <w:lang w:bidi="ar-EG"/>
              </w:rPr>
              <w:t>ومعاهد التعلم كمناطق للسل</w:t>
            </w:r>
            <w:r w:rsidR="00D96378" w:rsidRPr="00546739">
              <w:rPr>
                <w:rFonts w:ascii="Arial" w:hAnsi="Arial" w:cs="Arial" w:hint="cs"/>
                <w:sz w:val="24"/>
                <w:szCs w:val="24"/>
                <w:rtl/>
                <w:lang w:bidi="ar-EG"/>
              </w:rPr>
              <w:t>م</w:t>
            </w:r>
            <w:r w:rsidR="008C59D9" w:rsidRPr="00546739">
              <w:rPr>
                <w:rFonts w:ascii="Arial" w:hAnsi="Arial" w:cs="Arial" w:hint="cs"/>
                <w:sz w:val="24"/>
                <w:szCs w:val="24"/>
                <w:rtl/>
                <w:lang w:bidi="ar-EG"/>
              </w:rPr>
              <w:t xml:space="preserve">(ليزوب). </w:t>
            </w:r>
          </w:p>
        </w:tc>
      </w:tr>
      <w:tr w:rsidR="0054477E" w:rsidRPr="00546739" w:rsidTr="00EF6B92">
        <w:trPr>
          <w:jc w:val="center"/>
        </w:trPr>
        <w:tc>
          <w:tcPr>
            <w:tcW w:w="2350" w:type="dxa"/>
            <w:shd w:val="clear" w:color="auto" w:fill="auto"/>
          </w:tcPr>
          <w:p w:rsidR="0054477E" w:rsidRPr="00546739" w:rsidRDefault="00EF6C96" w:rsidP="00D045F4">
            <w:pPr>
              <w:pStyle w:val="Header"/>
              <w:tabs>
                <w:tab w:val="clear" w:pos="4320"/>
                <w:tab w:val="clear" w:pos="8640"/>
              </w:tabs>
              <w:rPr>
                <w:rFonts w:ascii="Arial" w:hAnsi="Arial" w:cs="Arial"/>
              </w:rPr>
            </w:pPr>
            <w:r w:rsidRPr="00EF6C96">
              <w:rPr>
                <w:rFonts w:ascii="Arial" w:hAnsi="Arial" w:cs="Arial"/>
              </w:rPr>
              <w:lastRenderedPageBreak/>
              <w:drawing>
                <wp:inline distT="0" distB="0" distL="0" distR="0" wp14:anchorId="21B51FBA" wp14:editId="038591D7">
                  <wp:extent cx="1355090" cy="1016000"/>
                  <wp:effectExtent l="0" t="0" r="0" b="0"/>
                  <wp:docPr id="107547" name="Picture 107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8C59D9" w:rsidRPr="00546739" w:rsidRDefault="008C59D9" w:rsidP="003D2253">
            <w:pPr>
              <w:pStyle w:val="ListParagraph"/>
              <w:bidi/>
              <w:spacing w:before="120" w:after="120" w:line="240" w:lineRule="auto"/>
              <w:rPr>
                <w:rFonts w:ascii="Arial" w:hAnsi="Arial" w:cs="Arial"/>
                <w:sz w:val="24"/>
                <w:szCs w:val="24"/>
                <w:rtl/>
              </w:rPr>
            </w:pPr>
            <w:r w:rsidRPr="00546739">
              <w:rPr>
                <w:rFonts w:ascii="Arial" w:hAnsi="Arial" w:cs="Arial"/>
                <w:sz w:val="24"/>
                <w:szCs w:val="24"/>
                <w:rtl/>
                <w:lang w:bidi="ar-SA"/>
              </w:rPr>
              <w:t>النشاط</w:t>
            </w:r>
            <w:r w:rsidRPr="00546739">
              <w:rPr>
                <w:rFonts w:ascii="Arial" w:hAnsi="Arial" w:cs="Arial"/>
                <w:sz w:val="24"/>
                <w:szCs w:val="24"/>
                <w:rtl/>
              </w:rPr>
              <w:t xml:space="preserve">: 50 </w:t>
            </w:r>
            <w:r w:rsidRPr="00546739">
              <w:rPr>
                <w:rFonts w:ascii="Arial" w:hAnsi="Arial" w:cs="Arial"/>
                <w:sz w:val="24"/>
                <w:szCs w:val="24"/>
                <w:rtl/>
                <w:lang w:bidi="ar-SA"/>
              </w:rPr>
              <w:t>دقيقة</w:t>
            </w:r>
          </w:p>
          <w:p w:rsidR="008C59D9" w:rsidRPr="00546739" w:rsidRDefault="008C59D9" w:rsidP="003D2253">
            <w:pPr>
              <w:pStyle w:val="ListParagraph"/>
              <w:numPr>
                <w:ilvl w:val="0"/>
                <w:numId w:val="12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ملاحظات الميسر: </w:t>
            </w:r>
            <w:r w:rsidRPr="00546739">
              <w:rPr>
                <w:rFonts w:ascii="Arial" w:hAnsi="Arial" w:cs="Arial" w:hint="cs"/>
                <w:b/>
                <w:bCs/>
                <w:sz w:val="24"/>
                <w:szCs w:val="24"/>
                <w:rtl/>
                <w:lang w:bidi="ar-EG"/>
              </w:rPr>
              <w:t>يحتاج هذا النشاط للتحضير قبل المجزوءة</w:t>
            </w:r>
            <w:r w:rsidRPr="00546739">
              <w:rPr>
                <w:rFonts w:ascii="Arial" w:hAnsi="Arial" w:cs="Arial" w:hint="cs"/>
                <w:sz w:val="24"/>
                <w:szCs w:val="24"/>
                <w:rtl/>
                <w:lang w:bidi="ar-EG"/>
              </w:rPr>
              <w:t>. باستعمال "</w:t>
            </w:r>
            <w:r w:rsidR="001E699B" w:rsidRPr="00546739">
              <w:rPr>
                <w:rFonts w:ascii="Arial" w:hAnsi="Arial" w:cs="Arial" w:hint="cs"/>
                <w:sz w:val="24"/>
                <w:szCs w:val="24"/>
                <w:rtl/>
                <w:lang w:bidi="ar-EG"/>
              </w:rPr>
              <w:t xml:space="preserve">وثيقة ميكروسوفت وورد حول نشاط قصاصات </w:t>
            </w:r>
            <w:r w:rsidRPr="00546739">
              <w:rPr>
                <w:rFonts w:ascii="Arial" w:hAnsi="Arial" w:cs="Arial" w:hint="cs"/>
                <w:sz w:val="24"/>
                <w:szCs w:val="24"/>
                <w:rtl/>
                <w:lang w:bidi="ar-EG"/>
              </w:rPr>
              <w:t xml:space="preserve">المجزوءة رقم 4 </w:t>
            </w:r>
            <w:r w:rsidR="001E699B" w:rsidRPr="00546739">
              <w:rPr>
                <w:rFonts w:ascii="Arial" w:hAnsi="Arial" w:cs="Arial" w:hint="cs"/>
                <w:sz w:val="24"/>
                <w:szCs w:val="24"/>
                <w:rtl/>
                <w:lang w:bidi="ar-EG"/>
              </w:rPr>
              <w:t xml:space="preserve">للتعليم المراعى لظروف النزاع"، قم بتحضير ظرف يحوي قصاصات ورقية كتبت عليها استراتيجيات. صمم هذا النشاط ليكون سهلا لأنه الأول ضمن أربع أنشطة تستكشف استراتيجيات التعليم المراعى لظروف النزاع الخاصة بكل مجال من مجالات المعايير الدنيا لآيني. أنشطة المجالات اللاحقة تحتاج تحليلا ووقتا أكثر. </w:t>
            </w:r>
          </w:p>
          <w:p w:rsidR="001E699B" w:rsidRPr="00546739" w:rsidRDefault="001E699B" w:rsidP="003D2253">
            <w:pPr>
              <w:pStyle w:val="ListParagraph"/>
              <w:numPr>
                <w:ilvl w:val="0"/>
                <w:numId w:val="12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وزع على المشاركين المطبوع رقم 4 الذي يضم الإرشادات فقط. أطلب منهم الاشتغال في مجموعات لمدة 40 دقيقة </w:t>
            </w:r>
            <w:r w:rsidR="00E965C4" w:rsidRPr="00546739">
              <w:rPr>
                <w:rFonts w:ascii="Arial" w:hAnsi="Arial" w:cs="Arial" w:hint="cs"/>
                <w:sz w:val="24"/>
                <w:szCs w:val="24"/>
                <w:rtl/>
                <w:lang w:bidi="ar-EG"/>
              </w:rPr>
              <w:t xml:space="preserve">حتى يطابقوا بين القصاصات الموجودة داخل الظرف والعناوين الثلاث للمعايير المكتوبة على الورق القلاب. القصاصات الفارغة مخصصة للمشاركين حتى يكتبوا الاستراتيجيات المراعية لظروف النزاع الخاصة بهم. وَضِّح أن هذا نشاط بسيط لأننا فقط بصدد تقديم نوع المحتوى الموجود في الملاحظات الإرشادية للمشاركين. </w:t>
            </w:r>
          </w:p>
          <w:p w:rsidR="00E965C4" w:rsidRPr="00546739" w:rsidRDefault="00E965C4" w:rsidP="003D2253">
            <w:pPr>
              <w:pStyle w:val="ListParagraph"/>
              <w:numPr>
                <w:ilvl w:val="0"/>
                <w:numId w:val="12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ذكر المشاركين أن الأجزاء حول الحصول على التعليم والتعلم في ملاحظات آيني الإرشادية </w:t>
            </w:r>
            <w:r w:rsidR="00E43FB6" w:rsidRPr="00546739">
              <w:rPr>
                <w:rFonts w:ascii="Arial" w:hAnsi="Arial" w:cs="Arial" w:hint="cs"/>
                <w:sz w:val="24"/>
                <w:szCs w:val="24"/>
                <w:rtl/>
                <w:lang w:bidi="ar-EG"/>
              </w:rPr>
              <w:t xml:space="preserve"> حول مراعاة النزاع توجد من الصفحة 25 إلى الصفحة 46. </w:t>
            </w:r>
          </w:p>
          <w:p w:rsidR="00E43FB6" w:rsidRPr="00546739" w:rsidRDefault="00685835" w:rsidP="003D2253">
            <w:pPr>
              <w:pStyle w:val="ListParagraph"/>
              <w:numPr>
                <w:ilvl w:val="0"/>
                <w:numId w:val="12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إجمع المشاركين واطلب أفكارا. (10 دقائق) </w:t>
            </w:r>
            <w:r w:rsidRPr="00546739">
              <w:rPr>
                <w:rFonts w:ascii="Arial" w:hAnsi="Arial" w:cs="Arial" w:hint="cs"/>
                <w:b/>
                <w:bCs/>
                <w:sz w:val="24"/>
                <w:szCs w:val="24"/>
                <w:rtl/>
                <w:lang w:bidi="ar-EG"/>
              </w:rPr>
              <w:t>أطلب من ثلاث مجموعات المشاركة. كل مجموعة ستتحدث عن معيار وعن الاستراتيجيات الملائمة</w:t>
            </w:r>
            <w:r w:rsidRPr="00546739">
              <w:rPr>
                <w:rFonts w:ascii="Arial" w:hAnsi="Arial" w:cs="Arial" w:hint="cs"/>
                <w:sz w:val="24"/>
                <w:szCs w:val="24"/>
                <w:rtl/>
                <w:lang w:bidi="ar-EG"/>
              </w:rPr>
              <w:t xml:space="preserve">. </w:t>
            </w:r>
          </w:p>
          <w:p w:rsidR="00685835" w:rsidRPr="00546739" w:rsidRDefault="00685835" w:rsidP="003D2253">
            <w:pPr>
              <w:pStyle w:val="ListParagraph"/>
              <w:numPr>
                <w:ilvl w:val="0"/>
                <w:numId w:val="12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يمكن للأسئلة التالية أن تستخدم كدليل للنقاش الذي يجمع جميع المشاركين. </w:t>
            </w:r>
          </w:p>
          <w:p w:rsidR="00685835" w:rsidRPr="00546739" w:rsidRDefault="00685835" w:rsidP="003D2253">
            <w:pPr>
              <w:pStyle w:val="ListParagraph"/>
              <w:numPr>
                <w:ilvl w:val="1"/>
                <w:numId w:val="124"/>
              </w:numPr>
              <w:bidi/>
              <w:spacing w:before="120" w:after="120" w:line="240" w:lineRule="auto"/>
              <w:rPr>
                <w:rFonts w:ascii="Arial" w:hAnsi="Arial" w:cs="Arial"/>
                <w:sz w:val="24"/>
                <w:szCs w:val="24"/>
              </w:rPr>
            </w:pPr>
            <w:r w:rsidRPr="00546739">
              <w:rPr>
                <w:rFonts w:ascii="Arial" w:hAnsi="Arial" w:cs="Arial" w:hint="cs"/>
                <w:sz w:val="24"/>
                <w:szCs w:val="24"/>
                <w:rtl/>
                <w:lang w:bidi="ar-EG"/>
              </w:rPr>
              <w:t>هل كانت م</w:t>
            </w:r>
            <w:r w:rsidR="001531D1">
              <w:rPr>
                <w:rFonts w:ascii="Arial" w:hAnsi="Arial" w:cs="Arial" w:hint="cs"/>
                <w:sz w:val="24"/>
                <w:szCs w:val="24"/>
                <w:rtl/>
                <w:lang w:bidi="ar-EG"/>
              </w:rPr>
              <w:t>ُ</w:t>
            </w:r>
            <w:r w:rsidRPr="00546739">
              <w:rPr>
                <w:rFonts w:ascii="Arial" w:hAnsi="Arial" w:cs="Arial" w:hint="cs"/>
                <w:sz w:val="24"/>
                <w:szCs w:val="24"/>
                <w:rtl/>
                <w:lang w:bidi="ar-EG"/>
              </w:rPr>
              <w:t>طاب</w:t>
            </w:r>
            <w:r w:rsidR="001531D1">
              <w:rPr>
                <w:rFonts w:ascii="Arial" w:hAnsi="Arial" w:cs="Arial" w:hint="cs"/>
                <w:sz w:val="24"/>
                <w:szCs w:val="24"/>
                <w:rtl/>
                <w:lang w:bidi="ar-EG"/>
              </w:rPr>
              <w:t>َ</w:t>
            </w:r>
            <w:r w:rsidRPr="00546739">
              <w:rPr>
                <w:rFonts w:ascii="Arial" w:hAnsi="Arial" w:cs="Arial" w:hint="cs"/>
                <w:sz w:val="24"/>
                <w:szCs w:val="24"/>
                <w:rtl/>
                <w:lang w:bidi="ar-EG"/>
              </w:rPr>
              <w:t>ق</w:t>
            </w:r>
            <w:r w:rsidR="001531D1">
              <w:rPr>
                <w:rFonts w:ascii="Arial" w:hAnsi="Arial" w:cs="Arial" w:hint="cs"/>
                <w:sz w:val="24"/>
                <w:szCs w:val="24"/>
                <w:rtl/>
                <w:lang w:bidi="ar-EG"/>
              </w:rPr>
              <w:t>َ</w:t>
            </w:r>
            <w:r w:rsidRPr="00546739">
              <w:rPr>
                <w:rFonts w:ascii="Arial" w:hAnsi="Arial" w:cs="Arial" w:hint="cs"/>
                <w:sz w:val="24"/>
                <w:szCs w:val="24"/>
                <w:rtl/>
                <w:lang w:bidi="ar-EG"/>
              </w:rPr>
              <w:t>ة</w:t>
            </w:r>
            <w:r w:rsidR="001531D1">
              <w:rPr>
                <w:rFonts w:ascii="Arial" w:hAnsi="Arial" w:cs="Arial" w:hint="cs"/>
                <w:sz w:val="24"/>
                <w:szCs w:val="24"/>
                <w:rtl/>
                <w:lang w:bidi="ar-EG"/>
              </w:rPr>
              <w:t>ُ</w:t>
            </w:r>
            <w:r w:rsidRPr="00546739">
              <w:rPr>
                <w:rFonts w:ascii="Arial" w:hAnsi="Arial" w:cs="Arial" w:hint="cs"/>
                <w:sz w:val="24"/>
                <w:szCs w:val="24"/>
                <w:rtl/>
                <w:lang w:bidi="ar-EG"/>
              </w:rPr>
              <w:t xml:space="preserve"> الاستراتيجية مع المعيار سهلة؟ </w:t>
            </w:r>
          </w:p>
          <w:p w:rsidR="00685835" w:rsidRPr="00546739" w:rsidRDefault="00685835" w:rsidP="003D2253">
            <w:pPr>
              <w:pStyle w:val="ListParagraph"/>
              <w:numPr>
                <w:ilvl w:val="1"/>
                <w:numId w:val="12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هل يستطيع أحدكم أن يصف كيف تساهم الاستراتيجية في تحقيق المعيار؟ </w:t>
            </w:r>
          </w:p>
          <w:p w:rsidR="00685835" w:rsidRPr="00546739" w:rsidRDefault="00685835" w:rsidP="003D2253">
            <w:pPr>
              <w:pStyle w:val="ListParagraph"/>
              <w:numPr>
                <w:ilvl w:val="1"/>
                <w:numId w:val="12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ماهي الاستراتيجيات التي أضفتم؟ كيف تفاديتم المساهمة في النزاع؟ </w:t>
            </w:r>
          </w:p>
          <w:p w:rsidR="0054477E" w:rsidRPr="00546739" w:rsidRDefault="00685835" w:rsidP="001531D1">
            <w:pPr>
              <w:pStyle w:val="ListParagraph"/>
              <w:numPr>
                <w:ilvl w:val="1"/>
                <w:numId w:val="12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هل يمكن لأي منكم وصف نوع المعلومات </w:t>
            </w:r>
            <w:r w:rsidR="001531D1">
              <w:rPr>
                <w:rFonts w:ascii="Arial" w:hAnsi="Arial" w:cs="Arial" w:hint="cs"/>
                <w:sz w:val="24"/>
                <w:szCs w:val="24"/>
                <w:rtl/>
                <w:lang w:bidi="ar-EG"/>
              </w:rPr>
              <w:t xml:space="preserve">التي المستفادة </w:t>
            </w:r>
            <w:r w:rsidR="005A0703" w:rsidRPr="00546739">
              <w:rPr>
                <w:rFonts w:ascii="Arial" w:hAnsi="Arial" w:cs="Arial" w:hint="cs"/>
                <w:sz w:val="24"/>
                <w:szCs w:val="24"/>
                <w:rtl/>
                <w:lang w:bidi="ar-EG"/>
              </w:rPr>
              <w:t xml:space="preserve">من تحليل النزاع التي سنحتاجها لتنفيذ واحدة من هذه الاستراتيجيات؟ </w:t>
            </w:r>
          </w:p>
        </w:tc>
      </w:tr>
      <w:tr w:rsidR="0054477E" w:rsidRPr="00546739" w:rsidTr="00EF6B92">
        <w:trPr>
          <w:jc w:val="center"/>
        </w:trPr>
        <w:tc>
          <w:tcPr>
            <w:tcW w:w="2350" w:type="dxa"/>
            <w:shd w:val="clear" w:color="auto" w:fill="auto"/>
          </w:tcPr>
          <w:p w:rsidR="0054477E" w:rsidRPr="00546739" w:rsidRDefault="00EF6C96" w:rsidP="00D045F4">
            <w:pPr>
              <w:pStyle w:val="Header"/>
              <w:tabs>
                <w:tab w:val="clear" w:pos="4320"/>
                <w:tab w:val="clear" w:pos="8640"/>
              </w:tabs>
              <w:rPr>
                <w:rFonts w:ascii="Arial" w:hAnsi="Arial" w:cs="Arial"/>
              </w:rPr>
            </w:pPr>
            <w:r w:rsidRPr="00EF6C96">
              <w:rPr>
                <w:rFonts w:ascii="Arial" w:hAnsi="Arial" w:cs="Arial"/>
              </w:rPr>
              <w:drawing>
                <wp:inline distT="0" distB="0" distL="0" distR="0" wp14:anchorId="418954CC" wp14:editId="5C3F4395">
                  <wp:extent cx="1355090" cy="1016000"/>
                  <wp:effectExtent l="0" t="0" r="0" b="0"/>
                  <wp:docPr id="107548" name="Picture 107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5A0703" w:rsidP="001531D1">
            <w:pPr>
              <w:pStyle w:val="ListParagraph"/>
              <w:numPr>
                <w:ilvl w:val="0"/>
                <w:numId w:val="125"/>
              </w:numPr>
              <w:bidi/>
              <w:spacing w:before="120" w:after="120" w:line="240" w:lineRule="auto"/>
              <w:rPr>
                <w:rFonts w:ascii="Arial" w:hAnsi="Arial" w:cs="Arial"/>
                <w:sz w:val="24"/>
                <w:szCs w:val="24"/>
              </w:rPr>
            </w:pPr>
            <w:r w:rsidRPr="00546739">
              <w:rPr>
                <w:rFonts w:ascii="Arial" w:hAnsi="Arial" w:cs="Arial" w:hint="cs"/>
                <w:sz w:val="24"/>
                <w:szCs w:val="24"/>
                <w:rtl/>
                <w:lang w:bidi="ar-EG"/>
              </w:rPr>
              <w:t>راجع الحصة وقم ب</w:t>
            </w:r>
            <w:r w:rsidR="001531D1">
              <w:rPr>
                <w:rFonts w:ascii="Arial" w:hAnsi="Arial" w:cs="Arial" w:hint="cs"/>
                <w:sz w:val="24"/>
                <w:szCs w:val="24"/>
                <w:rtl/>
                <w:lang w:bidi="ar-EG"/>
              </w:rPr>
              <w:t>رصد</w:t>
            </w:r>
            <w:r w:rsidRPr="00546739">
              <w:rPr>
                <w:rFonts w:ascii="Arial" w:hAnsi="Arial" w:cs="Arial" w:hint="cs"/>
                <w:sz w:val="24"/>
                <w:szCs w:val="24"/>
                <w:rtl/>
                <w:lang w:bidi="ar-EG"/>
              </w:rPr>
              <w:t xml:space="preserve"> ما تعلمه المشاركون بطرح الأسئلة. </w:t>
            </w:r>
          </w:p>
          <w:p w:rsidR="005A0703" w:rsidRPr="00546739" w:rsidRDefault="005A0703" w:rsidP="003D2253">
            <w:pPr>
              <w:bidi/>
              <w:spacing w:before="120" w:after="120"/>
              <w:rPr>
                <w:rFonts w:ascii="Arial" w:hAnsi="Arial" w:cs="Arial"/>
                <w:rtl/>
              </w:rPr>
            </w:pPr>
            <w:r w:rsidRPr="00546739">
              <w:rPr>
                <w:rFonts w:ascii="Arial" w:hAnsi="Arial" w:cs="Arial" w:hint="cs"/>
                <w:rtl/>
              </w:rPr>
              <w:t xml:space="preserve">ستتغير الأجوبة على الأسئلة وهذه بعض الأمثلة. </w:t>
            </w:r>
          </w:p>
          <w:p w:rsidR="005A0703" w:rsidRPr="00546739" w:rsidRDefault="005A0703" w:rsidP="003D2253">
            <w:pPr>
              <w:pStyle w:val="ListParagraph"/>
              <w:numPr>
                <w:ilvl w:val="0"/>
                <w:numId w:val="125"/>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على سبيل المثال يعني توفير التعليم في البيئات النادرة الموارد أن بعض الأطفال لن يستفيدوا. إذا لم يتم التعامل مع هذا المشكل بشكل شفاف وتواصلي وتشاركي فإن عدم استفادة بعض الأطفال يمكن أن يساهم في النزاع. </w:t>
            </w:r>
          </w:p>
          <w:p w:rsidR="005A0703" w:rsidRPr="00546739" w:rsidRDefault="005A0703" w:rsidP="003D2253">
            <w:pPr>
              <w:pStyle w:val="ListParagraph"/>
              <w:numPr>
                <w:ilvl w:val="0"/>
                <w:numId w:val="125"/>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على سبيل المثال المدارس كمناطق للسلام. </w:t>
            </w:r>
          </w:p>
          <w:p w:rsidR="003F59CF" w:rsidRPr="00546739" w:rsidRDefault="005A0703" w:rsidP="003D2253">
            <w:pPr>
              <w:pStyle w:val="ListParagraph"/>
              <w:numPr>
                <w:ilvl w:val="0"/>
                <w:numId w:val="125"/>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ملاحظات آيني الإرشادية حول التعليم المراعي لظروف النزاع. </w:t>
            </w:r>
          </w:p>
        </w:tc>
      </w:tr>
      <w:tr w:rsidR="0054477E" w:rsidRPr="00546739" w:rsidTr="00EF6B92">
        <w:trPr>
          <w:jc w:val="center"/>
        </w:trPr>
        <w:tc>
          <w:tcPr>
            <w:tcW w:w="2350" w:type="dxa"/>
            <w:shd w:val="clear" w:color="auto" w:fill="auto"/>
          </w:tcPr>
          <w:p w:rsidR="0054477E" w:rsidRPr="00546739" w:rsidRDefault="00EF6C96" w:rsidP="00D045F4">
            <w:pPr>
              <w:pStyle w:val="Header"/>
              <w:tabs>
                <w:tab w:val="clear" w:pos="4320"/>
                <w:tab w:val="clear" w:pos="8640"/>
              </w:tabs>
              <w:rPr>
                <w:rFonts w:ascii="Arial" w:hAnsi="Arial" w:cs="Arial"/>
              </w:rPr>
            </w:pPr>
            <w:r>
              <w:rPr>
                <w:noProof/>
              </w:rPr>
              <w:drawing>
                <wp:inline distT="0" distB="0" distL="0" distR="0" wp14:anchorId="39C5D40E" wp14:editId="7564FA72">
                  <wp:extent cx="1594270" cy="1200150"/>
                  <wp:effectExtent l="0" t="0" r="6350" b="0"/>
                  <wp:docPr id="107549" name="Picture 107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l="12660" r="12660"/>
                          <a:stretch/>
                        </pic:blipFill>
                        <pic:spPr bwMode="auto">
                          <a:xfrm>
                            <a:off x="0" y="0"/>
                            <a:ext cx="1610178" cy="1212126"/>
                          </a:xfrm>
                          <a:prstGeom prst="rect">
                            <a:avLst/>
                          </a:prstGeom>
                          <a:ln>
                            <a:noFill/>
                          </a:ln>
                          <a:extLst>
                            <a:ext uri="{53640926-AAD7-44D8-BBD7-CCE9431645EC}">
                              <a14:shadowObscured xmlns:a14="http://schemas.microsoft.com/office/drawing/2010/main"/>
                            </a:ext>
                          </a:extLst>
                        </pic:spPr>
                      </pic:pic>
                    </a:graphicData>
                  </a:graphic>
                </wp:inline>
              </w:drawing>
            </w:r>
          </w:p>
        </w:tc>
        <w:tc>
          <w:tcPr>
            <w:tcW w:w="7010" w:type="dxa"/>
            <w:shd w:val="clear" w:color="auto" w:fill="auto"/>
          </w:tcPr>
          <w:p w:rsidR="0054477E" w:rsidRPr="00546739" w:rsidRDefault="005A0703" w:rsidP="003D2253">
            <w:pPr>
              <w:pStyle w:val="ListParagraph"/>
              <w:numPr>
                <w:ilvl w:val="0"/>
                <w:numId w:val="23"/>
              </w:numPr>
              <w:bidi/>
              <w:spacing w:before="120" w:after="120" w:line="240" w:lineRule="auto"/>
              <w:rPr>
                <w:rFonts w:ascii="Arial" w:hAnsi="Arial" w:cs="Arial"/>
                <w:sz w:val="24"/>
                <w:szCs w:val="24"/>
              </w:rPr>
            </w:pPr>
            <w:r w:rsidRPr="00546739">
              <w:rPr>
                <w:rFonts w:ascii="Arial" w:hAnsi="Arial" w:cs="Arial"/>
                <w:sz w:val="24"/>
                <w:szCs w:val="24"/>
                <w:rtl/>
                <w:lang w:bidi="ar-EG"/>
              </w:rPr>
              <w:t>إسأل</w:t>
            </w:r>
            <w:r w:rsidRPr="00546739">
              <w:rPr>
                <w:rFonts w:ascii="Arial" w:hAnsi="Arial" w:cs="Arial"/>
                <w:sz w:val="24"/>
                <w:szCs w:val="24"/>
                <w:rtl/>
              </w:rPr>
              <w:t xml:space="preserve"> </w:t>
            </w:r>
            <w:r w:rsidRPr="00546739">
              <w:rPr>
                <w:rFonts w:ascii="Arial" w:hAnsi="Arial" w:cs="Arial"/>
                <w:sz w:val="24"/>
                <w:szCs w:val="24"/>
                <w:rtl/>
                <w:lang w:bidi="ar-EG"/>
              </w:rPr>
              <w:t>المشاركين</w:t>
            </w:r>
            <w:r w:rsidRPr="00546739">
              <w:rPr>
                <w:rFonts w:ascii="Arial" w:hAnsi="Arial" w:cs="Arial"/>
                <w:sz w:val="24"/>
                <w:szCs w:val="24"/>
                <w:rtl/>
              </w:rPr>
              <w:t xml:space="preserve"> </w:t>
            </w:r>
            <w:r w:rsidRPr="00546739">
              <w:rPr>
                <w:rFonts w:ascii="Arial" w:hAnsi="Arial" w:cs="Arial"/>
                <w:sz w:val="24"/>
                <w:szCs w:val="24"/>
                <w:rtl/>
                <w:lang w:bidi="ar-EG"/>
              </w:rPr>
              <w:t>إذا</w:t>
            </w:r>
            <w:r w:rsidRPr="00546739">
              <w:rPr>
                <w:rFonts w:ascii="Arial" w:hAnsi="Arial" w:cs="Arial"/>
                <w:sz w:val="24"/>
                <w:szCs w:val="24"/>
                <w:rtl/>
              </w:rPr>
              <w:t xml:space="preserve"> </w:t>
            </w:r>
            <w:r w:rsidRPr="00546739">
              <w:rPr>
                <w:rFonts w:ascii="Arial" w:hAnsi="Arial" w:cs="Arial"/>
                <w:sz w:val="24"/>
                <w:szCs w:val="24"/>
                <w:rtl/>
                <w:lang w:bidi="ar-EG"/>
              </w:rPr>
              <w:t>كانت</w:t>
            </w:r>
            <w:r w:rsidRPr="00546739">
              <w:rPr>
                <w:rFonts w:ascii="Arial" w:hAnsi="Arial" w:cs="Arial"/>
                <w:sz w:val="24"/>
                <w:szCs w:val="24"/>
                <w:rtl/>
              </w:rPr>
              <w:t xml:space="preserve"> </w:t>
            </w:r>
            <w:r w:rsidRPr="00546739">
              <w:rPr>
                <w:rFonts w:ascii="Arial" w:hAnsi="Arial" w:cs="Arial"/>
                <w:sz w:val="24"/>
                <w:szCs w:val="24"/>
                <w:rtl/>
                <w:lang w:bidi="ar-EG"/>
              </w:rPr>
              <w:t>عندهم</w:t>
            </w:r>
            <w:r w:rsidRPr="00546739">
              <w:rPr>
                <w:rFonts w:ascii="Arial" w:hAnsi="Arial" w:cs="Arial"/>
                <w:sz w:val="24"/>
                <w:szCs w:val="24"/>
                <w:rtl/>
              </w:rPr>
              <w:t xml:space="preserve"> </w:t>
            </w:r>
            <w:r w:rsidRPr="00546739">
              <w:rPr>
                <w:rFonts w:ascii="Arial" w:hAnsi="Arial" w:cs="Arial"/>
                <w:sz w:val="24"/>
                <w:szCs w:val="24"/>
                <w:rtl/>
                <w:lang w:bidi="ar-EG"/>
              </w:rPr>
              <w:t>أسئلة</w:t>
            </w:r>
            <w:r w:rsidRPr="00546739">
              <w:rPr>
                <w:rFonts w:ascii="Arial" w:hAnsi="Arial" w:cs="Arial"/>
                <w:sz w:val="24"/>
                <w:szCs w:val="24"/>
                <w:rtl/>
              </w:rPr>
              <w:t xml:space="preserve">. </w:t>
            </w:r>
          </w:p>
        </w:tc>
      </w:tr>
      <w:tr w:rsidR="0054477E" w:rsidRPr="00546739" w:rsidTr="00EF6B92">
        <w:trPr>
          <w:jc w:val="center"/>
        </w:trPr>
        <w:tc>
          <w:tcPr>
            <w:tcW w:w="2350" w:type="dxa"/>
            <w:shd w:val="clear" w:color="auto" w:fill="auto"/>
          </w:tcPr>
          <w:p w:rsidR="0054477E" w:rsidRPr="00546739" w:rsidRDefault="00EF6C96" w:rsidP="00D045F4">
            <w:pPr>
              <w:pStyle w:val="Header"/>
              <w:tabs>
                <w:tab w:val="clear" w:pos="4320"/>
                <w:tab w:val="clear" w:pos="8640"/>
              </w:tabs>
              <w:rPr>
                <w:rFonts w:ascii="Arial" w:hAnsi="Arial" w:cs="Arial"/>
              </w:rPr>
            </w:pPr>
            <w:r w:rsidRPr="00EF6C96">
              <w:rPr>
                <w:rFonts w:ascii="Arial" w:hAnsi="Arial" w:cs="Arial"/>
              </w:rPr>
              <w:lastRenderedPageBreak/>
              <w:drawing>
                <wp:inline distT="0" distB="0" distL="0" distR="0" wp14:anchorId="4909356B" wp14:editId="1F329425">
                  <wp:extent cx="1355090" cy="10160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5A0703" w:rsidP="003D2253">
            <w:pPr>
              <w:pStyle w:val="ListParagraph"/>
              <w:numPr>
                <w:ilvl w:val="0"/>
                <w:numId w:val="126"/>
              </w:numPr>
              <w:bidi/>
              <w:spacing w:before="120" w:after="120" w:line="240" w:lineRule="auto"/>
              <w:rPr>
                <w:rFonts w:ascii="Arial" w:hAnsi="Arial" w:cs="Arial"/>
                <w:sz w:val="24"/>
                <w:szCs w:val="24"/>
              </w:rPr>
            </w:pPr>
            <w:r w:rsidRPr="00546739">
              <w:rPr>
                <w:rFonts w:ascii="Arial" w:hAnsi="Arial" w:cs="Arial" w:hint="cs"/>
                <w:sz w:val="24"/>
                <w:szCs w:val="24"/>
                <w:rtl/>
                <w:lang w:bidi="ar-EG"/>
              </w:rPr>
              <w:t>راجع الموارد. كثير من هذه المو</w:t>
            </w:r>
            <w:r w:rsidR="007E5EC6" w:rsidRPr="00546739">
              <w:rPr>
                <w:rFonts w:ascii="Arial" w:hAnsi="Arial" w:cs="Arial" w:hint="cs"/>
                <w:sz w:val="24"/>
                <w:szCs w:val="24"/>
                <w:rtl/>
                <w:lang w:bidi="ar-EG"/>
              </w:rPr>
              <w:t>ار</w:t>
            </w:r>
            <w:r w:rsidRPr="00546739">
              <w:rPr>
                <w:rFonts w:ascii="Arial" w:hAnsi="Arial" w:cs="Arial" w:hint="cs"/>
                <w:sz w:val="24"/>
                <w:szCs w:val="24"/>
                <w:rtl/>
                <w:lang w:bidi="ar-EG"/>
              </w:rPr>
              <w:t xml:space="preserve">د تمت الإحالة </w:t>
            </w:r>
            <w:r w:rsidR="007E5EC6" w:rsidRPr="00546739">
              <w:rPr>
                <w:rFonts w:ascii="Arial" w:hAnsi="Arial" w:cs="Arial" w:hint="cs"/>
                <w:sz w:val="24"/>
                <w:szCs w:val="24"/>
                <w:rtl/>
                <w:lang w:bidi="ar-EG"/>
              </w:rPr>
              <w:t>لها</w:t>
            </w:r>
            <w:r w:rsidRPr="00546739">
              <w:rPr>
                <w:rFonts w:ascii="Arial" w:hAnsi="Arial" w:cs="Arial" w:hint="cs"/>
                <w:sz w:val="24"/>
                <w:szCs w:val="24"/>
                <w:rtl/>
                <w:lang w:bidi="ar-EG"/>
              </w:rPr>
              <w:t xml:space="preserve"> في ملاحظات آيني الإرشادية حول التعليم المراعي لظروف النزاع </w:t>
            </w:r>
            <w:r w:rsidR="007E5EC6" w:rsidRPr="00546739">
              <w:rPr>
                <w:rFonts w:ascii="Arial" w:hAnsi="Arial" w:cs="Arial" w:hint="cs"/>
                <w:sz w:val="24"/>
                <w:szCs w:val="24"/>
                <w:rtl/>
                <w:lang w:bidi="ar-EG"/>
              </w:rPr>
              <w:t xml:space="preserve">وهي مذكورة في جزء المراجع. </w:t>
            </w:r>
          </w:p>
          <w:p w:rsidR="007E5EC6" w:rsidRPr="00546739" w:rsidRDefault="007E5EC6" w:rsidP="003D2253">
            <w:pPr>
              <w:pStyle w:val="ListParagraph"/>
              <w:numPr>
                <w:ilvl w:val="0"/>
                <w:numId w:val="126"/>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أذكر حزمة التعليم المراعي لظروف النزاع. </w:t>
            </w:r>
          </w:p>
          <w:p w:rsidR="007E5EC6" w:rsidRPr="00546739" w:rsidRDefault="007E5EC6" w:rsidP="003D2253">
            <w:pPr>
              <w:pStyle w:val="ListParagraph"/>
              <w:numPr>
                <w:ilvl w:val="0"/>
                <w:numId w:val="126"/>
              </w:numPr>
              <w:bidi/>
              <w:spacing w:before="120" w:after="120" w:line="240" w:lineRule="auto"/>
              <w:rPr>
                <w:rFonts w:ascii="Arial" w:hAnsi="Arial" w:cs="Arial"/>
                <w:sz w:val="24"/>
                <w:szCs w:val="24"/>
              </w:rPr>
            </w:pPr>
            <w:r w:rsidRPr="00546739">
              <w:rPr>
                <w:rFonts w:ascii="Arial" w:hAnsi="Arial" w:cs="Arial" w:hint="cs"/>
                <w:sz w:val="24"/>
                <w:szCs w:val="24"/>
                <w:rtl/>
                <w:lang w:bidi="ar-EG"/>
              </w:rPr>
              <w:t>بالإضافة إلى الحزمة توجد صفحة بي دي إف (</w:t>
            </w:r>
            <w:r w:rsidRPr="00546739">
              <w:rPr>
                <w:rFonts w:ascii="Arial" w:hAnsi="Arial" w:cs="Arial"/>
                <w:sz w:val="24"/>
                <w:szCs w:val="24"/>
                <w:lang w:bidi="ar-EG"/>
              </w:rPr>
              <w:t>PDF</w:t>
            </w:r>
            <w:r w:rsidRPr="00546739">
              <w:rPr>
                <w:rFonts w:ascii="Arial" w:hAnsi="Arial" w:cs="Arial" w:hint="cs"/>
                <w:sz w:val="24"/>
                <w:szCs w:val="24"/>
                <w:rtl/>
                <w:lang w:bidi="ar-EG"/>
              </w:rPr>
              <w:t>)</w:t>
            </w:r>
            <w:r w:rsidRPr="00546739">
              <w:rPr>
                <w:rFonts w:ascii="Arial" w:hAnsi="Arial" w:cs="Arial"/>
                <w:sz w:val="24"/>
                <w:szCs w:val="24"/>
                <w:lang w:bidi="ar-EG"/>
              </w:rPr>
              <w:t xml:space="preserve"> </w:t>
            </w:r>
            <w:r w:rsidRPr="00546739">
              <w:rPr>
                <w:rFonts w:ascii="Arial" w:hAnsi="Arial" w:cs="Arial" w:hint="cs"/>
                <w:sz w:val="24"/>
                <w:szCs w:val="24"/>
                <w:rtl/>
                <w:lang w:bidi="ar-EG"/>
              </w:rPr>
              <w:t xml:space="preserve"> تضم الموارد الرئيسية حول مراعاة النزاع وحول التعليم المراعي لظروف النزاع في موقع آيني للتعليم المراعي لظروف النزاع في لائحة (</w:t>
            </w:r>
            <w:r w:rsidRPr="00546739">
              <w:rPr>
                <w:rFonts w:ascii="Arial" w:hAnsi="Arial" w:cs="Arial"/>
                <w:sz w:val="24"/>
                <w:szCs w:val="24"/>
                <w:lang w:bidi="ar-EG"/>
              </w:rPr>
              <w:t>PDF</w:t>
            </w:r>
            <w:r w:rsidRPr="00546739">
              <w:rPr>
                <w:rFonts w:ascii="Arial" w:hAnsi="Arial" w:cs="Arial" w:hint="cs"/>
                <w:sz w:val="24"/>
                <w:szCs w:val="24"/>
                <w:rtl/>
                <w:lang w:bidi="ar-EG"/>
              </w:rPr>
              <w:t>)</w:t>
            </w:r>
            <w:r w:rsidRPr="00546739">
              <w:rPr>
                <w:rFonts w:ascii="Arial" w:hAnsi="Arial" w:cs="Arial"/>
                <w:sz w:val="24"/>
                <w:szCs w:val="24"/>
                <w:lang w:bidi="ar-EG"/>
              </w:rPr>
              <w:t xml:space="preserve"> </w:t>
            </w:r>
            <w:r w:rsidRPr="00546739">
              <w:rPr>
                <w:rFonts w:ascii="Arial" w:hAnsi="Arial" w:cs="Arial" w:hint="cs"/>
                <w:sz w:val="24"/>
                <w:szCs w:val="24"/>
                <w:rtl/>
                <w:lang w:bidi="ar-EG"/>
              </w:rPr>
              <w:t xml:space="preserve"> "للموارد الإضافية."</w:t>
            </w:r>
          </w:p>
          <w:p w:rsidR="0054477E" w:rsidRPr="00546739" w:rsidRDefault="00E86DD1" w:rsidP="003D2253">
            <w:pPr>
              <w:spacing w:before="120" w:after="120"/>
              <w:ind w:left="360"/>
              <w:rPr>
                <w:rFonts w:ascii="Arial" w:hAnsi="Arial" w:cs="Arial"/>
              </w:rPr>
            </w:pPr>
            <w:hyperlink r:id="rId130" w:history="1">
              <w:r w:rsidR="00C24568" w:rsidRPr="00546739">
                <w:rPr>
                  <w:rStyle w:val="Hyperlink"/>
                  <w:rFonts w:ascii="Arial" w:hAnsi="Arial" w:cs="Arial"/>
                </w:rPr>
                <w:t>http://toolkit.ineesite.org/toolkit/INEEcms/uploads/1150/INEE_List_of_Additional_Resources_En%5B1%5D.pdf</w:t>
              </w:r>
            </w:hyperlink>
          </w:p>
        </w:tc>
      </w:tr>
      <w:tr w:rsidR="0054477E" w:rsidRPr="00546739" w:rsidTr="00EF6B92">
        <w:trPr>
          <w:jc w:val="center"/>
        </w:trPr>
        <w:tc>
          <w:tcPr>
            <w:tcW w:w="2350" w:type="dxa"/>
            <w:shd w:val="clear" w:color="auto" w:fill="auto"/>
          </w:tcPr>
          <w:p w:rsidR="0054477E" w:rsidRPr="00546739" w:rsidRDefault="007E5EC6" w:rsidP="00EF6C96">
            <w:pPr>
              <w:pStyle w:val="Header"/>
              <w:tabs>
                <w:tab w:val="clear" w:pos="4320"/>
                <w:tab w:val="clear" w:pos="8640"/>
              </w:tabs>
              <w:bidi/>
              <w:rPr>
                <w:rFonts w:ascii="Arial" w:hAnsi="Arial" w:cs="Arial"/>
              </w:rPr>
            </w:pPr>
            <w:r w:rsidRPr="00546739">
              <w:rPr>
                <w:rFonts w:ascii="Arial" w:hAnsi="Arial" w:cs="Arial" w:hint="cs"/>
                <w:rtl/>
              </w:rPr>
              <w:t>شرائح إضافية</w:t>
            </w:r>
          </w:p>
        </w:tc>
        <w:tc>
          <w:tcPr>
            <w:tcW w:w="7010" w:type="dxa"/>
            <w:shd w:val="clear" w:color="auto" w:fill="auto"/>
          </w:tcPr>
          <w:p w:rsidR="0054477E" w:rsidRPr="00546739" w:rsidRDefault="0054477E" w:rsidP="003D2253">
            <w:pPr>
              <w:spacing w:before="120" w:after="120"/>
              <w:rPr>
                <w:rFonts w:ascii="Arial" w:hAnsi="Arial" w:cs="Arial"/>
              </w:rPr>
            </w:pPr>
          </w:p>
        </w:tc>
      </w:tr>
      <w:tr w:rsidR="0054477E" w:rsidRPr="00546739" w:rsidTr="00EF6B92">
        <w:trPr>
          <w:jc w:val="center"/>
        </w:trPr>
        <w:tc>
          <w:tcPr>
            <w:tcW w:w="2350" w:type="dxa"/>
            <w:shd w:val="clear" w:color="auto" w:fill="auto"/>
          </w:tcPr>
          <w:p w:rsidR="0054477E" w:rsidRPr="00546739" w:rsidRDefault="00EF6C96" w:rsidP="00D045F4">
            <w:pPr>
              <w:pStyle w:val="Header"/>
              <w:tabs>
                <w:tab w:val="clear" w:pos="4320"/>
                <w:tab w:val="clear" w:pos="8640"/>
              </w:tabs>
              <w:rPr>
                <w:rFonts w:ascii="Arial" w:hAnsi="Arial" w:cs="Arial"/>
              </w:rPr>
            </w:pPr>
            <w:r w:rsidRPr="00EF6C96">
              <w:rPr>
                <w:rFonts w:ascii="Arial" w:hAnsi="Arial" w:cs="Arial"/>
              </w:rPr>
              <w:drawing>
                <wp:inline distT="0" distB="0" distL="0" distR="0" wp14:anchorId="14E53B0A" wp14:editId="7A6E8C74">
                  <wp:extent cx="1355090" cy="10160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2E7D09" w:rsidRPr="00546739" w:rsidRDefault="007E5EC6" w:rsidP="003D2253">
            <w:pPr>
              <w:pStyle w:val="ListParagraph"/>
              <w:numPr>
                <w:ilvl w:val="0"/>
                <w:numId w:val="127"/>
              </w:numPr>
              <w:bidi/>
              <w:spacing w:before="120" w:after="120" w:line="240" w:lineRule="auto"/>
              <w:rPr>
                <w:rFonts w:ascii="Arial" w:hAnsi="Arial" w:cs="Arial"/>
                <w:i/>
                <w:sz w:val="24"/>
                <w:szCs w:val="24"/>
              </w:rPr>
            </w:pPr>
            <w:r w:rsidRPr="00546739">
              <w:rPr>
                <w:rFonts w:ascii="Arial" w:hAnsi="Arial" w:cs="Arial" w:hint="cs"/>
                <w:i/>
                <w:sz w:val="24"/>
                <w:szCs w:val="24"/>
                <w:rtl/>
                <w:lang w:bidi="ar-SA"/>
              </w:rPr>
              <w:t xml:space="preserve">تشتغل هذه الشريحة بشكل جيد إذا تبعت الشريحة أعلاه حول نقد </w:t>
            </w:r>
            <w:r w:rsidR="004653EF" w:rsidRPr="00546739">
              <w:rPr>
                <w:rFonts w:ascii="Arial" w:hAnsi="Arial" w:cs="Arial" w:hint="cs"/>
                <w:i/>
                <w:sz w:val="24"/>
                <w:szCs w:val="24"/>
                <w:rtl/>
                <w:lang w:bidi="ar-SA"/>
              </w:rPr>
              <w:t>العادات الثقافية ونقاط الحديث الخاصة بالمثال حول أفغانستان</w:t>
            </w:r>
            <w:r w:rsidR="004653EF" w:rsidRPr="00546739">
              <w:rPr>
                <w:rFonts w:ascii="Arial" w:hAnsi="Arial" w:cs="Arial" w:hint="cs"/>
                <w:i/>
                <w:sz w:val="24"/>
                <w:szCs w:val="24"/>
                <w:rtl/>
              </w:rPr>
              <w:t xml:space="preserve">. </w:t>
            </w:r>
            <w:r w:rsidR="004653EF" w:rsidRPr="00546739">
              <w:rPr>
                <w:rFonts w:ascii="Arial" w:hAnsi="Arial" w:cs="Arial" w:hint="cs"/>
                <w:i/>
                <w:sz w:val="24"/>
                <w:szCs w:val="24"/>
                <w:rtl/>
                <w:lang w:bidi="ar-SA"/>
              </w:rPr>
              <w:t>تم تحويلها للمواد الإضافية بسبب ضيق الوقت</w:t>
            </w:r>
            <w:r w:rsidR="004653EF" w:rsidRPr="00546739">
              <w:rPr>
                <w:rFonts w:ascii="Arial" w:hAnsi="Arial" w:cs="Arial" w:hint="cs"/>
                <w:i/>
                <w:sz w:val="24"/>
                <w:szCs w:val="24"/>
                <w:rtl/>
              </w:rPr>
              <w:t xml:space="preserve">. </w:t>
            </w:r>
          </w:p>
          <w:p w:rsidR="004653EF" w:rsidRPr="00546739" w:rsidRDefault="004653EF" w:rsidP="003D2253">
            <w:pPr>
              <w:pStyle w:val="ListParagraph"/>
              <w:numPr>
                <w:ilvl w:val="0"/>
                <w:numId w:val="127"/>
              </w:numPr>
              <w:bidi/>
              <w:spacing w:before="120" w:after="120" w:line="240" w:lineRule="auto"/>
              <w:rPr>
                <w:rFonts w:ascii="Arial" w:hAnsi="Arial" w:cs="Arial"/>
                <w:i/>
                <w:sz w:val="24"/>
                <w:szCs w:val="24"/>
              </w:rPr>
            </w:pPr>
            <w:r w:rsidRPr="00546739">
              <w:rPr>
                <w:rFonts w:ascii="Arial" w:hAnsi="Arial" w:cs="Arial"/>
                <w:iCs/>
                <w:sz w:val="24"/>
                <w:szCs w:val="24"/>
                <w:rtl/>
                <w:lang w:bidi="ar-EG"/>
              </w:rPr>
              <w:t>هل</w:t>
            </w:r>
            <w:r w:rsidRPr="00546739">
              <w:rPr>
                <w:rFonts w:ascii="Arial" w:hAnsi="Arial" w:cs="Arial"/>
                <w:i/>
                <w:iCs/>
                <w:sz w:val="24"/>
                <w:szCs w:val="24"/>
                <w:rtl/>
              </w:rPr>
              <w:t xml:space="preserve"> </w:t>
            </w:r>
            <w:r w:rsidRPr="00546739">
              <w:rPr>
                <w:rFonts w:ascii="Arial" w:hAnsi="Arial" w:cs="Arial"/>
                <w:iCs/>
                <w:sz w:val="24"/>
                <w:szCs w:val="24"/>
                <w:rtl/>
                <w:lang w:bidi="ar-EG"/>
              </w:rPr>
              <w:t>يمكنكم</w:t>
            </w:r>
            <w:r w:rsidRPr="00546739">
              <w:rPr>
                <w:rFonts w:ascii="Arial" w:hAnsi="Arial" w:cs="Arial"/>
                <w:i/>
                <w:iCs/>
                <w:sz w:val="24"/>
                <w:szCs w:val="24"/>
                <w:rtl/>
              </w:rPr>
              <w:t xml:space="preserve"> </w:t>
            </w:r>
            <w:r w:rsidRPr="00546739">
              <w:rPr>
                <w:rFonts w:ascii="Arial" w:hAnsi="Arial" w:cs="Arial"/>
                <w:iCs/>
                <w:sz w:val="24"/>
                <w:szCs w:val="24"/>
                <w:rtl/>
                <w:lang w:bidi="ar-EG"/>
              </w:rPr>
              <w:t>أن</w:t>
            </w:r>
            <w:r w:rsidRPr="00546739">
              <w:rPr>
                <w:rFonts w:ascii="Arial" w:hAnsi="Arial" w:cs="Arial"/>
                <w:i/>
                <w:iCs/>
                <w:sz w:val="24"/>
                <w:szCs w:val="24"/>
                <w:rtl/>
              </w:rPr>
              <w:t xml:space="preserve"> </w:t>
            </w:r>
            <w:r w:rsidRPr="00546739">
              <w:rPr>
                <w:rFonts w:ascii="Arial" w:hAnsi="Arial" w:cs="Arial"/>
                <w:iCs/>
                <w:sz w:val="24"/>
                <w:szCs w:val="24"/>
                <w:rtl/>
                <w:lang w:bidi="ar-EG"/>
              </w:rPr>
              <w:t>تعطوني</w:t>
            </w:r>
            <w:r w:rsidRPr="00546739">
              <w:rPr>
                <w:rFonts w:ascii="Arial" w:hAnsi="Arial" w:cs="Arial"/>
                <w:i/>
                <w:iCs/>
                <w:sz w:val="24"/>
                <w:szCs w:val="24"/>
                <w:rtl/>
              </w:rPr>
              <w:t xml:space="preserve"> </w:t>
            </w:r>
            <w:r w:rsidRPr="00546739">
              <w:rPr>
                <w:rFonts w:ascii="Arial" w:hAnsi="Arial" w:cs="Arial"/>
                <w:iCs/>
                <w:sz w:val="24"/>
                <w:szCs w:val="24"/>
                <w:rtl/>
                <w:lang w:bidi="ar-EG"/>
              </w:rPr>
              <w:t>مثالا</w:t>
            </w:r>
            <w:r w:rsidRPr="00546739">
              <w:rPr>
                <w:rFonts w:ascii="Arial" w:hAnsi="Arial" w:cs="Arial"/>
                <w:i/>
                <w:iCs/>
                <w:sz w:val="24"/>
                <w:szCs w:val="24"/>
                <w:rtl/>
              </w:rPr>
              <w:t xml:space="preserve"> </w:t>
            </w:r>
            <w:r w:rsidRPr="00546739">
              <w:rPr>
                <w:rFonts w:ascii="Arial" w:hAnsi="Arial" w:cs="Arial"/>
                <w:iCs/>
                <w:sz w:val="24"/>
                <w:szCs w:val="24"/>
                <w:rtl/>
                <w:lang w:bidi="ar-EG"/>
              </w:rPr>
              <w:t>عن</w:t>
            </w:r>
            <w:r w:rsidRPr="00546739">
              <w:rPr>
                <w:rFonts w:ascii="Arial" w:hAnsi="Arial" w:cs="Arial"/>
                <w:i/>
                <w:iCs/>
                <w:sz w:val="24"/>
                <w:szCs w:val="24"/>
                <w:rtl/>
              </w:rPr>
              <w:t xml:space="preserve"> </w:t>
            </w:r>
            <w:r w:rsidRPr="00546739">
              <w:rPr>
                <w:rFonts w:ascii="Arial" w:hAnsi="Arial" w:cs="Arial"/>
                <w:iCs/>
                <w:sz w:val="24"/>
                <w:szCs w:val="24"/>
                <w:rtl/>
                <w:lang w:bidi="ar-EG"/>
              </w:rPr>
              <w:t>توزيع</w:t>
            </w:r>
            <w:r w:rsidRPr="00546739">
              <w:rPr>
                <w:rFonts w:ascii="Arial" w:hAnsi="Arial" w:cs="Arial"/>
                <w:i/>
                <w:iCs/>
                <w:sz w:val="24"/>
                <w:szCs w:val="24"/>
                <w:rtl/>
              </w:rPr>
              <w:t xml:space="preserve"> </w:t>
            </w:r>
            <w:r w:rsidRPr="00546739">
              <w:rPr>
                <w:rFonts w:ascii="Arial" w:hAnsi="Arial" w:cs="Arial"/>
                <w:iCs/>
                <w:sz w:val="24"/>
                <w:szCs w:val="24"/>
                <w:rtl/>
                <w:lang w:bidi="ar-EG"/>
              </w:rPr>
              <w:t>التعليم</w:t>
            </w:r>
            <w:r w:rsidRPr="00546739">
              <w:rPr>
                <w:rFonts w:ascii="Arial" w:hAnsi="Arial" w:cs="Arial"/>
                <w:i/>
                <w:iCs/>
                <w:sz w:val="24"/>
                <w:szCs w:val="24"/>
                <w:rtl/>
              </w:rPr>
              <w:t xml:space="preserve"> </w:t>
            </w:r>
            <w:r w:rsidRPr="00546739">
              <w:rPr>
                <w:rFonts w:ascii="Arial" w:hAnsi="Arial" w:cs="Arial"/>
                <w:iCs/>
                <w:sz w:val="24"/>
                <w:szCs w:val="24"/>
                <w:rtl/>
                <w:lang w:bidi="ar-EG"/>
              </w:rPr>
              <w:t>بشكل</w:t>
            </w:r>
            <w:r w:rsidRPr="00546739">
              <w:rPr>
                <w:rFonts w:ascii="Arial" w:hAnsi="Arial" w:cs="Arial"/>
                <w:i/>
                <w:iCs/>
                <w:sz w:val="24"/>
                <w:szCs w:val="24"/>
                <w:rtl/>
              </w:rPr>
              <w:t xml:space="preserve"> </w:t>
            </w:r>
            <w:r w:rsidRPr="00546739">
              <w:rPr>
                <w:rFonts w:ascii="Arial" w:hAnsi="Arial" w:cs="Arial"/>
                <w:iCs/>
                <w:sz w:val="24"/>
                <w:szCs w:val="24"/>
                <w:rtl/>
                <w:lang w:bidi="ar-EG"/>
              </w:rPr>
              <w:t>منصف؟</w:t>
            </w:r>
            <w:r w:rsidRPr="00546739">
              <w:rPr>
                <w:rFonts w:ascii="Arial" w:hAnsi="Arial" w:cs="Arial"/>
                <w:i/>
                <w:iCs/>
                <w:sz w:val="24"/>
                <w:szCs w:val="24"/>
                <w:rtl/>
              </w:rPr>
              <w:t xml:space="preserve"> </w:t>
            </w:r>
            <w:r w:rsidRPr="00546739">
              <w:rPr>
                <w:rFonts w:ascii="Arial" w:hAnsi="Arial" w:cs="Arial"/>
                <w:iCs/>
                <w:sz w:val="24"/>
                <w:szCs w:val="24"/>
                <w:rtl/>
                <w:lang w:bidi="ar-EG"/>
              </w:rPr>
              <w:t>كيف</w:t>
            </w:r>
            <w:r w:rsidRPr="00546739">
              <w:rPr>
                <w:rFonts w:ascii="Arial" w:hAnsi="Arial" w:cs="Arial"/>
                <w:i/>
                <w:iCs/>
                <w:sz w:val="24"/>
                <w:szCs w:val="24"/>
                <w:rtl/>
              </w:rPr>
              <w:t xml:space="preserve"> </w:t>
            </w:r>
            <w:r w:rsidRPr="00546739">
              <w:rPr>
                <w:rFonts w:ascii="Arial" w:hAnsi="Arial" w:cs="Arial"/>
                <w:iCs/>
                <w:sz w:val="24"/>
                <w:szCs w:val="24"/>
                <w:rtl/>
                <w:lang w:bidi="ar-EG"/>
              </w:rPr>
              <w:t>يمكن</w:t>
            </w:r>
            <w:r w:rsidRPr="00546739">
              <w:rPr>
                <w:rFonts w:ascii="Arial" w:hAnsi="Arial" w:cs="Arial"/>
                <w:i/>
                <w:iCs/>
                <w:sz w:val="24"/>
                <w:szCs w:val="24"/>
                <w:rtl/>
              </w:rPr>
              <w:t xml:space="preserve"> </w:t>
            </w:r>
            <w:r w:rsidRPr="00546739">
              <w:rPr>
                <w:rFonts w:ascii="Arial" w:hAnsi="Arial" w:cs="Arial"/>
                <w:iCs/>
                <w:sz w:val="24"/>
                <w:szCs w:val="24"/>
                <w:rtl/>
                <w:lang w:bidi="ar-EG"/>
              </w:rPr>
              <w:t>لهذا</w:t>
            </w:r>
            <w:r w:rsidRPr="00546739">
              <w:rPr>
                <w:rFonts w:ascii="Arial" w:hAnsi="Arial" w:cs="Arial"/>
                <w:i/>
                <w:iCs/>
                <w:sz w:val="24"/>
                <w:szCs w:val="24"/>
                <w:rtl/>
              </w:rPr>
              <w:t xml:space="preserve"> </w:t>
            </w:r>
            <w:r w:rsidRPr="00546739">
              <w:rPr>
                <w:rFonts w:ascii="Arial" w:hAnsi="Arial" w:cs="Arial"/>
                <w:iCs/>
                <w:sz w:val="24"/>
                <w:szCs w:val="24"/>
                <w:rtl/>
                <w:lang w:bidi="ar-EG"/>
              </w:rPr>
              <w:t>أن</w:t>
            </w:r>
            <w:r w:rsidRPr="00546739">
              <w:rPr>
                <w:rFonts w:ascii="Arial" w:hAnsi="Arial" w:cs="Arial"/>
                <w:i/>
                <w:iCs/>
                <w:sz w:val="24"/>
                <w:szCs w:val="24"/>
                <w:rtl/>
              </w:rPr>
              <w:t xml:space="preserve"> </w:t>
            </w:r>
            <w:r w:rsidRPr="00546739">
              <w:rPr>
                <w:rFonts w:ascii="Arial" w:hAnsi="Arial" w:cs="Arial"/>
                <w:iCs/>
                <w:sz w:val="24"/>
                <w:szCs w:val="24"/>
                <w:rtl/>
                <w:lang w:bidi="ar-EG"/>
              </w:rPr>
              <w:t>تكون</w:t>
            </w:r>
            <w:r w:rsidRPr="00546739">
              <w:rPr>
                <w:rFonts w:ascii="Arial" w:hAnsi="Arial" w:cs="Arial"/>
                <w:i/>
                <w:iCs/>
                <w:sz w:val="24"/>
                <w:szCs w:val="24"/>
                <w:rtl/>
              </w:rPr>
              <w:t xml:space="preserve"> </w:t>
            </w:r>
            <w:r w:rsidRPr="00546739">
              <w:rPr>
                <w:rFonts w:ascii="Arial" w:hAnsi="Arial" w:cs="Arial"/>
                <w:iCs/>
                <w:sz w:val="24"/>
                <w:szCs w:val="24"/>
                <w:rtl/>
                <w:lang w:bidi="ar-EG"/>
              </w:rPr>
              <w:t>له</w:t>
            </w:r>
            <w:r w:rsidRPr="00546739">
              <w:rPr>
                <w:rFonts w:ascii="Arial" w:hAnsi="Arial" w:cs="Arial"/>
                <w:i/>
                <w:iCs/>
                <w:sz w:val="24"/>
                <w:szCs w:val="24"/>
                <w:rtl/>
              </w:rPr>
              <w:t xml:space="preserve"> </w:t>
            </w:r>
            <w:r w:rsidRPr="00546739">
              <w:rPr>
                <w:rFonts w:ascii="Arial" w:hAnsi="Arial" w:cs="Arial"/>
                <w:iCs/>
                <w:sz w:val="24"/>
                <w:szCs w:val="24"/>
                <w:rtl/>
                <w:lang w:bidi="ar-EG"/>
              </w:rPr>
              <w:t>علاقة</w:t>
            </w:r>
            <w:r w:rsidRPr="00546739">
              <w:rPr>
                <w:rFonts w:ascii="Arial" w:hAnsi="Arial" w:cs="Arial"/>
                <w:i/>
                <w:iCs/>
                <w:sz w:val="24"/>
                <w:szCs w:val="24"/>
                <w:rtl/>
              </w:rPr>
              <w:t xml:space="preserve"> </w:t>
            </w:r>
            <w:r w:rsidRPr="00546739">
              <w:rPr>
                <w:rFonts w:ascii="Arial" w:hAnsi="Arial" w:cs="Arial"/>
                <w:iCs/>
                <w:sz w:val="24"/>
                <w:szCs w:val="24"/>
                <w:rtl/>
                <w:lang w:bidi="ar-EG"/>
              </w:rPr>
              <w:t>بالنزاع</w:t>
            </w:r>
            <w:r w:rsidRPr="00546739">
              <w:rPr>
                <w:rFonts w:ascii="Arial" w:hAnsi="Arial" w:cs="Arial"/>
                <w:i/>
                <w:sz w:val="24"/>
                <w:szCs w:val="24"/>
                <w:rtl/>
                <w:lang w:bidi="ar-EG"/>
              </w:rPr>
              <w:t>؟</w:t>
            </w:r>
            <w:r w:rsidRPr="00546739">
              <w:rPr>
                <w:rFonts w:ascii="Arial" w:hAnsi="Arial" w:cs="Arial"/>
                <w:i/>
                <w:sz w:val="24"/>
                <w:szCs w:val="24"/>
                <w:rtl/>
              </w:rPr>
              <w:t xml:space="preserve"> </w:t>
            </w:r>
          </w:p>
          <w:p w:rsidR="004653EF" w:rsidRPr="00546739" w:rsidRDefault="004653EF" w:rsidP="001531D1">
            <w:pPr>
              <w:pStyle w:val="ListParagraph"/>
              <w:numPr>
                <w:ilvl w:val="0"/>
                <w:numId w:val="127"/>
              </w:numPr>
              <w:bidi/>
              <w:spacing w:before="120" w:after="120" w:line="240" w:lineRule="auto"/>
              <w:rPr>
                <w:rFonts w:ascii="Arial" w:hAnsi="Arial" w:cs="Arial"/>
                <w:i/>
                <w:sz w:val="24"/>
                <w:szCs w:val="24"/>
              </w:rPr>
            </w:pPr>
            <w:r w:rsidRPr="00546739">
              <w:rPr>
                <w:rFonts w:ascii="Arial" w:hAnsi="Arial" w:cs="Arial" w:hint="cs"/>
                <w:iCs/>
                <w:sz w:val="24"/>
                <w:szCs w:val="24"/>
                <w:rtl/>
                <w:lang w:bidi="ar-EG"/>
              </w:rPr>
              <w:t xml:space="preserve">يمكن للطعن في التمييز أن يعني مواجهة التوتر </w:t>
            </w:r>
            <w:r w:rsidRPr="00546739">
              <w:rPr>
                <w:rFonts w:ascii="Arial" w:hAnsi="Arial" w:cs="Arial"/>
                <w:iCs/>
                <w:sz w:val="24"/>
                <w:szCs w:val="24"/>
                <w:rtl/>
                <w:lang w:bidi="ar-EG"/>
              </w:rPr>
              <w:t>–</w:t>
            </w:r>
            <w:r w:rsidRPr="00546739">
              <w:rPr>
                <w:rFonts w:ascii="Arial" w:hAnsi="Arial" w:cs="Arial" w:hint="cs"/>
                <w:iCs/>
                <w:sz w:val="24"/>
                <w:szCs w:val="24"/>
                <w:rtl/>
                <w:lang w:bidi="ar-EG"/>
              </w:rPr>
              <w:t xml:space="preserve"> في بعض الأحيان تسمى هذه العملية "تكثيف النزاع". يمكن أن تساعدنا مراعاة النزاع على التفكير في كيفية تفادي العنف عندما نقوم بهذا </w:t>
            </w:r>
            <w:r w:rsidRPr="00546739">
              <w:rPr>
                <w:rFonts w:ascii="Arial" w:hAnsi="Arial" w:cs="Arial"/>
                <w:iCs/>
                <w:sz w:val="24"/>
                <w:szCs w:val="24"/>
                <w:rtl/>
                <w:lang w:bidi="ar-EG"/>
              </w:rPr>
              <w:t>–</w:t>
            </w:r>
            <w:r w:rsidRPr="00546739">
              <w:rPr>
                <w:rFonts w:ascii="Arial" w:hAnsi="Arial" w:cs="Arial" w:hint="cs"/>
                <w:iCs/>
                <w:sz w:val="24"/>
                <w:szCs w:val="24"/>
                <w:rtl/>
                <w:lang w:bidi="ar-EG"/>
              </w:rPr>
              <w:t xml:space="preserve"> مثلما استعملت الوكالة في افغانستان استراتيجية إيجاد شخص </w:t>
            </w:r>
            <w:r w:rsidR="001531D1">
              <w:rPr>
                <w:rFonts w:ascii="Arial" w:hAnsi="Arial" w:cs="Arial" w:hint="cs"/>
                <w:iCs/>
                <w:sz w:val="24"/>
                <w:szCs w:val="24"/>
                <w:rtl/>
                <w:lang w:bidi="ar-EG"/>
              </w:rPr>
              <w:t>ذ</w:t>
            </w:r>
            <w:r w:rsidRPr="00546739">
              <w:rPr>
                <w:rFonts w:ascii="Arial" w:hAnsi="Arial" w:cs="Arial" w:hint="cs"/>
                <w:iCs/>
                <w:sz w:val="24"/>
                <w:szCs w:val="24"/>
                <w:rtl/>
                <w:lang w:bidi="ar-EG"/>
              </w:rPr>
              <w:t xml:space="preserve">ي تأثير في المجتمع المحلي والاشتغال ضمن لغة وقيم الشخص صاحب التأثير </w:t>
            </w:r>
            <w:r w:rsidRPr="00546739">
              <w:rPr>
                <w:rFonts w:ascii="Arial" w:hAnsi="Arial" w:cs="Arial"/>
                <w:iCs/>
                <w:sz w:val="24"/>
                <w:szCs w:val="24"/>
                <w:rtl/>
                <w:lang w:bidi="ar-EG"/>
              </w:rPr>
              <w:t>–</w:t>
            </w:r>
            <w:r w:rsidRPr="00546739">
              <w:rPr>
                <w:rFonts w:ascii="Arial" w:hAnsi="Arial" w:cs="Arial" w:hint="cs"/>
                <w:iCs/>
                <w:sz w:val="24"/>
                <w:szCs w:val="24"/>
                <w:rtl/>
                <w:lang w:bidi="ar-EG"/>
              </w:rPr>
              <w:t xml:space="preserve"> في هذه الحالة تم استخدام حجة من الإسلام. </w:t>
            </w:r>
          </w:p>
          <w:p w:rsidR="00FE6A38" w:rsidRPr="00546739" w:rsidRDefault="00FE6A38" w:rsidP="003D2253">
            <w:pPr>
              <w:pStyle w:val="ListParagraph"/>
              <w:numPr>
                <w:ilvl w:val="0"/>
                <w:numId w:val="127"/>
              </w:numPr>
              <w:bidi/>
              <w:spacing w:before="120" w:after="120" w:line="240" w:lineRule="auto"/>
              <w:rPr>
                <w:rFonts w:ascii="Arial" w:hAnsi="Arial" w:cs="Arial"/>
                <w:i/>
                <w:sz w:val="24"/>
                <w:szCs w:val="24"/>
              </w:rPr>
            </w:pPr>
            <w:r w:rsidRPr="00546739">
              <w:rPr>
                <w:rFonts w:ascii="Arial" w:hAnsi="Arial" w:cs="Arial" w:hint="cs"/>
                <w:iCs/>
                <w:sz w:val="24"/>
                <w:szCs w:val="24"/>
                <w:rtl/>
                <w:lang w:bidi="ar-EG"/>
              </w:rPr>
              <w:t xml:space="preserve">في مدرسة أخرى في أفغانستان تمت دعوة الملالي "المعتدلين" الذين تقبلوا تعلم البنات أن يعملوا كمدرسين للدين في المدرسة وبذلك توقف الطالبان عن التدخل في المدرسة. في سياق مشابه في مدرسة أخرى تمت دعوة الملالي المعتدلين وكبار القوم أصحاب النفوذ لكي يحضروا عملية تدريب المدرسين. </w:t>
            </w:r>
          </w:p>
          <w:p w:rsidR="00FE6A38" w:rsidRPr="00546739" w:rsidRDefault="00FE6A38" w:rsidP="003D2253">
            <w:pPr>
              <w:pStyle w:val="ListParagraph"/>
              <w:numPr>
                <w:ilvl w:val="0"/>
                <w:numId w:val="127"/>
              </w:numPr>
              <w:bidi/>
              <w:spacing w:before="120" w:after="120" w:line="240" w:lineRule="auto"/>
              <w:rPr>
                <w:rFonts w:ascii="Arial" w:hAnsi="Arial" w:cs="Arial"/>
                <w:i/>
                <w:sz w:val="24"/>
                <w:szCs w:val="24"/>
              </w:rPr>
            </w:pPr>
            <w:r w:rsidRPr="00546739">
              <w:rPr>
                <w:rFonts w:ascii="Arial" w:hAnsi="Arial" w:cs="Arial" w:hint="cs"/>
                <w:iCs/>
                <w:sz w:val="24"/>
                <w:szCs w:val="24"/>
                <w:rtl/>
                <w:lang w:bidi="ar-EG"/>
              </w:rPr>
              <w:t xml:space="preserve">أكِّد: </w:t>
            </w:r>
            <w:r w:rsidRPr="00546739">
              <w:rPr>
                <w:rFonts w:ascii="Arial" w:hAnsi="Arial" w:cs="Arial" w:hint="cs"/>
                <w:b/>
                <w:bCs/>
                <w:iCs/>
                <w:sz w:val="24"/>
                <w:szCs w:val="24"/>
                <w:rtl/>
                <w:lang w:bidi="ar-EG"/>
              </w:rPr>
              <w:t>مراعاة ظروف النزاع لاتدفعنا فقط لنقد هذه الأشكال من العنف ولكنها تمكننا كذلك من ممارسة النقد بدون التسبب في أشكال مباشرة من النزاع</w:t>
            </w:r>
            <w:r w:rsidRPr="00546739">
              <w:rPr>
                <w:rFonts w:ascii="Arial" w:hAnsi="Arial" w:cs="Arial" w:hint="cs"/>
                <w:iCs/>
                <w:sz w:val="24"/>
                <w:szCs w:val="24"/>
                <w:rtl/>
                <w:lang w:bidi="ar-EG"/>
              </w:rPr>
              <w:t xml:space="preserve">. </w:t>
            </w:r>
          </w:p>
          <w:p w:rsidR="0054477E" w:rsidRPr="00546739" w:rsidRDefault="00FE6A38" w:rsidP="003D2253">
            <w:pPr>
              <w:pStyle w:val="ListParagraph"/>
              <w:numPr>
                <w:ilvl w:val="0"/>
                <w:numId w:val="127"/>
              </w:numPr>
              <w:bidi/>
              <w:spacing w:before="120" w:after="120" w:line="240" w:lineRule="auto"/>
              <w:rPr>
                <w:rFonts w:ascii="Arial" w:hAnsi="Arial" w:cs="Arial"/>
                <w:sz w:val="24"/>
                <w:szCs w:val="24"/>
              </w:rPr>
            </w:pPr>
            <w:r w:rsidRPr="00546739">
              <w:rPr>
                <w:rFonts w:ascii="Arial" w:hAnsi="Arial" w:cs="Arial" w:hint="cs"/>
                <w:iCs/>
                <w:sz w:val="24"/>
                <w:szCs w:val="24"/>
                <w:rtl/>
                <w:lang w:bidi="ar-EG"/>
              </w:rPr>
              <w:t>يمكن للاستراتيجيات أن تضم تحد</w:t>
            </w:r>
            <w:r w:rsidR="00561447" w:rsidRPr="00546739">
              <w:rPr>
                <w:rFonts w:ascii="Arial" w:hAnsi="Arial" w:cs="Arial" w:hint="cs"/>
                <w:iCs/>
                <w:sz w:val="24"/>
                <w:szCs w:val="24"/>
                <w:rtl/>
                <w:lang w:bidi="ar-EG"/>
              </w:rPr>
              <w:t>ي</w:t>
            </w:r>
            <w:r w:rsidRPr="00546739">
              <w:rPr>
                <w:rFonts w:ascii="Arial" w:hAnsi="Arial" w:cs="Arial" w:hint="cs"/>
                <w:iCs/>
                <w:sz w:val="24"/>
                <w:szCs w:val="24"/>
                <w:rtl/>
                <w:lang w:bidi="ar-EG"/>
              </w:rPr>
              <w:t xml:space="preserve">د الخصوم الأكثر اعتدالا (باستعمال تحليل النزاع) وإيجاد طرق لإدماجهم في المشروع حتى تكون له مصلحة فيه. </w:t>
            </w:r>
            <w:r w:rsidR="00561447" w:rsidRPr="00546739">
              <w:rPr>
                <w:rFonts w:ascii="Arial" w:hAnsi="Arial" w:cs="Arial" w:hint="cs"/>
                <w:iCs/>
                <w:sz w:val="24"/>
                <w:szCs w:val="24"/>
                <w:rtl/>
                <w:lang w:bidi="ar-EG"/>
              </w:rPr>
              <w:t>تحديد الخصوم الأقوى صوتا ونفوذا أو مؤيديهم (باستعمال تحليل النزاع) وإيجاد طريقة للدفاع عن المشروع يحيث تكون من داخل تصورهم للعالم (كمثال في النيبال درس احد عمال التنمية الماركسية حتى يستطيع ان يستعمل مصطلحات ومفاهيم ماركسية لشرح سبب الحاجة إلى التنمية وكيف يمكن أن تنسجم مع الإيديولجية الماوية</w:t>
            </w:r>
            <w:r w:rsidR="001531D1">
              <w:rPr>
                <w:rFonts w:ascii="Arial" w:hAnsi="Arial" w:cs="Arial" w:hint="cs"/>
                <w:iCs/>
                <w:sz w:val="24"/>
                <w:szCs w:val="24"/>
                <w:rtl/>
                <w:lang w:bidi="ar-EG"/>
              </w:rPr>
              <w:t>)</w:t>
            </w:r>
            <w:r w:rsidR="00561447" w:rsidRPr="00546739">
              <w:rPr>
                <w:rFonts w:ascii="Arial" w:hAnsi="Arial" w:cs="Arial" w:hint="cs"/>
                <w:iCs/>
                <w:sz w:val="24"/>
                <w:szCs w:val="24"/>
                <w:rtl/>
                <w:lang w:bidi="ar-EG"/>
              </w:rPr>
              <w:t xml:space="preserve">. </w:t>
            </w:r>
          </w:p>
        </w:tc>
      </w:tr>
      <w:tr w:rsidR="00757C60" w:rsidRPr="00546739" w:rsidTr="00EF6B92">
        <w:trPr>
          <w:jc w:val="center"/>
        </w:trPr>
        <w:tc>
          <w:tcPr>
            <w:tcW w:w="2350" w:type="dxa"/>
            <w:shd w:val="clear" w:color="auto" w:fill="auto"/>
          </w:tcPr>
          <w:p w:rsidR="00757C60" w:rsidRPr="00546739" w:rsidRDefault="00EF6C96" w:rsidP="00D045F4">
            <w:pPr>
              <w:pStyle w:val="Header"/>
              <w:tabs>
                <w:tab w:val="clear" w:pos="4320"/>
                <w:tab w:val="clear" w:pos="8640"/>
              </w:tabs>
              <w:rPr>
                <w:rFonts w:ascii="Arial" w:hAnsi="Arial" w:cs="Arial"/>
                <w:noProof/>
              </w:rPr>
            </w:pPr>
            <w:r w:rsidRPr="00EF6C96">
              <w:rPr>
                <w:rFonts w:ascii="Arial" w:hAnsi="Arial" w:cs="Arial"/>
                <w:noProof/>
              </w:rPr>
              <w:drawing>
                <wp:inline distT="0" distB="0" distL="0" distR="0" wp14:anchorId="0B0BBF31" wp14:editId="36391490">
                  <wp:extent cx="1355090" cy="10160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2E7D09" w:rsidRPr="00546739" w:rsidRDefault="00152D00" w:rsidP="003D2253">
            <w:pPr>
              <w:pStyle w:val="ListParagraph"/>
              <w:numPr>
                <w:ilvl w:val="0"/>
                <w:numId w:val="128"/>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أوضحت الأبحاث أن </w:t>
            </w:r>
            <w:r w:rsidR="004C234F" w:rsidRPr="00546739">
              <w:rPr>
                <w:rFonts w:ascii="Arial" w:hAnsi="Arial" w:cs="Arial" w:hint="cs"/>
                <w:i/>
                <w:sz w:val="24"/>
                <w:szCs w:val="24"/>
                <w:rtl/>
                <w:lang w:bidi="ar-EG"/>
              </w:rPr>
              <w:t xml:space="preserve">التفاوتات الشديدة بين الأغنياء والفقراء تصبح مصدرا للنزاع عندما ترتبط باضطهاد\ظلم حقيقي أو متصور لبعض الجماعات الهوياتية.  </w:t>
            </w:r>
          </w:p>
          <w:p w:rsidR="004C234F" w:rsidRPr="00546739" w:rsidRDefault="004C234F" w:rsidP="003D2253">
            <w:pPr>
              <w:pStyle w:val="ListParagraph"/>
              <w:numPr>
                <w:ilvl w:val="0"/>
                <w:numId w:val="128"/>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المصدر: اتحاد مراعاة النزاع، 2004 صفحة رقم 6. </w:t>
            </w:r>
          </w:p>
          <w:p w:rsidR="00757C60" w:rsidRPr="00546739" w:rsidRDefault="00E86DD1" w:rsidP="003D2253">
            <w:pPr>
              <w:pStyle w:val="ListParagraph"/>
              <w:spacing w:before="120" w:after="120" w:line="240" w:lineRule="auto"/>
              <w:rPr>
                <w:rStyle w:val="Hyperlink"/>
                <w:rFonts w:ascii="Arial" w:hAnsi="Arial" w:cs="Arial"/>
                <w:i/>
                <w:sz w:val="24"/>
                <w:szCs w:val="24"/>
                <w:rtl/>
              </w:rPr>
            </w:pPr>
            <w:hyperlink r:id="rId133" w:history="1">
              <w:r w:rsidR="00757C60" w:rsidRPr="00546739">
                <w:rPr>
                  <w:rStyle w:val="Hyperlink"/>
                  <w:rFonts w:ascii="Arial" w:hAnsi="Arial" w:cs="Arial"/>
                  <w:i/>
                  <w:sz w:val="24"/>
                  <w:szCs w:val="24"/>
                </w:rPr>
                <w:t>http://www.conflictsensitivity.org/publications/conflict-sensitive-approaches-development-humanitarian-assistance-and-peacebuilding-res</w:t>
              </w:r>
            </w:hyperlink>
          </w:p>
          <w:p w:rsidR="004C234F" w:rsidRPr="00546739" w:rsidRDefault="004C234F" w:rsidP="001531D1">
            <w:pPr>
              <w:pStyle w:val="ListParagraph"/>
              <w:numPr>
                <w:ilvl w:val="0"/>
                <w:numId w:val="128"/>
              </w:numPr>
              <w:bidi/>
              <w:spacing w:before="240" w:after="120" w:line="240" w:lineRule="auto"/>
              <w:rPr>
                <w:rFonts w:ascii="Arial" w:hAnsi="Arial" w:cs="Arial"/>
                <w:iCs/>
                <w:sz w:val="24"/>
                <w:szCs w:val="24"/>
              </w:rPr>
            </w:pPr>
            <w:r w:rsidRPr="00546739">
              <w:rPr>
                <w:rFonts w:ascii="Arial" w:hAnsi="Arial" w:cs="Arial" w:hint="cs"/>
                <w:iCs/>
                <w:sz w:val="24"/>
                <w:szCs w:val="24"/>
                <w:rtl/>
                <w:lang w:bidi="ar-EG"/>
              </w:rPr>
              <w:lastRenderedPageBreak/>
              <w:t xml:space="preserve">يمكن لعدم الحصول على تعليم ذي جودة أن ينظر إليه كشكل من الاضطهاد البنيوي (جزء من المجتمع وموجود منذ مدة طويلة) لبعض المجموعات مما يمكن أن يؤدي إلى النزاع. بالإضافة إلى ذلك، يمكن للنزاع أن يحد من الحصول على التعليم من خلال تدمير المدارس مثلا أو احتلال المدارس من طرف المجموعات المسلحة أو بسبب نزوح المدرسين. </w:t>
            </w:r>
          </w:p>
          <w:p w:rsidR="003945D9" w:rsidRPr="00546739" w:rsidRDefault="003945D9" w:rsidP="003D2253">
            <w:pPr>
              <w:pStyle w:val="ListParagraph"/>
              <w:numPr>
                <w:ilvl w:val="0"/>
                <w:numId w:val="128"/>
              </w:numPr>
              <w:bidi/>
              <w:spacing w:before="120" w:after="120" w:line="240" w:lineRule="auto"/>
              <w:rPr>
                <w:rFonts w:ascii="Arial" w:hAnsi="Arial" w:cs="Arial"/>
                <w:iCs/>
                <w:sz w:val="24"/>
                <w:szCs w:val="24"/>
              </w:rPr>
            </w:pPr>
            <w:r w:rsidRPr="00546739">
              <w:rPr>
                <w:rFonts w:ascii="Arial" w:hAnsi="Arial" w:cs="Arial" w:hint="cs"/>
                <w:iCs/>
                <w:sz w:val="24"/>
                <w:szCs w:val="24"/>
                <w:rtl/>
                <w:lang w:bidi="ar-EG"/>
              </w:rPr>
              <w:t xml:space="preserve">هذا مثال عن تداخل الحصول المحدود على التعليم والنزاع. </w:t>
            </w:r>
          </w:p>
          <w:p w:rsidR="003945D9" w:rsidRPr="00546739" w:rsidRDefault="003945D9" w:rsidP="003D2253">
            <w:pPr>
              <w:pStyle w:val="ListParagraph"/>
              <w:numPr>
                <w:ilvl w:val="0"/>
                <w:numId w:val="128"/>
              </w:numPr>
              <w:bidi/>
              <w:spacing w:before="120" w:after="120" w:line="240" w:lineRule="auto"/>
              <w:rPr>
                <w:rFonts w:ascii="Arial" w:hAnsi="Arial" w:cs="Arial"/>
                <w:iCs/>
                <w:sz w:val="24"/>
                <w:szCs w:val="24"/>
              </w:rPr>
            </w:pPr>
            <w:r w:rsidRPr="00546739">
              <w:rPr>
                <w:rFonts w:ascii="Arial" w:hAnsi="Arial" w:cs="Arial" w:hint="cs"/>
                <w:iCs/>
                <w:sz w:val="24"/>
                <w:szCs w:val="24"/>
                <w:rtl/>
                <w:lang w:bidi="ar-EG"/>
              </w:rPr>
              <w:t xml:space="preserve"> تتأثر بشكل كبير حظوط الأطفال في الذهاب إلى المدرسة في جمهورية كونغو الديموقراطية بمكان عيشهم في منطقة نزاع وبكونهم فقراء أو أغنياء. </w:t>
            </w:r>
          </w:p>
          <w:p w:rsidR="003945D9" w:rsidRPr="00546739" w:rsidRDefault="003945D9" w:rsidP="003D2253">
            <w:pPr>
              <w:pStyle w:val="ListParagraph"/>
              <w:numPr>
                <w:ilvl w:val="0"/>
                <w:numId w:val="128"/>
              </w:numPr>
              <w:bidi/>
              <w:spacing w:before="120" w:after="120" w:line="240" w:lineRule="auto"/>
              <w:rPr>
                <w:rFonts w:ascii="Arial" w:hAnsi="Arial" w:cs="Arial"/>
                <w:iCs/>
                <w:sz w:val="24"/>
                <w:szCs w:val="24"/>
              </w:rPr>
            </w:pPr>
            <w:r w:rsidRPr="00546739">
              <w:rPr>
                <w:rFonts w:ascii="Arial" w:hAnsi="Arial" w:cs="Arial" w:hint="cs"/>
                <w:iCs/>
                <w:sz w:val="24"/>
                <w:szCs w:val="24"/>
                <w:rtl/>
                <w:lang w:bidi="ar-EG"/>
              </w:rPr>
              <w:t xml:space="preserve">فتقريبا كل الأطفال المتراوحة أعمارهم بين 7 و 16 في العاصمة كنشاسا كانوا في المدرسة سواء كانوا إناثا أو ذكورا. في منطقة كتنغا المتضررة بالنزاع فقط الأطفال الأكثر غنى هم من لهم نفس الحظوظ في الذهاب إلى المدرسة مثل حظوظ الأطفال في كنشاسا. </w:t>
            </w:r>
          </w:p>
          <w:p w:rsidR="003945D9" w:rsidRPr="00546739" w:rsidRDefault="003945D9" w:rsidP="003D2253">
            <w:pPr>
              <w:pStyle w:val="ListParagraph"/>
              <w:numPr>
                <w:ilvl w:val="0"/>
                <w:numId w:val="128"/>
              </w:numPr>
              <w:bidi/>
              <w:spacing w:before="120" w:after="120" w:line="240" w:lineRule="auto"/>
              <w:rPr>
                <w:rFonts w:ascii="Arial" w:hAnsi="Arial" w:cs="Arial"/>
                <w:iCs/>
                <w:sz w:val="24"/>
                <w:szCs w:val="24"/>
              </w:rPr>
            </w:pPr>
            <w:r w:rsidRPr="00546739">
              <w:rPr>
                <w:rFonts w:ascii="Arial" w:hAnsi="Arial" w:cs="Arial" w:hint="cs"/>
                <w:iCs/>
                <w:sz w:val="24"/>
                <w:szCs w:val="24"/>
                <w:rtl/>
                <w:lang w:bidi="ar-EG"/>
              </w:rPr>
              <w:t xml:space="preserve">لكن واحد من ثلاثة أطفال الأكثر فقرا هم من ذهبوا إلى المدرسة. أكثر المتضررات في كتنغا هم البنات. 44% لم يسبق لهن أبدا الذهاب إلى المدرسة بالمقارنة مع 17% من الأولاد في المنطقة. </w:t>
            </w:r>
          </w:p>
          <w:p w:rsidR="003945D9" w:rsidRPr="00546739" w:rsidRDefault="003945D9" w:rsidP="003D2253">
            <w:pPr>
              <w:bidi/>
              <w:spacing w:before="120" w:after="120"/>
              <w:rPr>
                <w:rFonts w:ascii="Arial" w:hAnsi="Arial" w:cs="Arial"/>
                <w:iCs/>
              </w:rPr>
            </w:pPr>
            <w:r w:rsidRPr="00546739">
              <w:rPr>
                <w:rFonts w:ascii="Arial" w:hAnsi="Arial" w:cs="Arial" w:hint="cs"/>
                <w:iCs/>
                <w:rtl/>
              </w:rPr>
              <w:t xml:space="preserve">المصدر: اليونسكو تقرير </w:t>
            </w:r>
            <w:r w:rsidR="00D50C58" w:rsidRPr="00546739">
              <w:rPr>
                <w:rFonts w:ascii="Arial" w:hAnsi="Arial" w:cs="Arial" w:hint="cs"/>
                <w:iCs/>
                <w:rtl/>
              </w:rPr>
              <w:t>المراقبة</w:t>
            </w:r>
            <w:r w:rsidRPr="00546739">
              <w:rPr>
                <w:rFonts w:ascii="Arial" w:hAnsi="Arial" w:cs="Arial" w:hint="cs"/>
                <w:iCs/>
                <w:rtl/>
              </w:rPr>
              <w:t xml:space="preserve"> </w:t>
            </w:r>
            <w:r w:rsidR="006D5056" w:rsidRPr="00546739">
              <w:rPr>
                <w:rFonts w:ascii="Arial" w:hAnsi="Arial" w:cs="Arial" w:hint="cs"/>
                <w:iCs/>
                <w:rtl/>
              </w:rPr>
              <w:t xml:space="preserve">الدولي </w:t>
            </w:r>
            <w:r w:rsidRPr="00546739">
              <w:rPr>
                <w:rFonts w:ascii="Arial" w:hAnsi="Arial" w:cs="Arial" w:hint="cs"/>
                <w:iCs/>
                <w:rtl/>
              </w:rPr>
              <w:t>حول التعليم للجميع (غير مؤرخ). التفاوتات في التعليم. الصفحة 4</w:t>
            </w:r>
          </w:p>
          <w:p w:rsidR="00757C60" w:rsidRPr="00546739" w:rsidRDefault="00E86DD1" w:rsidP="003D2253">
            <w:pPr>
              <w:pStyle w:val="ListParagraph"/>
              <w:spacing w:before="120" w:after="120" w:line="240" w:lineRule="auto"/>
              <w:rPr>
                <w:rStyle w:val="Hyperlink"/>
                <w:rFonts w:ascii="Arial" w:hAnsi="Arial" w:cs="Arial"/>
                <w:sz w:val="24"/>
                <w:szCs w:val="24"/>
                <w:rtl/>
              </w:rPr>
            </w:pPr>
            <w:hyperlink r:id="rId134" w:history="1">
              <w:r w:rsidR="00757C60" w:rsidRPr="00546739">
                <w:rPr>
                  <w:rStyle w:val="Hyperlink"/>
                  <w:rFonts w:ascii="Arial" w:hAnsi="Arial" w:cs="Arial"/>
                  <w:sz w:val="24"/>
                  <w:szCs w:val="24"/>
                </w:rPr>
                <w:t>http://unesdoc.unesco.org/images/0022/002204/220440E.pdf</w:t>
              </w:r>
            </w:hyperlink>
          </w:p>
          <w:p w:rsidR="006D5056" w:rsidRPr="00546739" w:rsidRDefault="006D5056" w:rsidP="003D2253">
            <w:pPr>
              <w:bidi/>
              <w:spacing w:before="120" w:after="120"/>
              <w:rPr>
                <w:rFonts w:ascii="Arial" w:hAnsi="Arial" w:cs="Arial"/>
              </w:rPr>
            </w:pPr>
            <w:r w:rsidRPr="00546739">
              <w:rPr>
                <w:rFonts w:ascii="Arial" w:hAnsi="Arial" w:cs="Arial" w:hint="cs"/>
                <w:rtl/>
              </w:rPr>
              <w:t xml:space="preserve">المصدر: التقرير </w:t>
            </w:r>
            <w:r w:rsidR="00D50C58" w:rsidRPr="00546739">
              <w:rPr>
                <w:rFonts w:ascii="Arial" w:hAnsi="Arial" w:cs="Arial" w:hint="cs"/>
                <w:rtl/>
              </w:rPr>
              <w:t>المراقبة</w:t>
            </w:r>
            <w:r w:rsidRPr="00546739">
              <w:rPr>
                <w:rFonts w:ascii="Arial" w:hAnsi="Arial" w:cs="Arial" w:hint="cs"/>
                <w:rtl/>
              </w:rPr>
              <w:t xml:space="preserve"> الدولي حول التعليم للجميع حول الوصول إلى الأكثر تهميشا. </w:t>
            </w:r>
          </w:p>
          <w:p w:rsidR="00757C60" w:rsidRPr="00546739" w:rsidRDefault="00E86DD1" w:rsidP="003D2253">
            <w:pPr>
              <w:pStyle w:val="ListParagraph"/>
              <w:spacing w:before="120" w:after="120" w:line="240" w:lineRule="auto"/>
              <w:rPr>
                <w:rStyle w:val="Hyperlink"/>
                <w:rFonts w:ascii="Arial" w:hAnsi="Arial" w:cs="Arial"/>
                <w:i/>
                <w:sz w:val="24"/>
                <w:szCs w:val="24"/>
                <w:rtl/>
              </w:rPr>
            </w:pPr>
            <w:hyperlink r:id="rId135" w:history="1">
              <w:r w:rsidR="00757C60" w:rsidRPr="00546739">
                <w:rPr>
                  <w:rStyle w:val="Hyperlink"/>
                  <w:rFonts w:ascii="Arial" w:hAnsi="Arial" w:cs="Arial"/>
                  <w:i/>
                  <w:sz w:val="24"/>
                  <w:szCs w:val="24"/>
                </w:rPr>
                <w:t>http://www.unesco.org/new/en/education/themes/leading-the-international-agenda/efareport/reports/2010-marginalization/</w:t>
              </w:r>
            </w:hyperlink>
          </w:p>
          <w:p w:rsidR="00757C60" w:rsidRPr="00546739" w:rsidRDefault="006D5056" w:rsidP="003D2253">
            <w:pPr>
              <w:pStyle w:val="ListParagraph"/>
              <w:numPr>
                <w:ilvl w:val="0"/>
                <w:numId w:val="128"/>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تم إسأل: ماهي التقاوتات المرتبطة بالحصول على التعليم التي توجد في السياق الذي تعمل فيه (فكر في مستوى مجال البرنامج والمستوى الوطني)؟ كيف أثرث التفاوتات على العلاقات بين المجموعات؟ </w:t>
            </w:r>
          </w:p>
        </w:tc>
      </w:tr>
      <w:tr w:rsidR="00854211" w:rsidRPr="00546739" w:rsidTr="00EF6B92">
        <w:trPr>
          <w:jc w:val="center"/>
        </w:trPr>
        <w:tc>
          <w:tcPr>
            <w:tcW w:w="2350" w:type="dxa"/>
            <w:shd w:val="clear" w:color="auto" w:fill="auto"/>
          </w:tcPr>
          <w:p w:rsidR="00854211" w:rsidRPr="00546739" w:rsidRDefault="00EF6C96" w:rsidP="00D045F4">
            <w:pPr>
              <w:pStyle w:val="Header"/>
              <w:tabs>
                <w:tab w:val="clear" w:pos="4320"/>
                <w:tab w:val="clear" w:pos="8640"/>
              </w:tabs>
              <w:rPr>
                <w:rFonts w:ascii="Arial" w:hAnsi="Arial" w:cs="Arial"/>
                <w:noProof/>
              </w:rPr>
            </w:pPr>
            <w:r w:rsidRPr="00EF6C96">
              <w:rPr>
                <w:rFonts w:ascii="Arial" w:hAnsi="Arial" w:cs="Arial"/>
                <w:noProof/>
              </w:rPr>
              <w:lastRenderedPageBreak/>
              <w:drawing>
                <wp:inline distT="0" distB="0" distL="0" distR="0" wp14:anchorId="12619547" wp14:editId="7DF5EF81">
                  <wp:extent cx="1355090" cy="101600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B0517C" w:rsidRPr="00546739" w:rsidRDefault="006D5056" w:rsidP="0074479E">
            <w:pPr>
              <w:pStyle w:val="ListParagraph"/>
              <w:numPr>
                <w:ilvl w:val="0"/>
                <w:numId w:val="129"/>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يمثل التعلم الاجتماعي والعاطفي تطوير</w:t>
            </w:r>
            <w:r w:rsidR="0074479E">
              <w:rPr>
                <w:rFonts w:ascii="Arial" w:hAnsi="Arial" w:cs="Arial" w:hint="cs"/>
                <w:i/>
                <w:sz w:val="24"/>
                <w:szCs w:val="24"/>
                <w:rtl/>
                <w:lang w:bidi="ar-EG"/>
              </w:rPr>
              <w:t xml:space="preserve">ا </w:t>
            </w:r>
            <w:r w:rsidR="005523FB" w:rsidRPr="00546739">
              <w:rPr>
                <w:rFonts w:ascii="Arial" w:hAnsi="Arial" w:cs="Arial" w:hint="cs"/>
                <w:i/>
                <w:sz w:val="24"/>
                <w:szCs w:val="24"/>
                <w:rtl/>
                <w:lang w:bidi="ar-EG"/>
              </w:rPr>
              <w:t>ل</w:t>
            </w:r>
            <w:r w:rsidRPr="00546739">
              <w:rPr>
                <w:rFonts w:ascii="Arial" w:hAnsi="Arial" w:cs="Arial" w:hint="cs"/>
                <w:i/>
                <w:sz w:val="24"/>
                <w:szCs w:val="24"/>
                <w:rtl/>
                <w:lang w:bidi="ar-EG"/>
              </w:rPr>
              <w:t>إجراءات داخلية للحماية النفسية والاجتماعية مقابل الإجراءات الخارجية التي يقوم بها العاملون في الحماية. كيف يعزز التعلم الاجتماعى والعاطفي الحماية والرفاه؟</w:t>
            </w:r>
          </w:p>
          <w:p w:rsidR="006D5056" w:rsidRPr="00546739" w:rsidRDefault="006D5056" w:rsidP="0074479E">
            <w:pPr>
              <w:pStyle w:val="ListParagraph"/>
              <w:numPr>
                <w:ilvl w:val="0"/>
                <w:numId w:val="129"/>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ت</w:t>
            </w:r>
            <w:r w:rsidR="000936D3" w:rsidRPr="00546739">
              <w:rPr>
                <w:rFonts w:ascii="Arial" w:hAnsi="Arial" w:cs="Arial" w:hint="cs"/>
                <w:i/>
                <w:sz w:val="24"/>
                <w:szCs w:val="24"/>
                <w:rtl/>
                <w:lang w:bidi="ar-EG"/>
              </w:rPr>
              <w:t>نمي</w:t>
            </w:r>
            <w:r w:rsidRPr="00546739">
              <w:rPr>
                <w:rFonts w:ascii="Arial" w:hAnsi="Arial" w:cs="Arial" w:hint="cs"/>
                <w:i/>
                <w:sz w:val="24"/>
                <w:szCs w:val="24"/>
                <w:rtl/>
                <w:lang w:bidi="ar-EG"/>
              </w:rPr>
              <w:t xml:space="preserve"> البرامج </w:t>
            </w:r>
            <w:r w:rsidR="000936D3" w:rsidRPr="00546739">
              <w:rPr>
                <w:rFonts w:ascii="Arial" w:hAnsi="Arial" w:cs="Arial" w:hint="cs"/>
                <w:i/>
                <w:sz w:val="24"/>
                <w:szCs w:val="24"/>
                <w:rtl/>
                <w:lang w:bidi="ar-EG"/>
              </w:rPr>
              <w:t xml:space="preserve">الاجتماعية العاطفية مهارات تساعد الناس على التعامل مع تحديات شائعة في سياقات النزاع مثل العنف على أساس النوع الاجتماعي أو التجنيد الإجباري أو إعادة الإدماج أو مشاكل الأمان أو الوقاية من </w:t>
            </w:r>
            <w:r w:rsidR="005523FB" w:rsidRPr="00546739">
              <w:rPr>
                <w:rFonts w:ascii="Arial" w:hAnsi="Arial" w:cs="Arial" w:hint="cs"/>
                <w:i/>
                <w:sz w:val="24"/>
                <w:szCs w:val="24"/>
                <w:rtl/>
                <w:lang w:bidi="ar-EG"/>
              </w:rPr>
              <w:t xml:space="preserve">السيدا\الأيدز (فيروس نقص المناعة المكتسبة)، أو حل النزاعات أو بناء السلام ..إلخ. المهارات من قبيل التفكر في </w:t>
            </w:r>
            <w:r w:rsidR="002A2748" w:rsidRPr="00546739">
              <w:rPr>
                <w:rFonts w:ascii="Arial" w:hAnsi="Arial" w:cs="Arial" w:hint="cs"/>
                <w:i/>
                <w:sz w:val="24"/>
                <w:szCs w:val="24"/>
                <w:rtl/>
                <w:lang w:bidi="ar-EG"/>
              </w:rPr>
              <w:t xml:space="preserve">الأحاسيس </w:t>
            </w:r>
            <w:r w:rsidR="005523FB" w:rsidRPr="00546739">
              <w:rPr>
                <w:rFonts w:ascii="Arial" w:hAnsi="Arial" w:cs="Arial" w:hint="cs"/>
                <w:i/>
                <w:sz w:val="24"/>
                <w:szCs w:val="24"/>
                <w:rtl/>
                <w:lang w:bidi="ar-EG"/>
              </w:rPr>
              <w:t>الخاصة والقدرة على ا</w:t>
            </w:r>
            <w:r w:rsidR="0074479E">
              <w:rPr>
                <w:rFonts w:ascii="Arial" w:hAnsi="Arial" w:cs="Arial" w:hint="cs"/>
                <w:i/>
                <w:sz w:val="24"/>
                <w:szCs w:val="24"/>
                <w:rtl/>
                <w:lang w:bidi="ar-EG"/>
              </w:rPr>
              <w:t>لشعور</w:t>
            </w:r>
            <w:r w:rsidR="005523FB" w:rsidRPr="00546739">
              <w:rPr>
                <w:rFonts w:ascii="Arial" w:hAnsi="Arial" w:cs="Arial" w:hint="cs"/>
                <w:i/>
                <w:sz w:val="24"/>
                <w:szCs w:val="24"/>
                <w:rtl/>
                <w:lang w:bidi="ar-EG"/>
              </w:rPr>
              <w:t xml:space="preserve"> بأحاسيس الآخرين والتعاطف ومهارات الاستماع الجيد والتعاون وحل النزاع وحل المشاكل و"التنوع" و "الفرح" و"الخيال" (كوهن، 2000). </w:t>
            </w:r>
          </w:p>
          <w:p w:rsidR="00BA699E" w:rsidRPr="00546739" w:rsidRDefault="002A2748" w:rsidP="0074479E">
            <w:pPr>
              <w:pStyle w:val="ListParagraph"/>
              <w:numPr>
                <w:ilvl w:val="0"/>
                <w:numId w:val="129"/>
              </w:numPr>
              <w:bidi/>
              <w:spacing w:before="240" w:after="120" w:line="240" w:lineRule="auto"/>
              <w:rPr>
                <w:rFonts w:ascii="Arial" w:hAnsi="Arial" w:cs="Arial"/>
                <w:i/>
                <w:sz w:val="24"/>
                <w:szCs w:val="24"/>
              </w:rPr>
            </w:pPr>
            <w:r w:rsidRPr="00546739">
              <w:rPr>
                <w:rFonts w:ascii="Arial" w:hAnsi="Arial" w:cs="Arial" w:hint="cs"/>
                <w:i/>
                <w:sz w:val="24"/>
                <w:szCs w:val="24"/>
                <w:rtl/>
                <w:lang w:bidi="ar-EG"/>
              </w:rPr>
              <w:t xml:space="preserve">لكن هذا العمل يمكن أحيانا أن يساهم في النزاع. فيمكن لبرمجة التعلم الاجتماعي والعاطفي يمكن أن تستعمل للدعوة للأخلاق عوض مهارات العلاقة مع الآخر والقدرة على االتأمل الذاتي. يمكن كذلك لبرامج التعلم الاجتماعي والعاطفي أن تؤدي إلى عدم الرضى وخيبة الأمل بالنسبة للمشاركين الذين ربما يكتشفون أن الواقع الحالي ما عاد </w:t>
            </w:r>
            <w:r w:rsidRPr="00546739">
              <w:rPr>
                <w:rFonts w:ascii="Arial" w:hAnsi="Arial" w:cs="Arial" w:hint="cs"/>
                <w:i/>
                <w:sz w:val="24"/>
                <w:szCs w:val="24"/>
                <w:rtl/>
                <w:lang w:bidi="ar-EG"/>
              </w:rPr>
              <w:lastRenderedPageBreak/>
              <w:t>مقبولا لديهم. يمكن كذلك أن تعرقل جهود التسوية عندما تحس بعض الأطراف بأنهم يستطيعون المطالبة ببعض المعايير- مما يمكن أن يطيل من النزاع. كذلك فبرامج التع</w:t>
            </w:r>
            <w:r w:rsidR="00BA699E" w:rsidRPr="00546739">
              <w:rPr>
                <w:rFonts w:ascii="Arial" w:hAnsi="Arial" w:cs="Arial" w:hint="cs"/>
                <w:i/>
                <w:sz w:val="24"/>
                <w:szCs w:val="24"/>
                <w:rtl/>
                <w:lang w:bidi="ar-EG"/>
              </w:rPr>
              <w:t xml:space="preserve">لم الاجتماعي والعاطفي عندما تكون غير مناسبة ثقافيا فإنها يمكن أن تسبب التباسا وصراعا داخليا عند المشاركين، الخ. </w:t>
            </w:r>
            <w:r w:rsidRPr="00546739">
              <w:rPr>
                <w:rFonts w:ascii="Arial" w:hAnsi="Arial" w:cs="Arial" w:hint="cs"/>
                <w:i/>
                <w:sz w:val="24"/>
                <w:szCs w:val="24"/>
                <w:rtl/>
                <w:lang w:bidi="ar-EG"/>
              </w:rPr>
              <w:t xml:space="preserve"> </w:t>
            </w:r>
          </w:p>
          <w:p w:rsidR="002A2748" w:rsidRPr="00546739" w:rsidRDefault="002A2748" w:rsidP="0074479E">
            <w:pPr>
              <w:pStyle w:val="ListParagraph"/>
              <w:numPr>
                <w:ilvl w:val="0"/>
                <w:numId w:val="129"/>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 </w:t>
            </w:r>
            <w:r w:rsidR="00BA699E" w:rsidRPr="00546739">
              <w:rPr>
                <w:rFonts w:ascii="Arial" w:hAnsi="Arial" w:cs="Arial" w:hint="cs"/>
                <w:i/>
                <w:sz w:val="24"/>
                <w:szCs w:val="24"/>
                <w:rtl/>
                <w:lang w:bidi="ar-EG"/>
              </w:rPr>
              <w:t xml:space="preserve">كيف يمكن للممارسين </w:t>
            </w:r>
            <w:r w:rsidR="0074479E">
              <w:rPr>
                <w:rFonts w:ascii="Arial" w:hAnsi="Arial" w:cs="Arial" w:hint="cs"/>
                <w:i/>
                <w:sz w:val="24"/>
                <w:szCs w:val="24"/>
                <w:rtl/>
                <w:lang w:bidi="ar-EG"/>
              </w:rPr>
              <w:t>تطوير</w:t>
            </w:r>
            <w:r w:rsidR="00BA699E" w:rsidRPr="00546739">
              <w:rPr>
                <w:rFonts w:ascii="Arial" w:hAnsi="Arial" w:cs="Arial" w:hint="cs"/>
                <w:i/>
                <w:sz w:val="24"/>
                <w:szCs w:val="24"/>
                <w:rtl/>
                <w:lang w:bidi="ar-EG"/>
              </w:rPr>
              <w:t xml:space="preserve"> برامج تراعي النزاع وتناسب الواقع؟ ربما أكثر من أي مجالات أخرى للتدخل، يجب على التدخلات النفسية الاجتماعية ومبادرات التعلم النفسي والاجتماعي أن تنحدر من الحاجات التي شخصها أفراد المجتمع المحلي بأنفسهم. إسأل: ماهي مواصفات الشخص الذي يتمتع بالصحة العاطفية؟ ماهي سلوكياتهم وكيف يتفاعلون مع الآخرين في سياق ثقافي محدد؟ يجب أن يكون أعضاء المجتمع المحلي مسؤولين عن تحديد ورسم النمو والتعافي الذي يتمنون رؤيته. </w:t>
            </w:r>
          </w:p>
          <w:p w:rsidR="00BA699E" w:rsidRPr="00546739" w:rsidRDefault="00BA699E" w:rsidP="003D2253">
            <w:pPr>
              <w:bidi/>
              <w:spacing w:before="120" w:after="120"/>
              <w:rPr>
                <w:rFonts w:ascii="Arial" w:hAnsi="Arial" w:cs="Arial"/>
                <w:i/>
                <w:rtl/>
              </w:rPr>
            </w:pPr>
            <w:r w:rsidRPr="00546739">
              <w:rPr>
                <w:rFonts w:ascii="Arial" w:hAnsi="Arial" w:cs="Arial" w:hint="cs"/>
                <w:i/>
                <w:rtl/>
              </w:rPr>
              <w:t xml:space="preserve">مراجع وموارد: </w:t>
            </w:r>
          </w:p>
          <w:p w:rsidR="00BA699E" w:rsidRPr="00546739" w:rsidRDefault="00BA699E" w:rsidP="0074479E">
            <w:pPr>
              <w:bidi/>
              <w:spacing w:before="120" w:after="120"/>
              <w:rPr>
                <w:rFonts w:ascii="Arial" w:hAnsi="Arial" w:cs="Arial"/>
                <w:i/>
                <w:rtl/>
              </w:rPr>
            </w:pPr>
            <w:r w:rsidRPr="00546739">
              <w:rPr>
                <w:rFonts w:ascii="Arial" w:hAnsi="Arial" w:cs="Arial" w:hint="cs"/>
                <w:i/>
                <w:rtl/>
              </w:rPr>
              <w:t xml:space="preserve">وسلز، م. (2009). دعم الصحة العقلية والرفاه النفسي والاجتماعي للأطفال المجندين. </w:t>
            </w:r>
            <w:r w:rsidR="00777D23" w:rsidRPr="00546739">
              <w:rPr>
                <w:rFonts w:ascii="Arial" w:hAnsi="Arial" w:cs="Arial" w:hint="cs"/>
                <w:i/>
                <w:rtl/>
              </w:rPr>
              <w:t xml:space="preserve">الأكاديمية الأمريكية للطب النفسي للطفل والمراهق. 46(6) 587 </w:t>
            </w:r>
            <w:r w:rsidR="00777D23" w:rsidRPr="00546739">
              <w:rPr>
                <w:rFonts w:ascii="Arial" w:hAnsi="Arial" w:cs="Arial"/>
                <w:i/>
                <w:rtl/>
              </w:rPr>
              <w:t>–</w:t>
            </w:r>
            <w:r w:rsidR="00777D23" w:rsidRPr="00546739">
              <w:rPr>
                <w:rFonts w:ascii="Arial" w:hAnsi="Arial" w:cs="Arial" w:hint="cs"/>
                <w:i/>
                <w:rtl/>
              </w:rPr>
              <w:t xml:space="preserve"> 590. </w:t>
            </w:r>
          </w:p>
          <w:p w:rsidR="00777D23" w:rsidRPr="00546739" w:rsidRDefault="00777D23" w:rsidP="0074479E">
            <w:pPr>
              <w:bidi/>
              <w:spacing w:before="120" w:after="120"/>
              <w:rPr>
                <w:rFonts w:ascii="Arial" w:hAnsi="Arial" w:cs="Arial"/>
                <w:i/>
              </w:rPr>
            </w:pPr>
            <w:r w:rsidRPr="00546739">
              <w:rPr>
                <w:rFonts w:ascii="Arial" w:hAnsi="Arial" w:cs="Arial" w:hint="cs"/>
                <w:i/>
                <w:rtl/>
              </w:rPr>
              <w:t xml:space="preserve">كاسل، تعاونية التعلم الأكاديمي والاجتماعي والعاطفي. 2013. ماهو التعلم الاجتماعي والعاطفي؟ شيكاغو: كاسل. </w:t>
            </w:r>
          </w:p>
          <w:p w:rsidR="00854211" w:rsidRPr="00546739" w:rsidRDefault="00854211" w:rsidP="0074479E">
            <w:pPr>
              <w:bidi/>
              <w:spacing w:before="120" w:after="120"/>
              <w:rPr>
                <w:rFonts w:ascii="Arial" w:hAnsi="Arial" w:cs="Arial"/>
                <w:i/>
              </w:rPr>
            </w:pPr>
            <w:r w:rsidRPr="00546739">
              <w:rPr>
                <w:rFonts w:ascii="Arial" w:hAnsi="Arial" w:cs="Arial"/>
                <w:i/>
              </w:rPr>
              <w:t>http://www.casel.org/social-andemotional-</w:t>
            </w:r>
          </w:p>
          <w:p w:rsidR="00777D23" w:rsidRPr="00546739" w:rsidRDefault="00777D23" w:rsidP="0074479E">
            <w:pPr>
              <w:spacing w:before="120" w:after="120"/>
              <w:jc w:val="right"/>
              <w:rPr>
                <w:rFonts w:ascii="Arial" w:hAnsi="Arial" w:cs="Arial"/>
                <w:i/>
                <w:rtl/>
              </w:rPr>
            </w:pPr>
            <w:r w:rsidRPr="00546739">
              <w:rPr>
                <w:rFonts w:ascii="Arial" w:hAnsi="Arial" w:cs="Arial" w:hint="cs"/>
                <w:i/>
                <w:rtl/>
              </w:rPr>
              <w:t xml:space="preserve">كوهن، ج. (2000). حجرات دراسية توفر العناية\ مدارس ذكية. نيويورك: مطبعة تيتشرز كوليدج. </w:t>
            </w:r>
          </w:p>
          <w:p w:rsidR="00854211" w:rsidRPr="00546739" w:rsidRDefault="00777D23" w:rsidP="0074479E">
            <w:pPr>
              <w:spacing w:before="120" w:after="120"/>
              <w:jc w:val="right"/>
              <w:rPr>
                <w:rFonts w:ascii="Arial" w:hAnsi="Arial" w:cs="Arial"/>
                <w:i/>
              </w:rPr>
            </w:pPr>
            <w:r w:rsidRPr="00546739">
              <w:rPr>
                <w:rFonts w:ascii="Arial" w:hAnsi="Arial" w:cs="Arial" w:hint="cs"/>
                <w:i/>
                <w:rtl/>
              </w:rPr>
              <w:t xml:space="preserve"> أنقذوا الطفولة. (). تعزيز الرفاه النفسي والاجتماعي عند الأطفال المتضررين بالنزاع ومبادئ النزوح ومقارباته: ورقة عمل رقم 1. مجموعة العمل حول الأطفال المتضررين من النزاع المسلح وال</w:t>
            </w:r>
            <w:r w:rsidR="00DB72D7" w:rsidRPr="00546739">
              <w:rPr>
                <w:rFonts w:ascii="Arial" w:hAnsi="Arial" w:cs="Arial" w:hint="cs"/>
                <w:i/>
                <w:rtl/>
              </w:rPr>
              <w:t xml:space="preserve">نزوح. </w:t>
            </w:r>
          </w:p>
        </w:tc>
      </w:tr>
    </w:tbl>
    <w:p w:rsidR="0054477E" w:rsidRPr="00546739" w:rsidRDefault="0054477E" w:rsidP="00D045F4">
      <w:pPr>
        <w:pStyle w:val="Header"/>
        <w:tabs>
          <w:tab w:val="clear" w:pos="4320"/>
          <w:tab w:val="clear" w:pos="8640"/>
        </w:tabs>
        <w:rPr>
          <w:rFonts w:ascii="Arial" w:hAnsi="Arial" w:cs="Arial"/>
        </w:rPr>
      </w:pPr>
    </w:p>
    <w:p w:rsidR="0054477E" w:rsidRPr="00546739" w:rsidRDefault="0054477E" w:rsidP="00D045F4">
      <w:pPr>
        <w:pStyle w:val="Header"/>
        <w:tabs>
          <w:tab w:val="clear" w:pos="4320"/>
          <w:tab w:val="clear" w:pos="8640"/>
        </w:tabs>
        <w:rPr>
          <w:rFonts w:ascii="Arial" w:hAnsi="Arial" w:cs="Arial"/>
        </w:rPr>
      </w:pPr>
    </w:p>
    <w:p w:rsidR="0054477E" w:rsidRPr="00546739" w:rsidRDefault="0054477E" w:rsidP="00D045F4">
      <w:pPr>
        <w:pStyle w:val="Header"/>
        <w:tabs>
          <w:tab w:val="clear" w:pos="4320"/>
          <w:tab w:val="clear" w:pos="8640"/>
        </w:tabs>
        <w:rPr>
          <w:rFonts w:ascii="Arial" w:hAnsi="Arial" w:cs="Arial"/>
        </w:rPr>
      </w:pPr>
      <w:r w:rsidRPr="00546739">
        <w:rPr>
          <w:rFonts w:ascii="Arial" w:hAnsi="Arial" w:cs="Arial"/>
        </w:rPr>
        <w:br w:type="page"/>
      </w:r>
    </w:p>
    <w:p w:rsidR="001E49CD" w:rsidRPr="00546739" w:rsidRDefault="001E49CD" w:rsidP="001E49CD">
      <w:pPr>
        <w:pBdr>
          <w:top w:val="single" w:sz="4" w:space="1" w:color="auto"/>
          <w:bottom w:val="single" w:sz="4" w:space="1" w:color="auto"/>
        </w:pBdr>
        <w:bidi/>
        <w:rPr>
          <w:rFonts w:ascii="Arial" w:hAnsi="Arial" w:cs="Arial"/>
          <w:bCs/>
          <w:rtl/>
        </w:rPr>
      </w:pPr>
      <w:r w:rsidRPr="00546739">
        <w:rPr>
          <w:rFonts w:ascii="Arial" w:hAnsi="Arial" w:cs="Arial" w:hint="cs"/>
          <w:bCs/>
          <w:rtl/>
        </w:rPr>
        <w:lastRenderedPageBreak/>
        <w:t>المجزوءة رقم 5: استراتيجيات مراعية للنزاع للمجال رقم 3: التعليم والتعلم</w:t>
      </w:r>
    </w:p>
    <w:p w:rsidR="001E49CD" w:rsidRPr="00546739" w:rsidRDefault="001E49CD" w:rsidP="001E49CD">
      <w:pPr>
        <w:bidi/>
        <w:rPr>
          <w:rFonts w:ascii="Arial" w:hAnsi="Arial" w:cs="Arial"/>
          <w:b/>
          <w:rtl/>
        </w:rPr>
      </w:pPr>
      <w:r w:rsidRPr="00546739">
        <w:rPr>
          <w:rFonts w:ascii="Wingdings" w:hAnsi="Wingdings" w:cs="Arial"/>
          <w:b/>
        </w:rPr>
        <w:t></w:t>
      </w:r>
      <w:r w:rsidRPr="00546739">
        <w:rPr>
          <w:rFonts w:ascii="Wingdings" w:hAnsi="Wingdings" w:cs="Arial" w:hint="cs"/>
          <w:b/>
          <w:rtl/>
        </w:rPr>
        <w:t xml:space="preserve"> </w:t>
      </w:r>
      <w:r w:rsidRPr="00546739">
        <w:rPr>
          <w:rFonts w:ascii="Arial" w:hAnsi="Arial" w:cs="Arial" w:hint="cs"/>
          <w:bCs/>
          <w:rtl/>
        </w:rPr>
        <w:t xml:space="preserve">المدة: ساعة خمسة وأربعون دقيقة. </w:t>
      </w:r>
      <w:r w:rsidRPr="00546739">
        <w:rPr>
          <w:rFonts w:ascii="Arial" w:hAnsi="Arial" w:cs="Arial" w:hint="cs"/>
          <w:b/>
          <w:rtl/>
        </w:rPr>
        <w:t xml:space="preserve"> </w:t>
      </w:r>
    </w:p>
    <w:p w:rsidR="001E49CD" w:rsidRPr="00546739" w:rsidRDefault="001E49CD" w:rsidP="001E49CD">
      <w:pPr>
        <w:bidi/>
        <w:rPr>
          <w:rFonts w:ascii="Arial" w:hAnsi="Arial" w:cs="Arial"/>
          <w:b/>
          <w:rtl/>
        </w:rPr>
      </w:pPr>
    </w:p>
    <w:p w:rsidR="001E49CD" w:rsidRPr="00546739" w:rsidRDefault="001E49CD" w:rsidP="001E49CD">
      <w:pPr>
        <w:bidi/>
        <w:rPr>
          <w:rFonts w:ascii="Wingdings" w:hAnsi="Wingdings" w:cs="Arial" w:hint="eastAsia"/>
          <w:b/>
          <w:rtl/>
        </w:rPr>
      </w:pPr>
      <w:r w:rsidRPr="00546739">
        <w:rPr>
          <w:rFonts w:ascii="Wingdings" w:hAnsi="Wingdings" w:cs="Arial"/>
          <w:b/>
        </w:rPr>
        <w:t></w:t>
      </w:r>
      <w:r w:rsidRPr="00546739">
        <w:rPr>
          <w:rFonts w:ascii="Wingdings" w:hAnsi="Wingdings" w:cs="Arial" w:hint="cs"/>
          <w:b/>
          <w:rtl/>
        </w:rPr>
        <w:t xml:space="preserve"> </w:t>
      </w:r>
      <w:r w:rsidRPr="00546739">
        <w:rPr>
          <w:rFonts w:ascii="Wingdings" w:hAnsi="Wingdings" w:cs="Arial" w:hint="cs"/>
          <w:bCs/>
          <w:rtl/>
        </w:rPr>
        <w:t>الأهداف التعلمية:</w:t>
      </w:r>
      <w:r w:rsidRPr="00546739">
        <w:rPr>
          <w:rFonts w:ascii="Wingdings" w:hAnsi="Wingdings" w:cs="Arial" w:hint="cs"/>
          <w:b/>
          <w:rtl/>
        </w:rPr>
        <w:t xml:space="preserve"> في نهاية هذه المجزوءة سيتمكن المشاركون من: </w:t>
      </w:r>
    </w:p>
    <w:p w:rsidR="001E49CD" w:rsidRPr="00546739" w:rsidRDefault="001E49CD" w:rsidP="0095726E">
      <w:pPr>
        <w:pStyle w:val="ListParagraph"/>
        <w:numPr>
          <w:ilvl w:val="0"/>
          <w:numId w:val="130"/>
        </w:numPr>
        <w:bidi/>
        <w:spacing w:after="0" w:line="240" w:lineRule="auto"/>
        <w:rPr>
          <w:rFonts w:ascii="Arial" w:hAnsi="Arial" w:cs="Arial"/>
          <w:b/>
          <w:sz w:val="24"/>
          <w:szCs w:val="24"/>
        </w:rPr>
      </w:pPr>
      <w:r w:rsidRPr="00546739">
        <w:rPr>
          <w:rFonts w:ascii="Arial" w:hAnsi="Arial" w:cs="Arial" w:hint="cs"/>
          <w:b/>
          <w:sz w:val="24"/>
          <w:szCs w:val="24"/>
          <w:rtl/>
          <w:lang w:bidi="ar-EG"/>
        </w:rPr>
        <w:t xml:space="preserve">فهم التفاعلات بين النزاع والتعليم والتعلم. </w:t>
      </w:r>
    </w:p>
    <w:p w:rsidR="001E49CD" w:rsidRPr="00546739" w:rsidRDefault="001E49CD" w:rsidP="0095726E">
      <w:pPr>
        <w:pStyle w:val="ListParagraph"/>
        <w:numPr>
          <w:ilvl w:val="0"/>
          <w:numId w:val="130"/>
        </w:numPr>
        <w:bidi/>
        <w:spacing w:after="0" w:line="240" w:lineRule="auto"/>
        <w:rPr>
          <w:rFonts w:ascii="Arial" w:hAnsi="Arial" w:cs="Arial"/>
          <w:b/>
          <w:sz w:val="24"/>
          <w:szCs w:val="24"/>
        </w:rPr>
      </w:pPr>
      <w:r w:rsidRPr="00546739">
        <w:rPr>
          <w:rFonts w:ascii="Arial" w:hAnsi="Arial" w:cs="Arial" w:hint="cs"/>
          <w:b/>
          <w:sz w:val="24"/>
          <w:szCs w:val="24"/>
          <w:rtl/>
          <w:lang w:bidi="ar-EG"/>
        </w:rPr>
        <w:t xml:space="preserve">معرفة استراتيجيات مراعية للنزاع تخص المجال رقم 3: التعليم والتعلم.  </w:t>
      </w:r>
    </w:p>
    <w:p w:rsidR="001E49CD" w:rsidRPr="00546739" w:rsidRDefault="001E49CD" w:rsidP="001E49CD">
      <w:pPr>
        <w:rPr>
          <w:rFonts w:ascii="Arial" w:hAnsi="Arial" w:cs="Arial"/>
          <w:b/>
        </w:rPr>
      </w:pPr>
    </w:p>
    <w:p w:rsidR="001E49CD" w:rsidRPr="00546739" w:rsidRDefault="001E49CD" w:rsidP="001E49CD">
      <w:pPr>
        <w:bidi/>
        <w:spacing w:after="240"/>
        <w:rPr>
          <w:rFonts w:ascii="Wingdings" w:hAnsi="Wingdings" w:cs="Arial" w:hint="eastAsia"/>
          <w:bCs/>
          <w:rtl/>
        </w:rPr>
      </w:pPr>
      <w:r w:rsidRPr="00546739">
        <w:rPr>
          <w:rFonts w:ascii="Wingdings" w:hAnsi="Wingdings" w:cs="Arial"/>
          <w:b/>
        </w:rPr>
        <w:t></w:t>
      </w:r>
      <w:r w:rsidRPr="00546739">
        <w:rPr>
          <w:rFonts w:ascii="Wingdings" w:hAnsi="Wingdings" w:cs="Arial" w:hint="cs"/>
          <w:b/>
          <w:rtl/>
        </w:rPr>
        <w:t xml:space="preserve"> </w:t>
      </w:r>
      <w:r w:rsidRPr="00546739">
        <w:rPr>
          <w:rFonts w:ascii="Wingdings" w:hAnsi="Wingdings" w:cs="Arial" w:hint="cs"/>
          <w:bCs/>
          <w:rtl/>
        </w:rPr>
        <w:t>الجمهور المستهدف</w:t>
      </w:r>
    </w:p>
    <w:p w:rsidR="001E49CD" w:rsidRPr="00546739" w:rsidRDefault="001E49CD" w:rsidP="00091399">
      <w:pPr>
        <w:bidi/>
        <w:rPr>
          <w:rFonts w:ascii="Wingdings" w:hAnsi="Wingdings" w:cs="Arial" w:hint="eastAsia"/>
          <w:b/>
          <w:rtl/>
        </w:rPr>
      </w:pPr>
      <w:r w:rsidRPr="00546739">
        <w:rPr>
          <w:rFonts w:ascii="Wingdings" w:hAnsi="Wingdings" w:cs="Arial" w:hint="cs"/>
          <w:b/>
          <w:rtl/>
          <w:lang w:bidi="ar-EG"/>
        </w:rPr>
        <w:t>تنطبق</w:t>
      </w:r>
      <w:r w:rsidRPr="00546739">
        <w:rPr>
          <w:rFonts w:ascii="Wingdings" w:hAnsi="Wingdings" w:cs="Arial" w:hint="cs"/>
          <w:b/>
          <w:rtl/>
        </w:rPr>
        <w:t xml:space="preserve"> </w:t>
      </w:r>
      <w:r w:rsidRPr="00546739">
        <w:rPr>
          <w:rFonts w:ascii="Wingdings" w:hAnsi="Wingdings" w:cs="Arial" w:hint="cs"/>
          <w:b/>
          <w:rtl/>
          <w:lang w:bidi="ar-EG"/>
        </w:rPr>
        <w:t>هذه</w:t>
      </w:r>
      <w:r w:rsidRPr="00546739">
        <w:rPr>
          <w:rFonts w:ascii="Wingdings" w:hAnsi="Wingdings" w:cs="Arial" w:hint="cs"/>
          <w:b/>
          <w:rtl/>
        </w:rPr>
        <w:t xml:space="preserve"> </w:t>
      </w:r>
      <w:r w:rsidRPr="00546739">
        <w:rPr>
          <w:rFonts w:ascii="Wingdings" w:hAnsi="Wingdings" w:cs="Arial" w:hint="cs"/>
          <w:b/>
          <w:rtl/>
          <w:lang w:bidi="ar-EG"/>
        </w:rPr>
        <w:t>المجزوءات</w:t>
      </w:r>
      <w:r w:rsidRPr="00546739">
        <w:rPr>
          <w:rFonts w:ascii="Wingdings" w:hAnsi="Wingdings" w:cs="Arial" w:hint="cs"/>
          <w:b/>
          <w:rtl/>
        </w:rPr>
        <w:t xml:space="preserve"> </w:t>
      </w:r>
      <w:r w:rsidRPr="00546739">
        <w:rPr>
          <w:rFonts w:ascii="Wingdings" w:hAnsi="Wingdings" w:cs="Arial" w:hint="cs"/>
          <w:b/>
          <w:rtl/>
          <w:lang w:bidi="ar-EG"/>
        </w:rPr>
        <w:t>التدريبية</w:t>
      </w:r>
      <w:r w:rsidRPr="00546739">
        <w:rPr>
          <w:rFonts w:ascii="Wingdings" w:hAnsi="Wingdings" w:cs="Arial" w:hint="cs"/>
          <w:b/>
          <w:rtl/>
        </w:rPr>
        <w:t xml:space="preserve"> </w:t>
      </w:r>
      <w:r w:rsidRPr="00546739">
        <w:rPr>
          <w:rFonts w:ascii="Wingdings" w:hAnsi="Wingdings" w:cs="Arial" w:hint="cs"/>
          <w:b/>
          <w:rtl/>
          <w:lang w:bidi="ar-EG"/>
        </w:rPr>
        <w:t>على</w:t>
      </w:r>
      <w:r w:rsidRPr="00546739">
        <w:rPr>
          <w:rFonts w:ascii="Wingdings" w:hAnsi="Wingdings" w:cs="Arial" w:hint="cs"/>
          <w:b/>
          <w:rtl/>
        </w:rPr>
        <w:t xml:space="preserve"> </w:t>
      </w:r>
      <w:r w:rsidRPr="00546739">
        <w:rPr>
          <w:rFonts w:ascii="Wingdings" w:hAnsi="Wingdings" w:cs="Arial" w:hint="cs"/>
          <w:b/>
          <w:rtl/>
          <w:lang w:bidi="ar-EG"/>
        </w:rPr>
        <w:t>الفاعلين</w:t>
      </w:r>
      <w:r w:rsidRPr="00546739">
        <w:rPr>
          <w:rFonts w:ascii="Wingdings" w:hAnsi="Wingdings" w:cs="Arial" w:hint="cs"/>
          <w:b/>
          <w:rtl/>
        </w:rPr>
        <w:t xml:space="preserve"> </w:t>
      </w:r>
      <w:r w:rsidRPr="00546739">
        <w:rPr>
          <w:rFonts w:ascii="Wingdings" w:hAnsi="Wingdings" w:cs="Arial" w:hint="cs"/>
          <w:b/>
          <w:rtl/>
          <w:lang w:bidi="ar-EG"/>
        </w:rPr>
        <w:t>الذين</w:t>
      </w:r>
      <w:r w:rsidRPr="00546739">
        <w:rPr>
          <w:rFonts w:ascii="Wingdings" w:hAnsi="Wingdings" w:cs="Arial" w:hint="cs"/>
          <w:b/>
          <w:rtl/>
        </w:rPr>
        <w:t xml:space="preserve"> </w:t>
      </w:r>
      <w:r w:rsidRPr="00546739">
        <w:rPr>
          <w:rFonts w:ascii="Wingdings" w:hAnsi="Wingdings" w:cs="Arial" w:hint="cs"/>
          <w:b/>
          <w:rtl/>
          <w:lang w:bidi="ar-EG"/>
        </w:rPr>
        <w:t>يدعمون</w:t>
      </w:r>
      <w:r w:rsidRPr="00546739">
        <w:rPr>
          <w:rFonts w:ascii="Wingdings" w:hAnsi="Wingdings" w:cs="Arial" w:hint="cs"/>
          <w:b/>
          <w:rtl/>
        </w:rPr>
        <w:t xml:space="preserve"> </w:t>
      </w:r>
      <w:r w:rsidRPr="00546739">
        <w:rPr>
          <w:rFonts w:ascii="Wingdings" w:hAnsi="Wingdings" w:cs="Arial" w:hint="cs"/>
          <w:b/>
          <w:rtl/>
          <w:lang w:bidi="ar-EG"/>
        </w:rPr>
        <w:t>التعليم</w:t>
      </w:r>
      <w:r w:rsidRPr="00546739">
        <w:rPr>
          <w:rFonts w:ascii="Wingdings" w:hAnsi="Wingdings" w:cs="Arial" w:hint="cs"/>
          <w:b/>
          <w:rtl/>
        </w:rPr>
        <w:t xml:space="preserve"> </w:t>
      </w:r>
      <w:r w:rsidRPr="00546739">
        <w:rPr>
          <w:rFonts w:ascii="Wingdings" w:hAnsi="Wingdings" w:cs="Arial" w:hint="cs"/>
          <w:b/>
          <w:rtl/>
          <w:lang w:bidi="ar-EG"/>
        </w:rPr>
        <w:t>في</w:t>
      </w:r>
      <w:r w:rsidRPr="00546739">
        <w:rPr>
          <w:rFonts w:ascii="Wingdings" w:hAnsi="Wingdings" w:cs="Arial" w:hint="cs"/>
          <w:b/>
          <w:rtl/>
        </w:rPr>
        <w:t xml:space="preserve"> </w:t>
      </w:r>
      <w:r w:rsidRPr="00546739">
        <w:rPr>
          <w:rFonts w:ascii="Wingdings" w:hAnsi="Wingdings" w:cs="Arial" w:hint="cs"/>
          <w:b/>
          <w:rtl/>
          <w:lang w:bidi="ar-EG"/>
        </w:rPr>
        <w:t>سياق</w:t>
      </w:r>
      <w:r w:rsidR="00091399">
        <w:rPr>
          <w:rFonts w:ascii="Wingdings" w:hAnsi="Wingdings" w:cs="Arial" w:hint="cs"/>
          <w:b/>
          <w:rtl/>
          <w:lang w:bidi="ar-EG"/>
        </w:rPr>
        <w:t>ات</w:t>
      </w:r>
      <w:r w:rsidRPr="00546739">
        <w:rPr>
          <w:rFonts w:ascii="Wingdings" w:hAnsi="Wingdings" w:cs="Arial" w:hint="cs"/>
          <w:b/>
          <w:rtl/>
        </w:rPr>
        <w:t xml:space="preserve"> </w:t>
      </w:r>
      <w:r w:rsidRPr="00546739">
        <w:rPr>
          <w:rFonts w:ascii="Wingdings" w:hAnsi="Wingdings" w:cs="Arial" w:hint="cs"/>
          <w:b/>
          <w:rtl/>
          <w:lang w:bidi="ar-EG"/>
        </w:rPr>
        <w:t>متضررة</w:t>
      </w:r>
      <w:r w:rsidRPr="00546739">
        <w:rPr>
          <w:rFonts w:ascii="Wingdings" w:hAnsi="Wingdings" w:cs="Arial" w:hint="cs"/>
          <w:b/>
          <w:rtl/>
        </w:rPr>
        <w:t xml:space="preserve"> </w:t>
      </w:r>
      <w:r w:rsidRPr="00546739">
        <w:rPr>
          <w:rFonts w:ascii="Wingdings" w:hAnsi="Wingdings" w:cs="Arial" w:hint="cs"/>
          <w:b/>
          <w:rtl/>
          <w:lang w:bidi="ar-EG"/>
        </w:rPr>
        <w:t>بالنزاع</w:t>
      </w:r>
      <w:r w:rsidRPr="00546739">
        <w:rPr>
          <w:rFonts w:ascii="Wingdings" w:hAnsi="Wingdings" w:cs="Arial" w:hint="cs"/>
          <w:b/>
          <w:rtl/>
        </w:rPr>
        <w:t xml:space="preserve"> </w:t>
      </w:r>
      <w:r w:rsidRPr="00546739">
        <w:rPr>
          <w:rFonts w:ascii="Wingdings" w:hAnsi="Wingdings" w:cs="Arial" w:hint="cs"/>
          <w:b/>
          <w:rtl/>
          <w:lang w:bidi="ar-EG"/>
        </w:rPr>
        <w:t>ولهم</w:t>
      </w:r>
      <w:r w:rsidRPr="00546739">
        <w:rPr>
          <w:rFonts w:ascii="Wingdings" w:hAnsi="Wingdings" w:cs="Arial" w:hint="cs"/>
          <w:b/>
          <w:rtl/>
        </w:rPr>
        <w:t xml:space="preserve"> </w:t>
      </w:r>
      <w:r w:rsidRPr="00546739">
        <w:rPr>
          <w:rFonts w:ascii="Wingdings" w:hAnsi="Wingdings" w:cs="Arial" w:hint="cs"/>
          <w:b/>
          <w:rtl/>
          <w:lang w:bidi="ar-EG"/>
        </w:rPr>
        <w:t>دراية</w:t>
      </w:r>
      <w:r w:rsidRPr="00546739">
        <w:rPr>
          <w:rFonts w:ascii="Wingdings" w:hAnsi="Wingdings" w:cs="Arial" w:hint="cs"/>
          <w:b/>
          <w:rtl/>
        </w:rPr>
        <w:t xml:space="preserve"> </w:t>
      </w:r>
      <w:r w:rsidRPr="00546739">
        <w:rPr>
          <w:rFonts w:ascii="Wingdings" w:hAnsi="Wingdings" w:cs="Arial" w:hint="cs"/>
          <w:b/>
          <w:rtl/>
          <w:lang w:bidi="ar-EG"/>
        </w:rPr>
        <w:t>قليلة</w:t>
      </w:r>
      <w:r w:rsidRPr="00546739">
        <w:rPr>
          <w:rFonts w:ascii="Wingdings" w:hAnsi="Wingdings" w:cs="Arial" w:hint="cs"/>
          <w:b/>
          <w:rtl/>
        </w:rPr>
        <w:t xml:space="preserve"> </w:t>
      </w:r>
      <w:r w:rsidRPr="00546739">
        <w:rPr>
          <w:rFonts w:ascii="Wingdings" w:hAnsi="Wingdings" w:cs="Arial" w:hint="cs"/>
          <w:b/>
          <w:rtl/>
          <w:lang w:bidi="ar-EG"/>
        </w:rPr>
        <w:t>بالمفاهيم</w:t>
      </w:r>
      <w:r w:rsidRPr="00546739">
        <w:rPr>
          <w:rFonts w:ascii="Wingdings" w:hAnsi="Wingdings" w:cs="Arial" w:hint="cs"/>
          <w:b/>
          <w:rtl/>
        </w:rPr>
        <w:t xml:space="preserve"> </w:t>
      </w:r>
      <w:r w:rsidRPr="00546739">
        <w:rPr>
          <w:rFonts w:ascii="Wingdings" w:hAnsi="Wingdings" w:cs="Arial" w:hint="cs"/>
          <w:b/>
          <w:rtl/>
          <w:lang w:bidi="ar-EG"/>
        </w:rPr>
        <w:t>الأساسية</w:t>
      </w:r>
      <w:r w:rsidRPr="00546739">
        <w:rPr>
          <w:rFonts w:ascii="Wingdings" w:hAnsi="Wingdings" w:cs="Arial" w:hint="cs"/>
          <w:b/>
          <w:rtl/>
        </w:rPr>
        <w:t xml:space="preserve"> </w:t>
      </w:r>
      <w:r w:rsidRPr="00546739">
        <w:rPr>
          <w:rFonts w:ascii="Wingdings" w:hAnsi="Wingdings" w:cs="Arial" w:hint="cs"/>
          <w:b/>
          <w:rtl/>
          <w:lang w:bidi="ar-EG"/>
        </w:rPr>
        <w:t>المرتبطة</w:t>
      </w:r>
      <w:r w:rsidRPr="00546739">
        <w:rPr>
          <w:rFonts w:ascii="Wingdings" w:hAnsi="Wingdings" w:cs="Arial" w:hint="cs"/>
          <w:b/>
          <w:rtl/>
        </w:rPr>
        <w:t xml:space="preserve"> </w:t>
      </w:r>
      <w:r w:rsidRPr="00546739">
        <w:rPr>
          <w:rFonts w:ascii="Wingdings" w:hAnsi="Wingdings" w:cs="Arial" w:hint="cs"/>
          <w:b/>
          <w:rtl/>
          <w:lang w:bidi="ar-EG"/>
        </w:rPr>
        <w:t>بالتعليم</w:t>
      </w:r>
      <w:r w:rsidRPr="00546739">
        <w:rPr>
          <w:rFonts w:ascii="Wingdings" w:hAnsi="Wingdings" w:cs="Arial" w:hint="cs"/>
          <w:b/>
          <w:rtl/>
        </w:rPr>
        <w:t xml:space="preserve"> </w:t>
      </w:r>
      <w:r w:rsidRPr="00546739">
        <w:rPr>
          <w:rFonts w:ascii="Wingdings" w:hAnsi="Wingdings" w:cs="Arial" w:hint="cs"/>
          <w:b/>
          <w:rtl/>
          <w:lang w:bidi="ar-EG"/>
        </w:rPr>
        <w:t>المراعي</w:t>
      </w:r>
      <w:r w:rsidRPr="00546739">
        <w:rPr>
          <w:rFonts w:ascii="Wingdings" w:hAnsi="Wingdings" w:cs="Arial" w:hint="cs"/>
          <w:b/>
          <w:rtl/>
        </w:rPr>
        <w:t xml:space="preserve"> </w:t>
      </w:r>
      <w:r w:rsidRPr="00546739">
        <w:rPr>
          <w:rFonts w:ascii="Wingdings" w:hAnsi="Wingdings" w:cs="Arial" w:hint="cs"/>
          <w:b/>
          <w:rtl/>
          <w:lang w:bidi="ar-EG"/>
        </w:rPr>
        <w:t>لظروف</w:t>
      </w:r>
      <w:r w:rsidRPr="00546739">
        <w:rPr>
          <w:rFonts w:ascii="Wingdings" w:hAnsi="Wingdings" w:cs="Arial" w:hint="cs"/>
          <w:b/>
          <w:rtl/>
        </w:rPr>
        <w:t xml:space="preserve"> </w:t>
      </w:r>
      <w:r w:rsidRPr="00546739">
        <w:rPr>
          <w:rFonts w:ascii="Wingdings" w:hAnsi="Wingdings" w:cs="Arial" w:hint="cs"/>
          <w:b/>
          <w:rtl/>
          <w:lang w:bidi="ar-EG"/>
        </w:rPr>
        <w:t>النزاع</w:t>
      </w:r>
      <w:r w:rsidRPr="00546739">
        <w:rPr>
          <w:rFonts w:ascii="Wingdings" w:hAnsi="Wingdings" w:cs="Arial" w:hint="cs"/>
          <w:b/>
          <w:rtl/>
        </w:rPr>
        <w:t xml:space="preserve">. </w:t>
      </w:r>
      <w:r w:rsidRPr="00546739">
        <w:rPr>
          <w:rFonts w:ascii="Wingdings" w:hAnsi="Wingdings" w:cs="Arial" w:hint="cs"/>
          <w:b/>
          <w:rtl/>
          <w:lang w:bidi="ar-EG"/>
        </w:rPr>
        <w:t>بشكل</w:t>
      </w:r>
      <w:r w:rsidRPr="00546739">
        <w:rPr>
          <w:rFonts w:ascii="Wingdings" w:hAnsi="Wingdings" w:cs="Arial" w:hint="cs"/>
          <w:b/>
          <w:rtl/>
        </w:rPr>
        <w:t xml:space="preserve"> </w:t>
      </w:r>
      <w:r w:rsidRPr="00546739">
        <w:rPr>
          <w:rFonts w:ascii="Wingdings" w:hAnsi="Wingdings" w:cs="Arial" w:hint="cs"/>
          <w:b/>
          <w:rtl/>
          <w:lang w:bidi="ar-EG"/>
        </w:rPr>
        <w:t>خاص،</w:t>
      </w:r>
      <w:r w:rsidRPr="00546739">
        <w:rPr>
          <w:rFonts w:ascii="Wingdings" w:hAnsi="Wingdings" w:cs="Arial" w:hint="cs"/>
          <w:b/>
          <w:rtl/>
        </w:rPr>
        <w:t xml:space="preserve"> </w:t>
      </w:r>
      <w:r w:rsidRPr="00546739">
        <w:rPr>
          <w:rFonts w:ascii="Wingdings" w:hAnsi="Wingdings" w:cs="Arial" w:hint="cs"/>
          <w:b/>
          <w:rtl/>
          <w:lang w:bidi="ar-EG"/>
        </w:rPr>
        <w:t>كُتِب</w:t>
      </w:r>
      <w:r w:rsidRPr="00546739">
        <w:rPr>
          <w:rFonts w:ascii="Wingdings" w:hAnsi="Wingdings" w:cs="Arial" w:hint="cs"/>
          <w:b/>
          <w:rtl/>
        </w:rPr>
        <w:t xml:space="preserve"> </w:t>
      </w:r>
      <w:r w:rsidRPr="00546739">
        <w:rPr>
          <w:rFonts w:ascii="Wingdings" w:hAnsi="Wingdings" w:cs="Arial" w:hint="cs"/>
          <w:b/>
          <w:rtl/>
          <w:lang w:bidi="ar-EG"/>
        </w:rPr>
        <w:t>محتوى</w:t>
      </w:r>
      <w:r w:rsidRPr="00546739">
        <w:rPr>
          <w:rFonts w:ascii="Wingdings" w:hAnsi="Wingdings" w:cs="Arial" w:hint="cs"/>
          <w:b/>
          <w:rtl/>
        </w:rPr>
        <w:t xml:space="preserve"> </w:t>
      </w:r>
      <w:r w:rsidRPr="00546739">
        <w:rPr>
          <w:rFonts w:ascii="Wingdings" w:hAnsi="Wingdings" w:cs="Arial" w:hint="cs"/>
          <w:b/>
          <w:rtl/>
          <w:lang w:bidi="ar-EG"/>
        </w:rPr>
        <w:t>التدريب</w:t>
      </w:r>
      <w:r w:rsidRPr="00546739">
        <w:rPr>
          <w:rFonts w:ascii="Wingdings" w:hAnsi="Wingdings" w:cs="Arial" w:hint="cs"/>
          <w:b/>
          <w:rtl/>
        </w:rPr>
        <w:t xml:space="preserve"> </w:t>
      </w:r>
      <w:r w:rsidRPr="00546739">
        <w:rPr>
          <w:rFonts w:ascii="Wingdings" w:hAnsi="Wingdings" w:cs="Arial" w:hint="cs"/>
          <w:b/>
          <w:rtl/>
          <w:lang w:bidi="ar-EG"/>
        </w:rPr>
        <w:t>لجمهور</w:t>
      </w:r>
      <w:r w:rsidRPr="00546739">
        <w:rPr>
          <w:rFonts w:ascii="Wingdings" w:hAnsi="Wingdings" w:cs="Arial" w:hint="cs"/>
          <w:b/>
          <w:rtl/>
        </w:rPr>
        <w:t xml:space="preserve"> </w:t>
      </w:r>
      <w:r w:rsidRPr="00546739">
        <w:rPr>
          <w:rFonts w:ascii="Wingdings" w:hAnsi="Wingdings" w:cs="Arial" w:hint="cs"/>
          <w:b/>
          <w:rtl/>
          <w:lang w:bidi="ar-EG"/>
        </w:rPr>
        <w:t>من</w:t>
      </w:r>
      <w:r w:rsidRPr="00546739">
        <w:rPr>
          <w:rFonts w:ascii="Wingdings" w:hAnsi="Wingdings" w:cs="Arial" w:hint="cs"/>
          <w:b/>
          <w:rtl/>
        </w:rPr>
        <w:t xml:space="preserve"> </w:t>
      </w:r>
      <w:r w:rsidRPr="00546739">
        <w:rPr>
          <w:rFonts w:ascii="Wingdings" w:hAnsi="Wingdings" w:cs="Arial" w:hint="cs"/>
          <w:b/>
          <w:rtl/>
          <w:lang w:bidi="ar-EG"/>
        </w:rPr>
        <w:t>وكالات</w:t>
      </w:r>
      <w:r w:rsidRPr="00546739">
        <w:rPr>
          <w:rFonts w:ascii="Wingdings" w:hAnsi="Wingdings" w:cs="Arial" w:hint="cs"/>
          <w:b/>
          <w:rtl/>
        </w:rPr>
        <w:t xml:space="preserve"> </w:t>
      </w:r>
      <w:r w:rsidRPr="00546739">
        <w:rPr>
          <w:rFonts w:ascii="Wingdings" w:hAnsi="Wingdings" w:cs="Arial" w:hint="cs"/>
          <w:b/>
          <w:rtl/>
          <w:lang w:bidi="ar-EG"/>
        </w:rPr>
        <w:t>متعددة</w:t>
      </w:r>
      <w:r w:rsidRPr="00546739">
        <w:rPr>
          <w:rFonts w:ascii="Wingdings" w:hAnsi="Wingdings" w:cs="Arial" w:hint="cs"/>
          <w:b/>
          <w:rtl/>
        </w:rPr>
        <w:t xml:space="preserve"> </w:t>
      </w:r>
      <w:r w:rsidRPr="00546739">
        <w:rPr>
          <w:rFonts w:ascii="Wingdings" w:hAnsi="Wingdings" w:cs="Arial" w:hint="cs"/>
          <w:b/>
          <w:rtl/>
          <w:lang w:bidi="ar-EG"/>
        </w:rPr>
        <w:t>ومن</w:t>
      </w:r>
      <w:r w:rsidRPr="00546739">
        <w:rPr>
          <w:rFonts w:ascii="Wingdings" w:hAnsi="Wingdings" w:cs="Arial" w:hint="cs"/>
          <w:b/>
          <w:rtl/>
        </w:rPr>
        <w:t xml:space="preserve"> </w:t>
      </w:r>
      <w:r w:rsidRPr="00546739">
        <w:rPr>
          <w:rFonts w:ascii="Wingdings" w:hAnsi="Wingdings" w:cs="Arial" w:hint="cs"/>
          <w:b/>
          <w:rtl/>
          <w:lang w:bidi="ar-EG"/>
        </w:rPr>
        <w:t>مستويات</w:t>
      </w:r>
      <w:r w:rsidRPr="00546739">
        <w:rPr>
          <w:rFonts w:ascii="Wingdings" w:hAnsi="Wingdings" w:cs="Arial" w:hint="cs"/>
          <w:b/>
          <w:rtl/>
        </w:rPr>
        <w:t xml:space="preserve"> </w:t>
      </w:r>
      <w:r w:rsidRPr="00546739">
        <w:rPr>
          <w:rFonts w:ascii="Wingdings" w:hAnsi="Wingdings" w:cs="Arial" w:hint="cs"/>
          <w:b/>
          <w:rtl/>
          <w:lang w:bidi="ar-EG"/>
        </w:rPr>
        <w:t>تسييروسطى</w:t>
      </w:r>
      <w:r w:rsidRPr="00546739">
        <w:rPr>
          <w:rFonts w:ascii="Wingdings" w:hAnsi="Wingdings" w:cs="Arial" w:hint="cs"/>
          <w:b/>
          <w:rtl/>
        </w:rPr>
        <w:t xml:space="preserve"> </w:t>
      </w:r>
      <w:r w:rsidRPr="00546739">
        <w:rPr>
          <w:rFonts w:ascii="Wingdings" w:hAnsi="Wingdings" w:cs="Arial" w:hint="cs"/>
          <w:b/>
          <w:rtl/>
          <w:lang w:bidi="ar-EG"/>
        </w:rPr>
        <w:t>ويشتغل</w:t>
      </w:r>
      <w:r w:rsidRPr="00546739">
        <w:rPr>
          <w:rFonts w:ascii="Wingdings" w:hAnsi="Wingdings" w:cs="Arial" w:hint="cs"/>
          <w:b/>
          <w:rtl/>
        </w:rPr>
        <w:t xml:space="preserve"> </w:t>
      </w:r>
      <w:r w:rsidRPr="00546739">
        <w:rPr>
          <w:rFonts w:ascii="Wingdings" w:hAnsi="Wingdings" w:cs="Arial" w:hint="cs"/>
          <w:b/>
          <w:rtl/>
          <w:lang w:bidi="ar-EG"/>
        </w:rPr>
        <w:t>على</w:t>
      </w:r>
      <w:r w:rsidRPr="00546739">
        <w:rPr>
          <w:rFonts w:ascii="Wingdings" w:hAnsi="Wingdings" w:cs="Arial" w:hint="cs"/>
          <w:b/>
          <w:rtl/>
        </w:rPr>
        <w:t xml:space="preserve"> </w:t>
      </w:r>
      <w:r w:rsidRPr="00546739">
        <w:rPr>
          <w:rFonts w:ascii="Wingdings" w:hAnsi="Wingdings" w:cs="Arial" w:hint="cs"/>
          <w:b/>
          <w:rtl/>
          <w:lang w:bidi="ar-EG"/>
        </w:rPr>
        <w:t>قضايا</w:t>
      </w:r>
      <w:r w:rsidRPr="00546739">
        <w:rPr>
          <w:rFonts w:ascii="Wingdings" w:hAnsi="Wingdings" w:cs="Arial" w:hint="cs"/>
          <w:b/>
          <w:rtl/>
        </w:rPr>
        <w:t xml:space="preserve"> </w:t>
      </w:r>
      <w:r w:rsidRPr="00546739">
        <w:rPr>
          <w:rFonts w:ascii="Wingdings" w:hAnsi="Wingdings" w:cs="Arial" w:hint="cs"/>
          <w:b/>
          <w:rtl/>
          <w:lang w:bidi="ar-EG"/>
        </w:rPr>
        <w:t>مرتبطة</w:t>
      </w:r>
      <w:r w:rsidRPr="00546739">
        <w:rPr>
          <w:rFonts w:ascii="Wingdings" w:hAnsi="Wingdings" w:cs="Arial" w:hint="cs"/>
          <w:b/>
          <w:rtl/>
        </w:rPr>
        <w:t xml:space="preserve"> </w:t>
      </w:r>
      <w:r w:rsidRPr="00546739">
        <w:rPr>
          <w:rFonts w:ascii="Wingdings" w:hAnsi="Wingdings" w:cs="Arial" w:hint="cs"/>
          <w:b/>
          <w:rtl/>
          <w:lang w:bidi="ar-EG"/>
        </w:rPr>
        <w:t>بالتعليم</w:t>
      </w:r>
      <w:r w:rsidRPr="00546739">
        <w:rPr>
          <w:rFonts w:ascii="Wingdings" w:hAnsi="Wingdings" w:cs="Arial" w:hint="cs"/>
          <w:b/>
          <w:rtl/>
        </w:rPr>
        <w:t xml:space="preserve"> </w:t>
      </w:r>
      <w:r w:rsidRPr="00546739">
        <w:rPr>
          <w:rFonts w:ascii="Wingdings" w:hAnsi="Wingdings" w:cs="Arial" w:hint="cs"/>
          <w:b/>
          <w:rtl/>
          <w:lang w:bidi="ar-EG"/>
        </w:rPr>
        <w:t>وأو</w:t>
      </w:r>
      <w:r w:rsidRPr="00546739">
        <w:rPr>
          <w:rFonts w:ascii="Wingdings" w:hAnsi="Wingdings" w:cs="Arial" w:hint="cs"/>
          <w:b/>
          <w:rtl/>
        </w:rPr>
        <w:t xml:space="preserve"> </w:t>
      </w:r>
      <w:r w:rsidRPr="00546739">
        <w:rPr>
          <w:rFonts w:ascii="Wingdings" w:hAnsi="Wingdings" w:cs="Arial" w:hint="cs"/>
          <w:b/>
          <w:rtl/>
          <w:lang w:bidi="ar-EG"/>
        </w:rPr>
        <w:t>بناء</w:t>
      </w:r>
      <w:r w:rsidRPr="00546739">
        <w:rPr>
          <w:rFonts w:ascii="Wingdings" w:hAnsi="Wingdings" w:cs="Arial" w:hint="cs"/>
          <w:b/>
          <w:rtl/>
        </w:rPr>
        <w:t xml:space="preserve"> </w:t>
      </w:r>
      <w:r w:rsidRPr="00546739">
        <w:rPr>
          <w:rFonts w:ascii="Wingdings" w:hAnsi="Wingdings" w:cs="Arial" w:hint="cs"/>
          <w:b/>
          <w:rtl/>
          <w:lang w:bidi="ar-EG"/>
        </w:rPr>
        <w:t>السلام</w:t>
      </w:r>
      <w:r w:rsidRPr="00546739">
        <w:rPr>
          <w:rFonts w:ascii="Wingdings" w:hAnsi="Wingdings" w:cs="Arial" w:hint="cs"/>
          <w:b/>
          <w:rtl/>
        </w:rPr>
        <w:t xml:space="preserve"> </w:t>
      </w:r>
      <w:r w:rsidRPr="00546739">
        <w:rPr>
          <w:rFonts w:ascii="Wingdings" w:hAnsi="Wingdings" w:cs="Arial" w:hint="cs"/>
          <w:b/>
          <w:rtl/>
          <w:lang w:bidi="ar-EG"/>
        </w:rPr>
        <w:t>على</w:t>
      </w:r>
      <w:r w:rsidRPr="00546739">
        <w:rPr>
          <w:rFonts w:ascii="Wingdings" w:hAnsi="Wingdings" w:cs="Arial" w:hint="cs"/>
          <w:b/>
          <w:rtl/>
        </w:rPr>
        <w:t xml:space="preserve"> </w:t>
      </w:r>
      <w:r w:rsidRPr="00546739">
        <w:rPr>
          <w:rFonts w:ascii="Wingdings" w:hAnsi="Wingdings" w:cs="Arial" w:hint="cs"/>
          <w:b/>
          <w:rtl/>
          <w:lang w:bidi="ar-EG"/>
        </w:rPr>
        <w:t>مستوى</w:t>
      </w:r>
      <w:r w:rsidRPr="00546739">
        <w:rPr>
          <w:rFonts w:ascii="Wingdings" w:hAnsi="Wingdings" w:cs="Arial" w:hint="cs"/>
          <w:b/>
          <w:rtl/>
        </w:rPr>
        <w:t xml:space="preserve"> </w:t>
      </w:r>
      <w:r w:rsidRPr="00546739">
        <w:rPr>
          <w:rFonts w:ascii="Wingdings" w:hAnsi="Wingdings" w:cs="Arial" w:hint="cs"/>
          <w:b/>
          <w:rtl/>
          <w:lang w:bidi="ar-EG"/>
        </w:rPr>
        <w:t>البلد</w:t>
      </w:r>
      <w:r w:rsidRPr="00546739">
        <w:rPr>
          <w:rFonts w:ascii="Wingdings" w:hAnsi="Wingdings" w:cs="Arial" w:hint="cs"/>
          <w:b/>
          <w:rtl/>
        </w:rPr>
        <w:t xml:space="preserve"> </w:t>
      </w:r>
      <w:r w:rsidRPr="00546739">
        <w:rPr>
          <w:rFonts w:ascii="Wingdings" w:hAnsi="Wingdings" w:cs="Arial" w:hint="cs"/>
          <w:b/>
          <w:rtl/>
          <w:lang w:bidi="ar-EG"/>
        </w:rPr>
        <w:t>بأكمله</w:t>
      </w:r>
      <w:r w:rsidRPr="00546739">
        <w:rPr>
          <w:rFonts w:ascii="Wingdings" w:hAnsi="Wingdings" w:cs="Arial" w:hint="cs"/>
          <w:b/>
          <w:rtl/>
        </w:rPr>
        <w:t xml:space="preserve"> </w:t>
      </w:r>
      <w:r w:rsidRPr="00546739">
        <w:rPr>
          <w:rFonts w:ascii="Wingdings" w:hAnsi="Wingdings" w:cs="Arial" w:hint="cs"/>
          <w:b/>
          <w:rtl/>
          <w:lang w:bidi="ar-EG"/>
        </w:rPr>
        <w:t>أو</w:t>
      </w:r>
      <w:r w:rsidRPr="00546739">
        <w:rPr>
          <w:rFonts w:ascii="Wingdings" w:hAnsi="Wingdings" w:cs="Arial" w:hint="cs"/>
          <w:b/>
          <w:rtl/>
        </w:rPr>
        <w:t xml:space="preserve"> </w:t>
      </w:r>
      <w:r w:rsidRPr="00546739">
        <w:rPr>
          <w:rFonts w:ascii="Wingdings" w:hAnsi="Wingdings" w:cs="Arial" w:hint="cs"/>
          <w:b/>
          <w:rtl/>
          <w:lang w:bidi="ar-EG"/>
        </w:rPr>
        <w:t>على</w:t>
      </w:r>
      <w:r w:rsidRPr="00546739">
        <w:rPr>
          <w:rFonts w:ascii="Wingdings" w:hAnsi="Wingdings" w:cs="Arial" w:hint="cs"/>
          <w:b/>
          <w:rtl/>
        </w:rPr>
        <w:t xml:space="preserve"> </w:t>
      </w:r>
      <w:r w:rsidRPr="00546739">
        <w:rPr>
          <w:rFonts w:ascii="Wingdings" w:hAnsi="Wingdings" w:cs="Arial" w:hint="cs"/>
          <w:b/>
          <w:rtl/>
          <w:lang w:bidi="ar-EG"/>
        </w:rPr>
        <w:t>مستوى</w:t>
      </w:r>
      <w:r w:rsidRPr="00546739">
        <w:rPr>
          <w:rFonts w:ascii="Wingdings" w:hAnsi="Wingdings" w:cs="Arial" w:hint="cs"/>
          <w:b/>
          <w:rtl/>
        </w:rPr>
        <w:t xml:space="preserve"> </w:t>
      </w:r>
      <w:r w:rsidRPr="00546739">
        <w:rPr>
          <w:rFonts w:ascii="Wingdings" w:hAnsi="Wingdings" w:cs="Arial" w:hint="cs"/>
          <w:b/>
          <w:rtl/>
          <w:lang w:bidi="ar-EG"/>
        </w:rPr>
        <w:t>جهة</w:t>
      </w:r>
      <w:r w:rsidRPr="00546739">
        <w:rPr>
          <w:rFonts w:ascii="Wingdings" w:hAnsi="Wingdings" w:cs="Arial" w:hint="cs"/>
          <w:b/>
          <w:rtl/>
        </w:rPr>
        <w:t xml:space="preserve"> </w:t>
      </w:r>
      <w:r w:rsidRPr="00546739">
        <w:rPr>
          <w:rFonts w:ascii="Wingdings" w:hAnsi="Wingdings" w:cs="Arial" w:hint="cs"/>
          <w:b/>
          <w:rtl/>
          <w:lang w:bidi="ar-EG"/>
        </w:rPr>
        <w:t>داخل</w:t>
      </w:r>
      <w:r w:rsidRPr="00546739">
        <w:rPr>
          <w:rFonts w:ascii="Wingdings" w:hAnsi="Wingdings" w:cs="Arial" w:hint="cs"/>
          <w:b/>
          <w:rtl/>
        </w:rPr>
        <w:t xml:space="preserve"> </w:t>
      </w:r>
      <w:r w:rsidRPr="00546739">
        <w:rPr>
          <w:rFonts w:ascii="Wingdings" w:hAnsi="Wingdings" w:cs="Arial" w:hint="cs"/>
          <w:b/>
          <w:rtl/>
          <w:lang w:bidi="ar-EG"/>
        </w:rPr>
        <w:t>البلد</w:t>
      </w:r>
      <w:r w:rsidRPr="00546739">
        <w:rPr>
          <w:rFonts w:ascii="Wingdings" w:hAnsi="Wingdings" w:cs="Arial" w:hint="cs"/>
          <w:b/>
          <w:rtl/>
        </w:rPr>
        <w:t xml:space="preserve">. </w:t>
      </w:r>
      <w:r w:rsidRPr="00546739">
        <w:rPr>
          <w:rFonts w:ascii="Wingdings" w:hAnsi="Wingdings" w:cs="Arial" w:hint="cs"/>
          <w:b/>
          <w:rtl/>
          <w:lang w:bidi="ar-EG"/>
        </w:rPr>
        <w:t>مع</w:t>
      </w:r>
      <w:r w:rsidRPr="00546739">
        <w:rPr>
          <w:rFonts w:ascii="Wingdings" w:hAnsi="Wingdings" w:cs="Arial" w:hint="cs"/>
          <w:b/>
          <w:rtl/>
        </w:rPr>
        <w:t xml:space="preserve"> </w:t>
      </w:r>
      <w:r w:rsidRPr="00546739">
        <w:rPr>
          <w:rFonts w:ascii="Wingdings" w:hAnsi="Wingdings" w:cs="Arial" w:hint="cs"/>
          <w:b/>
          <w:rtl/>
          <w:lang w:bidi="ar-EG"/>
        </w:rPr>
        <w:t>ذلك</w:t>
      </w:r>
      <w:r w:rsidRPr="00546739">
        <w:rPr>
          <w:rFonts w:ascii="Wingdings" w:hAnsi="Wingdings" w:cs="Arial" w:hint="cs"/>
          <w:b/>
          <w:rtl/>
        </w:rPr>
        <w:t xml:space="preserve"> </w:t>
      </w:r>
      <w:r w:rsidRPr="00546739">
        <w:rPr>
          <w:rFonts w:ascii="Wingdings" w:hAnsi="Wingdings" w:cs="Arial" w:hint="cs"/>
          <w:b/>
          <w:rtl/>
          <w:lang w:bidi="ar-EG"/>
        </w:rPr>
        <w:t>فإن</w:t>
      </w:r>
      <w:r w:rsidRPr="00546739">
        <w:rPr>
          <w:rFonts w:ascii="Wingdings" w:hAnsi="Wingdings" w:cs="Arial" w:hint="cs"/>
          <w:b/>
          <w:rtl/>
        </w:rPr>
        <w:t xml:space="preserve"> </w:t>
      </w:r>
      <w:r w:rsidRPr="00546739">
        <w:rPr>
          <w:rFonts w:ascii="Wingdings" w:hAnsi="Wingdings" w:cs="Arial" w:hint="cs"/>
          <w:b/>
          <w:rtl/>
          <w:lang w:bidi="ar-EG"/>
        </w:rPr>
        <w:t>المجزوءات</w:t>
      </w:r>
      <w:r w:rsidRPr="00546739">
        <w:rPr>
          <w:rFonts w:ascii="Wingdings" w:hAnsi="Wingdings" w:cs="Arial" w:hint="cs"/>
          <w:b/>
          <w:rtl/>
        </w:rPr>
        <w:t xml:space="preserve"> </w:t>
      </w:r>
      <w:r w:rsidRPr="00546739">
        <w:rPr>
          <w:rFonts w:ascii="Wingdings" w:hAnsi="Wingdings" w:cs="Arial" w:hint="cs"/>
          <w:b/>
          <w:rtl/>
          <w:lang w:bidi="ar-EG"/>
        </w:rPr>
        <w:t>تتميز</w:t>
      </w:r>
      <w:r w:rsidRPr="00546739">
        <w:rPr>
          <w:rFonts w:ascii="Wingdings" w:hAnsi="Wingdings" w:cs="Arial" w:hint="cs"/>
          <w:b/>
          <w:rtl/>
        </w:rPr>
        <w:t xml:space="preserve"> </w:t>
      </w:r>
      <w:r w:rsidRPr="00546739">
        <w:rPr>
          <w:rFonts w:ascii="Wingdings" w:hAnsi="Wingdings" w:cs="Arial" w:hint="cs"/>
          <w:b/>
          <w:rtl/>
          <w:lang w:bidi="ar-EG"/>
        </w:rPr>
        <w:t>بالمرونة</w:t>
      </w:r>
      <w:r w:rsidRPr="00546739">
        <w:rPr>
          <w:rFonts w:ascii="Wingdings" w:hAnsi="Wingdings" w:cs="Arial" w:hint="cs"/>
          <w:b/>
          <w:rtl/>
        </w:rPr>
        <w:t xml:space="preserve">. </w:t>
      </w:r>
      <w:r w:rsidRPr="00546739">
        <w:rPr>
          <w:rFonts w:ascii="Wingdings" w:hAnsi="Wingdings" w:cs="Arial" w:hint="cs"/>
          <w:b/>
          <w:rtl/>
          <w:lang w:bidi="ar-EG"/>
        </w:rPr>
        <w:t>نشجع</w:t>
      </w:r>
      <w:r w:rsidRPr="00546739">
        <w:rPr>
          <w:rFonts w:ascii="Wingdings" w:hAnsi="Wingdings" w:cs="Arial" w:hint="cs"/>
          <w:b/>
          <w:rtl/>
        </w:rPr>
        <w:t xml:space="preserve"> </w:t>
      </w:r>
      <w:r w:rsidRPr="00546739">
        <w:rPr>
          <w:rFonts w:ascii="Wingdings" w:hAnsi="Wingdings" w:cs="Arial" w:hint="cs"/>
          <w:b/>
          <w:rtl/>
          <w:lang w:bidi="ar-EG"/>
        </w:rPr>
        <w:t>الميسرين</w:t>
      </w:r>
      <w:r w:rsidRPr="00546739">
        <w:rPr>
          <w:rFonts w:ascii="Wingdings" w:hAnsi="Wingdings" w:cs="Arial" w:hint="cs"/>
          <w:b/>
          <w:rtl/>
        </w:rPr>
        <w:t xml:space="preserve"> </w:t>
      </w:r>
      <w:r w:rsidRPr="00546739">
        <w:rPr>
          <w:rFonts w:ascii="Wingdings" w:hAnsi="Wingdings" w:cs="Arial" w:hint="cs"/>
          <w:b/>
          <w:rtl/>
          <w:lang w:bidi="ar-EG"/>
        </w:rPr>
        <w:t>على</w:t>
      </w:r>
      <w:r w:rsidRPr="00546739">
        <w:rPr>
          <w:rFonts w:ascii="Wingdings" w:hAnsi="Wingdings" w:cs="Arial" w:hint="cs"/>
          <w:b/>
          <w:rtl/>
        </w:rPr>
        <w:t xml:space="preserve"> </w:t>
      </w:r>
      <w:r w:rsidRPr="00546739">
        <w:rPr>
          <w:rFonts w:ascii="Wingdings" w:hAnsi="Wingdings" w:cs="Arial" w:hint="cs"/>
          <w:b/>
          <w:rtl/>
          <w:lang w:bidi="ar-EG"/>
        </w:rPr>
        <w:t>الأستئناس</w:t>
      </w:r>
      <w:r w:rsidRPr="00546739">
        <w:rPr>
          <w:rFonts w:ascii="Wingdings" w:hAnsi="Wingdings" w:cs="Arial" w:hint="cs"/>
          <w:b/>
          <w:rtl/>
        </w:rPr>
        <w:t xml:space="preserve"> </w:t>
      </w:r>
      <w:r w:rsidRPr="00546739">
        <w:rPr>
          <w:rFonts w:ascii="Wingdings" w:hAnsi="Wingdings" w:cs="Arial" w:hint="cs"/>
          <w:b/>
          <w:rtl/>
          <w:lang w:bidi="ar-EG"/>
        </w:rPr>
        <w:t>بعروض</w:t>
      </w:r>
      <w:r w:rsidRPr="00546739">
        <w:rPr>
          <w:rFonts w:ascii="Wingdings" w:hAnsi="Wingdings" w:cs="Arial" w:hint="cs"/>
          <w:b/>
          <w:rtl/>
        </w:rPr>
        <w:t xml:space="preserve"> </w:t>
      </w:r>
      <w:r w:rsidRPr="00546739">
        <w:rPr>
          <w:rFonts w:ascii="Wingdings" w:hAnsi="Wingdings" w:cs="Arial" w:hint="cs"/>
          <w:b/>
          <w:rtl/>
          <w:lang w:bidi="ar-EG"/>
        </w:rPr>
        <w:t>البوربونت</w:t>
      </w:r>
      <w:r w:rsidRPr="00546739">
        <w:rPr>
          <w:rFonts w:ascii="Wingdings" w:hAnsi="Wingdings" w:cs="Arial" w:hint="cs"/>
          <w:b/>
          <w:rtl/>
        </w:rPr>
        <w:t xml:space="preserve"> </w:t>
      </w:r>
      <w:r w:rsidRPr="00546739">
        <w:rPr>
          <w:rFonts w:ascii="Wingdings" w:hAnsi="Wingdings" w:cs="Arial" w:hint="cs"/>
          <w:b/>
          <w:rtl/>
          <w:lang w:bidi="ar-EG"/>
        </w:rPr>
        <w:t>ودليل</w:t>
      </w:r>
      <w:r w:rsidRPr="00546739">
        <w:rPr>
          <w:rFonts w:ascii="Wingdings" w:hAnsi="Wingdings" w:cs="Arial" w:hint="cs"/>
          <w:b/>
          <w:rtl/>
        </w:rPr>
        <w:t xml:space="preserve"> </w:t>
      </w:r>
      <w:r w:rsidRPr="00546739">
        <w:rPr>
          <w:rFonts w:ascii="Wingdings" w:hAnsi="Wingdings" w:cs="Arial" w:hint="cs"/>
          <w:b/>
          <w:rtl/>
          <w:lang w:bidi="ar-EG"/>
        </w:rPr>
        <w:t>الميسر</w:t>
      </w:r>
      <w:r w:rsidRPr="00546739">
        <w:rPr>
          <w:rFonts w:ascii="Wingdings" w:hAnsi="Wingdings" w:cs="Arial" w:hint="cs"/>
          <w:b/>
          <w:rtl/>
        </w:rPr>
        <w:t xml:space="preserve"> </w:t>
      </w:r>
      <w:r w:rsidRPr="00546739">
        <w:rPr>
          <w:rFonts w:ascii="Wingdings" w:hAnsi="Wingdings" w:cs="Arial" w:hint="cs"/>
          <w:b/>
          <w:rtl/>
          <w:lang w:bidi="ar-EG"/>
        </w:rPr>
        <w:t>ومطبوعات</w:t>
      </w:r>
      <w:r w:rsidRPr="00546739">
        <w:rPr>
          <w:rFonts w:ascii="Wingdings" w:hAnsi="Wingdings" w:cs="Arial" w:hint="cs"/>
          <w:b/>
          <w:rtl/>
        </w:rPr>
        <w:t xml:space="preserve"> </w:t>
      </w:r>
      <w:r w:rsidRPr="00546739">
        <w:rPr>
          <w:rFonts w:ascii="Wingdings" w:hAnsi="Wingdings" w:cs="Arial" w:hint="cs"/>
          <w:b/>
          <w:rtl/>
          <w:lang w:bidi="ar-EG"/>
        </w:rPr>
        <w:t>الأنشطة</w:t>
      </w:r>
      <w:r w:rsidRPr="00546739">
        <w:rPr>
          <w:rFonts w:ascii="Wingdings" w:hAnsi="Wingdings" w:cs="Arial" w:hint="cs"/>
          <w:b/>
          <w:rtl/>
        </w:rPr>
        <w:t xml:space="preserve"> </w:t>
      </w:r>
      <w:r w:rsidRPr="00546739">
        <w:rPr>
          <w:rFonts w:ascii="Wingdings" w:hAnsi="Wingdings" w:cs="Arial" w:hint="cs"/>
          <w:b/>
          <w:rtl/>
          <w:lang w:bidi="ar-EG"/>
        </w:rPr>
        <w:t>وتكييف</w:t>
      </w:r>
      <w:r w:rsidRPr="00546739">
        <w:rPr>
          <w:rFonts w:ascii="Wingdings" w:hAnsi="Wingdings" w:cs="Arial" w:hint="cs"/>
          <w:b/>
          <w:rtl/>
        </w:rPr>
        <w:t xml:space="preserve"> </w:t>
      </w:r>
      <w:r w:rsidRPr="00546739">
        <w:rPr>
          <w:rFonts w:ascii="Wingdings" w:hAnsi="Wingdings" w:cs="Arial" w:hint="cs"/>
          <w:b/>
          <w:rtl/>
          <w:lang w:bidi="ar-EG"/>
        </w:rPr>
        <w:t>هذه</w:t>
      </w:r>
      <w:r w:rsidRPr="00546739">
        <w:rPr>
          <w:rFonts w:ascii="Wingdings" w:hAnsi="Wingdings" w:cs="Arial" w:hint="cs"/>
          <w:b/>
          <w:rtl/>
        </w:rPr>
        <w:t xml:space="preserve"> </w:t>
      </w:r>
      <w:r w:rsidRPr="00546739">
        <w:rPr>
          <w:rFonts w:ascii="Wingdings" w:hAnsi="Wingdings" w:cs="Arial" w:hint="cs"/>
          <w:b/>
          <w:rtl/>
          <w:lang w:bidi="ar-EG"/>
        </w:rPr>
        <w:t>المعلومات</w:t>
      </w:r>
      <w:r w:rsidRPr="00546739">
        <w:rPr>
          <w:rFonts w:ascii="Wingdings" w:hAnsi="Wingdings" w:cs="Arial" w:hint="cs"/>
          <w:b/>
          <w:rtl/>
        </w:rPr>
        <w:t xml:space="preserve"> </w:t>
      </w:r>
      <w:r w:rsidRPr="00546739">
        <w:rPr>
          <w:rFonts w:ascii="Wingdings" w:hAnsi="Wingdings" w:cs="Arial" w:hint="cs"/>
          <w:b/>
          <w:rtl/>
          <w:lang w:bidi="ar-EG"/>
        </w:rPr>
        <w:t>مع</w:t>
      </w:r>
      <w:r w:rsidRPr="00546739">
        <w:rPr>
          <w:rFonts w:ascii="Wingdings" w:hAnsi="Wingdings" w:cs="Arial" w:hint="cs"/>
          <w:b/>
          <w:rtl/>
        </w:rPr>
        <w:t xml:space="preserve"> </w:t>
      </w:r>
      <w:r w:rsidRPr="00546739">
        <w:rPr>
          <w:rFonts w:ascii="Wingdings" w:hAnsi="Wingdings" w:cs="Arial" w:hint="cs"/>
          <w:b/>
          <w:rtl/>
          <w:lang w:bidi="ar-EG"/>
        </w:rPr>
        <w:t>الجمهور</w:t>
      </w:r>
      <w:r w:rsidRPr="00546739">
        <w:rPr>
          <w:rFonts w:ascii="Wingdings" w:hAnsi="Wingdings" w:cs="Arial" w:hint="cs"/>
          <w:b/>
          <w:rtl/>
        </w:rPr>
        <w:t xml:space="preserve"> </w:t>
      </w:r>
      <w:r w:rsidRPr="00546739">
        <w:rPr>
          <w:rFonts w:ascii="Wingdings" w:hAnsi="Wingdings" w:cs="Arial" w:hint="cs"/>
          <w:b/>
          <w:rtl/>
          <w:lang w:bidi="ar-EG"/>
        </w:rPr>
        <w:t>المستهدف</w:t>
      </w:r>
      <w:r w:rsidRPr="00546739">
        <w:rPr>
          <w:rFonts w:ascii="Wingdings" w:hAnsi="Wingdings" w:cs="Arial" w:hint="cs"/>
          <w:b/>
          <w:rtl/>
        </w:rPr>
        <w:t xml:space="preserve"> </w:t>
      </w:r>
      <w:r w:rsidRPr="00546739">
        <w:rPr>
          <w:rFonts w:ascii="Wingdings" w:hAnsi="Wingdings" w:cs="Arial" w:hint="cs"/>
          <w:b/>
          <w:rtl/>
          <w:lang w:bidi="ar-EG"/>
        </w:rPr>
        <w:t>في</w:t>
      </w:r>
      <w:r w:rsidRPr="00546739">
        <w:rPr>
          <w:rFonts w:ascii="Wingdings" w:hAnsi="Wingdings" w:cs="Arial" w:hint="cs"/>
          <w:b/>
          <w:rtl/>
        </w:rPr>
        <w:t xml:space="preserve"> </w:t>
      </w:r>
      <w:r w:rsidRPr="00546739">
        <w:rPr>
          <w:rFonts w:ascii="Wingdings" w:hAnsi="Wingdings" w:cs="Arial" w:hint="cs"/>
          <w:b/>
          <w:rtl/>
          <w:lang w:bidi="ar-EG"/>
        </w:rPr>
        <w:t>كل</w:t>
      </w:r>
      <w:r w:rsidRPr="00546739">
        <w:rPr>
          <w:rFonts w:ascii="Wingdings" w:hAnsi="Wingdings" w:cs="Arial" w:hint="cs"/>
          <w:b/>
          <w:rtl/>
        </w:rPr>
        <w:t xml:space="preserve"> </w:t>
      </w:r>
      <w:r w:rsidRPr="00546739">
        <w:rPr>
          <w:rFonts w:ascii="Wingdings" w:hAnsi="Wingdings" w:cs="Arial" w:hint="cs"/>
          <w:b/>
          <w:rtl/>
          <w:lang w:bidi="ar-EG"/>
        </w:rPr>
        <w:t>ورشة</w:t>
      </w:r>
      <w:r w:rsidRPr="00546739">
        <w:rPr>
          <w:rFonts w:ascii="Wingdings" w:hAnsi="Wingdings" w:cs="Arial" w:hint="cs"/>
          <w:b/>
          <w:rtl/>
        </w:rPr>
        <w:t>.</w:t>
      </w:r>
    </w:p>
    <w:p w:rsidR="001E49CD" w:rsidRPr="00546739" w:rsidRDefault="001E49CD" w:rsidP="001E49CD">
      <w:pPr>
        <w:bidi/>
        <w:rPr>
          <w:rFonts w:ascii="Wingdings" w:hAnsi="Wingdings" w:cs="Arial" w:hint="eastAsia"/>
          <w:b/>
          <w:rtl/>
        </w:rPr>
      </w:pPr>
    </w:p>
    <w:p w:rsidR="001E49CD" w:rsidRPr="00546739" w:rsidRDefault="001E49CD" w:rsidP="001E49CD">
      <w:pPr>
        <w:bidi/>
        <w:rPr>
          <w:rFonts w:ascii="Arial" w:hAnsi="Arial" w:cs="Arial"/>
          <w:b/>
          <w:bCs/>
          <w:rtl/>
          <w:lang w:bidi="ar-EG"/>
        </w:rPr>
      </w:pPr>
      <w:r w:rsidRPr="00546739">
        <w:rPr>
          <w:rFonts w:ascii="Arial" w:hAnsi="Arial" w:cs="Arial" w:hint="cs"/>
          <w:b/>
          <w:bCs/>
          <w:rtl/>
          <w:lang w:bidi="ar-EG"/>
        </w:rPr>
        <w:t>اللوازم</w:t>
      </w:r>
    </w:p>
    <w:p w:rsidR="001E49CD" w:rsidRPr="00546739" w:rsidRDefault="001E49CD" w:rsidP="001E49CD">
      <w:pPr>
        <w:bidi/>
        <w:rPr>
          <w:rFonts w:ascii="Arial" w:hAnsi="Arial" w:cs="Arial"/>
          <w:b/>
          <w:bCs/>
          <w:rtl/>
          <w:lang w:bidi="ar-EG"/>
        </w:rPr>
      </w:pPr>
    </w:p>
    <w:p w:rsidR="001E49CD" w:rsidRPr="00546739" w:rsidRDefault="001E49CD" w:rsidP="00CA19BA">
      <w:pPr>
        <w:bidi/>
        <w:rPr>
          <w:rFonts w:ascii="Arial" w:hAnsi="Arial" w:cs="Arial"/>
        </w:rPr>
      </w:pPr>
      <w:r w:rsidRPr="00546739">
        <w:rPr>
          <w:rFonts w:ascii="Arial" w:hAnsi="Arial" w:cs="Arial" w:hint="cs"/>
          <w:b/>
          <w:rtl/>
          <w:lang w:bidi="ar-EG"/>
        </w:rPr>
        <w:t>لائحة اللوازم الضرورية للمجزوءة مذكورة في الجدول التوضيحي أسفله. هناك مطبوع للأنشطة خاص بكل مجزوءة. ستجدون في دليل المسيّرالرسائل الهامة المطلوب استقاءها من المناقشة بعد الأنشطة. سيقوم المشارك</w:t>
      </w:r>
      <w:r w:rsidR="00CA19BA">
        <w:rPr>
          <w:rFonts w:ascii="Arial" w:hAnsi="Arial" w:cs="Arial" w:hint="cs"/>
          <w:b/>
          <w:rtl/>
          <w:lang w:bidi="ar-EG"/>
        </w:rPr>
        <w:t>و</w:t>
      </w:r>
      <w:r w:rsidRPr="00546739">
        <w:rPr>
          <w:rFonts w:ascii="Arial" w:hAnsi="Arial" w:cs="Arial" w:hint="cs"/>
          <w:b/>
          <w:rtl/>
          <w:lang w:bidi="ar-EG"/>
        </w:rPr>
        <w:t>ن بتدر</w:t>
      </w:r>
      <w:r w:rsidR="00CA19BA">
        <w:rPr>
          <w:rFonts w:ascii="Arial" w:hAnsi="Arial" w:cs="Arial" w:hint="cs"/>
          <w:b/>
          <w:rtl/>
          <w:lang w:bidi="ar-EG"/>
        </w:rPr>
        <w:t>ي</w:t>
      </w:r>
      <w:r w:rsidRPr="00546739">
        <w:rPr>
          <w:rFonts w:ascii="Arial" w:hAnsi="Arial" w:cs="Arial" w:hint="cs"/>
          <w:b/>
          <w:rtl/>
          <w:lang w:bidi="ar-EG"/>
        </w:rPr>
        <w:t xml:space="preserve">س هذه المجزوءة. لكن إذا ارتأيتم عدم استعمال هذه الطريقة هناك شرائح إضافية لكم واسع النظرفي تكييفها لتستجيب لخصوصية جمهوركم وحدود الوقت المتاح. المرجو منكم ذِكْرُ تدريب </w:t>
      </w:r>
      <w:r w:rsidR="00214943">
        <w:rPr>
          <w:rFonts w:ascii="Arial" w:hAnsi="Arial" w:cs="Arial" w:hint="cs"/>
          <w:b/>
          <w:rtl/>
          <w:lang w:bidi="ar-EG"/>
        </w:rPr>
        <w:t>الآيني</w:t>
      </w:r>
      <w:r w:rsidRPr="00546739">
        <w:rPr>
          <w:rFonts w:ascii="Arial" w:hAnsi="Arial" w:cs="Arial" w:hint="cs"/>
          <w:b/>
          <w:rtl/>
          <w:lang w:bidi="ar-EG"/>
        </w:rPr>
        <w:t xml:space="preserve"> الخاص بالتعليم المراعي للنزاع كمصدر للمحتوى ومن فضلكم أدرجوا شعار </w:t>
      </w:r>
      <w:r w:rsidR="00214943">
        <w:rPr>
          <w:rFonts w:ascii="Arial" w:hAnsi="Arial" w:cs="Arial" w:hint="cs"/>
          <w:b/>
          <w:rtl/>
          <w:lang w:bidi="ar-EG"/>
        </w:rPr>
        <w:t>الآيني</w:t>
      </w:r>
      <w:r w:rsidRPr="00546739">
        <w:rPr>
          <w:rFonts w:ascii="Arial" w:hAnsi="Arial" w:cs="Arial" w:hint="cs"/>
          <w:b/>
          <w:rtl/>
          <w:lang w:bidi="ar-EG"/>
        </w:rPr>
        <w:t xml:space="preserve"> على شرائح البوربونت المتعلقة بالتدريب النهائي. </w:t>
      </w:r>
    </w:p>
    <w:p w:rsidR="001E49CD" w:rsidRPr="00546739" w:rsidRDefault="001E49CD" w:rsidP="001E49CD">
      <w:pPr>
        <w:rPr>
          <w:rFonts w:ascii="Arial" w:hAnsi="Arial" w:cs="Arial"/>
          <w:b/>
        </w:rPr>
      </w:pPr>
    </w:p>
    <w:p w:rsidR="0054477E" w:rsidRPr="00546739" w:rsidRDefault="0054477E" w:rsidP="001E49CD">
      <w:pPr>
        <w:bidi/>
        <w:rPr>
          <w:rFonts w:ascii="Arial" w:hAnsi="Arial" w:cs="Arial"/>
          <w:b/>
          <w:rt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2337"/>
        <w:gridCol w:w="2338"/>
        <w:gridCol w:w="2338"/>
      </w:tblGrid>
      <w:tr w:rsidR="001E49CD" w:rsidRPr="00546739" w:rsidTr="0092355B">
        <w:tc>
          <w:tcPr>
            <w:tcW w:w="1250" w:type="pct"/>
            <w:shd w:val="clear" w:color="auto" w:fill="CCCCCC"/>
          </w:tcPr>
          <w:p w:rsidR="001E49CD" w:rsidRPr="00546739" w:rsidRDefault="001E49CD" w:rsidP="0092355B">
            <w:pPr>
              <w:bidi/>
              <w:rPr>
                <w:rFonts w:ascii="Arial" w:hAnsi="Arial" w:cs="Arial"/>
                <w:b/>
              </w:rPr>
            </w:pPr>
            <w:r w:rsidRPr="00546739">
              <w:rPr>
                <w:rFonts w:ascii="Arial" w:hAnsi="Arial" w:cs="Arial" w:hint="cs"/>
                <w:b/>
                <w:rtl/>
              </w:rPr>
              <w:t>المواد</w:t>
            </w:r>
          </w:p>
        </w:tc>
        <w:tc>
          <w:tcPr>
            <w:tcW w:w="1250" w:type="pct"/>
            <w:shd w:val="clear" w:color="auto" w:fill="CCCCCC"/>
          </w:tcPr>
          <w:p w:rsidR="001E49CD" w:rsidRPr="00546739" w:rsidRDefault="001E49CD" w:rsidP="0092355B">
            <w:pPr>
              <w:bidi/>
              <w:rPr>
                <w:rFonts w:ascii="Arial" w:hAnsi="Arial" w:cs="Arial"/>
                <w:b/>
              </w:rPr>
            </w:pPr>
            <w:r w:rsidRPr="00546739">
              <w:rPr>
                <w:rFonts w:ascii="Arial" w:hAnsi="Arial" w:cs="Arial" w:hint="cs"/>
                <w:b/>
                <w:rtl/>
              </w:rPr>
              <w:t>النشاط\المنهج التعليمي</w:t>
            </w:r>
          </w:p>
        </w:tc>
        <w:tc>
          <w:tcPr>
            <w:tcW w:w="1250" w:type="pct"/>
            <w:shd w:val="clear" w:color="auto" w:fill="CCCCCC"/>
          </w:tcPr>
          <w:p w:rsidR="001E49CD" w:rsidRPr="00546739" w:rsidRDefault="001E49CD" w:rsidP="0092355B">
            <w:pPr>
              <w:bidi/>
              <w:rPr>
                <w:rFonts w:ascii="Arial" w:hAnsi="Arial" w:cs="Arial"/>
                <w:b/>
              </w:rPr>
            </w:pPr>
            <w:r w:rsidRPr="00546739">
              <w:rPr>
                <w:rFonts w:ascii="Arial" w:hAnsi="Arial" w:cs="Arial" w:hint="cs"/>
                <w:b/>
                <w:rtl/>
              </w:rPr>
              <w:t>المدة</w:t>
            </w:r>
          </w:p>
        </w:tc>
        <w:tc>
          <w:tcPr>
            <w:tcW w:w="1250" w:type="pct"/>
            <w:shd w:val="clear" w:color="auto" w:fill="CCCCCC"/>
          </w:tcPr>
          <w:p w:rsidR="001E49CD" w:rsidRPr="00546739" w:rsidRDefault="001E49CD" w:rsidP="0092355B">
            <w:pPr>
              <w:bidi/>
              <w:rPr>
                <w:rFonts w:ascii="Arial" w:hAnsi="Arial" w:cs="Arial"/>
                <w:b/>
              </w:rPr>
            </w:pPr>
            <w:r w:rsidRPr="00546739">
              <w:rPr>
                <w:rFonts w:ascii="Arial" w:hAnsi="Arial" w:cs="Arial" w:hint="cs"/>
                <w:b/>
                <w:rtl/>
              </w:rPr>
              <w:t xml:space="preserve">خطة الحصة </w:t>
            </w:r>
          </w:p>
        </w:tc>
      </w:tr>
      <w:tr w:rsidR="001E49CD" w:rsidRPr="00546739" w:rsidTr="0092355B">
        <w:tc>
          <w:tcPr>
            <w:tcW w:w="1250" w:type="pct"/>
            <w:shd w:val="clear" w:color="auto" w:fill="auto"/>
          </w:tcPr>
          <w:p w:rsidR="00DB119B" w:rsidRPr="00546739" w:rsidRDefault="001E49CD" w:rsidP="00224009">
            <w:pPr>
              <w:bidi/>
              <w:rPr>
                <w:rFonts w:ascii="Arial" w:hAnsi="Arial" w:cs="Arial"/>
                <w:rtl/>
              </w:rPr>
            </w:pPr>
            <w:r w:rsidRPr="00546739">
              <w:rPr>
                <w:rFonts w:ascii="Arial" w:hAnsi="Arial" w:cs="Arial" w:hint="cs"/>
                <w:rtl/>
              </w:rPr>
              <w:t xml:space="preserve">المطبوع رقم </w:t>
            </w:r>
            <w:r w:rsidR="00DB119B" w:rsidRPr="00546739">
              <w:rPr>
                <w:rFonts w:ascii="Arial" w:hAnsi="Arial" w:cs="Arial" w:hint="cs"/>
                <w:rtl/>
              </w:rPr>
              <w:t>5</w:t>
            </w:r>
            <w:r w:rsidRPr="00546739">
              <w:rPr>
                <w:rFonts w:ascii="Arial" w:hAnsi="Arial" w:cs="Arial" w:hint="cs"/>
                <w:rtl/>
              </w:rPr>
              <w:t xml:space="preserve">. </w:t>
            </w:r>
            <w:r w:rsidR="00DB119B" w:rsidRPr="00546739">
              <w:rPr>
                <w:rFonts w:ascii="Arial" w:hAnsi="Arial" w:cs="Arial" w:hint="cs"/>
                <w:rtl/>
              </w:rPr>
              <w:t xml:space="preserve">لوح ورق قلاب وأقلام لبدية و </w:t>
            </w:r>
            <w:r w:rsidRPr="00546739">
              <w:rPr>
                <w:rFonts w:ascii="Arial" w:hAnsi="Arial" w:cs="Arial" w:hint="cs"/>
                <w:rtl/>
              </w:rPr>
              <w:t xml:space="preserve">ملاحظات آيني الإرشادية للتعليم المراعي لظروف النزاع </w:t>
            </w:r>
            <w:r w:rsidR="00DB119B" w:rsidRPr="00546739">
              <w:rPr>
                <w:rFonts w:ascii="Arial" w:hAnsi="Arial" w:cs="Arial" w:hint="cs"/>
                <w:rtl/>
              </w:rPr>
              <w:t xml:space="preserve">وأربع ورقات </w:t>
            </w:r>
            <w:r w:rsidR="00224009" w:rsidRPr="00546739">
              <w:rPr>
                <w:rFonts w:ascii="Arial" w:hAnsi="Arial" w:cs="Arial" w:hint="cs"/>
                <w:rtl/>
              </w:rPr>
              <w:t>لأسماء ا</w:t>
            </w:r>
            <w:r w:rsidR="00DB119B" w:rsidRPr="00546739">
              <w:rPr>
                <w:rFonts w:ascii="Arial" w:hAnsi="Arial" w:cs="Arial" w:hint="cs"/>
                <w:rtl/>
              </w:rPr>
              <w:t xml:space="preserve">لمعايير الدنيا. لوازم إضافية: المطبوع رقم 5ب. </w:t>
            </w:r>
          </w:p>
          <w:p w:rsidR="001E49CD" w:rsidRPr="00546739" w:rsidRDefault="00DB119B" w:rsidP="00DB119B">
            <w:pPr>
              <w:bidi/>
              <w:rPr>
                <w:rFonts w:ascii="Arial" w:hAnsi="Arial" w:cs="Arial"/>
              </w:rPr>
            </w:pPr>
            <w:r w:rsidRPr="00546739">
              <w:rPr>
                <w:rFonts w:ascii="Arial" w:hAnsi="Arial" w:cs="Arial" w:hint="cs"/>
                <w:rtl/>
              </w:rPr>
              <w:t xml:space="preserve">ورق لاصق للملاحظات. </w:t>
            </w:r>
            <w:r w:rsidR="001E49CD" w:rsidRPr="00546739">
              <w:rPr>
                <w:rFonts w:ascii="Arial" w:hAnsi="Arial" w:cs="Arial" w:hint="cs"/>
                <w:rtl/>
              </w:rPr>
              <w:t xml:space="preserve">  </w:t>
            </w:r>
          </w:p>
        </w:tc>
        <w:tc>
          <w:tcPr>
            <w:tcW w:w="1250" w:type="pct"/>
            <w:shd w:val="clear" w:color="auto" w:fill="auto"/>
          </w:tcPr>
          <w:p w:rsidR="001E49CD" w:rsidRPr="00546739" w:rsidRDefault="001E49CD" w:rsidP="00DB119B">
            <w:pPr>
              <w:bidi/>
              <w:rPr>
                <w:rFonts w:ascii="Arial" w:hAnsi="Arial" w:cs="Arial"/>
                <w:rtl/>
              </w:rPr>
            </w:pPr>
            <w:r w:rsidRPr="00546739">
              <w:rPr>
                <w:rFonts w:ascii="Arial" w:hAnsi="Arial" w:cs="Arial" w:hint="cs"/>
                <w:rtl/>
              </w:rPr>
              <w:t>عرض</w:t>
            </w:r>
          </w:p>
          <w:p w:rsidR="001E49CD" w:rsidRPr="00546739" w:rsidRDefault="001E49CD" w:rsidP="00DB119B">
            <w:pPr>
              <w:bidi/>
              <w:rPr>
                <w:rFonts w:ascii="Arial" w:hAnsi="Arial" w:cs="Arial"/>
                <w:rtl/>
              </w:rPr>
            </w:pPr>
            <w:r w:rsidRPr="00546739">
              <w:rPr>
                <w:rFonts w:ascii="Arial" w:hAnsi="Arial" w:cs="Arial" w:hint="cs"/>
                <w:rtl/>
              </w:rPr>
              <w:t>نشاط ونقاش</w:t>
            </w:r>
          </w:p>
          <w:p w:rsidR="001E49CD" w:rsidRPr="00546739" w:rsidRDefault="001E49CD" w:rsidP="0092355B">
            <w:pPr>
              <w:bidi/>
              <w:jc w:val="right"/>
              <w:rPr>
                <w:rFonts w:ascii="Arial" w:hAnsi="Arial" w:cs="Arial"/>
              </w:rPr>
            </w:pPr>
          </w:p>
        </w:tc>
        <w:tc>
          <w:tcPr>
            <w:tcW w:w="1250" w:type="pct"/>
            <w:shd w:val="clear" w:color="auto" w:fill="auto"/>
          </w:tcPr>
          <w:p w:rsidR="001E49CD" w:rsidRPr="00546739" w:rsidRDefault="001E49CD" w:rsidP="0092355B">
            <w:pPr>
              <w:bidi/>
              <w:rPr>
                <w:rFonts w:ascii="Arial" w:hAnsi="Arial" w:cs="Arial"/>
                <w:rtl/>
              </w:rPr>
            </w:pPr>
            <w:r w:rsidRPr="00546739">
              <w:rPr>
                <w:rFonts w:ascii="Arial" w:hAnsi="Arial" w:cs="Arial" w:hint="cs"/>
                <w:rtl/>
              </w:rPr>
              <w:t>30 دقيقة</w:t>
            </w:r>
          </w:p>
          <w:p w:rsidR="001E49CD" w:rsidRPr="00546739" w:rsidRDefault="00DB119B" w:rsidP="0092355B">
            <w:pPr>
              <w:bidi/>
              <w:rPr>
                <w:rFonts w:ascii="Arial" w:hAnsi="Arial" w:cs="Arial"/>
              </w:rPr>
            </w:pPr>
            <w:r w:rsidRPr="00546739">
              <w:rPr>
                <w:rFonts w:ascii="Arial" w:hAnsi="Arial" w:cs="Arial" w:hint="cs"/>
                <w:rtl/>
              </w:rPr>
              <w:t>ساعة وربع</w:t>
            </w:r>
          </w:p>
          <w:p w:rsidR="001E49CD" w:rsidRPr="00546739" w:rsidRDefault="001E49CD" w:rsidP="0092355B">
            <w:pPr>
              <w:bidi/>
              <w:rPr>
                <w:rFonts w:ascii="Arial" w:hAnsi="Arial" w:cs="Arial"/>
              </w:rPr>
            </w:pPr>
          </w:p>
        </w:tc>
        <w:tc>
          <w:tcPr>
            <w:tcW w:w="1250" w:type="pct"/>
            <w:shd w:val="clear" w:color="auto" w:fill="auto"/>
          </w:tcPr>
          <w:p w:rsidR="001E49CD" w:rsidRPr="00546739" w:rsidRDefault="001E49CD" w:rsidP="00DB119B">
            <w:pPr>
              <w:bidi/>
              <w:rPr>
                <w:rFonts w:ascii="Arial" w:hAnsi="Arial" w:cs="Arial"/>
                <w:color w:val="000000"/>
                <w:rtl/>
              </w:rPr>
            </w:pPr>
            <w:r w:rsidRPr="00546739">
              <w:rPr>
                <w:rFonts w:ascii="Arial" w:hAnsi="Arial" w:cs="Arial" w:hint="cs"/>
                <w:color w:val="000000"/>
                <w:rtl/>
              </w:rPr>
              <w:t xml:space="preserve">5: استراتيجيات تراعي النزاع للمجال رقم </w:t>
            </w:r>
            <w:r w:rsidR="00DB119B" w:rsidRPr="00546739">
              <w:rPr>
                <w:rFonts w:ascii="Arial" w:hAnsi="Arial" w:cs="Arial" w:hint="cs"/>
                <w:color w:val="000000"/>
                <w:rtl/>
              </w:rPr>
              <w:t>3</w:t>
            </w:r>
            <w:r w:rsidRPr="00546739">
              <w:rPr>
                <w:rFonts w:ascii="Arial" w:hAnsi="Arial" w:cs="Arial" w:hint="cs"/>
                <w:color w:val="000000"/>
                <w:rtl/>
              </w:rPr>
              <w:t xml:space="preserve">: </w:t>
            </w:r>
            <w:r w:rsidR="00DB119B" w:rsidRPr="00546739">
              <w:rPr>
                <w:rFonts w:ascii="Arial" w:hAnsi="Arial" w:cs="Arial" w:hint="cs"/>
                <w:color w:val="000000"/>
                <w:rtl/>
              </w:rPr>
              <w:t>التعليم والتعلم</w:t>
            </w:r>
            <w:r w:rsidRPr="00546739">
              <w:rPr>
                <w:rFonts w:ascii="Arial" w:hAnsi="Arial" w:cs="Arial" w:hint="cs"/>
                <w:color w:val="000000"/>
                <w:rtl/>
              </w:rPr>
              <w:t xml:space="preserve">.  </w:t>
            </w:r>
          </w:p>
          <w:p w:rsidR="001E49CD" w:rsidRPr="00546739" w:rsidRDefault="001E49CD" w:rsidP="0092355B">
            <w:pPr>
              <w:bidi/>
              <w:rPr>
                <w:rFonts w:ascii="Arial" w:hAnsi="Arial" w:cs="Arial"/>
              </w:rPr>
            </w:pPr>
          </w:p>
        </w:tc>
      </w:tr>
    </w:tbl>
    <w:p w:rsidR="001E49CD" w:rsidRPr="005A6D80" w:rsidRDefault="001E49CD" w:rsidP="00D045F4">
      <w:pPr>
        <w:rPr>
          <w:rFonts w:ascii="Arial" w:hAnsi="Arial" w:cs="Arial"/>
          <w:b/>
          <w:sz w:val="20"/>
          <w:szCs w:val="20"/>
        </w:rPr>
      </w:pPr>
    </w:p>
    <w:p w:rsidR="0054477E" w:rsidRPr="005A6D80" w:rsidRDefault="0054477E" w:rsidP="00D045F4">
      <w:pPr>
        <w:pStyle w:val="Header"/>
        <w:tabs>
          <w:tab w:val="clear" w:pos="4320"/>
          <w:tab w:val="clear" w:pos="8640"/>
        </w:tabs>
        <w:rPr>
          <w:rFonts w:ascii="Arial" w:hAnsi="Arial" w:cs="Arial"/>
          <w:sz w:val="20"/>
          <w:szCs w:val="20"/>
        </w:rPr>
      </w:pPr>
    </w:p>
    <w:p w:rsidR="0054477E" w:rsidRPr="005A6D80" w:rsidRDefault="0054477E" w:rsidP="00D045F4">
      <w:pPr>
        <w:rPr>
          <w:rFonts w:ascii="Arial" w:hAnsi="Arial" w:cs="Arial"/>
          <w:sz w:val="20"/>
          <w:szCs w:val="20"/>
        </w:rPr>
      </w:pPr>
      <w:r w:rsidRPr="005A6D80">
        <w:rPr>
          <w:rFonts w:ascii="Arial" w:hAnsi="Arial" w:cs="Arial"/>
          <w:sz w:val="20"/>
          <w:szCs w:val="20"/>
        </w:rPr>
        <w:br w:type="page"/>
      </w:r>
    </w:p>
    <w:p w:rsidR="0054477E" w:rsidRPr="005A6D80" w:rsidRDefault="0054477E" w:rsidP="00D045F4">
      <w:pPr>
        <w:pStyle w:val="Header"/>
        <w:tabs>
          <w:tab w:val="clear" w:pos="4320"/>
          <w:tab w:val="clear" w:pos="8640"/>
        </w:tabs>
        <w:rPr>
          <w:rFonts w:ascii="Arial" w:hAnsi="Arial" w:cs="Arial"/>
          <w:sz w:val="20"/>
          <w:szCs w:val="20"/>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7010"/>
      </w:tblGrid>
      <w:tr w:rsidR="0054477E" w:rsidRPr="00546739" w:rsidTr="00EF6B92">
        <w:trPr>
          <w:jc w:val="center"/>
        </w:trPr>
        <w:tc>
          <w:tcPr>
            <w:tcW w:w="2350" w:type="dxa"/>
            <w:shd w:val="clear" w:color="auto" w:fill="auto"/>
          </w:tcPr>
          <w:p w:rsidR="0054477E" w:rsidRPr="00546739" w:rsidRDefault="0054477E" w:rsidP="00D045F4">
            <w:pPr>
              <w:pStyle w:val="Header"/>
              <w:tabs>
                <w:tab w:val="clear" w:pos="4320"/>
                <w:tab w:val="clear" w:pos="8640"/>
              </w:tabs>
              <w:rPr>
                <w:rFonts w:ascii="Arial" w:hAnsi="Arial" w:cs="Arial"/>
              </w:rPr>
            </w:pPr>
          </w:p>
        </w:tc>
        <w:tc>
          <w:tcPr>
            <w:tcW w:w="7010" w:type="dxa"/>
            <w:shd w:val="clear" w:color="auto" w:fill="auto"/>
          </w:tcPr>
          <w:p w:rsidR="00DB119B" w:rsidRPr="00546739" w:rsidRDefault="00DB119B" w:rsidP="00DB119B">
            <w:pPr>
              <w:pStyle w:val="Header"/>
              <w:tabs>
                <w:tab w:val="clear" w:pos="4320"/>
                <w:tab w:val="clear" w:pos="8640"/>
              </w:tabs>
              <w:bidi/>
              <w:rPr>
                <w:rFonts w:ascii="Arial" w:hAnsi="Arial" w:cs="Arial"/>
                <w:b/>
                <w:rtl/>
              </w:rPr>
            </w:pPr>
            <w:r w:rsidRPr="00546739">
              <w:rPr>
                <w:rFonts w:ascii="Arial" w:hAnsi="Arial" w:cs="Arial" w:hint="cs"/>
                <w:b/>
                <w:bCs/>
                <w:rtl/>
              </w:rPr>
              <w:t>الإرشادات الخاصة بالمسهلين مكتوبة بخط عادي. نقاط الحديث مكتوبة بالخط المائل. يمكن استعمال هذه النقاط بشكل حرفي أو يمكن أن يكيفها المسهِّل وقت الحاجة. يدل الخط العريض على النقاط التي تحتاج التأكيد.</w:t>
            </w:r>
          </w:p>
          <w:p w:rsidR="00167822" w:rsidRPr="00546739" w:rsidRDefault="00167822" w:rsidP="00D045F4">
            <w:pPr>
              <w:pStyle w:val="CommentSubject"/>
              <w:rPr>
                <w:rFonts w:ascii="Arial" w:hAnsi="Arial" w:cs="Arial"/>
                <w:bCs w:val="0"/>
                <w:sz w:val="24"/>
                <w:szCs w:val="24"/>
              </w:rPr>
            </w:pPr>
          </w:p>
        </w:tc>
      </w:tr>
      <w:tr w:rsidR="0054477E" w:rsidRPr="00546739" w:rsidTr="00EF6B92">
        <w:trPr>
          <w:jc w:val="center"/>
        </w:trPr>
        <w:tc>
          <w:tcPr>
            <w:tcW w:w="2350" w:type="dxa"/>
            <w:shd w:val="clear" w:color="auto" w:fill="auto"/>
          </w:tcPr>
          <w:p w:rsidR="0054477E" w:rsidRPr="00546739" w:rsidRDefault="00EF6C96" w:rsidP="00D045F4">
            <w:pPr>
              <w:pStyle w:val="Header"/>
              <w:tabs>
                <w:tab w:val="clear" w:pos="4320"/>
                <w:tab w:val="clear" w:pos="8640"/>
              </w:tabs>
              <w:rPr>
                <w:rFonts w:ascii="Arial" w:hAnsi="Arial" w:cs="Arial"/>
              </w:rPr>
            </w:pPr>
            <w:r w:rsidRPr="00EF6C96">
              <w:rPr>
                <w:rFonts w:ascii="Arial" w:hAnsi="Arial" w:cs="Arial"/>
              </w:rPr>
              <w:drawing>
                <wp:inline distT="0" distB="0" distL="0" distR="0" wp14:anchorId="19E6156C" wp14:editId="61188480">
                  <wp:extent cx="1355090" cy="1016000"/>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D138DD" w:rsidRPr="00546739" w:rsidRDefault="00DB119B" w:rsidP="00CA19BA">
            <w:pPr>
              <w:pStyle w:val="ListParagraph"/>
              <w:numPr>
                <w:ilvl w:val="0"/>
                <w:numId w:val="13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قبل أن تبدأ قم بكتابة كل </w:t>
            </w:r>
            <w:r w:rsidR="00224009" w:rsidRPr="00546739">
              <w:rPr>
                <w:rFonts w:ascii="Arial" w:hAnsi="Arial" w:cs="Arial" w:hint="cs"/>
                <w:i/>
                <w:sz w:val="24"/>
                <w:szCs w:val="24"/>
                <w:rtl/>
                <w:lang w:bidi="ar-EG"/>
              </w:rPr>
              <w:t xml:space="preserve">أسماء المعايير (مذكورة أسفله) على قطعة من الورق. ضع كل قطعة ورق تحمل إسم المعيار على كل من الجداول الأربعة. من الأفضل أن تُبَكِّر في اختيار مُيسِّرٍ يوجه النقاش في كل طاولة. </w:t>
            </w:r>
          </w:p>
          <w:p w:rsidR="00224009" w:rsidRPr="00546739" w:rsidRDefault="00224009" w:rsidP="00CA19BA">
            <w:pPr>
              <w:pStyle w:val="ListParagraph"/>
              <w:numPr>
                <w:ilvl w:val="0"/>
                <w:numId w:val="13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أسماء معايير آيني الدنيا للمجال رقم 3: </w:t>
            </w:r>
          </w:p>
          <w:p w:rsidR="00224009" w:rsidRPr="00546739" w:rsidRDefault="00224009" w:rsidP="00CA19BA">
            <w:pPr>
              <w:pStyle w:val="ListParagraph"/>
              <w:numPr>
                <w:ilvl w:val="1"/>
                <w:numId w:val="13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المناهج. </w:t>
            </w:r>
          </w:p>
          <w:p w:rsidR="00224009" w:rsidRPr="00546739" w:rsidRDefault="00224009" w:rsidP="00CA19BA">
            <w:pPr>
              <w:pStyle w:val="ListParagraph"/>
              <w:numPr>
                <w:ilvl w:val="1"/>
                <w:numId w:val="13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التدريب والتطوير المهنى والدعم. </w:t>
            </w:r>
          </w:p>
          <w:p w:rsidR="00224009" w:rsidRPr="00546739" w:rsidRDefault="00224009" w:rsidP="00CA19BA">
            <w:pPr>
              <w:pStyle w:val="ListParagraph"/>
              <w:numPr>
                <w:ilvl w:val="1"/>
                <w:numId w:val="13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التدريس وعملية التعلم. </w:t>
            </w:r>
          </w:p>
          <w:p w:rsidR="0054477E" w:rsidRPr="00546739" w:rsidRDefault="00224009" w:rsidP="00CA19BA">
            <w:pPr>
              <w:pStyle w:val="ListParagraph"/>
              <w:numPr>
                <w:ilvl w:val="1"/>
                <w:numId w:val="13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ال</w:t>
            </w:r>
            <w:r w:rsidR="00C7265C">
              <w:rPr>
                <w:rFonts w:ascii="Arial" w:hAnsi="Arial" w:cs="Arial" w:hint="cs"/>
                <w:i/>
                <w:sz w:val="24"/>
                <w:szCs w:val="24"/>
                <w:rtl/>
                <w:lang w:bidi="ar-EG"/>
              </w:rPr>
              <w:t>تقييم</w:t>
            </w:r>
            <w:r w:rsidRPr="00546739">
              <w:rPr>
                <w:rFonts w:ascii="Arial" w:hAnsi="Arial" w:cs="Arial" w:hint="cs"/>
                <w:i/>
                <w:sz w:val="24"/>
                <w:szCs w:val="24"/>
                <w:rtl/>
                <w:lang w:bidi="ar-EG"/>
              </w:rPr>
              <w:t xml:space="preserve">  ونتائج التعلم. </w:t>
            </w:r>
          </w:p>
        </w:tc>
      </w:tr>
      <w:tr w:rsidR="0054477E" w:rsidRPr="00546739" w:rsidTr="00EF6B92">
        <w:trPr>
          <w:jc w:val="center"/>
        </w:trPr>
        <w:tc>
          <w:tcPr>
            <w:tcW w:w="2350" w:type="dxa"/>
            <w:shd w:val="clear" w:color="auto" w:fill="auto"/>
          </w:tcPr>
          <w:p w:rsidR="0054477E" w:rsidRPr="00546739" w:rsidRDefault="00EF6C96" w:rsidP="00D045F4">
            <w:pPr>
              <w:pStyle w:val="Header"/>
              <w:tabs>
                <w:tab w:val="clear" w:pos="4320"/>
                <w:tab w:val="clear" w:pos="8640"/>
              </w:tabs>
              <w:rPr>
                <w:rFonts w:ascii="Arial" w:hAnsi="Arial" w:cs="Arial"/>
              </w:rPr>
            </w:pPr>
            <w:r w:rsidRPr="00EF6C96">
              <w:rPr>
                <w:rFonts w:ascii="Arial" w:hAnsi="Arial" w:cs="Arial"/>
              </w:rPr>
              <w:drawing>
                <wp:inline distT="0" distB="0" distL="0" distR="0" wp14:anchorId="708AF745" wp14:editId="640D7E1A">
                  <wp:extent cx="1355090" cy="1016000"/>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D138DD" w:rsidRPr="00546739" w:rsidRDefault="00D138DD" w:rsidP="00CA19BA">
            <w:pPr>
              <w:spacing w:before="120" w:after="120"/>
              <w:rPr>
                <w:rFonts w:ascii="Arial" w:hAnsi="Arial"/>
              </w:rPr>
            </w:pPr>
          </w:p>
          <w:p w:rsidR="0054477E" w:rsidRPr="00546739" w:rsidRDefault="00B04493" w:rsidP="00CA19BA">
            <w:pPr>
              <w:pStyle w:val="ListParagraph"/>
              <w:numPr>
                <w:ilvl w:val="0"/>
                <w:numId w:val="5"/>
              </w:numPr>
              <w:bidi/>
              <w:spacing w:before="120" w:after="120" w:line="240" w:lineRule="auto"/>
              <w:rPr>
                <w:rFonts w:ascii="Arial" w:hAnsi="Arial"/>
                <w:sz w:val="24"/>
                <w:szCs w:val="24"/>
              </w:rPr>
            </w:pPr>
            <w:r w:rsidRPr="00546739">
              <w:rPr>
                <w:rFonts w:ascii="Arial" w:hAnsi="Arial" w:cs="Times New Roman"/>
                <w:sz w:val="24"/>
                <w:szCs w:val="24"/>
                <w:rtl/>
                <w:lang w:bidi="ar-SA"/>
              </w:rPr>
              <w:t>قم بمراجعة أهداف المجزوءة</w:t>
            </w:r>
            <w:r w:rsidRPr="00546739">
              <w:rPr>
                <w:rFonts w:hAnsi="Arial"/>
                <w:sz w:val="24"/>
                <w:szCs w:val="24"/>
                <w:rtl/>
              </w:rPr>
              <w:t xml:space="preserve">. </w:t>
            </w: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drawing>
                <wp:inline distT="0" distB="0" distL="0" distR="0" wp14:anchorId="68CF56F1" wp14:editId="7F617FAC">
                  <wp:extent cx="1355090" cy="1016000"/>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D138DD" w:rsidRPr="00546739" w:rsidRDefault="00B04493" w:rsidP="00CA19BA">
            <w:pPr>
              <w:pStyle w:val="ListParagraph"/>
              <w:numPr>
                <w:ilvl w:val="0"/>
                <w:numId w:val="132"/>
              </w:numPr>
              <w:bidi/>
              <w:spacing w:before="120" w:after="120" w:line="240" w:lineRule="auto"/>
              <w:rPr>
                <w:rFonts w:ascii="Arial" w:hAnsi="Arial" w:cs="Arial"/>
                <w:iCs/>
                <w:sz w:val="24"/>
                <w:szCs w:val="24"/>
              </w:rPr>
            </w:pPr>
            <w:r w:rsidRPr="00546739">
              <w:rPr>
                <w:rFonts w:ascii="Arial" w:hAnsi="Arial" w:cs="Arial" w:hint="cs"/>
                <w:iCs/>
                <w:sz w:val="24"/>
                <w:szCs w:val="24"/>
                <w:rtl/>
                <w:lang w:bidi="ar-SA"/>
              </w:rPr>
              <w:t>تذكر بأننا بصدد التفكير في استراتيجيات مراعية للنزاع لتبليغ كل من مجالات معايير آيني الدنيا</w:t>
            </w:r>
            <w:r w:rsidRPr="00546739">
              <w:rPr>
                <w:rFonts w:ascii="Arial" w:hAnsi="Arial" w:cs="Arial" w:hint="cs"/>
                <w:i/>
                <w:iCs/>
                <w:sz w:val="24"/>
                <w:szCs w:val="24"/>
                <w:rtl/>
              </w:rPr>
              <w:t xml:space="preserve">. </w:t>
            </w:r>
            <w:r w:rsidRPr="00546739">
              <w:rPr>
                <w:rFonts w:ascii="Arial" w:hAnsi="Arial" w:cs="Arial" w:hint="cs"/>
                <w:iCs/>
                <w:sz w:val="24"/>
                <w:szCs w:val="24"/>
                <w:rtl/>
                <w:lang w:bidi="ar-SA"/>
              </w:rPr>
              <w:t>هذا المجال يسمى التعليم والتعلم</w:t>
            </w:r>
            <w:r w:rsidRPr="00546739">
              <w:rPr>
                <w:rFonts w:ascii="Arial" w:hAnsi="Arial" w:cs="Arial" w:hint="cs"/>
                <w:i/>
                <w:iCs/>
                <w:sz w:val="24"/>
                <w:szCs w:val="24"/>
                <w:rtl/>
              </w:rPr>
              <w:t xml:space="preserve">. </w:t>
            </w:r>
          </w:p>
          <w:p w:rsidR="00B04493" w:rsidRPr="00546739" w:rsidRDefault="00B04493" w:rsidP="00CA19BA">
            <w:pPr>
              <w:pStyle w:val="ListParagraph"/>
              <w:numPr>
                <w:ilvl w:val="0"/>
                <w:numId w:val="132"/>
              </w:numPr>
              <w:bidi/>
              <w:spacing w:before="120" w:after="120" w:line="240" w:lineRule="auto"/>
              <w:rPr>
                <w:rFonts w:ascii="Arial" w:hAnsi="Arial" w:cs="Arial"/>
                <w:iCs/>
                <w:sz w:val="24"/>
                <w:szCs w:val="24"/>
              </w:rPr>
            </w:pPr>
            <w:r w:rsidRPr="00546739">
              <w:rPr>
                <w:rFonts w:ascii="Arial" w:hAnsi="Arial" w:cs="Arial"/>
                <w:i/>
                <w:sz w:val="24"/>
                <w:szCs w:val="24"/>
                <w:rtl/>
                <w:lang w:bidi="ar-EG"/>
              </w:rPr>
              <w:t>أخبر</w:t>
            </w:r>
            <w:r w:rsidRPr="00546739">
              <w:rPr>
                <w:rFonts w:ascii="Arial" w:hAnsi="Arial" w:cs="Arial"/>
                <w:i/>
                <w:sz w:val="24"/>
                <w:szCs w:val="24"/>
                <w:rtl/>
              </w:rPr>
              <w:t xml:space="preserve"> </w:t>
            </w:r>
            <w:r w:rsidRPr="00546739">
              <w:rPr>
                <w:rFonts w:ascii="Arial" w:hAnsi="Arial" w:cs="Arial"/>
                <w:i/>
                <w:sz w:val="24"/>
                <w:szCs w:val="24"/>
                <w:rtl/>
                <w:lang w:bidi="ar-EG"/>
              </w:rPr>
              <w:t>المشاركين</w:t>
            </w:r>
            <w:r w:rsidRPr="00546739">
              <w:rPr>
                <w:rFonts w:ascii="Arial" w:hAnsi="Arial" w:cs="Arial"/>
                <w:i/>
                <w:sz w:val="24"/>
                <w:szCs w:val="24"/>
                <w:rtl/>
              </w:rPr>
              <w:t xml:space="preserve"> </w:t>
            </w:r>
            <w:r w:rsidRPr="00546739">
              <w:rPr>
                <w:rFonts w:ascii="Arial" w:hAnsi="Arial" w:cs="Arial"/>
                <w:i/>
                <w:sz w:val="24"/>
                <w:szCs w:val="24"/>
                <w:rtl/>
                <w:lang w:bidi="ar-EG"/>
              </w:rPr>
              <w:t>أنه</w:t>
            </w:r>
            <w:r w:rsidRPr="00546739">
              <w:rPr>
                <w:rFonts w:ascii="Arial" w:hAnsi="Arial" w:cs="Arial"/>
                <w:i/>
                <w:sz w:val="24"/>
                <w:szCs w:val="24"/>
                <w:rtl/>
              </w:rPr>
              <w:t xml:space="preserve"> </w:t>
            </w:r>
            <w:r w:rsidRPr="00546739">
              <w:rPr>
                <w:rFonts w:ascii="Arial" w:hAnsi="Arial" w:cs="Arial"/>
                <w:i/>
                <w:sz w:val="24"/>
                <w:szCs w:val="24"/>
                <w:rtl/>
                <w:lang w:bidi="ar-EG"/>
              </w:rPr>
              <w:t>توجد</w:t>
            </w:r>
            <w:r w:rsidRPr="00546739">
              <w:rPr>
                <w:rFonts w:ascii="Arial" w:hAnsi="Arial" w:cs="Arial"/>
                <w:i/>
                <w:sz w:val="24"/>
                <w:szCs w:val="24"/>
                <w:rtl/>
              </w:rPr>
              <w:t xml:space="preserve"> </w:t>
            </w:r>
            <w:r w:rsidRPr="00546739">
              <w:rPr>
                <w:rFonts w:ascii="Arial" w:hAnsi="Arial" w:cs="Arial"/>
                <w:i/>
                <w:sz w:val="24"/>
                <w:szCs w:val="24"/>
                <w:rtl/>
                <w:lang w:bidi="ar-EG"/>
              </w:rPr>
              <w:t>على</w:t>
            </w:r>
            <w:r w:rsidRPr="00546739">
              <w:rPr>
                <w:rFonts w:ascii="Arial" w:hAnsi="Arial" w:cs="Arial"/>
                <w:i/>
                <w:sz w:val="24"/>
                <w:szCs w:val="24"/>
                <w:rtl/>
              </w:rPr>
              <w:t xml:space="preserve"> </w:t>
            </w:r>
            <w:r w:rsidRPr="00546739">
              <w:rPr>
                <w:rFonts w:ascii="Arial" w:hAnsi="Arial" w:cs="Arial"/>
                <w:i/>
                <w:sz w:val="24"/>
                <w:szCs w:val="24"/>
                <w:rtl/>
                <w:lang w:bidi="ar-EG"/>
              </w:rPr>
              <w:t>كل</w:t>
            </w:r>
            <w:r w:rsidRPr="00546739">
              <w:rPr>
                <w:rFonts w:ascii="Arial" w:hAnsi="Arial" w:cs="Arial"/>
                <w:i/>
                <w:sz w:val="24"/>
                <w:szCs w:val="24"/>
                <w:rtl/>
              </w:rPr>
              <w:t xml:space="preserve"> </w:t>
            </w:r>
            <w:r w:rsidRPr="00546739">
              <w:rPr>
                <w:rFonts w:ascii="Arial" w:hAnsi="Arial" w:cs="Arial"/>
                <w:i/>
                <w:sz w:val="24"/>
                <w:szCs w:val="24"/>
                <w:rtl/>
                <w:lang w:bidi="ar-EG"/>
              </w:rPr>
              <w:t>من</w:t>
            </w:r>
            <w:r w:rsidRPr="00546739">
              <w:rPr>
                <w:rFonts w:ascii="Arial" w:hAnsi="Arial" w:cs="Arial"/>
                <w:i/>
                <w:sz w:val="24"/>
                <w:szCs w:val="24"/>
                <w:rtl/>
              </w:rPr>
              <w:t xml:space="preserve"> </w:t>
            </w:r>
            <w:r w:rsidRPr="00546739">
              <w:rPr>
                <w:rFonts w:ascii="Arial" w:hAnsi="Arial" w:cs="Arial"/>
                <w:i/>
                <w:sz w:val="24"/>
                <w:szCs w:val="24"/>
                <w:rtl/>
                <w:lang w:bidi="ar-EG"/>
              </w:rPr>
              <w:t>الطاولات</w:t>
            </w:r>
            <w:r w:rsidRPr="00546739">
              <w:rPr>
                <w:rFonts w:ascii="Arial" w:hAnsi="Arial" w:cs="Arial"/>
                <w:i/>
                <w:sz w:val="24"/>
                <w:szCs w:val="24"/>
                <w:rtl/>
              </w:rPr>
              <w:t xml:space="preserve"> </w:t>
            </w:r>
            <w:r w:rsidRPr="00546739">
              <w:rPr>
                <w:rFonts w:ascii="Arial" w:hAnsi="Arial" w:cs="Arial"/>
                <w:i/>
                <w:sz w:val="24"/>
                <w:szCs w:val="24"/>
                <w:rtl/>
                <w:lang w:bidi="ar-EG"/>
              </w:rPr>
              <w:t>الأربع</w:t>
            </w:r>
            <w:r w:rsidRPr="00546739">
              <w:rPr>
                <w:rFonts w:ascii="Arial" w:hAnsi="Arial" w:cs="Arial"/>
                <w:i/>
                <w:sz w:val="24"/>
                <w:szCs w:val="24"/>
                <w:rtl/>
              </w:rPr>
              <w:t xml:space="preserve"> </w:t>
            </w:r>
            <w:r w:rsidRPr="00546739">
              <w:rPr>
                <w:rFonts w:ascii="Arial" w:hAnsi="Arial" w:cs="Arial"/>
                <w:i/>
                <w:sz w:val="24"/>
                <w:szCs w:val="24"/>
                <w:rtl/>
                <w:lang w:bidi="ar-EG"/>
              </w:rPr>
              <w:t>قطعة</w:t>
            </w:r>
            <w:r w:rsidRPr="00546739">
              <w:rPr>
                <w:rFonts w:ascii="Arial" w:hAnsi="Arial" w:cs="Arial"/>
                <w:i/>
                <w:sz w:val="24"/>
                <w:szCs w:val="24"/>
                <w:rtl/>
              </w:rPr>
              <w:t xml:space="preserve"> </w:t>
            </w:r>
            <w:r w:rsidRPr="00546739">
              <w:rPr>
                <w:rFonts w:ascii="Arial" w:hAnsi="Arial" w:cs="Arial"/>
                <w:i/>
                <w:sz w:val="24"/>
                <w:szCs w:val="24"/>
                <w:rtl/>
                <w:lang w:bidi="ar-EG"/>
              </w:rPr>
              <w:t>ورق</w:t>
            </w:r>
            <w:r w:rsidRPr="00546739">
              <w:rPr>
                <w:rFonts w:ascii="Arial" w:hAnsi="Arial" w:cs="Arial"/>
                <w:i/>
                <w:sz w:val="24"/>
                <w:szCs w:val="24"/>
                <w:rtl/>
              </w:rPr>
              <w:t xml:space="preserve"> </w:t>
            </w:r>
            <w:r w:rsidRPr="00546739">
              <w:rPr>
                <w:rFonts w:ascii="Arial" w:hAnsi="Arial" w:cs="Arial"/>
                <w:i/>
                <w:sz w:val="24"/>
                <w:szCs w:val="24"/>
                <w:rtl/>
                <w:lang w:bidi="ar-EG"/>
              </w:rPr>
              <w:t>تحمل</w:t>
            </w:r>
            <w:r w:rsidRPr="00546739">
              <w:rPr>
                <w:rFonts w:ascii="Arial" w:hAnsi="Arial" w:cs="Arial"/>
                <w:i/>
                <w:sz w:val="24"/>
                <w:szCs w:val="24"/>
                <w:rtl/>
              </w:rPr>
              <w:t xml:space="preserve"> </w:t>
            </w:r>
            <w:r w:rsidRPr="00546739">
              <w:rPr>
                <w:rFonts w:ascii="Arial" w:hAnsi="Arial" w:cs="Arial"/>
                <w:i/>
                <w:sz w:val="24"/>
                <w:szCs w:val="24"/>
                <w:rtl/>
                <w:lang w:bidi="ar-EG"/>
              </w:rPr>
              <w:t>معيارا</w:t>
            </w:r>
            <w:r w:rsidRPr="00546739">
              <w:rPr>
                <w:rFonts w:ascii="Arial" w:hAnsi="Arial" w:cs="Arial"/>
                <w:i/>
                <w:sz w:val="24"/>
                <w:szCs w:val="24"/>
                <w:rtl/>
              </w:rPr>
              <w:t xml:space="preserve">. </w:t>
            </w:r>
            <w:r w:rsidRPr="00546739">
              <w:rPr>
                <w:rFonts w:ascii="Arial" w:hAnsi="Arial" w:cs="Arial"/>
                <w:i/>
                <w:sz w:val="24"/>
                <w:szCs w:val="24"/>
                <w:rtl/>
                <w:lang w:bidi="ar-EG"/>
              </w:rPr>
              <w:t>أطلب</w:t>
            </w:r>
            <w:r w:rsidRPr="00546739">
              <w:rPr>
                <w:rFonts w:ascii="Arial" w:hAnsi="Arial" w:cs="Arial"/>
                <w:i/>
                <w:sz w:val="24"/>
                <w:szCs w:val="24"/>
                <w:rtl/>
              </w:rPr>
              <w:t xml:space="preserve"> </w:t>
            </w:r>
            <w:r w:rsidRPr="00546739">
              <w:rPr>
                <w:rFonts w:ascii="Arial" w:hAnsi="Arial" w:cs="Arial"/>
                <w:i/>
                <w:sz w:val="24"/>
                <w:szCs w:val="24"/>
                <w:rtl/>
                <w:lang w:bidi="ar-EG"/>
              </w:rPr>
              <w:t>من</w:t>
            </w:r>
            <w:r w:rsidRPr="00546739">
              <w:rPr>
                <w:rFonts w:ascii="Arial" w:hAnsi="Arial" w:cs="Arial"/>
                <w:i/>
                <w:sz w:val="24"/>
                <w:szCs w:val="24"/>
                <w:rtl/>
              </w:rPr>
              <w:t xml:space="preserve"> </w:t>
            </w:r>
            <w:r w:rsidRPr="00546739">
              <w:rPr>
                <w:rFonts w:ascii="Arial" w:hAnsi="Arial" w:cs="Arial"/>
                <w:i/>
                <w:sz w:val="24"/>
                <w:szCs w:val="24"/>
                <w:rtl/>
                <w:lang w:bidi="ar-EG"/>
              </w:rPr>
              <w:t>متطوع</w:t>
            </w:r>
            <w:r w:rsidRPr="00546739">
              <w:rPr>
                <w:rFonts w:ascii="Arial" w:hAnsi="Arial" w:cs="Arial"/>
                <w:i/>
                <w:sz w:val="24"/>
                <w:szCs w:val="24"/>
                <w:rtl/>
              </w:rPr>
              <w:t xml:space="preserve"> </w:t>
            </w:r>
            <w:r w:rsidRPr="00546739">
              <w:rPr>
                <w:rFonts w:ascii="Arial" w:hAnsi="Arial" w:cs="Arial"/>
                <w:i/>
                <w:sz w:val="24"/>
                <w:szCs w:val="24"/>
                <w:rtl/>
                <w:lang w:bidi="ar-EG"/>
              </w:rPr>
              <w:t>من</w:t>
            </w:r>
            <w:r w:rsidRPr="00546739">
              <w:rPr>
                <w:rFonts w:ascii="Arial" w:hAnsi="Arial" w:cs="Arial"/>
                <w:i/>
                <w:sz w:val="24"/>
                <w:szCs w:val="24"/>
                <w:rtl/>
              </w:rPr>
              <w:t xml:space="preserve"> </w:t>
            </w:r>
            <w:r w:rsidRPr="00546739">
              <w:rPr>
                <w:rFonts w:ascii="Arial" w:hAnsi="Arial" w:cs="Arial"/>
                <w:i/>
                <w:sz w:val="24"/>
                <w:szCs w:val="24"/>
                <w:rtl/>
                <w:lang w:bidi="ar-EG"/>
              </w:rPr>
              <w:t>كل</w:t>
            </w:r>
            <w:r w:rsidRPr="00546739">
              <w:rPr>
                <w:rFonts w:ascii="Arial" w:hAnsi="Arial" w:cs="Arial"/>
                <w:i/>
                <w:sz w:val="24"/>
                <w:szCs w:val="24"/>
                <w:rtl/>
              </w:rPr>
              <w:t xml:space="preserve"> </w:t>
            </w:r>
            <w:r w:rsidRPr="00546739">
              <w:rPr>
                <w:rFonts w:ascii="Arial" w:hAnsi="Arial" w:cs="Arial"/>
                <w:i/>
                <w:sz w:val="24"/>
                <w:szCs w:val="24"/>
                <w:rtl/>
                <w:lang w:bidi="ar-EG"/>
              </w:rPr>
              <w:t>طاولة</w:t>
            </w:r>
            <w:r w:rsidRPr="00546739">
              <w:rPr>
                <w:rFonts w:ascii="Arial" w:hAnsi="Arial" w:cs="Arial"/>
                <w:i/>
                <w:sz w:val="24"/>
                <w:szCs w:val="24"/>
                <w:rtl/>
              </w:rPr>
              <w:t xml:space="preserve"> </w:t>
            </w:r>
            <w:r w:rsidRPr="00546739">
              <w:rPr>
                <w:rFonts w:ascii="Arial" w:hAnsi="Arial" w:cs="Arial"/>
                <w:i/>
                <w:sz w:val="24"/>
                <w:szCs w:val="24"/>
                <w:rtl/>
                <w:lang w:bidi="ar-EG"/>
              </w:rPr>
              <w:t>أن</w:t>
            </w:r>
            <w:r w:rsidRPr="00546739">
              <w:rPr>
                <w:rFonts w:ascii="Arial" w:hAnsi="Arial" w:cs="Arial"/>
                <w:i/>
                <w:sz w:val="24"/>
                <w:szCs w:val="24"/>
                <w:rtl/>
              </w:rPr>
              <w:t xml:space="preserve"> </w:t>
            </w:r>
            <w:r w:rsidRPr="00546739">
              <w:rPr>
                <w:rFonts w:ascii="Arial" w:hAnsi="Arial" w:cs="Arial"/>
                <w:i/>
                <w:sz w:val="24"/>
                <w:szCs w:val="24"/>
                <w:rtl/>
                <w:lang w:bidi="ar-EG"/>
              </w:rPr>
              <w:t>يقرأ</w:t>
            </w:r>
            <w:r w:rsidRPr="00546739">
              <w:rPr>
                <w:rFonts w:ascii="Arial" w:hAnsi="Arial" w:cs="Arial"/>
                <w:i/>
                <w:sz w:val="24"/>
                <w:szCs w:val="24"/>
                <w:rtl/>
              </w:rPr>
              <w:t xml:space="preserve"> </w:t>
            </w:r>
            <w:r w:rsidRPr="00546739">
              <w:rPr>
                <w:rFonts w:ascii="Arial" w:hAnsi="Arial" w:cs="Arial"/>
                <w:i/>
                <w:sz w:val="24"/>
                <w:szCs w:val="24"/>
                <w:rtl/>
                <w:lang w:bidi="ar-EG"/>
              </w:rPr>
              <w:t>على</w:t>
            </w:r>
            <w:r w:rsidRPr="00546739">
              <w:rPr>
                <w:rFonts w:ascii="Arial" w:hAnsi="Arial" w:cs="Arial"/>
                <w:i/>
                <w:sz w:val="24"/>
                <w:szCs w:val="24"/>
                <w:rtl/>
              </w:rPr>
              <w:t xml:space="preserve"> </w:t>
            </w:r>
            <w:r w:rsidRPr="00546739">
              <w:rPr>
                <w:rFonts w:ascii="Arial" w:hAnsi="Arial" w:cs="Arial"/>
                <w:i/>
                <w:sz w:val="24"/>
                <w:szCs w:val="24"/>
                <w:rtl/>
                <w:lang w:bidi="ar-EG"/>
              </w:rPr>
              <w:t>المجموعة</w:t>
            </w:r>
            <w:r w:rsidRPr="00546739">
              <w:rPr>
                <w:rFonts w:ascii="Arial" w:hAnsi="Arial" w:cs="Arial"/>
                <w:i/>
                <w:sz w:val="24"/>
                <w:szCs w:val="24"/>
                <w:rtl/>
              </w:rPr>
              <w:t xml:space="preserve"> </w:t>
            </w:r>
            <w:r w:rsidRPr="00546739">
              <w:rPr>
                <w:rFonts w:ascii="Arial" w:hAnsi="Arial" w:cs="Arial"/>
                <w:i/>
                <w:sz w:val="24"/>
                <w:szCs w:val="24"/>
                <w:rtl/>
                <w:lang w:bidi="ar-EG"/>
              </w:rPr>
              <w:t>المعيار</w:t>
            </w:r>
            <w:r w:rsidRPr="00546739">
              <w:rPr>
                <w:rFonts w:ascii="Arial" w:hAnsi="Arial" w:cs="Arial"/>
                <w:i/>
                <w:sz w:val="24"/>
                <w:szCs w:val="24"/>
                <w:rtl/>
              </w:rPr>
              <w:t xml:space="preserve"> </w:t>
            </w:r>
            <w:r w:rsidRPr="00546739">
              <w:rPr>
                <w:rFonts w:ascii="Arial" w:hAnsi="Arial" w:cs="Arial"/>
                <w:i/>
                <w:sz w:val="24"/>
                <w:szCs w:val="24"/>
                <w:rtl/>
                <w:lang w:bidi="ar-EG"/>
              </w:rPr>
              <w:t>الذي</w:t>
            </w:r>
            <w:r w:rsidRPr="00546739">
              <w:rPr>
                <w:rFonts w:ascii="Arial" w:hAnsi="Arial" w:cs="Arial"/>
                <w:i/>
                <w:sz w:val="24"/>
                <w:szCs w:val="24"/>
                <w:rtl/>
              </w:rPr>
              <w:t xml:space="preserve"> </w:t>
            </w:r>
            <w:r w:rsidRPr="00546739">
              <w:rPr>
                <w:rFonts w:ascii="Arial" w:hAnsi="Arial" w:cs="Arial"/>
                <w:i/>
                <w:sz w:val="24"/>
                <w:szCs w:val="24"/>
                <w:rtl/>
                <w:lang w:bidi="ar-EG"/>
              </w:rPr>
              <w:t>يخصه</w:t>
            </w:r>
            <w:r w:rsidRPr="00546739">
              <w:rPr>
                <w:rFonts w:ascii="Arial" w:hAnsi="Arial" w:cs="Arial"/>
                <w:i/>
                <w:sz w:val="24"/>
                <w:szCs w:val="24"/>
                <w:rtl/>
              </w:rPr>
              <w:t xml:space="preserve">. </w:t>
            </w:r>
            <w:r w:rsidRPr="00546739">
              <w:rPr>
                <w:rFonts w:ascii="Arial" w:hAnsi="Arial" w:cs="Arial"/>
                <w:i/>
                <w:sz w:val="24"/>
                <w:szCs w:val="24"/>
                <w:rtl/>
                <w:lang w:bidi="ar-EG"/>
              </w:rPr>
              <w:t>لاحظ</w:t>
            </w:r>
            <w:r w:rsidRPr="00546739">
              <w:rPr>
                <w:rFonts w:ascii="Arial" w:hAnsi="Arial" w:cs="Arial"/>
                <w:i/>
                <w:sz w:val="24"/>
                <w:szCs w:val="24"/>
                <w:rtl/>
              </w:rPr>
              <w:t xml:space="preserve"> </w:t>
            </w:r>
            <w:r w:rsidRPr="00546739">
              <w:rPr>
                <w:rFonts w:ascii="Arial" w:hAnsi="Arial" w:cs="Arial"/>
                <w:i/>
                <w:sz w:val="24"/>
                <w:szCs w:val="24"/>
                <w:rtl/>
                <w:lang w:bidi="ar-EG"/>
              </w:rPr>
              <w:t>أنه</w:t>
            </w:r>
            <w:r w:rsidRPr="00546739">
              <w:rPr>
                <w:rFonts w:ascii="Arial" w:hAnsi="Arial" w:cs="Arial"/>
                <w:i/>
                <w:sz w:val="24"/>
                <w:szCs w:val="24"/>
                <w:rtl/>
              </w:rPr>
              <w:t xml:space="preserve"> </w:t>
            </w:r>
            <w:r w:rsidRPr="00546739">
              <w:rPr>
                <w:rFonts w:ascii="Arial" w:hAnsi="Arial" w:cs="Arial"/>
                <w:i/>
                <w:sz w:val="24"/>
                <w:szCs w:val="24"/>
                <w:rtl/>
                <w:lang w:bidi="ar-EG"/>
              </w:rPr>
              <w:t>تم</w:t>
            </w:r>
            <w:r w:rsidRPr="00546739">
              <w:rPr>
                <w:rFonts w:ascii="Arial" w:hAnsi="Arial" w:cs="Arial"/>
                <w:i/>
                <w:sz w:val="24"/>
                <w:szCs w:val="24"/>
                <w:rtl/>
              </w:rPr>
              <w:t xml:space="preserve"> </w:t>
            </w:r>
            <w:r w:rsidRPr="00546739">
              <w:rPr>
                <w:rFonts w:ascii="Arial" w:hAnsi="Arial" w:cs="Arial"/>
                <w:i/>
                <w:sz w:val="24"/>
                <w:szCs w:val="24"/>
                <w:rtl/>
                <w:lang w:bidi="ar-EG"/>
              </w:rPr>
              <w:t>ترقيم</w:t>
            </w:r>
            <w:r w:rsidRPr="00546739">
              <w:rPr>
                <w:rFonts w:ascii="Arial" w:hAnsi="Arial" w:cs="Arial"/>
                <w:i/>
                <w:sz w:val="24"/>
                <w:szCs w:val="24"/>
                <w:rtl/>
              </w:rPr>
              <w:t xml:space="preserve"> </w:t>
            </w:r>
            <w:r w:rsidRPr="00546739">
              <w:rPr>
                <w:rFonts w:ascii="Arial" w:hAnsi="Arial" w:cs="Arial"/>
                <w:i/>
                <w:sz w:val="24"/>
                <w:szCs w:val="24"/>
                <w:rtl/>
                <w:lang w:bidi="ar-EG"/>
              </w:rPr>
              <w:t>كل</w:t>
            </w:r>
            <w:r w:rsidRPr="00546739">
              <w:rPr>
                <w:rFonts w:ascii="Arial" w:hAnsi="Arial" w:cs="Arial"/>
                <w:i/>
                <w:sz w:val="24"/>
                <w:szCs w:val="24"/>
                <w:rtl/>
              </w:rPr>
              <w:t xml:space="preserve"> </w:t>
            </w:r>
            <w:r w:rsidRPr="00546739">
              <w:rPr>
                <w:rFonts w:ascii="Arial" w:hAnsi="Arial" w:cs="Arial"/>
                <w:i/>
                <w:sz w:val="24"/>
                <w:szCs w:val="24"/>
                <w:rtl/>
                <w:lang w:bidi="ar-EG"/>
              </w:rPr>
              <w:t>معيار</w:t>
            </w:r>
            <w:r w:rsidRPr="00546739">
              <w:rPr>
                <w:rFonts w:ascii="Arial" w:hAnsi="Arial" w:cs="Arial"/>
                <w:i/>
                <w:sz w:val="24"/>
                <w:szCs w:val="24"/>
                <w:rtl/>
              </w:rPr>
              <w:t xml:space="preserve"> </w:t>
            </w:r>
            <w:r w:rsidRPr="00546739">
              <w:rPr>
                <w:rFonts w:ascii="Arial" w:hAnsi="Arial" w:cs="Arial"/>
                <w:i/>
                <w:sz w:val="24"/>
                <w:szCs w:val="24"/>
                <w:rtl/>
                <w:lang w:bidi="ar-EG"/>
              </w:rPr>
              <w:t>من</w:t>
            </w:r>
            <w:r w:rsidRPr="00546739">
              <w:rPr>
                <w:rFonts w:ascii="Arial" w:hAnsi="Arial" w:cs="Arial"/>
                <w:i/>
                <w:sz w:val="24"/>
                <w:szCs w:val="24"/>
                <w:rtl/>
              </w:rPr>
              <w:t xml:space="preserve"> 1 </w:t>
            </w:r>
            <w:r w:rsidRPr="00546739">
              <w:rPr>
                <w:rFonts w:ascii="Arial" w:hAnsi="Arial" w:cs="Arial"/>
                <w:i/>
                <w:sz w:val="24"/>
                <w:szCs w:val="24"/>
                <w:rtl/>
                <w:lang w:bidi="ar-EG"/>
              </w:rPr>
              <w:t>إلى</w:t>
            </w:r>
            <w:r w:rsidRPr="00546739">
              <w:rPr>
                <w:rFonts w:ascii="Arial" w:hAnsi="Arial" w:cs="Arial"/>
                <w:i/>
                <w:sz w:val="24"/>
                <w:szCs w:val="24"/>
                <w:rtl/>
              </w:rPr>
              <w:t xml:space="preserve"> 4. </w:t>
            </w:r>
          </w:p>
          <w:p w:rsidR="00B04493" w:rsidRPr="00546739" w:rsidRDefault="00B04493" w:rsidP="00CA19BA">
            <w:pPr>
              <w:pStyle w:val="ListParagraph"/>
              <w:numPr>
                <w:ilvl w:val="1"/>
                <w:numId w:val="13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المناهج. </w:t>
            </w:r>
          </w:p>
          <w:p w:rsidR="00B04493" w:rsidRPr="00546739" w:rsidRDefault="00B04493" w:rsidP="00CA19BA">
            <w:pPr>
              <w:pStyle w:val="ListParagraph"/>
              <w:numPr>
                <w:ilvl w:val="1"/>
                <w:numId w:val="13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التدريب والتطوير المهنى والدعم. </w:t>
            </w:r>
          </w:p>
          <w:p w:rsidR="00B04493" w:rsidRPr="00546739" w:rsidRDefault="00B04493" w:rsidP="00CA19BA">
            <w:pPr>
              <w:pStyle w:val="ListParagraph"/>
              <w:numPr>
                <w:ilvl w:val="1"/>
                <w:numId w:val="13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التدريس وعملية التعلم. </w:t>
            </w:r>
          </w:p>
          <w:p w:rsidR="0054477E" w:rsidRPr="00546739" w:rsidRDefault="00B04493" w:rsidP="00CA19BA">
            <w:pPr>
              <w:pStyle w:val="ListParagraph"/>
              <w:numPr>
                <w:ilvl w:val="1"/>
                <w:numId w:val="13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ال</w:t>
            </w:r>
            <w:r w:rsidR="00C7265C">
              <w:rPr>
                <w:rFonts w:ascii="Arial" w:hAnsi="Arial" w:cs="Arial" w:hint="cs"/>
                <w:i/>
                <w:sz w:val="24"/>
                <w:szCs w:val="24"/>
                <w:rtl/>
                <w:lang w:bidi="ar-EG"/>
              </w:rPr>
              <w:t>تقييم</w:t>
            </w:r>
            <w:r w:rsidRPr="00546739">
              <w:rPr>
                <w:rFonts w:ascii="Arial" w:hAnsi="Arial" w:cs="Arial" w:hint="cs"/>
                <w:i/>
                <w:sz w:val="24"/>
                <w:szCs w:val="24"/>
                <w:rtl/>
                <w:lang w:bidi="ar-EG"/>
              </w:rPr>
              <w:t xml:space="preserve">  ونتائج التعلم.</w:t>
            </w:r>
            <w:r w:rsidRPr="00546739">
              <w:rPr>
                <w:rFonts w:ascii="Arial" w:hAnsi="Arial" w:cs="Arial"/>
                <w:i/>
                <w:sz w:val="24"/>
                <w:szCs w:val="24"/>
              </w:rPr>
              <w:t xml:space="preserve"> </w:t>
            </w: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drawing>
                <wp:inline distT="0" distB="0" distL="0" distR="0" wp14:anchorId="3F512A75" wp14:editId="7C122413">
                  <wp:extent cx="1355090" cy="1016000"/>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D138DD" w:rsidRPr="00546739" w:rsidRDefault="00B04493" w:rsidP="00CA19BA">
            <w:pPr>
              <w:pStyle w:val="ListParagraph"/>
              <w:numPr>
                <w:ilvl w:val="0"/>
                <w:numId w:val="13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تذكر أنه مهما كانت الاستراتيجية التي ستختار</w:t>
            </w:r>
            <w:r w:rsidR="00236C93" w:rsidRPr="00546739">
              <w:rPr>
                <w:rFonts w:ascii="Arial" w:hAnsi="Arial" w:cs="Arial" w:hint="cs"/>
                <w:i/>
                <w:sz w:val="24"/>
                <w:szCs w:val="24"/>
                <w:rtl/>
                <w:lang w:bidi="ar-EG"/>
              </w:rPr>
              <w:t xml:space="preserve">، فالقرار يجب أن يكون دائما مبنيا على تحليل النزاع. </w:t>
            </w:r>
          </w:p>
          <w:p w:rsidR="00236C93" w:rsidRPr="00546739" w:rsidRDefault="00236C93" w:rsidP="00CA19BA">
            <w:pPr>
              <w:pStyle w:val="ListParagraph"/>
              <w:numPr>
                <w:ilvl w:val="0"/>
                <w:numId w:val="13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على سبيل المثال، إذا وجدت عملية تحليل النزاع أن سبب النزاع هو أن القوى العاملة في التدريس مُشَكَّلة من ناطقين بلغة واحدة ومن مجموعة عرقية واحدة عوض أن تعكس التنوع العرقي واللغوي للتلاميذ، فاستراتيجية الاستجابة المراعية لظروف النزاع ستكون هي تدريب مدرسين من كل الخلفيات وتوفير تحفيزات لانتدا</w:t>
            </w:r>
            <w:r w:rsidR="00A578BD" w:rsidRPr="00546739">
              <w:rPr>
                <w:rFonts w:ascii="Arial" w:hAnsi="Arial" w:cs="Arial" w:hint="cs"/>
                <w:i/>
                <w:sz w:val="24"/>
                <w:szCs w:val="24"/>
                <w:rtl/>
                <w:lang w:bidi="ar-EG"/>
              </w:rPr>
              <w:t xml:space="preserve">ب المجموعات المُمَثّلة بشكل ضعيف. </w:t>
            </w:r>
          </w:p>
          <w:p w:rsidR="0054477E" w:rsidRPr="00546739" w:rsidRDefault="00A578BD" w:rsidP="00CA19BA">
            <w:pPr>
              <w:pStyle w:val="ListParagraph"/>
              <w:numPr>
                <w:ilvl w:val="0"/>
                <w:numId w:val="134"/>
              </w:numPr>
              <w:bidi/>
              <w:spacing w:before="120" w:after="120" w:line="240" w:lineRule="auto"/>
              <w:rPr>
                <w:rFonts w:ascii="Arial" w:hAnsi="Arial" w:cs="Arial"/>
                <w:iCs/>
                <w:sz w:val="24"/>
                <w:szCs w:val="24"/>
              </w:rPr>
            </w:pPr>
            <w:r w:rsidRPr="00546739">
              <w:rPr>
                <w:rFonts w:ascii="Arial" w:hAnsi="Arial" w:cs="Arial" w:hint="cs"/>
                <w:iCs/>
                <w:sz w:val="24"/>
                <w:szCs w:val="24"/>
                <w:rtl/>
                <w:lang w:bidi="ar-EG"/>
              </w:rPr>
              <w:t xml:space="preserve">من المهم كذلك التذكر </w:t>
            </w:r>
            <w:r w:rsidRPr="00546739">
              <w:rPr>
                <w:rFonts w:ascii="Arial" w:hAnsi="Arial" w:cs="Arial" w:hint="cs"/>
                <w:b/>
                <w:bCs/>
                <w:iCs/>
                <w:sz w:val="24"/>
                <w:szCs w:val="24"/>
                <w:rtl/>
                <w:lang w:bidi="ar-EG"/>
              </w:rPr>
              <w:t>أن مراعاة النزاع تنطبق على النتائج كما تهتم بالسيرورة لأن المهم هو ليس فقط ما نفعله ولكن كيف نقوم بذلك</w:t>
            </w:r>
            <w:r w:rsidRPr="00546739">
              <w:rPr>
                <w:rFonts w:ascii="Arial" w:hAnsi="Arial" w:cs="Arial" w:hint="cs"/>
                <w:iCs/>
                <w:sz w:val="24"/>
                <w:szCs w:val="24"/>
                <w:rtl/>
                <w:lang w:bidi="ar-EG"/>
              </w:rPr>
              <w:t xml:space="preserve">. فعلى سبيل المثال، يجب علينا ليس فقط التفكير في محتوى الكتاب المدرسي ولكن يجب أن نفكر في من </w:t>
            </w:r>
            <w:r w:rsidRPr="00546739">
              <w:rPr>
                <w:rFonts w:ascii="Arial" w:hAnsi="Arial" w:cs="Arial" w:hint="cs"/>
                <w:iCs/>
                <w:sz w:val="24"/>
                <w:szCs w:val="24"/>
                <w:rtl/>
                <w:lang w:bidi="ar-EG"/>
              </w:rPr>
              <w:lastRenderedPageBreak/>
              <w:t>يقوم بمراجع المناهج ومن يحوز على عقد النشر والتسليم وكيف يمكن لهذه القرارات أن تتفاعل مع دينامية النزاع.</w:t>
            </w:r>
          </w:p>
        </w:tc>
      </w:tr>
      <w:tr w:rsidR="0054477E" w:rsidRPr="00546739" w:rsidTr="00F82085">
        <w:trPr>
          <w:trHeight w:hRule="exact" w:val="3754"/>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lastRenderedPageBreak/>
              <w:drawing>
                <wp:inline distT="0" distB="0" distL="0" distR="0" wp14:anchorId="6A3A3EB9" wp14:editId="286BEA7C">
                  <wp:extent cx="1355090" cy="1016000"/>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D138DD" w:rsidRPr="00546739" w:rsidRDefault="00A578BD" w:rsidP="00CA19BA">
            <w:pPr>
              <w:pStyle w:val="ListParagraph"/>
              <w:numPr>
                <w:ilvl w:val="0"/>
                <w:numId w:val="135"/>
              </w:numPr>
              <w:bidi/>
              <w:spacing w:before="120" w:after="120" w:line="240" w:lineRule="auto"/>
              <w:contextualSpacing/>
              <w:rPr>
                <w:rFonts w:ascii="Arial" w:hAnsi="Arial" w:cs="Arial"/>
                <w:sz w:val="24"/>
                <w:szCs w:val="24"/>
              </w:rPr>
            </w:pPr>
            <w:r w:rsidRPr="00546739">
              <w:rPr>
                <w:rFonts w:ascii="Arial" w:hAnsi="Arial" w:cs="Arial" w:hint="cs"/>
                <w:sz w:val="24"/>
                <w:szCs w:val="24"/>
                <w:rtl/>
                <w:lang w:bidi="ar-EG"/>
              </w:rPr>
              <w:t xml:space="preserve">إعط بعض الوقت للمشاركين لقراءة الشريحة. </w:t>
            </w:r>
          </w:p>
          <w:p w:rsidR="00A578BD" w:rsidRPr="00546739" w:rsidRDefault="00D10841" w:rsidP="00CA19BA">
            <w:pPr>
              <w:pStyle w:val="ListParagraph"/>
              <w:numPr>
                <w:ilvl w:val="0"/>
                <w:numId w:val="135"/>
              </w:numPr>
              <w:bidi/>
              <w:spacing w:before="120" w:after="120" w:line="240" w:lineRule="auto"/>
              <w:contextualSpacing/>
              <w:rPr>
                <w:rFonts w:ascii="Arial" w:hAnsi="Arial" w:cs="Arial"/>
                <w:sz w:val="24"/>
                <w:szCs w:val="24"/>
              </w:rPr>
            </w:pPr>
            <w:r w:rsidRPr="00546739">
              <w:rPr>
                <w:rFonts w:ascii="Arial" w:hAnsi="Arial" w:cs="Arial" w:hint="cs"/>
                <w:sz w:val="24"/>
                <w:szCs w:val="24"/>
                <w:rtl/>
                <w:lang w:bidi="ar-EG"/>
              </w:rPr>
              <w:t>إسأل المشاركين: ماهو تحليلك المراعي للنزاع لهذه الوضعية؟ كيف يمكن لهذه الممارسة في التقييم والطريقة التي تم التعامل بها مع شهادة امتحان المغادرة أن يؤديا إلى النزاع؟ جواب: تخلق هذه المدرسة هوة واسعة بين تلاميذ وأسر المدارس الحكومية والخاصة. هناك هوة واسعة بين أولئك الذين تعلموا باللغة الن</w:t>
            </w:r>
            <w:r w:rsidR="00CA19BA">
              <w:rPr>
                <w:rFonts w:ascii="Arial" w:hAnsi="Arial" w:cs="Arial" w:hint="cs"/>
                <w:sz w:val="24"/>
                <w:szCs w:val="24"/>
                <w:rtl/>
                <w:lang w:bidi="ar-EG"/>
              </w:rPr>
              <w:t>ي</w:t>
            </w:r>
            <w:r w:rsidRPr="00546739">
              <w:rPr>
                <w:rFonts w:ascii="Arial" w:hAnsi="Arial" w:cs="Arial" w:hint="cs"/>
                <w:sz w:val="24"/>
                <w:szCs w:val="24"/>
                <w:rtl/>
                <w:lang w:bidi="ar-EG"/>
              </w:rPr>
              <w:t xml:space="preserve">بالية (مدارس الحكومة) وأولئك الذين تعلموا بالإنجليزية (المدارس الخاصة) وهذا يمكن أن يؤدي إلى النزاع. </w:t>
            </w:r>
          </w:p>
          <w:p w:rsidR="00D10841" w:rsidRPr="00546739" w:rsidRDefault="00D10841" w:rsidP="00CA19BA">
            <w:pPr>
              <w:bidi/>
              <w:spacing w:before="120" w:after="120"/>
              <w:ind w:left="360"/>
              <w:contextualSpacing/>
              <w:rPr>
                <w:rFonts w:ascii="Arial" w:hAnsi="Arial" w:cs="Arial"/>
              </w:rPr>
            </w:pPr>
            <w:r w:rsidRPr="00546739">
              <w:rPr>
                <w:rFonts w:ascii="Arial" w:hAnsi="Arial" w:cs="Arial" w:hint="cs"/>
                <w:rtl/>
              </w:rPr>
              <w:t>* دراسة حالة من منظمة ألرت الدولية (2006). التعليم للجميع</w:t>
            </w:r>
            <w:r w:rsidR="003C758B" w:rsidRPr="00546739">
              <w:rPr>
                <w:rFonts w:ascii="Arial" w:hAnsi="Arial" w:cs="Arial" w:hint="cs"/>
                <w:rtl/>
              </w:rPr>
              <w:t xml:space="preserve"> </w:t>
            </w:r>
            <w:r w:rsidR="003C758B" w:rsidRPr="00546739">
              <w:rPr>
                <w:rFonts w:ascii="Arial" w:hAnsi="Arial" w:cs="Arial"/>
                <w:rtl/>
              </w:rPr>
              <w:t>–</w:t>
            </w:r>
            <w:r w:rsidR="003C758B" w:rsidRPr="00546739">
              <w:rPr>
                <w:rFonts w:ascii="Arial" w:hAnsi="Arial" w:cs="Arial" w:hint="cs"/>
                <w:rtl/>
              </w:rPr>
              <w:t xml:space="preserve"> تقرير نيبال من منظور النزاع. الباحثون: ت. فو ، سميث، أ. سبا، س. </w:t>
            </w:r>
          </w:p>
          <w:p w:rsidR="0054477E" w:rsidRPr="00546739" w:rsidRDefault="003C758B" w:rsidP="00CA19BA">
            <w:pPr>
              <w:spacing w:before="120" w:after="120"/>
              <w:rPr>
                <w:rFonts w:ascii="Arial" w:hAnsi="Arial" w:cs="Arial"/>
              </w:rPr>
            </w:pPr>
            <w:r w:rsidRPr="00546739">
              <w:t xml:space="preserve"> </w:t>
            </w:r>
            <w:hyperlink r:id="rId142" w:history="1">
              <w:r w:rsidR="00EF6B92" w:rsidRPr="00546739">
                <w:rPr>
                  <w:rStyle w:val="Hyperlink"/>
                  <w:rFonts w:ascii="Arial" w:hAnsi="Arial" w:cs="Arial"/>
                </w:rPr>
                <w:t>http://www.conflictsensitivity.org/sites/default/files/Education_for_All-Nepal.pdf</w:t>
              </w:r>
            </w:hyperlink>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drawing>
                <wp:inline distT="0" distB="0" distL="0" distR="0" wp14:anchorId="1D2EB141" wp14:editId="334B3C4F">
                  <wp:extent cx="1355090" cy="1016000"/>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F82085" w:rsidRPr="00546739" w:rsidRDefault="0039559E" w:rsidP="00CA19BA">
            <w:pPr>
              <w:pStyle w:val="ListParagraph"/>
              <w:numPr>
                <w:ilvl w:val="0"/>
                <w:numId w:val="136"/>
              </w:numPr>
              <w:bidi/>
              <w:spacing w:before="120" w:after="120" w:line="240" w:lineRule="auto"/>
              <w:rPr>
                <w:rFonts w:ascii="Arial" w:hAnsi="Arial" w:cs="Arial"/>
                <w:sz w:val="24"/>
                <w:szCs w:val="24"/>
              </w:rPr>
            </w:pPr>
            <w:r w:rsidRPr="00546739">
              <w:rPr>
                <w:rFonts w:ascii="Arial" w:hAnsi="Arial" w:cs="Arial" w:hint="cs"/>
                <w:sz w:val="24"/>
                <w:szCs w:val="24"/>
                <w:rtl/>
                <w:lang w:bidi="ar-EG"/>
              </w:rPr>
              <w:t>أطلب من المشاركين أن يعطوا فكرتين إلى ثلاث أفكار حول كيف يمكن لأنشطة مرتبطة بالتعليم والتعلم كالمناهج وال</w:t>
            </w:r>
            <w:r w:rsidR="00C7265C">
              <w:rPr>
                <w:rFonts w:ascii="Arial" w:hAnsi="Arial" w:cs="Arial" w:hint="cs"/>
                <w:sz w:val="24"/>
                <w:szCs w:val="24"/>
                <w:rtl/>
                <w:lang w:bidi="ar-EG"/>
              </w:rPr>
              <w:t>تقييم</w:t>
            </w:r>
            <w:r w:rsidRPr="00546739">
              <w:rPr>
                <w:rFonts w:ascii="Arial" w:hAnsi="Arial" w:cs="Arial" w:hint="cs"/>
                <w:sz w:val="24"/>
                <w:szCs w:val="24"/>
                <w:rtl/>
                <w:lang w:bidi="ar-EG"/>
              </w:rPr>
              <w:t xml:space="preserve">ات والتدريس- أن تساهم في النزاع. أضف الأمثلة التالية إلى أجوبتهم أو أضف أمثلة من تجربتك الخاصة. </w:t>
            </w:r>
          </w:p>
          <w:p w:rsidR="0039559E" w:rsidRPr="00546739" w:rsidRDefault="0039559E" w:rsidP="00CA19BA">
            <w:pPr>
              <w:pStyle w:val="ListParagraph"/>
              <w:numPr>
                <w:ilvl w:val="1"/>
                <w:numId w:val="136"/>
              </w:numPr>
              <w:bidi/>
              <w:spacing w:before="120" w:after="120" w:line="240" w:lineRule="auto"/>
              <w:rPr>
                <w:rFonts w:ascii="Arial" w:hAnsi="Arial" w:cs="Arial"/>
                <w:sz w:val="24"/>
                <w:szCs w:val="24"/>
              </w:rPr>
            </w:pPr>
            <w:r w:rsidRPr="00546739">
              <w:rPr>
                <w:rFonts w:ascii="Arial" w:hAnsi="Arial" w:cs="Arial" w:hint="cs"/>
                <w:sz w:val="24"/>
                <w:szCs w:val="24"/>
                <w:rtl/>
                <w:lang w:bidi="ar-EG"/>
              </w:rPr>
              <w:t>المناهج: تتوفر وسائل التعلم بلغة المجموعة ال</w:t>
            </w:r>
            <w:r w:rsidR="00450B61">
              <w:rPr>
                <w:rFonts w:ascii="Arial" w:hAnsi="Arial" w:cs="Arial" w:hint="cs"/>
                <w:sz w:val="24"/>
                <w:szCs w:val="24"/>
                <w:rtl/>
                <w:lang w:bidi="ar-EG"/>
              </w:rPr>
              <w:t>مهيمنة</w:t>
            </w:r>
            <w:r w:rsidRPr="00546739">
              <w:rPr>
                <w:rFonts w:ascii="Arial" w:hAnsi="Arial" w:cs="Arial" w:hint="cs"/>
                <w:sz w:val="24"/>
                <w:szCs w:val="24"/>
                <w:rtl/>
                <w:lang w:bidi="ar-EG"/>
              </w:rPr>
              <w:t xml:space="preserve"> فقط. تعكس المناهج كذلك تمثيلا فيه تمييز ضد مجموعة عرقية معينة ودروس التاريخ لاتنقل الأحداث التاريخية المهمة بشكل موضوعي. </w:t>
            </w:r>
          </w:p>
          <w:p w:rsidR="0039559E" w:rsidRPr="00546739" w:rsidRDefault="0039559E" w:rsidP="00CA19BA">
            <w:pPr>
              <w:bidi/>
              <w:spacing w:before="120" w:after="120"/>
              <w:ind w:left="720"/>
              <w:rPr>
                <w:rFonts w:ascii="Arial" w:hAnsi="Arial" w:cs="Arial"/>
              </w:rPr>
            </w:pPr>
            <w:r w:rsidRPr="00546739">
              <w:rPr>
                <w:rFonts w:ascii="Arial" w:hAnsi="Arial" w:cs="Arial" w:hint="cs"/>
                <w:rtl/>
              </w:rPr>
              <w:t xml:space="preserve">ملاحظات للميسر: إذا كان المشاركون غير متعودين على </w:t>
            </w:r>
            <w:r w:rsidR="00935A36" w:rsidRPr="00546739">
              <w:rPr>
                <w:rFonts w:ascii="Arial" w:hAnsi="Arial" w:cs="Arial" w:hint="cs"/>
                <w:rtl/>
              </w:rPr>
              <w:t xml:space="preserve">هذه المصطلحات فاشرح لهم أن المناهج تدل على مواد الدراسة أو المواد المدرسة في برنامج للتعلم. يعكس الانحياز موقف أو اعتقاد أو أحاسيس تنتج عن معاملة جائرة لشخص بسبب هويته أو هويتها. </w:t>
            </w:r>
          </w:p>
          <w:p w:rsidR="0039559E" w:rsidRPr="00546739" w:rsidRDefault="00935A36" w:rsidP="00CA19BA">
            <w:pPr>
              <w:pStyle w:val="ListParagraph"/>
              <w:numPr>
                <w:ilvl w:val="1"/>
                <w:numId w:val="136"/>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تدريب التطوير المهنى والدعم: المدرسون الذين يفتقدون التدريب في التأديب الإيجابي والحل السلمي للنزاعات وحقوق الإنسان. المدرسون الغير الملتزمين بقواعد مهنية للسلوك. المدرسون دون أجر أو الذين يتقاضون أجرا زهيدا. </w:t>
            </w:r>
          </w:p>
          <w:p w:rsidR="00935A36" w:rsidRPr="00546739" w:rsidRDefault="00935A36" w:rsidP="00CA19BA">
            <w:pPr>
              <w:pStyle w:val="ListParagraph"/>
              <w:numPr>
                <w:ilvl w:val="1"/>
                <w:numId w:val="136"/>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عمليات التعليم والتعلم: يتصرف المدرس بشكل يكرس التصورات النمطية والأحكام المسبقة. عراقيل بسبب لغة التدريس. إقصاء </w:t>
            </w:r>
            <w:r w:rsidR="0028706A" w:rsidRPr="00546739">
              <w:rPr>
                <w:rFonts w:ascii="Arial" w:hAnsi="Arial" w:cs="Arial" w:hint="cs"/>
                <w:sz w:val="24"/>
                <w:szCs w:val="24"/>
                <w:rtl/>
                <w:lang w:bidi="ar-EG"/>
              </w:rPr>
              <w:t xml:space="preserve">مجموعة بعينها بسبب غياب المحتوى الملائم (الأطفال المجندون والتلاميذ كبار السن والعائدون وضحايا العنف على أساس النوع الاجتماعي. طرق مهينة وعنيفة في تأديب الأطفال. </w:t>
            </w:r>
          </w:p>
          <w:p w:rsidR="0028706A" w:rsidRPr="00546739" w:rsidRDefault="00C7265C" w:rsidP="00CA19BA">
            <w:pPr>
              <w:pStyle w:val="ListParagraph"/>
              <w:numPr>
                <w:ilvl w:val="1"/>
                <w:numId w:val="136"/>
              </w:numPr>
              <w:bidi/>
              <w:spacing w:before="120" w:after="120" w:line="240" w:lineRule="auto"/>
              <w:rPr>
                <w:rFonts w:ascii="Arial" w:hAnsi="Arial" w:cs="Arial"/>
                <w:sz w:val="24"/>
                <w:szCs w:val="24"/>
              </w:rPr>
            </w:pPr>
            <w:r>
              <w:rPr>
                <w:rFonts w:ascii="Arial" w:hAnsi="Arial" w:cs="Arial" w:hint="cs"/>
                <w:sz w:val="24"/>
                <w:szCs w:val="24"/>
                <w:rtl/>
                <w:lang w:bidi="ar-EG"/>
              </w:rPr>
              <w:t>تقييم</w:t>
            </w:r>
            <w:r w:rsidR="0028706A" w:rsidRPr="00546739">
              <w:rPr>
                <w:rFonts w:ascii="Arial" w:hAnsi="Arial" w:cs="Arial" w:hint="cs"/>
                <w:sz w:val="24"/>
                <w:szCs w:val="24"/>
                <w:rtl/>
                <w:lang w:bidi="ar-EG"/>
              </w:rPr>
              <w:t xml:space="preserve"> (اختبارات أو امتحانات) نتائج التعلم: انعدام تبادلية الامتحانات (عندما تتفق دولتان حدوديتان على الاعتراف بامتحانات كليهما لصالح النازحين) مما يؤدى إلى تظلمات الشباب. </w:t>
            </w:r>
          </w:p>
          <w:p w:rsidR="0028706A" w:rsidRPr="00546739" w:rsidRDefault="0028706A" w:rsidP="00CA19BA">
            <w:pPr>
              <w:pStyle w:val="ListParagraph"/>
              <w:numPr>
                <w:ilvl w:val="0"/>
                <w:numId w:val="136"/>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أطلب من المشاركين أن يعطوا فكرتين حول أثر النزاع على التعليم والتعلم. إذا احتجت لأفكار إضافية استعمل الأمثلة أسفله أو سق أمثلة من تجربتك الخاصة: </w:t>
            </w:r>
          </w:p>
          <w:p w:rsidR="0028706A" w:rsidRPr="00546739" w:rsidRDefault="0028706A" w:rsidP="00CA19BA">
            <w:pPr>
              <w:pStyle w:val="ListParagraph"/>
              <w:numPr>
                <w:ilvl w:val="1"/>
                <w:numId w:val="136"/>
              </w:numPr>
              <w:bidi/>
              <w:spacing w:before="240" w:after="120" w:line="240" w:lineRule="auto"/>
              <w:rPr>
                <w:rFonts w:ascii="Arial" w:hAnsi="Arial" w:cs="Arial"/>
                <w:sz w:val="24"/>
                <w:szCs w:val="24"/>
              </w:rPr>
            </w:pPr>
            <w:r w:rsidRPr="00546739">
              <w:rPr>
                <w:rFonts w:ascii="Arial" w:hAnsi="Arial" w:cs="Arial" w:hint="cs"/>
                <w:sz w:val="24"/>
                <w:szCs w:val="24"/>
                <w:rtl/>
                <w:lang w:bidi="ar-EG"/>
              </w:rPr>
              <w:lastRenderedPageBreak/>
              <w:t>تدريب التطور المهني والدعم: يُعطِّل النزاع تدريب</w:t>
            </w:r>
            <w:r w:rsidR="002203A1" w:rsidRPr="00546739">
              <w:rPr>
                <w:rFonts w:ascii="Arial" w:hAnsi="Arial" w:cs="Arial" w:hint="cs"/>
                <w:sz w:val="24"/>
                <w:szCs w:val="24"/>
                <w:rtl/>
                <w:lang w:bidi="ar-EG"/>
              </w:rPr>
              <w:t xml:space="preserve"> المدرسين</w:t>
            </w:r>
            <w:r w:rsidRPr="00546739">
              <w:rPr>
                <w:rFonts w:ascii="Arial" w:hAnsi="Arial" w:cs="Arial" w:hint="cs"/>
                <w:sz w:val="24"/>
                <w:szCs w:val="24"/>
                <w:rtl/>
                <w:lang w:bidi="ar-EG"/>
              </w:rPr>
              <w:t xml:space="preserve"> </w:t>
            </w:r>
            <w:r w:rsidR="002203A1" w:rsidRPr="00546739">
              <w:rPr>
                <w:rFonts w:ascii="Arial" w:hAnsi="Arial" w:cs="Arial" w:hint="cs"/>
                <w:sz w:val="24"/>
                <w:szCs w:val="24"/>
                <w:rtl/>
                <w:lang w:bidi="ar-EG"/>
              </w:rPr>
              <w:t>أثناء الخدمة. يتسبب النزاع</w:t>
            </w:r>
            <w:r w:rsidR="00482D71" w:rsidRPr="00546739">
              <w:rPr>
                <w:rFonts w:ascii="Arial" w:hAnsi="Arial" w:cs="Arial" w:hint="cs"/>
                <w:sz w:val="24"/>
                <w:szCs w:val="24"/>
                <w:rtl/>
                <w:lang w:bidi="ar-EG"/>
              </w:rPr>
              <w:t xml:space="preserve"> في عمليات تشغيل سريعة لمدرسين غير مدربين. </w:t>
            </w:r>
          </w:p>
          <w:p w:rsidR="00482D71" w:rsidRPr="00546739" w:rsidRDefault="00482D71" w:rsidP="00CA19BA">
            <w:pPr>
              <w:pStyle w:val="ListParagraph"/>
              <w:numPr>
                <w:ilvl w:val="1"/>
                <w:numId w:val="136"/>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التدريس وعمليات التعلم: ثقافة عنف تساهم في العقاب الجسدي وأشكال تأديب مهينة وعنيفة. </w:t>
            </w:r>
          </w:p>
          <w:p w:rsidR="0054477E" w:rsidRPr="00546739" w:rsidRDefault="00C7265C" w:rsidP="00CA19BA">
            <w:pPr>
              <w:pStyle w:val="ListParagraph"/>
              <w:numPr>
                <w:ilvl w:val="1"/>
                <w:numId w:val="136"/>
              </w:numPr>
              <w:bidi/>
              <w:spacing w:before="120" w:after="120" w:line="240" w:lineRule="auto"/>
              <w:rPr>
                <w:rFonts w:ascii="Arial" w:hAnsi="Arial" w:cs="Arial"/>
                <w:sz w:val="24"/>
                <w:szCs w:val="24"/>
              </w:rPr>
            </w:pPr>
            <w:r>
              <w:rPr>
                <w:rFonts w:ascii="Arial" w:hAnsi="Arial" w:cs="Arial" w:hint="cs"/>
                <w:sz w:val="24"/>
                <w:szCs w:val="24"/>
                <w:rtl/>
                <w:lang w:bidi="ar-EG"/>
              </w:rPr>
              <w:t>تقييم</w:t>
            </w:r>
            <w:r w:rsidR="00482D71" w:rsidRPr="00546739">
              <w:rPr>
                <w:rFonts w:ascii="Arial" w:hAnsi="Arial" w:cs="Arial" w:hint="cs"/>
                <w:sz w:val="24"/>
                <w:szCs w:val="24"/>
                <w:rtl/>
                <w:lang w:bidi="ar-EG"/>
              </w:rPr>
              <w:t xml:space="preserve"> نتائج التعلم: نزاع يعطل توقيت الامتحان. نزاع يؤدي إلى نزوح لدول أخرى لايتكلم فيها التلاميذ اللغة المستعملة في الامتحانات. </w:t>
            </w: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lastRenderedPageBreak/>
              <w:drawing>
                <wp:inline distT="0" distB="0" distL="0" distR="0" wp14:anchorId="340F4250" wp14:editId="4F47DAE4">
                  <wp:extent cx="1355090" cy="1016000"/>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482D71" w:rsidRPr="00546739" w:rsidRDefault="00482D71" w:rsidP="00CA19BA">
            <w:pPr>
              <w:pStyle w:val="ListParagraph"/>
              <w:numPr>
                <w:ilvl w:val="0"/>
                <w:numId w:val="9"/>
              </w:numPr>
              <w:bidi/>
              <w:spacing w:before="120" w:after="120" w:line="240" w:lineRule="auto"/>
              <w:rPr>
                <w:rFonts w:ascii="Arial" w:hAnsi="Arial" w:cs="Arial"/>
                <w:sz w:val="24"/>
                <w:szCs w:val="24"/>
              </w:rPr>
            </w:pPr>
            <w:r w:rsidRPr="00546739">
              <w:rPr>
                <w:rFonts w:ascii="Arial" w:hAnsi="Arial" w:cs="Arial"/>
                <w:sz w:val="24"/>
                <w:szCs w:val="24"/>
                <w:rtl/>
                <w:lang w:bidi="ar-EG"/>
              </w:rPr>
              <w:t>ملاحظات</w:t>
            </w:r>
            <w:r w:rsidRPr="00546739">
              <w:rPr>
                <w:rFonts w:ascii="Arial" w:hAnsi="Arial" w:cs="Arial"/>
                <w:sz w:val="24"/>
                <w:szCs w:val="24"/>
                <w:rtl/>
              </w:rPr>
              <w:t xml:space="preserve"> </w:t>
            </w:r>
            <w:r w:rsidRPr="00546739">
              <w:rPr>
                <w:rFonts w:ascii="Arial" w:hAnsi="Arial" w:cs="Arial"/>
                <w:sz w:val="24"/>
                <w:szCs w:val="24"/>
                <w:rtl/>
                <w:lang w:bidi="ar-EG"/>
              </w:rPr>
              <w:t>الميسر</w:t>
            </w:r>
            <w:r w:rsidRPr="00546739">
              <w:rPr>
                <w:rFonts w:ascii="Arial" w:hAnsi="Arial" w:cs="Arial"/>
                <w:sz w:val="24"/>
                <w:szCs w:val="24"/>
                <w:rtl/>
              </w:rPr>
              <w:t xml:space="preserve">: </w:t>
            </w:r>
            <w:r w:rsidRPr="00546739">
              <w:rPr>
                <w:rFonts w:ascii="Arial" w:hAnsi="Arial" w:cs="Arial"/>
                <w:sz w:val="24"/>
                <w:szCs w:val="24"/>
                <w:rtl/>
                <w:lang w:bidi="ar-EG"/>
              </w:rPr>
              <w:t>يكرر</w:t>
            </w:r>
            <w:r w:rsidRPr="00546739">
              <w:rPr>
                <w:rFonts w:ascii="Arial" w:hAnsi="Arial" w:cs="Arial"/>
                <w:sz w:val="24"/>
                <w:szCs w:val="24"/>
                <w:rtl/>
              </w:rPr>
              <w:t xml:space="preserve"> </w:t>
            </w:r>
            <w:r w:rsidRPr="00546739">
              <w:rPr>
                <w:rFonts w:ascii="Arial" w:hAnsi="Arial" w:cs="Arial"/>
                <w:sz w:val="24"/>
                <w:szCs w:val="24"/>
                <w:rtl/>
                <w:lang w:bidi="ar-EG"/>
              </w:rPr>
              <w:t>المحتوى</w:t>
            </w:r>
            <w:r w:rsidRPr="00546739">
              <w:rPr>
                <w:rFonts w:ascii="Arial" w:hAnsi="Arial" w:cs="Arial"/>
                <w:sz w:val="24"/>
                <w:szCs w:val="24"/>
                <w:rtl/>
              </w:rPr>
              <w:t xml:space="preserve"> </w:t>
            </w:r>
            <w:r w:rsidRPr="00546739">
              <w:rPr>
                <w:rFonts w:ascii="Arial" w:hAnsi="Arial" w:cs="Arial"/>
                <w:sz w:val="24"/>
                <w:szCs w:val="24"/>
                <w:rtl/>
                <w:lang w:bidi="ar-EG"/>
              </w:rPr>
              <w:t>بعضا</w:t>
            </w:r>
            <w:r w:rsidRPr="00546739">
              <w:rPr>
                <w:rFonts w:ascii="Arial" w:hAnsi="Arial" w:cs="Arial"/>
                <w:sz w:val="24"/>
                <w:szCs w:val="24"/>
                <w:rtl/>
              </w:rPr>
              <w:t xml:space="preserve"> </w:t>
            </w:r>
            <w:r w:rsidRPr="00546739">
              <w:rPr>
                <w:rFonts w:ascii="Arial" w:hAnsi="Arial" w:cs="Arial"/>
                <w:sz w:val="24"/>
                <w:szCs w:val="24"/>
                <w:rtl/>
                <w:lang w:bidi="ar-EG"/>
              </w:rPr>
              <w:t>من</w:t>
            </w:r>
            <w:r w:rsidRPr="00546739">
              <w:rPr>
                <w:rFonts w:ascii="Arial" w:hAnsi="Arial" w:cs="Arial"/>
                <w:sz w:val="24"/>
                <w:szCs w:val="24"/>
                <w:rtl/>
              </w:rPr>
              <w:t xml:space="preserve"> </w:t>
            </w:r>
            <w:r w:rsidRPr="00546739">
              <w:rPr>
                <w:rFonts w:ascii="Arial" w:hAnsi="Arial" w:cs="Arial"/>
                <w:sz w:val="24"/>
                <w:szCs w:val="24"/>
                <w:rtl/>
                <w:lang w:bidi="ar-EG"/>
              </w:rPr>
              <w:t>محتوى</w:t>
            </w:r>
            <w:r w:rsidRPr="00546739">
              <w:rPr>
                <w:rFonts w:ascii="Arial" w:hAnsi="Arial" w:cs="Arial"/>
                <w:sz w:val="24"/>
                <w:szCs w:val="24"/>
                <w:rtl/>
              </w:rPr>
              <w:t xml:space="preserve"> </w:t>
            </w:r>
            <w:r w:rsidRPr="00546739">
              <w:rPr>
                <w:rFonts w:ascii="Arial" w:hAnsi="Arial" w:cs="Arial"/>
                <w:sz w:val="24"/>
                <w:szCs w:val="24"/>
                <w:rtl/>
                <w:lang w:bidi="ar-EG"/>
              </w:rPr>
              <w:t>الشريحة</w:t>
            </w:r>
            <w:r w:rsidRPr="00546739">
              <w:rPr>
                <w:rFonts w:ascii="Arial" w:hAnsi="Arial" w:cs="Arial"/>
                <w:sz w:val="24"/>
                <w:szCs w:val="24"/>
                <w:rtl/>
              </w:rPr>
              <w:t xml:space="preserve"> </w:t>
            </w:r>
            <w:r w:rsidRPr="00546739">
              <w:rPr>
                <w:rFonts w:ascii="Arial" w:hAnsi="Arial" w:cs="Arial"/>
                <w:sz w:val="24"/>
                <w:szCs w:val="24"/>
                <w:rtl/>
                <w:lang w:bidi="ar-EG"/>
              </w:rPr>
              <w:t>الإضافية</w:t>
            </w:r>
            <w:r w:rsidRPr="00546739">
              <w:rPr>
                <w:rFonts w:ascii="Arial" w:hAnsi="Arial" w:cs="Arial"/>
                <w:sz w:val="24"/>
                <w:szCs w:val="24"/>
                <w:rtl/>
              </w:rPr>
              <w:t xml:space="preserve"> </w:t>
            </w:r>
            <w:r w:rsidRPr="00546739">
              <w:rPr>
                <w:rFonts w:ascii="Arial" w:hAnsi="Arial" w:cs="Arial"/>
                <w:sz w:val="24"/>
                <w:szCs w:val="24"/>
                <w:rtl/>
                <w:lang w:bidi="ar-EG"/>
              </w:rPr>
              <w:t>في</w:t>
            </w:r>
            <w:r w:rsidRPr="00546739">
              <w:rPr>
                <w:rFonts w:ascii="Arial" w:hAnsi="Arial" w:cs="Arial"/>
                <w:sz w:val="24"/>
                <w:szCs w:val="24"/>
                <w:rtl/>
              </w:rPr>
              <w:t xml:space="preserve"> </w:t>
            </w:r>
            <w:r w:rsidRPr="00546739">
              <w:rPr>
                <w:rFonts w:ascii="Arial" w:hAnsi="Arial" w:cs="Arial"/>
                <w:sz w:val="24"/>
                <w:szCs w:val="24"/>
                <w:rtl/>
                <w:lang w:bidi="ar-EG"/>
              </w:rPr>
              <w:t>المجزوءة</w:t>
            </w:r>
            <w:r w:rsidRPr="00546739">
              <w:rPr>
                <w:rFonts w:ascii="Arial" w:hAnsi="Arial" w:cs="Arial"/>
                <w:sz w:val="24"/>
                <w:szCs w:val="24"/>
                <w:rtl/>
              </w:rPr>
              <w:t xml:space="preserve"> </w:t>
            </w:r>
            <w:r w:rsidRPr="00546739">
              <w:rPr>
                <w:rFonts w:ascii="Arial" w:hAnsi="Arial" w:cs="Arial"/>
                <w:sz w:val="24"/>
                <w:szCs w:val="24"/>
                <w:rtl/>
                <w:lang w:bidi="ar-EG"/>
              </w:rPr>
              <w:t>رقم</w:t>
            </w:r>
            <w:r w:rsidRPr="00546739">
              <w:rPr>
                <w:rFonts w:ascii="Arial" w:hAnsi="Arial" w:cs="Arial"/>
                <w:sz w:val="24"/>
                <w:szCs w:val="24"/>
                <w:rtl/>
              </w:rPr>
              <w:t xml:space="preserve"> 1. </w:t>
            </w:r>
            <w:r w:rsidRPr="00546739">
              <w:rPr>
                <w:rFonts w:ascii="Arial" w:hAnsi="Arial" w:cs="Arial"/>
                <w:sz w:val="24"/>
                <w:szCs w:val="24"/>
                <w:rtl/>
                <w:lang w:bidi="ar-EG"/>
              </w:rPr>
              <w:t>قم</w:t>
            </w:r>
            <w:r w:rsidRPr="00546739">
              <w:rPr>
                <w:rFonts w:ascii="Arial" w:hAnsi="Arial" w:cs="Arial"/>
                <w:sz w:val="24"/>
                <w:szCs w:val="24"/>
                <w:rtl/>
              </w:rPr>
              <w:t xml:space="preserve"> </w:t>
            </w:r>
            <w:r w:rsidRPr="00546739">
              <w:rPr>
                <w:rFonts w:ascii="Arial" w:hAnsi="Arial" w:cs="Arial"/>
                <w:sz w:val="24"/>
                <w:szCs w:val="24"/>
                <w:rtl/>
                <w:lang w:bidi="ar-EG"/>
              </w:rPr>
              <w:t>بتكييفها</w:t>
            </w:r>
            <w:r w:rsidRPr="00546739">
              <w:rPr>
                <w:rFonts w:ascii="Arial" w:hAnsi="Arial" w:cs="Arial"/>
                <w:sz w:val="24"/>
                <w:szCs w:val="24"/>
                <w:rtl/>
              </w:rPr>
              <w:t xml:space="preserve"> </w:t>
            </w:r>
            <w:r w:rsidRPr="00546739">
              <w:rPr>
                <w:rFonts w:ascii="Arial" w:hAnsi="Arial" w:cs="Arial"/>
                <w:sz w:val="24"/>
                <w:szCs w:val="24"/>
                <w:rtl/>
                <w:lang w:bidi="ar-EG"/>
              </w:rPr>
              <w:t>بالشكل</w:t>
            </w:r>
            <w:r w:rsidRPr="00546739">
              <w:rPr>
                <w:rFonts w:ascii="Arial" w:hAnsi="Arial" w:cs="Arial"/>
                <w:sz w:val="24"/>
                <w:szCs w:val="24"/>
                <w:rtl/>
              </w:rPr>
              <w:t xml:space="preserve"> </w:t>
            </w:r>
            <w:r w:rsidRPr="00546739">
              <w:rPr>
                <w:rFonts w:ascii="Arial" w:hAnsi="Arial" w:cs="Arial"/>
                <w:sz w:val="24"/>
                <w:szCs w:val="24"/>
                <w:rtl/>
                <w:lang w:bidi="ar-EG"/>
              </w:rPr>
              <w:t>المناسب</w:t>
            </w:r>
            <w:r w:rsidRPr="00546739">
              <w:rPr>
                <w:rFonts w:ascii="Arial" w:hAnsi="Arial" w:cs="Arial"/>
                <w:sz w:val="24"/>
                <w:szCs w:val="24"/>
                <w:rtl/>
              </w:rPr>
              <w:t xml:space="preserve">. </w:t>
            </w:r>
          </w:p>
          <w:p w:rsidR="00225D27" w:rsidRPr="00546739" w:rsidRDefault="00732DE2" w:rsidP="00CA19BA">
            <w:pPr>
              <w:pStyle w:val="ListParagraph"/>
              <w:numPr>
                <w:ilvl w:val="0"/>
                <w:numId w:val="9"/>
              </w:numPr>
              <w:bidi/>
              <w:spacing w:before="120" w:after="120" w:line="240" w:lineRule="auto"/>
              <w:rPr>
                <w:rFonts w:ascii="Arial" w:hAnsi="Arial" w:cs="Arial"/>
                <w:sz w:val="24"/>
                <w:szCs w:val="24"/>
              </w:rPr>
            </w:pPr>
            <w:r w:rsidRPr="00546739">
              <w:rPr>
                <w:rFonts w:ascii="Arial" w:hAnsi="Arial" w:cs="Arial"/>
                <w:sz w:val="24"/>
                <w:szCs w:val="24"/>
                <w:rtl/>
                <w:lang w:bidi="ar-EG"/>
              </w:rPr>
              <w:t>فسر</w:t>
            </w:r>
            <w:r w:rsidRPr="00546739">
              <w:rPr>
                <w:rFonts w:ascii="Arial" w:hAnsi="Arial" w:cs="Arial"/>
                <w:sz w:val="24"/>
                <w:szCs w:val="24"/>
                <w:rtl/>
              </w:rPr>
              <w:t xml:space="preserve"> </w:t>
            </w:r>
            <w:r w:rsidRPr="00546739">
              <w:rPr>
                <w:rFonts w:ascii="Arial" w:hAnsi="Arial" w:cs="Arial"/>
                <w:sz w:val="24"/>
                <w:szCs w:val="24"/>
                <w:rtl/>
                <w:lang w:bidi="ar-EG"/>
              </w:rPr>
              <w:t>للمشاركين</w:t>
            </w:r>
            <w:r w:rsidRPr="00546739">
              <w:rPr>
                <w:rFonts w:ascii="Arial" w:hAnsi="Arial" w:cs="Arial"/>
                <w:sz w:val="24"/>
                <w:szCs w:val="24"/>
                <w:rtl/>
              </w:rPr>
              <w:t xml:space="preserve"> </w:t>
            </w:r>
            <w:r w:rsidRPr="00546739">
              <w:rPr>
                <w:rFonts w:ascii="Arial" w:hAnsi="Arial" w:cs="Arial"/>
                <w:sz w:val="24"/>
                <w:szCs w:val="24"/>
                <w:rtl/>
                <w:lang w:bidi="ar-EG"/>
              </w:rPr>
              <w:t>أن</w:t>
            </w:r>
            <w:r w:rsidRPr="00546739">
              <w:rPr>
                <w:rFonts w:ascii="Arial" w:hAnsi="Arial" w:cs="Arial"/>
                <w:sz w:val="24"/>
                <w:szCs w:val="24"/>
                <w:rtl/>
              </w:rPr>
              <w:t xml:space="preserve"> </w:t>
            </w:r>
            <w:r w:rsidRPr="00546739">
              <w:rPr>
                <w:rFonts w:ascii="Arial" w:hAnsi="Arial" w:cs="Arial"/>
                <w:sz w:val="24"/>
                <w:szCs w:val="24"/>
                <w:rtl/>
                <w:lang w:bidi="ar-EG"/>
              </w:rPr>
              <w:t>الرسائل</w:t>
            </w:r>
            <w:r w:rsidRPr="00546739">
              <w:rPr>
                <w:rFonts w:ascii="Arial" w:hAnsi="Arial" w:cs="Arial"/>
                <w:sz w:val="24"/>
                <w:szCs w:val="24"/>
                <w:rtl/>
              </w:rPr>
              <w:t xml:space="preserve"> </w:t>
            </w:r>
            <w:r w:rsidRPr="00546739">
              <w:rPr>
                <w:rFonts w:ascii="Arial" w:hAnsi="Arial" w:cs="Arial"/>
                <w:sz w:val="24"/>
                <w:szCs w:val="24"/>
                <w:rtl/>
                <w:lang w:bidi="ar-EG"/>
              </w:rPr>
              <w:t>الأخلاقية</w:t>
            </w:r>
            <w:r w:rsidRPr="00546739">
              <w:rPr>
                <w:rFonts w:ascii="Arial" w:hAnsi="Arial" w:cs="Arial"/>
                <w:sz w:val="24"/>
                <w:szCs w:val="24"/>
                <w:rtl/>
              </w:rPr>
              <w:t xml:space="preserve"> </w:t>
            </w:r>
            <w:r w:rsidRPr="00546739">
              <w:rPr>
                <w:rFonts w:ascii="Arial" w:hAnsi="Arial" w:cs="Arial"/>
                <w:sz w:val="24"/>
                <w:szCs w:val="24"/>
                <w:rtl/>
                <w:lang w:bidi="ar-EG"/>
              </w:rPr>
              <w:t>المبطنة</w:t>
            </w:r>
            <w:r w:rsidRPr="00546739">
              <w:rPr>
                <w:rFonts w:ascii="Arial" w:hAnsi="Arial" w:cs="Arial"/>
                <w:sz w:val="24"/>
                <w:szCs w:val="24"/>
                <w:rtl/>
              </w:rPr>
              <w:t xml:space="preserve"> </w:t>
            </w:r>
            <w:r w:rsidRPr="00546739">
              <w:rPr>
                <w:rFonts w:ascii="Arial" w:hAnsi="Arial" w:cs="Arial"/>
                <w:sz w:val="24"/>
                <w:szCs w:val="24"/>
                <w:rtl/>
                <w:lang w:bidi="ar-EG"/>
              </w:rPr>
              <w:t>هي</w:t>
            </w:r>
            <w:r w:rsidRPr="00546739">
              <w:rPr>
                <w:rFonts w:ascii="Arial" w:hAnsi="Arial" w:cs="Arial"/>
                <w:sz w:val="24"/>
                <w:szCs w:val="24"/>
                <w:rtl/>
              </w:rPr>
              <w:t xml:space="preserve"> </w:t>
            </w:r>
            <w:r w:rsidRPr="00546739">
              <w:rPr>
                <w:rFonts w:ascii="Arial" w:hAnsi="Arial" w:cs="Arial"/>
                <w:sz w:val="24"/>
                <w:szCs w:val="24"/>
                <w:rtl/>
                <w:lang w:bidi="ar-EG"/>
              </w:rPr>
              <w:t>القيم</w:t>
            </w:r>
            <w:r w:rsidRPr="00546739">
              <w:rPr>
                <w:rFonts w:ascii="Arial" w:hAnsi="Arial" w:cs="Arial"/>
                <w:sz w:val="24"/>
                <w:szCs w:val="24"/>
                <w:rtl/>
              </w:rPr>
              <w:t xml:space="preserve"> </w:t>
            </w:r>
            <w:r w:rsidRPr="00546739">
              <w:rPr>
                <w:rFonts w:ascii="Arial" w:hAnsi="Arial" w:cs="Arial"/>
                <w:sz w:val="24"/>
                <w:szCs w:val="24"/>
                <w:rtl/>
                <w:lang w:bidi="ar-EG"/>
              </w:rPr>
              <w:t>التي</w:t>
            </w:r>
            <w:r w:rsidRPr="00546739">
              <w:rPr>
                <w:rFonts w:ascii="Arial" w:hAnsi="Arial" w:cs="Arial"/>
                <w:sz w:val="24"/>
                <w:szCs w:val="24"/>
                <w:rtl/>
              </w:rPr>
              <w:t xml:space="preserve"> </w:t>
            </w:r>
            <w:r w:rsidRPr="00546739">
              <w:rPr>
                <w:rFonts w:ascii="Arial" w:hAnsi="Arial" w:cs="Arial" w:hint="cs"/>
                <w:sz w:val="24"/>
                <w:szCs w:val="24"/>
                <w:rtl/>
                <w:lang w:bidi="ar-EG"/>
              </w:rPr>
              <w:t>ننقلها</w:t>
            </w:r>
            <w:r w:rsidRPr="00546739">
              <w:rPr>
                <w:rFonts w:ascii="Arial" w:hAnsi="Arial" w:cs="Arial"/>
                <w:sz w:val="24"/>
                <w:szCs w:val="24"/>
                <w:rtl/>
              </w:rPr>
              <w:t xml:space="preserve"> </w:t>
            </w:r>
            <w:r w:rsidRPr="00546739">
              <w:rPr>
                <w:rFonts w:ascii="Arial" w:hAnsi="Arial" w:cs="Arial"/>
                <w:sz w:val="24"/>
                <w:szCs w:val="24"/>
                <w:rtl/>
                <w:lang w:bidi="ar-EG"/>
              </w:rPr>
              <w:t>من</w:t>
            </w:r>
            <w:r w:rsidRPr="00546739">
              <w:rPr>
                <w:rFonts w:ascii="Arial" w:hAnsi="Arial" w:cs="Arial"/>
                <w:sz w:val="24"/>
                <w:szCs w:val="24"/>
                <w:rtl/>
              </w:rPr>
              <w:t xml:space="preserve"> </w:t>
            </w:r>
            <w:r w:rsidRPr="00546739">
              <w:rPr>
                <w:rFonts w:ascii="Arial" w:hAnsi="Arial" w:cs="Arial"/>
                <w:sz w:val="24"/>
                <w:szCs w:val="24"/>
                <w:rtl/>
                <w:lang w:bidi="ar-EG"/>
              </w:rPr>
              <w:t>خلال</w:t>
            </w:r>
            <w:r w:rsidRPr="00546739">
              <w:rPr>
                <w:rFonts w:ascii="Arial" w:hAnsi="Arial" w:cs="Arial"/>
                <w:sz w:val="24"/>
                <w:szCs w:val="24"/>
                <w:rtl/>
              </w:rPr>
              <w:t xml:space="preserve"> </w:t>
            </w:r>
            <w:r w:rsidRPr="00546739">
              <w:rPr>
                <w:rFonts w:ascii="Arial" w:hAnsi="Arial" w:cs="Arial"/>
                <w:sz w:val="24"/>
                <w:szCs w:val="24"/>
                <w:rtl/>
                <w:lang w:bidi="ar-EG"/>
              </w:rPr>
              <w:t>أفعالنا</w:t>
            </w:r>
            <w:r w:rsidRPr="00546739">
              <w:rPr>
                <w:rFonts w:ascii="Arial" w:hAnsi="Arial" w:cs="Arial"/>
                <w:sz w:val="24"/>
                <w:szCs w:val="24"/>
                <w:rtl/>
              </w:rPr>
              <w:t xml:space="preserve">. </w:t>
            </w:r>
            <w:r w:rsidRPr="00546739">
              <w:rPr>
                <w:rFonts w:ascii="Arial" w:hAnsi="Arial" w:cs="Arial"/>
                <w:sz w:val="24"/>
                <w:szCs w:val="24"/>
                <w:rtl/>
                <w:lang w:bidi="ar-EG"/>
              </w:rPr>
              <w:t>ب</w:t>
            </w:r>
            <w:r w:rsidRPr="00546739">
              <w:rPr>
                <w:rFonts w:ascii="Arial" w:hAnsi="Arial" w:cs="Arial" w:hint="cs"/>
                <w:sz w:val="24"/>
                <w:szCs w:val="24"/>
                <w:rtl/>
                <w:lang w:bidi="ar-EG"/>
              </w:rPr>
              <w:t>عد ذلك إسألهم كيف يمكن للمناهج والتدريس ومواد التعلم أن</w:t>
            </w:r>
            <w:r w:rsidR="0054477E" w:rsidRPr="00546739">
              <w:rPr>
                <w:rFonts w:ascii="Arial" w:hAnsi="Arial" w:cs="Arial"/>
                <w:sz w:val="24"/>
                <w:szCs w:val="24"/>
              </w:rPr>
              <w:t xml:space="preserve"> </w:t>
            </w:r>
            <w:r w:rsidRPr="00546739">
              <w:rPr>
                <w:rFonts w:ascii="Arial" w:hAnsi="Arial" w:cs="Arial"/>
                <w:sz w:val="24"/>
                <w:szCs w:val="24"/>
                <w:rtl/>
                <w:lang w:bidi="ar-EG"/>
              </w:rPr>
              <w:t>تنقل</w:t>
            </w:r>
            <w:r w:rsidRPr="00546739">
              <w:rPr>
                <w:rFonts w:ascii="Arial" w:hAnsi="Arial" w:cs="Arial"/>
                <w:sz w:val="24"/>
                <w:szCs w:val="24"/>
                <w:rtl/>
              </w:rPr>
              <w:t xml:space="preserve"> </w:t>
            </w:r>
            <w:r w:rsidRPr="00546739">
              <w:rPr>
                <w:rFonts w:ascii="Arial" w:hAnsi="Arial" w:cs="Arial"/>
                <w:sz w:val="24"/>
                <w:szCs w:val="24"/>
                <w:rtl/>
                <w:lang w:bidi="ar-EG"/>
              </w:rPr>
              <w:t>القيم؟</w:t>
            </w:r>
            <w:r w:rsidRPr="00546739">
              <w:rPr>
                <w:rFonts w:ascii="Arial" w:hAnsi="Arial" w:cs="Arial"/>
                <w:sz w:val="24"/>
                <w:szCs w:val="24"/>
                <w:rtl/>
              </w:rPr>
              <w:t xml:space="preserve"> </w:t>
            </w:r>
            <w:r w:rsidRPr="00546739">
              <w:rPr>
                <w:rFonts w:ascii="Arial" w:hAnsi="Arial" w:cs="Arial"/>
                <w:sz w:val="24"/>
                <w:szCs w:val="24"/>
                <w:rtl/>
                <w:lang w:bidi="ar-EG"/>
              </w:rPr>
              <w:t>أنصت</w:t>
            </w:r>
            <w:r w:rsidRPr="00546739">
              <w:rPr>
                <w:rFonts w:ascii="Arial" w:hAnsi="Arial" w:cs="Arial"/>
                <w:sz w:val="24"/>
                <w:szCs w:val="24"/>
                <w:rtl/>
              </w:rPr>
              <w:t xml:space="preserve"> </w:t>
            </w:r>
            <w:r w:rsidRPr="00546739">
              <w:rPr>
                <w:rFonts w:ascii="Arial" w:hAnsi="Arial" w:cs="Arial"/>
                <w:sz w:val="24"/>
                <w:szCs w:val="24"/>
                <w:rtl/>
                <w:lang w:bidi="ar-EG"/>
              </w:rPr>
              <w:t>لبعض</w:t>
            </w:r>
            <w:r w:rsidRPr="00546739">
              <w:rPr>
                <w:rFonts w:ascii="Arial" w:hAnsi="Arial" w:cs="Arial"/>
                <w:sz w:val="24"/>
                <w:szCs w:val="24"/>
                <w:rtl/>
              </w:rPr>
              <w:t xml:space="preserve"> </w:t>
            </w:r>
            <w:r w:rsidRPr="00546739">
              <w:rPr>
                <w:rFonts w:ascii="Arial" w:hAnsi="Arial" w:cs="Arial"/>
                <w:sz w:val="24"/>
                <w:szCs w:val="24"/>
                <w:rtl/>
                <w:lang w:bidi="ar-EG"/>
              </w:rPr>
              <w:t>من</w:t>
            </w:r>
            <w:r w:rsidRPr="00546739">
              <w:rPr>
                <w:rFonts w:ascii="Arial" w:hAnsi="Arial" w:cs="Arial"/>
                <w:sz w:val="24"/>
                <w:szCs w:val="24"/>
                <w:rtl/>
              </w:rPr>
              <w:t xml:space="preserve"> </w:t>
            </w:r>
            <w:r w:rsidRPr="00546739">
              <w:rPr>
                <w:rFonts w:ascii="Arial" w:hAnsi="Arial" w:cs="Arial"/>
                <w:sz w:val="24"/>
                <w:szCs w:val="24"/>
                <w:rtl/>
                <w:lang w:bidi="ar-EG"/>
              </w:rPr>
              <w:t>الأمثلة</w:t>
            </w:r>
            <w:r w:rsidRPr="00546739">
              <w:rPr>
                <w:rFonts w:ascii="Arial" w:hAnsi="Arial" w:cs="Arial"/>
                <w:sz w:val="24"/>
                <w:szCs w:val="24"/>
                <w:rtl/>
              </w:rPr>
              <w:t xml:space="preserve"> </w:t>
            </w:r>
            <w:r w:rsidRPr="00546739">
              <w:rPr>
                <w:rFonts w:ascii="Arial" w:hAnsi="Arial" w:cs="Arial"/>
                <w:sz w:val="24"/>
                <w:szCs w:val="24"/>
                <w:rtl/>
                <w:lang w:bidi="ar-EG"/>
              </w:rPr>
              <w:t>من</w:t>
            </w:r>
            <w:r w:rsidRPr="00546739">
              <w:rPr>
                <w:rFonts w:ascii="Arial" w:hAnsi="Arial" w:cs="Arial"/>
                <w:sz w:val="24"/>
                <w:szCs w:val="24"/>
                <w:rtl/>
              </w:rPr>
              <w:t xml:space="preserve"> </w:t>
            </w:r>
            <w:r w:rsidRPr="00546739">
              <w:rPr>
                <w:rFonts w:ascii="Arial" w:hAnsi="Arial" w:cs="Arial"/>
                <w:sz w:val="24"/>
                <w:szCs w:val="24"/>
                <w:rtl/>
                <w:lang w:bidi="ar-EG"/>
              </w:rPr>
              <w:t>المشاركين</w:t>
            </w:r>
            <w:r w:rsidRPr="00546739">
              <w:rPr>
                <w:rFonts w:ascii="Arial" w:hAnsi="Arial" w:cs="Arial"/>
                <w:sz w:val="24"/>
                <w:szCs w:val="24"/>
                <w:rtl/>
              </w:rPr>
              <w:t xml:space="preserve">. </w:t>
            </w:r>
            <w:r w:rsidRPr="00546739">
              <w:rPr>
                <w:rFonts w:ascii="Arial" w:hAnsi="Arial" w:cs="Arial"/>
                <w:sz w:val="24"/>
                <w:szCs w:val="24"/>
                <w:rtl/>
                <w:lang w:bidi="ar-EG"/>
              </w:rPr>
              <w:t>إذا</w:t>
            </w:r>
            <w:r w:rsidRPr="00546739">
              <w:rPr>
                <w:rFonts w:ascii="Arial" w:hAnsi="Arial" w:cs="Arial" w:hint="cs"/>
                <w:sz w:val="24"/>
                <w:szCs w:val="24"/>
                <w:rtl/>
                <w:lang w:bidi="ar-EG"/>
              </w:rPr>
              <w:t xml:space="preserve"> كانت هناك حاجة لأمثلة أخرى تكلم عن تجربتك أو أذكر الامثلة أسفله. </w:t>
            </w:r>
          </w:p>
          <w:p w:rsidR="0054477E" w:rsidRPr="00546739" w:rsidRDefault="00732DE2" w:rsidP="00CA19BA">
            <w:pPr>
              <w:pStyle w:val="ListParagraph"/>
              <w:numPr>
                <w:ilvl w:val="0"/>
                <w:numId w:val="9"/>
              </w:numPr>
              <w:bidi/>
              <w:spacing w:before="120" w:after="120" w:line="240" w:lineRule="auto"/>
              <w:rPr>
                <w:rFonts w:ascii="Arial" w:hAnsi="Arial" w:cs="Arial"/>
                <w:i/>
                <w:sz w:val="24"/>
                <w:szCs w:val="24"/>
              </w:rPr>
            </w:pPr>
            <w:r w:rsidRPr="00546739">
              <w:rPr>
                <w:rFonts w:ascii="Arial" w:hAnsi="Arial" w:cs="Arial" w:hint="cs"/>
                <w:i/>
                <w:iCs/>
                <w:sz w:val="24"/>
                <w:szCs w:val="24"/>
                <w:rtl/>
                <w:lang w:bidi="ar-EG"/>
              </w:rPr>
              <w:t>القرارات المتخذة بشأن المناهج وطرق التدريس وسيرورة تنفيذ البرامج والسياسات تعكس قيما. على سبيل المثال  إذا كانت أغلب  القصص في نص دراسي حول أولاد أصحاء</w:t>
            </w:r>
            <w:r w:rsidR="003A1521" w:rsidRPr="00546739">
              <w:rPr>
                <w:rFonts w:ascii="Arial" w:hAnsi="Arial" w:cs="Arial" w:hint="cs"/>
                <w:i/>
                <w:iCs/>
                <w:sz w:val="24"/>
                <w:szCs w:val="24"/>
                <w:rtl/>
                <w:lang w:bidi="ar-EG"/>
              </w:rPr>
              <w:t xml:space="preserve"> يعيشون في وسط حضرى فأي رسالة قيمية سيرسل هذا النص لفتاة معاقة تعيش في وسط قروي. </w:t>
            </w:r>
            <w:r w:rsidRPr="00546739">
              <w:rPr>
                <w:rFonts w:ascii="Arial" w:hAnsi="Arial" w:cs="Arial" w:hint="cs"/>
                <w:i/>
                <w:iCs/>
                <w:sz w:val="24"/>
                <w:szCs w:val="24"/>
                <w:rtl/>
                <w:lang w:bidi="ar-EG"/>
              </w:rPr>
              <w:t xml:space="preserve">  </w:t>
            </w:r>
          </w:p>
          <w:p w:rsidR="009D7FCF" w:rsidRPr="00546739" w:rsidRDefault="003A1521" w:rsidP="006F1403">
            <w:pPr>
              <w:pStyle w:val="ListParagraph"/>
              <w:numPr>
                <w:ilvl w:val="0"/>
                <w:numId w:val="9"/>
              </w:numPr>
              <w:bidi/>
              <w:spacing w:before="120" w:after="120" w:line="240" w:lineRule="auto"/>
              <w:rPr>
                <w:rFonts w:ascii="Arial" w:hAnsi="Arial" w:cs="Arial"/>
                <w:i/>
                <w:sz w:val="24"/>
                <w:szCs w:val="24"/>
              </w:rPr>
            </w:pPr>
            <w:r w:rsidRPr="00546739">
              <w:rPr>
                <w:rFonts w:ascii="Arial" w:hAnsi="Arial" w:cs="Arial" w:hint="cs"/>
                <w:i/>
                <w:iCs/>
                <w:sz w:val="24"/>
                <w:szCs w:val="24"/>
                <w:rtl/>
                <w:lang w:bidi="ar-EG"/>
              </w:rPr>
              <w:t>يتعلق هذا المثال</w:t>
            </w:r>
            <w:r w:rsidR="009D7FCF" w:rsidRPr="00546739">
              <w:rPr>
                <w:rFonts w:ascii="Arial" w:hAnsi="Arial" w:cs="Arial" w:hint="cs"/>
                <w:i/>
                <w:iCs/>
                <w:sz w:val="24"/>
                <w:szCs w:val="24"/>
                <w:rtl/>
                <w:lang w:bidi="ar-EG"/>
              </w:rPr>
              <w:t xml:space="preserve"> بطريقة عمل</w:t>
            </w:r>
            <w:r w:rsidRPr="00546739">
              <w:rPr>
                <w:rFonts w:ascii="Arial" w:hAnsi="Arial" w:cs="Arial" w:hint="cs"/>
                <w:i/>
                <w:iCs/>
                <w:sz w:val="24"/>
                <w:szCs w:val="24"/>
                <w:rtl/>
                <w:lang w:bidi="ar-EG"/>
              </w:rPr>
              <w:t xml:space="preserve"> برنامج تعليمي بدلا عن</w:t>
            </w:r>
            <w:r w:rsidR="009D7FCF" w:rsidRPr="00546739">
              <w:rPr>
                <w:rFonts w:ascii="Arial" w:hAnsi="Arial" w:cs="Arial" w:hint="cs"/>
                <w:i/>
                <w:iCs/>
                <w:sz w:val="24"/>
                <w:szCs w:val="24"/>
                <w:rtl/>
                <w:lang w:bidi="ar-EG"/>
              </w:rPr>
              <w:t xml:space="preserve"> محتواه ك</w:t>
            </w:r>
            <w:r w:rsidRPr="00546739">
              <w:rPr>
                <w:rFonts w:ascii="Arial" w:hAnsi="Arial" w:cs="Arial" w:hint="cs"/>
                <w:i/>
                <w:iCs/>
                <w:sz w:val="24"/>
                <w:szCs w:val="24"/>
                <w:rtl/>
                <w:lang w:bidi="ar-EG"/>
              </w:rPr>
              <w:t>المثال المذكور أعلاه.</w:t>
            </w:r>
            <w:r w:rsidR="009D7FCF" w:rsidRPr="00546739">
              <w:rPr>
                <w:rFonts w:ascii="Arial" w:hAnsi="Arial" w:cs="Arial" w:hint="cs"/>
                <w:i/>
                <w:iCs/>
                <w:sz w:val="24"/>
                <w:szCs w:val="24"/>
                <w:rtl/>
                <w:lang w:bidi="ar-EG"/>
              </w:rPr>
              <w:t xml:space="preserve"> إذا اشترط المانحون للتعليم شراء مواد تعلم صُنِعت في الدولة المانحة لك</w:t>
            </w:r>
            <w:r w:rsidR="006F1403">
              <w:rPr>
                <w:rFonts w:ascii="Arial" w:hAnsi="Arial" w:cs="Arial" w:hint="cs"/>
                <w:i/>
                <w:iCs/>
                <w:sz w:val="24"/>
                <w:szCs w:val="24"/>
                <w:rtl/>
                <w:lang w:bidi="ar-EG"/>
              </w:rPr>
              <w:t xml:space="preserve">ي </w:t>
            </w:r>
            <w:r w:rsidR="009D7FCF" w:rsidRPr="00546739">
              <w:rPr>
                <w:rFonts w:ascii="Arial" w:hAnsi="Arial" w:cs="Arial" w:hint="cs"/>
                <w:i/>
                <w:iCs/>
                <w:sz w:val="24"/>
                <w:szCs w:val="24"/>
                <w:rtl/>
                <w:lang w:bidi="ar-EG"/>
              </w:rPr>
              <w:t xml:space="preserve">تُسلَّم إلى الدولة التي يعمل فيها البرنامج، يمكن أن يُفْهَم َ من هذا أن المنتوجات المستوردة ذات قيمة أكبر من مواد التعلم المحلية. </w:t>
            </w:r>
          </w:p>
          <w:p w:rsidR="003A1521" w:rsidRPr="00546739" w:rsidRDefault="009D7FCF" w:rsidP="00CA19BA">
            <w:pPr>
              <w:pStyle w:val="ListParagraph"/>
              <w:numPr>
                <w:ilvl w:val="0"/>
                <w:numId w:val="9"/>
              </w:numPr>
              <w:bidi/>
              <w:spacing w:before="120" w:after="120" w:line="240" w:lineRule="auto"/>
              <w:rPr>
                <w:rFonts w:ascii="Arial" w:hAnsi="Arial" w:cs="Arial"/>
                <w:i/>
                <w:sz w:val="24"/>
                <w:szCs w:val="24"/>
              </w:rPr>
            </w:pPr>
            <w:r w:rsidRPr="00546739">
              <w:rPr>
                <w:rFonts w:ascii="Arial" w:hAnsi="Arial" w:cs="Arial" w:hint="cs"/>
                <w:i/>
                <w:iCs/>
                <w:sz w:val="24"/>
                <w:szCs w:val="24"/>
                <w:rtl/>
                <w:lang w:bidi="ar-EG"/>
              </w:rPr>
              <w:t xml:space="preserve">إِخْتِم ب: </w:t>
            </w:r>
            <w:r w:rsidRPr="00546739">
              <w:rPr>
                <w:rFonts w:ascii="Arial" w:hAnsi="Arial" w:cs="Arial" w:hint="cs"/>
                <w:b/>
                <w:bCs/>
                <w:i/>
                <w:iCs/>
                <w:sz w:val="24"/>
                <w:szCs w:val="24"/>
                <w:rtl/>
                <w:lang w:bidi="ar-EG"/>
              </w:rPr>
              <w:t xml:space="preserve">يعترف التعليم المراعي لظروف النزاع أن الرسائل القيمية الضمنية تتجسد في عملية التعليم والتعلم. ويعمل التعليم المراعي لظروف النزاع على ضمان أن الأطفال يفهمون الفرق، عدم الإنصاف </w:t>
            </w:r>
            <w:r w:rsidR="00AC2691" w:rsidRPr="00546739">
              <w:rPr>
                <w:rFonts w:ascii="Arial" w:hAnsi="Arial" w:cs="Arial" w:hint="cs"/>
                <w:b/>
                <w:bCs/>
                <w:i/>
                <w:iCs/>
                <w:sz w:val="24"/>
                <w:szCs w:val="24"/>
                <w:rtl/>
                <w:lang w:bidi="ar-EG"/>
              </w:rPr>
              <w:t>وأهمية مقاومة الأحكام المسبقة</w:t>
            </w:r>
            <w:r w:rsidR="00AC2691" w:rsidRPr="00546739">
              <w:rPr>
                <w:rFonts w:ascii="Arial" w:hAnsi="Arial" w:cs="Arial" w:hint="cs"/>
                <w:i/>
                <w:iCs/>
                <w:sz w:val="24"/>
                <w:szCs w:val="24"/>
                <w:rtl/>
                <w:lang w:bidi="ar-EG"/>
              </w:rPr>
              <w:t xml:space="preserve">. </w:t>
            </w:r>
            <w:r w:rsidR="003A1521" w:rsidRPr="00546739">
              <w:rPr>
                <w:rFonts w:ascii="Arial" w:hAnsi="Arial" w:cs="Arial" w:hint="cs"/>
                <w:i/>
                <w:iCs/>
                <w:sz w:val="24"/>
                <w:szCs w:val="24"/>
                <w:rtl/>
                <w:lang w:bidi="ar-EG"/>
              </w:rPr>
              <w:t xml:space="preserve"> </w:t>
            </w:r>
          </w:p>
          <w:p w:rsidR="00225D27" w:rsidRPr="00546739" w:rsidRDefault="00AC2691" w:rsidP="006F1403">
            <w:pPr>
              <w:bidi/>
              <w:spacing w:before="120" w:after="120"/>
              <w:ind w:left="360"/>
              <w:rPr>
                <w:rFonts w:ascii="Arial" w:hAnsi="Arial" w:cs="Arial"/>
                <w:i/>
              </w:rPr>
            </w:pPr>
            <w:r w:rsidRPr="00546739">
              <w:rPr>
                <w:rFonts w:ascii="Arial" w:hAnsi="Arial" w:cs="Arial" w:hint="cs"/>
                <w:i/>
                <w:rtl/>
              </w:rPr>
              <w:t xml:space="preserve">*مصطلح جاءت به ماري أندرسن صاحبة كتاب </w:t>
            </w:r>
            <w:r w:rsidR="006F1403">
              <w:rPr>
                <w:rFonts w:ascii="Arial" w:hAnsi="Arial" w:cs="Arial" w:hint="cs"/>
                <w:i/>
                <w:rtl/>
              </w:rPr>
              <w:t>لاتؤذ أحدا</w:t>
            </w:r>
            <w:r w:rsidRPr="00546739">
              <w:rPr>
                <w:rFonts w:ascii="Arial" w:hAnsi="Arial" w:cs="Arial" w:hint="cs"/>
                <w:i/>
                <w:rtl/>
              </w:rPr>
              <w:t xml:space="preserve">: كيف يمكن للإعانة أن تدعم السلام </w:t>
            </w:r>
            <w:r w:rsidRPr="00546739">
              <w:rPr>
                <w:rFonts w:ascii="Arial" w:hAnsi="Arial" w:cs="Arial"/>
                <w:i/>
                <w:rtl/>
              </w:rPr>
              <w:t>–</w:t>
            </w:r>
            <w:r w:rsidRPr="00546739">
              <w:rPr>
                <w:rFonts w:ascii="Arial" w:hAnsi="Arial" w:cs="Arial" w:hint="cs"/>
                <w:i/>
                <w:rtl/>
              </w:rPr>
              <w:t xml:space="preserve"> أو الحرب. </w:t>
            </w: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drawing>
                <wp:inline distT="0" distB="0" distL="0" distR="0" wp14:anchorId="08A5F043" wp14:editId="5AF2BF30">
                  <wp:extent cx="1355090" cy="1016000"/>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1355090" cy="1016000"/>
                          </a:xfrm>
                          <a:prstGeom prst="rect">
                            <a:avLst/>
                          </a:prstGeom>
                        </pic:spPr>
                      </pic:pic>
                    </a:graphicData>
                  </a:graphic>
                </wp:inline>
              </w:drawing>
            </w:r>
          </w:p>
          <w:p w:rsidR="0054477E" w:rsidRPr="00546739" w:rsidRDefault="0054477E" w:rsidP="00D045F4">
            <w:pPr>
              <w:pStyle w:val="Header"/>
              <w:tabs>
                <w:tab w:val="clear" w:pos="4320"/>
                <w:tab w:val="clear" w:pos="8640"/>
              </w:tabs>
              <w:rPr>
                <w:rFonts w:ascii="Arial" w:hAnsi="Arial" w:cs="Arial"/>
              </w:rPr>
            </w:pPr>
          </w:p>
        </w:tc>
        <w:tc>
          <w:tcPr>
            <w:tcW w:w="7010" w:type="dxa"/>
            <w:shd w:val="clear" w:color="auto" w:fill="auto"/>
          </w:tcPr>
          <w:p w:rsidR="00F82085" w:rsidRPr="00546739" w:rsidRDefault="00AC2691" w:rsidP="00CA19BA">
            <w:pPr>
              <w:pStyle w:val="ListParagraph"/>
              <w:numPr>
                <w:ilvl w:val="0"/>
                <w:numId w:val="137"/>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النشاط: ساعة وربع. </w:t>
            </w:r>
          </w:p>
          <w:p w:rsidR="0054477E" w:rsidRPr="00546739" w:rsidRDefault="00AC2691" w:rsidP="00CA19BA">
            <w:pPr>
              <w:pStyle w:val="ListParagraph"/>
              <w:numPr>
                <w:ilvl w:val="0"/>
                <w:numId w:val="14"/>
              </w:numPr>
              <w:bidi/>
              <w:spacing w:before="120" w:after="120" w:line="240" w:lineRule="auto"/>
              <w:rPr>
                <w:rStyle w:val="Hyperlink"/>
                <w:rFonts w:ascii="Arial" w:hAnsi="Arial" w:cs="Arial"/>
                <w:color w:val="auto"/>
                <w:sz w:val="24"/>
                <w:szCs w:val="24"/>
                <w:u w:val="none"/>
              </w:rPr>
            </w:pPr>
            <w:r w:rsidRPr="00546739">
              <w:rPr>
                <w:rFonts w:ascii="Arial" w:hAnsi="Arial" w:cs="Arial" w:hint="cs"/>
                <w:sz w:val="24"/>
                <w:szCs w:val="24"/>
                <w:rtl/>
                <w:lang w:bidi="ar-EG"/>
              </w:rPr>
              <w:t xml:space="preserve">أطلب من المشاركين أن يفتحوا ملاحظات آيني الإرشادية حول التعليم المراعي للنزاع على الصفحة 29. فَسّر لهم أن هذا هو الجزء من الملاحظات الإرشادية الذي يضم استراتيجيات </w:t>
            </w:r>
            <w:r w:rsidR="000D5C18" w:rsidRPr="00546739">
              <w:rPr>
                <w:rFonts w:ascii="Arial" w:hAnsi="Arial" w:cs="Arial" w:hint="cs"/>
                <w:sz w:val="24"/>
                <w:szCs w:val="24"/>
                <w:rtl/>
                <w:lang w:bidi="ar-EG"/>
              </w:rPr>
              <w:t xml:space="preserve">النزاع الخاصة بالمجال رقم 3: معايير التعليم والتعلم. أطلب من المشاركين أن يرفعوا الكتاب عندما يجدوا الصفحة. </w:t>
            </w:r>
            <w:hyperlink r:id="rId146" w:history="1">
              <w:r w:rsidR="000F57C9" w:rsidRPr="00546739">
                <w:rPr>
                  <w:rStyle w:val="Hyperlink"/>
                  <w:rFonts w:ascii="Arial" w:hAnsi="Arial" w:cs="Arial"/>
                  <w:sz w:val="24"/>
                  <w:szCs w:val="24"/>
                </w:rPr>
                <w:t>http://www.ineesite.org/en/resources/inee-guidance-note-on-conflict-sensitive-education</w:t>
              </w:r>
            </w:hyperlink>
          </w:p>
          <w:p w:rsidR="000D5C18" w:rsidRPr="00546739" w:rsidRDefault="000D5C18" w:rsidP="00CA19BA">
            <w:pPr>
              <w:pStyle w:val="ListParagraph"/>
              <w:numPr>
                <w:ilvl w:val="0"/>
                <w:numId w:val="14"/>
              </w:numPr>
              <w:bidi/>
              <w:spacing w:before="120" w:after="120" w:line="240" w:lineRule="auto"/>
              <w:rPr>
                <w:rFonts w:ascii="Arial" w:hAnsi="Arial" w:cs="Arial"/>
                <w:sz w:val="24"/>
                <w:szCs w:val="24"/>
                <w:lang w:bidi="ar-EG"/>
              </w:rPr>
            </w:pPr>
            <w:r w:rsidRPr="00546739">
              <w:rPr>
                <w:rFonts w:ascii="Arial" w:hAnsi="Arial" w:cs="Arial" w:hint="cs"/>
                <w:sz w:val="24"/>
                <w:szCs w:val="24"/>
                <w:rtl/>
                <w:lang w:bidi="ar-EG"/>
              </w:rPr>
              <w:t>أطلب</w:t>
            </w:r>
            <w:r w:rsidRPr="00546739">
              <w:rPr>
                <w:rFonts w:hint="cs"/>
                <w:sz w:val="24"/>
                <w:szCs w:val="24"/>
                <w:rtl/>
              </w:rPr>
              <w:t xml:space="preserve"> </w:t>
            </w:r>
            <w:r w:rsidRPr="00546739">
              <w:rPr>
                <w:rFonts w:ascii="Arial" w:hAnsi="Arial" w:cs="Arial" w:hint="cs"/>
                <w:sz w:val="24"/>
                <w:szCs w:val="24"/>
                <w:rtl/>
                <w:lang w:bidi="ar-EG"/>
              </w:rPr>
              <w:t>من</w:t>
            </w:r>
            <w:r w:rsidRPr="00546739">
              <w:rPr>
                <w:rFonts w:hint="cs"/>
                <w:sz w:val="24"/>
                <w:szCs w:val="24"/>
                <w:rtl/>
              </w:rPr>
              <w:t xml:space="preserve"> </w:t>
            </w:r>
            <w:r w:rsidRPr="00546739">
              <w:rPr>
                <w:rFonts w:ascii="Arial" w:hAnsi="Arial" w:cs="Arial" w:hint="cs"/>
                <w:sz w:val="24"/>
                <w:szCs w:val="24"/>
                <w:rtl/>
                <w:lang w:bidi="ar-EG"/>
              </w:rPr>
              <w:t>المشاركين</w:t>
            </w:r>
            <w:r w:rsidRPr="00546739">
              <w:rPr>
                <w:rFonts w:hint="cs"/>
                <w:sz w:val="24"/>
                <w:szCs w:val="24"/>
                <w:rtl/>
              </w:rPr>
              <w:t xml:space="preserve"> </w:t>
            </w:r>
            <w:r w:rsidRPr="00546739">
              <w:rPr>
                <w:rFonts w:ascii="Arial" w:hAnsi="Arial" w:cs="Arial" w:hint="cs"/>
                <w:sz w:val="24"/>
                <w:szCs w:val="24"/>
                <w:rtl/>
                <w:lang w:bidi="ar-SA"/>
              </w:rPr>
              <w:t xml:space="preserve">أن يقرؤوا كل معيار بصوت عال (إذا كان ذلك ملائما لجمهورك). </w:t>
            </w:r>
          </w:p>
          <w:p w:rsidR="008162F4" w:rsidRPr="00546739" w:rsidRDefault="008162F4" w:rsidP="00CA19BA">
            <w:pPr>
              <w:pStyle w:val="ListParagraph"/>
              <w:numPr>
                <w:ilvl w:val="0"/>
                <w:numId w:val="14"/>
              </w:numPr>
              <w:bidi/>
              <w:spacing w:before="120" w:after="120" w:line="240" w:lineRule="auto"/>
              <w:rPr>
                <w:rFonts w:ascii="Arial" w:hAnsi="Arial" w:cs="Arial"/>
                <w:sz w:val="24"/>
                <w:szCs w:val="24"/>
                <w:lang w:bidi="ar-EG"/>
              </w:rPr>
            </w:pPr>
            <w:r w:rsidRPr="00546739">
              <w:rPr>
                <w:rFonts w:ascii="Arial" w:hAnsi="Arial" w:cs="Arial" w:hint="cs"/>
                <w:sz w:val="24"/>
                <w:szCs w:val="24"/>
                <w:rtl/>
                <w:lang w:bidi="ar-SA"/>
              </w:rPr>
              <w:t xml:space="preserve">أطلب من المشاركين: إرفعوا أيديكم إذا سبق لكم أن كنتم مدرسين. بعد ذلك أذكر أن هؤلاء الزملاء سيكونون موارد جيدة للنشاط القادم. </w:t>
            </w:r>
          </w:p>
          <w:p w:rsidR="008162F4" w:rsidRPr="00546739" w:rsidRDefault="008162F4" w:rsidP="006F1403">
            <w:pPr>
              <w:pStyle w:val="ListParagraph"/>
              <w:numPr>
                <w:ilvl w:val="0"/>
                <w:numId w:val="14"/>
              </w:numPr>
              <w:bidi/>
              <w:spacing w:before="240" w:after="120" w:line="240" w:lineRule="auto"/>
              <w:rPr>
                <w:rFonts w:ascii="Arial" w:hAnsi="Arial" w:cs="Arial"/>
                <w:sz w:val="24"/>
                <w:szCs w:val="24"/>
                <w:lang w:bidi="ar-EG"/>
              </w:rPr>
            </w:pPr>
            <w:r w:rsidRPr="00546739">
              <w:rPr>
                <w:rFonts w:ascii="Arial" w:hAnsi="Arial" w:cs="Arial" w:hint="cs"/>
                <w:sz w:val="24"/>
                <w:szCs w:val="24"/>
                <w:rtl/>
                <w:lang w:bidi="ar-SA"/>
              </w:rPr>
              <w:lastRenderedPageBreak/>
              <w:t xml:space="preserve">فَسِّر أنه لأن هذه المجزوءة مسماة التعليم والتعلم سنقوم بالتعليم والتعلم سويا. قل هذه الجملة بتؤدة وكررها إذا لزم الأمر: </w:t>
            </w:r>
            <w:r w:rsidRPr="00546739">
              <w:rPr>
                <w:rFonts w:ascii="Arial" w:hAnsi="Arial" w:cs="Arial" w:hint="cs"/>
                <w:b/>
                <w:bCs/>
                <w:sz w:val="24"/>
                <w:szCs w:val="24"/>
                <w:rtl/>
                <w:lang w:bidi="ar-SA"/>
              </w:rPr>
              <w:t>ستقوم كل مجموعة بتدريس الاستراتيجيات المراعية للنزاع المتعلقة بمعيار واحد لبقية المشاركين</w:t>
            </w:r>
            <w:r w:rsidRPr="00546739">
              <w:rPr>
                <w:rFonts w:ascii="Arial" w:hAnsi="Arial" w:cs="Arial" w:hint="cs"/>
                <w:sz w:val="24"/>
                <w:szCs w:val="24"/>
                <w:rtl/>
                <w:lang w:bidi="ar-SA"/>
              </w:rPr>
              <w:t xml:space="preserve">. </w:t>
            </w:r>
          </w:p>
          <w:p w:rsidR="00F41BF3" w:rsidRPr="00546739" w:rsidRDefault="008162F4" w:rsidP="00CA19BA">
            <w:pPr>
              <w:pStyle w:val="ListParagraph"/>
              <w:numPr>
                <w:ilvl w:val="0"/>
                <w:numId w:val="14"/>
              </w:numPr>
              <w:bidi/>
              <w:spacing w:before="120" w:after="120" w:line="240" w:lineRule="auto"/>
              <w:rPr>
                <w:rFonts w:ascii="Arial" w:hAnsi="Arial" w:cs="Arial"/>
                <w:b/>
                <w:sz w:val="24"/>
                <w:szCs w:val="24"/>
              </w:rPr>
            </w:pPr>
            <w:r w:rsidRPr="00546739">
              <w:rPr>
                <w:rFonts w:ascii="Arial" w:hAnsi="Arial" w:cs="Arial" w:hint="cs"/>
                <w:sz w:val="24"/>
                <w:szCs w:val="24"/>
                <w:rtl/>
                <w:lang w:bidi="ar-EG"/>
              </w:rPr>
              <w:t xml:space="preserve">إعط لكل مشارك المطبوع رقم 5أ. </w:t>
            </w:r>
            <w:r w:rsidR="00F41BF3" w:rsidRPr="00546739">
              <w:rPr>
                <w:rFonts w:ascii="Arial" w:hAnsi="Arial" w:cs="Arial" w:hint="cs"/>
                <w:sz w:val="24"/>
                <w:szCs w:val="24"/>
                <w:rtl/>
                <w:lang w:bidi="ar-EG"/>
              </w:rPr>
              <w:t xml:space="preserve">أطلب من المشاركين العد من 1 إلى 4 ثم بعد ذلك أطلب منهم أن يذهبوا إلى الطاولة الموافقة لرقمهم ومعيارهم. </w:t>
            </w:r>
            <w:r w:rsidR="00F41BF3" w:rsidRPr="00546739">
              <w:rPr>
                <w:rFonts w:ascii="Arial" w:hAnsi="Arial" w:cs="Arial" w:hint="cs"/>
                <w:b/>
                <w:sz w:val="24"/>
                <w:szCs w:val="24"/>
                <w:rtl/>
                <w:lang w:bidi="ar-EG"/>
              </w:rPr>
              <w:t>كل في مجموعته،</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 xml:space="preserve">لدى الجميع </w:t>
            </w:r>
            <w:r w:rsidR="00F41BF3" w:rsidRPr="00546739">
              <w:rPr>
                <w:rFonts w:ascii="Arial" w:hAnsi="Arial" w:cs="Arial" w:hint="cs"/>
                <w:b/>
                <w:sz w:val="24"/>
                <w:szCs w:val="24"/>
                <w:rtl/>
              </w:rPr>
              <w:t xml:space="preserve">35 </w:t>
            </w:r>
            <w:r w:rsidR="00F41BF3" w:rsidRPr="00546739">
              <w:rPr>
                <w:rFonts w:ascii="Arial" w:hAnsi="Arial" w:cs="Arial" w:hint="cs"/>
                <w:b/>
                <w:sz w:val="24"/>
                <w:szCs w:val="24"/>
                <w:rtl/>
                <w:lang w:bidi="ar-EG"/>
              </w:rPr>
              <w:t>دقيقة</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لتحضير</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درس</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من</w:t>
            </w:r>
            <w:r w:rsidR="00F41BF3" w:rsidRPr="00546739">
              <w:rPr>
                <w:rFonts w:ascii="Arial" w:hAnsi="Arial" w:cs="Arial" w:hint="cs"/>
                <w:b/>
                <w:sz w:val="24"/>
                <w:szCs w:val="24"/>
                <w:rtl/>
              </w:rPr>
              <w:t xml:space="preserve"> 7 </w:t>
            </w:r>
            <w:r w:rsidR="00F41BF3" w:rsidRPr="00546739">
              <w:rPr>
                <w:rFonts w:ascii="Arial" w:hAnsi="Arial" w:cs="Arial" w:hint="cs"/>
                <w:b/>
                <w:sz w:val="24"/>
                <w:szCs w:val="24"/>
                <w:rtl/>
                <w:lang w:bidi="ar-EG"/>
              </w:rPr>
              <w:t>إلى</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عشر</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دقائق</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يتطرق</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للنقاط</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الآتية</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يمكن</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أن</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تستعملوا</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أي</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طريقة</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أو</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مواد</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للتدريس</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متوفرة</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من</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أجل</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الدرس</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يمكن لهم الرجوع للفقرات</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ذات</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الصلة</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في</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ملاحظات</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الآيني</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الإرشادية</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حول</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التعليم</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المراعي</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لظروف</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النزاع</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من</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الصفحة</w:t>
            </w:r>
            <w:r w:rsidR="00F41BF3" w:rsidRPr="00546739">
              <w:rPr>
                <w:rFonts w:ascii="Arial" w:hAnsi="Arial" w:cs="Arial" w:hint="cs"/>
                <w:b/>
                <w:sz w:val="24"/>
                <w:szCs w:val="24"/>
                <w:rtl/>
              </w:rPr>
              <w:t xml:space="preserve"> 29 </w:t>
            </w:r>
            <w:r w:rsidR="00F41BF3" w:rsidRPr="00546739">
              <w:rPr>
                <w:rFonts w:ascii="Arial" w:hAnsi="Arial" w:cs="Arial" w:hint="cs"/>
                <w:b/>
                <w:sz w:val="24"/>
                <w:szCs w:val="24"/>
                <w:rtl/>
                <w:lang w:bidi="ar-EG"/>
              </w:rPr>
              <w:t>إلى</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الصفحة</w:t>
            </w:r>
            <w:r w:rsidR="00F41BF3" w:rsidRPr="00546739">
              <w:rPr>
                <w:rFonts w:ascii="Arial" w:hAnsi="Arial" w:cs="Arial" w:hint="cs"/>
                <w:b/>
                <w:sz w:val="24"/>
                <w:szCs w:val="24"/>
                <w:rtl/>
              </w:rPr>
              <w:t xml:space="preserve"> 46. </w:t>
            </w:r>
            <w:r w:rsidR="00F41BF3" w:rsidRPr="00546739">
              <w:rPr>
                <w:rFonts w:ascii="Arial" w:hAnsi="Arial" w:cs="Arial"/>
                <w:b/>
                <w:sz w:val="24"/>
                <w:szCs w:val="24"/>
                <w:rtl/>
                <w:lang w:bidi="ar-EG"/>
              </w:rPr>
              <w:t>ش</w:t>
            </w:r>
            <w:r w:rsidR="00F41BF3" w:rsidRPr="00546739">
              <w:rPr>
                <w:rFonts w:ascii="Arial" w:hAnsi="Arial" w:cs="Arial" w:hint="cs"/>
                <w:b/>
                <w:sz w:val="24"/>
                <w:szCs w:val="24"/>
                <w:rtl/>
                <w:lang w:bidi="ar-EG"/>
              </w:rPr>
              <w:t>جعهم على الإبداع</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قدر</w:t>
            </w:r>
            <w:r w:rsidR="00F41BF3" w:rsidRPr="00546739">
              <w:rPr>
                <w:rFonts w:ascii="Arial" w:hAnsi="Arial" w:cs="Arial" w:hint="cs"/>
                <w:b/>
                <w:sz w:val="24"/>
                <w:szCs w:val="24"/>
                <w:rtl/>
              </w:rPr>
              <w:t xml:space="preserve"> </w:t>
            </w:r>
            <w:r w:rsidR="00F41BF3" w:rsidRPr="00546739">
              <w:rPr>
                <w:rFonts w:ascii="Arial" w:hAnsi="Arial" w:cs="Arial" w:hint="cs"/>
                <w:b/>
                <w:sz w:val="24"/>
                <w:szCs w:val="24"/>
                <w:rtl/>
                <w:lang w:bidi="ar-EG"/>
              </w:rPr>
              <w:t>الإمكان وعلى استعمال استرتيجيات من سياق عملهم الخاص</w:t>
            </w:r>
            <w:r w:rsidR="00F41BF3" w:rsidRPr="00546739">
              <w:rPr>
                <w:rFonts w:ascii="Arial" w:hAnsi="Arial" w:cs="Arial" w:hint="cs"/>
                <w:b/>
                <w:sz w:val="24"/>
                <w:szCs w:val="24"/>
                <w:rtl/>
              </w:rPr>
              <w:t xml:space="preserve">. </w:t>
            </w:r>
          </w:p>
          <w:p w:rsidR="00F41BF3" w:rsidRPr="00546739" w:rsidRDefault="00F41BF3" w:rsidP="006F1403">
            <w:pPr>
              <w:pStyle w:val="ListParagraph"/>
              <w:numPr>
                <w:ilvl w:val="1"/>
                <w:numId w:val="138"/>
              </w:numPr>
              <w:bidi/>
              <w:spacing w:before="120" w:after="120" w:line="240" w:lineRule="auto"/>
              <w:rPr>
                <w:rFonts w:ascii="Arial" w:hAnsi="Arial" w:cs="Arial"/>
                <w:b/>
                <w:sz w:val="24"/>
                <w:szCs w:val="24"/>
                <w:lang w:bidi="ar-EG"/>
              </w:rPr>
            </w:pPr>
            <w:r w:rsidRPr="00546739">
              <w:rPr>
                <w:rFonts w:ascii="Arial" w:hAnsi="Arial" w:cs="Arial"/>
                <w:b/>
                <w:sz w:val="24"/>
                <w:szCs w:val="24"/>
                <w:rtl/>
                <w:lang w:bidi="ar-EG"/>
              </w:rPr>
              <w:t>ماذا تريد أن تعرف من عمل</w:t>
            </w:r>
            <w:r w:rsidR="006F1403">
              <w:rPr>
                <w:rFonts w:ascii="Arial" w:hAnsi="Arial" w:cs="Arial"/>
                <w:b/>
                <w:sz w:val="24"/>
                <w:szCs w:val="24"/>
                <w:rtl/>
                <w:lang w:bidi="ar-EG"/>
              </w:rPr>
              <w:t>ية تحليل النزاع حتى تكون استرات</w:t>
            </w:r>
            <w:r w:rsidR="006F1403">
              <w:rPr>
                <w:rFonts w:ascii="Arial" w:hAnsi="Arial" w:cs="Arial" w:hint="cs"/>
                <w:b/>
                <w:sz w:val="24"/>
                <w:szCs w:val="24"/>
                <w:rtl/>
                <w:lang w:bidi="ar-EG"/>
              </w:rPr>
              <w:t xml:space="preserve">جياتك </w:t>
            </w:r>
            <w:r w:rsidRPr="00546739">
              <w:rPr>
                <w:rFonts w:ascii="Arial" w:hAnsi="Arial" w:cs="Arial"/>
                <w:b/>
                <w:sz w:val="24"/>
                <w:szCs w:val="24"/>
                <w:rtl/>
                <w:lang w:bidi="ar-EG"/>
              </w:rPr>
              <w:t>التعليمية مراعية للنزاع؟</w:t>
            </w:r>
          </w:p>
          <w:p w:rsidR="00F41BF3" w:rsidRPr="00546739" w:rsidRDefault="00F41BF3" w:rsidP="00CA19BA">
            <w:pPr>
              <w:pStyle w:val="ListParagraph"/>
              <w:numPr>
                <w:ilvl w:val="1"/>
                <w:numId w:val="138"/>
              </w:numPr>
              <w:bidi/>
              <w:spacing w:before="120" w:after="120" w:line="240" w:lineRule="auto"/>
              <w:rPr>
                <w:rFonts w:ascii="Arial" w:hAnsi="Arial" w:cs="Arial"/>
                <w:b/>
                <w:sz w:val="24"/>
                <w:szCs w:val="24"/>
                <w:lang w:bidi="ar-EG"/>
              </w:rPr>
            </w:pPr>
            <w:r w:rsidRPr="00546739">
              <w:rPr>
                <w:rFonts w:ascii="Arial" w:hAnsi="Arial" w:cs="Arial"/>
                <w:b/>
                <w:sz w:val="24"/>
                <w:szCs w:val="24"/>
                <w:rtl/>
                <w:lang w:bidi="ar-EG"/>
              </w:rPr>
              <w:t>ماهي بعض الاسترا</w:t>
            </w:r>
            <w:r w:rsidRPr="00546739">
              <w:rPr>
                <w:rFonts w:ascii="Arial" w:hAnsi="Arial" w:cs="Arial" w:hint="cs"/>
                <w:b/>
                <w:sz w:val="24"/>
                <w:szCs w:val="24"/>
                <w:rtl/>
                <w:lang w:bidi="ar-EG"/>
              </w:rPr>
              <w:t>ت</w:t>
            </w:r>
            <w:r w:rsidRPr="00546739">
              <w:rPr>
                <w:rFonts w:ascii="Arial" w:hAnsi="Arial" w:cs="Arial"/>
                <w:b/>
                <w:sz w:val="24"/>
                <w:szCs w:val="24"/>
                <w:rtl/>
                <w:lang w:bidi="ar-EG"/>
              </w:rPr>
              <w:t>يجيات المراعية للنزاع لهذا المعيار؟</w:t>
            </w:r>
          </w:p>
          <w:p w:rsidR="008162F4" w:rsidRPr="00546739" w:rsidRDefault="00F41BF3" w:rsidP="006F1403">
            <w:pPr>
              <w:pStyle w:val="ListParagraph"/>
              <w:numPr>
                <w:ilvl w:val="0"/>
                <w:numId w:val="14"/>
              </w:numPr>
              <w:bidi/>
              <w:spacing w:before="120" w:after="120" w:line="240" w:lineRule="auto"/>
              <w:rPr>
                <w:rFonts w:ascii="Arial" w:hAnsi="Arial" w:cs="Arial"/>
                <w:sz w:val="24"/>
                <w:szCs w:val="24"/>
                <w:lang w:bidi="ar-EG"/>
              </w:rPr>
            </w:pPr>
            <w:r w:rsidRPr="00546739">
              <w:rPr>
                <w:rFonts w:ascii="Arial" w:hAnsi="Arial" w:cs="Arial" w:hint="cs"/>
                <w:b/>
                <w:sz w:val="24"/>
                <w:szCs w:val="24"/>
                <w:rtl/>
                <w:lang w:bidi="ar-SA"/>
              </w:rPr>
              <w:t>عندما تنقضى 35 دقيقة</w:t>
            </w:r>
            <w:r w:rsidR="006F1403">
              <w:rPr>
                <w:rFonts w:ascii="Arial" w:hAnsi="Arial" w:cs="Arial" w:hint="cs"/>
                <w:b/>
                <w:sz w:val="24"/>
                <w:szCs w:val="24"/>
                <w:rtl/>
                <w:lang w:bidi="ar-SA"/>
              </w:rPr>
              <w:t>،</w:t>
            </w:r>
            <w:r w:rsidRPr="00546739">
              <w:rPr>
                <w:rFonts w:ascii="Arial" w:hAnsi="Arial" w:cs="Arial" w:hint="cs"/>
                <w:b/>
                <w:sz w:val="24"/>
                <w:szCs w:val="24"/>
                <w:rtl/>
                <w:lang w:bidi="ar-SA"/>
              </w:rPr>
              <w:t xml:space="preserve"> أدع الجميع للانتباه إلى مقدمة حجرة الدراسة واطلب من مجموعة أن تتطوع أولا. قل لهم أن</w:t>
            </w:r>
            <w:r w:rsidR="006F1403">
              <w:rPr>
                <w:rFonts w:ascii="Arial" w:hAnsi="Arial" w:cs="Arial" w:hint="cs"/>
                <w:b/>
                <w:sz w:val="24"/>
                <w:szCs w:val="24"/>
                <w:rtl/>
                <w:lang w:bidi="ar-SA"/>
              </w:rPr>
              <w:t>ك</w:t>
            </w:r>
            <w:r w:rsidRPr="00546739">
              <w:rPr>
                <w:rFonts w:ascii="Arial" w:hAnsi="Arial" w:cs="Arial" w:hint="cs"/>
                <w:b/>
                <w:sz w:val="24"/>
                <w:szCs w:val="24"/>
                <w:rtl/>
                <w:lang w:bidi="ar-SA"/>
              </w:rPr>
              <w:t xml:space="preserve"> ستقوم بمراقبة </w:t>
            </w:r>
            <w:r w:rsidR="006F1403">
              <w:rPr>
                <w:rFonts w:ascii="Arial" w:hAnsi="Arial" w:cs="Arial" w:hint="cs"/>
                <w:b/>
                <w:sz w:val="24"/>
                <w:szCs w:val="24"/>
                <w:rtl/>
                <w:lang w:bidi="ar-SA"/>
              </w:rPr>
              <w:t>مدة</w:t>
            </w:r>
            <w:r w:rsidRPr="00546739">
              <w:rPr>
                <w:rFonts w:ascii="Arial" w:hAnsi="Arial" w:cs="Arial" w:hint="cs"/>
                <w:b/>
                <w:sz w:val="24"/>
                <w:szCs w:val="24"/>
                <w:rtl/>
                <w:lang w:bidi="ar-SA"/>
              </w:rPr>
              <w:t xml:space="preserve"> الدروس المصغرة وستعلمهم عندما تتبقى ثلاث دقائق. </w:t>
            </w:r>
          </w:p>
          <w:p w:rsidR="00F41BF3" w:rsidRPr="00546739" w:rsidRDefault="000E6FC6" w:rsidP="00CA19BA">
            <w:pPr>
              <w:bidi/>
              <w:spacing w:before="120" w:after="120"/>
              <w:ind w:left="360"/>
              <w:rPr>
                <w:rFonts w:ascii="Arial" w:hAnsi="Arial" w:cs="Arial"/>
                <w:rtl/>
                <w:lang w:bidi="ar-EG"/>
              </w:rPr>
            </w:pPr>
            <w:r w:rsidRPr="00546739">
              <w:rPr>
                <w:rFonts w:ascii="Arial" w:hAnsi="Arial" w:cs="Arial" w:hint="cs"/>
                <w:b/>
                <w:bCs/>
                <w:rtl/>
                <w:lang w:bidi="ar-EG"/>
              </w:rPr>
              <w:t>أترك ملاحظاتك الإرشادية مفتوحة على الصفحات 29 إلى 48. بعد كل عرض إذكر استراتيجيات إضافية لم تذكر في العرض</w:t>
            </w:r>
            <w:r w:rsidRPr="00546739">
              <w:rPr>
                <w:rFonts w:ascii="Arial" w:hAnsi="Arial" w:cs="Arial" w:hint="cs"/>
                <w:rtl/>
                <w:lang w:bidi="ar-EG"/>
              </w:rPr>
              <w:t xml:space="preserve">. </w:t>
            </w:r>
          </w:p>
          <w:p w:rsidR="0054477E" w:rsidRPr="00546739" w:rsidRDefault="000E6FC6" w:rsidP="00CA19BA">
            <w:pPr>
              <w:bidi/>
              <w:spacing w:before="120" w:after="120"/>
              <w:ind w:left="360"/>
              <w:rPr>
                <w:rFonts w:ascii="Arial" w:hAnsi="Arial" w:cs="Arial"/>
                <w:lang w:bidi="ar-EG"/>
              </w:rPr>
            </w:pPr>
            <w:r w:rsidRPr="00546739">
              <w:rPr>
                <w:rFonts w:ascii="Arial" w:hAnsi="Arial" w:cs="Arial" w:hint="cs"/>
                <w:rtl/>
                <w:lang w:bidi="ar-EG"/>
              </w:rPr>
              <w:t xml:space="preserve">وقت إضافي: يمكن كذلك أن تسأل المجموعات مع من سينسقون أو كيف سيقومون بإشراك المجتمع المحلي من أجل تنفيذ الاستراتيجيات. فمثلا إذا كانت الاستراتيجية هي معادلة الامتحانات (الاعتراف بشواهد الامتحانات من بلد مجاور) عبر حدود البلد فمن المناسب التنسيق مع المفوضية السامية للأمم المتحدة لشؤون اللاجئين.  </w:t>
            </w: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Pr>
                <w:noProof/>
              </w:rPr>
              <w:lastRenderedPageBreak/>
              <w:drawing>
                <wp:inline distT="0" distB="0" distL="0" distR="0" wp14:anchorId="044515AF" wp14:editId="695D9158">
                  <wp:extent cx="1594270" cy="1200150"/>
                  <wp:effectExtent l="0" t="0" r="635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l="12660" r="12660"/>
                          <a:stretch/>
                        </pic:blipFill>
                        <pic:spPr bwMode="auto">
                          <a:xfrm>
                            <a:off x="0" y="0"/>
                            <a:ext cx="1610178" cy="1212126"/>
                          </a:xfrm>
                          <a:prstGeom prst="rect">
                            <a:avLst/>
                          </a:prstGeom>
                          <a:ln>
                            <a:noFill/>
                          </a:ln>
                          <a:extLst>
                            <a:ext uri="{53640926-AAD7-44D8-BBD7-CCE9431645EC}">
                              <a14:shadowObscured xmlns:a14="http://schemas.microsoft.com/office/drawing/2010/main"/>
                            </a:ext>
                          </a:extLst>
                        </pic:spPr>
                      </pic:pic>
                    </a:graphicData>
                  </a:graphic>
                </wp:inline>
              </w:drawing>
            </w:r>
          </w:p>
        </w:tc>
        <w:tc>
          <w:tcPr>
            <w:tcW w:w="7010" w:type="dxa"/>
            <w:shd w:val="clear" w:color="auto" w:fill="auto"/>
          </w:tcPr>
          <w:p w:rsidR="0054477E" w:rsidRPr="00546739" w:rsidRDefault="000E6FC6" w:rsidP="00CA19BA">
            <w:pPr>
              <w:pStyle w:val="ListParagraph"/>
              <w:numPr>
                <w:ilvl w:val="0"/>
                <w:numId w:val="18"/>
              </w:numPr>
              <w:tabs>
                <w:tab w:val="left" w:pos="1527"/>
              </w:tabs>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أجب على أي أسئلة. </w:t>
            </w: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drawing>
                <wp:inline distT="0" distB="0" distL="0" distR="0" wp14:anchorId="6DA1868B" wp14:editId="5FAA4FD4">
                  <wp:extent cx="1355090" cy="1016000"/>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F82085" w:rsidRPr="00546739" w:rsidRDefault="00F82085" w:rsidP="00CA19BA">
            <w:pPr>
              <w:tabs>
                <w:tab w:val="left" w:pos="1527"/>
              </w:tabs>
              <w:spacing w:before="120" w:after="120"/>
              <w:rPr>
                <w:rFonts w:ascii="Arial" w:hAnsi="Arial" w:cs="Arial"/>
              </w:rPr>
            </w:pPr>
          </w:p>
          <w:p w:rsidR="0054477E" w:rsidRPr="00546739" w:rsidRDefault="000E6FC6" w:rsidP="00CA19BA">
            <w:pPr>
              <w:pStyle w:val="ListParagraph"/>
              <w:numPr>
                <w:ilvl w:val="0"/>
                <w:numId w:val="25"/>
              </w:numPr>
              <w:tabs>
                <w:tab w:val="left" w:pos="1527"/>
              </w:tabs>
              <w:bidi/>
              <w:spacing w:before="120" w:after="120" w:line="240" w:lineRule="auto"/>
              <w:rPr>
                <w:rFonts w:ascii="Arial" w:hAnsi="Arial" w:cs="Arial"/>
                <w:sz w:val="24"/>
                <w:szCs w:val="24"/>
              </w:rPr>
            </w:pPr>
            <w:r w:rsidRPr="00546739">
              <w:rPr>
                <w:rFonts w:ascii="Arial" w:hAnsi="Arial" w:cs="Arial"/>
                <w:sz w:val="24"/>
                <w:szCs w:val="24"/>
                <w:rtl/>
                <w:lang w:bidi="ar-SA"/>
              </w:rPr>
              <w:t>راجع الموارد</w:t>
            </w:r>
            <w:r w:rsidRPr="00546739">
              <w:rPr>
                <w:rFonts w:ascii="Arial" w:hAnsi="Arial" w:cs="Arial"/>
                <w:sz w:val="24"/>
                <w:szCs w:val="24"/>
                <w:rtl/>
              </w:rPr>
              <w:t xml:space="preserve">. </w:t>
            </w:r>
          </w:p>
        </w:tc>
      </w:tr>
      <w:tr w:rsidR="0054477E" w:rsidRPr="00546739" w:rsidTr="00EF6B92">
        <w:trPr>
          <w:jc w:val="center"/>
        </w:trPr>
        <w:tc>
          <w:tcPr>
            <w:tcW w:w="2350" w:type="dxa"/>
            <w:shd w:val="clear" w:color="auto" w:fill="auto"/>
          </w:tcPr>
          <w:p w:rsidR="0054477E" w:rsidRPr="00546739" w:rsidRDefault="000E6FC6" w:rsidP="00D045F4">
            <w:pPr>
              <w:pStyle w:val="Header"/>
              <w:tabs>
                <w:tab w:val="clear" w:pos="4320"/>
                <w:tab w:val="clear" w:pos="8640"/>
              </w:tabs>
              <w:rPr>
                <w:rFonts w:ascii="Arial" w:hAnsi="Arial" w:cs="Arial"/>
              </w:rPr>
            </w:pPr>
            <w:r w:rsidRPr="00546739">
              <w:rPr>
                <w:rFonts w:ascii="Arial" w:hAnsi="Arial" w:cs="Arial" w:hint="cs"/>
                <w:rtl/>
              </w:rPr>
              <w:t>شرائح إضافية</w:t>
            </w:r>
          </w:p>
        </w:tc>
        <w:tc>
          <w:tcPr>
            <w:tcW w:w="7010" w:type="dxa"/>
            <w:shd w:val="clear" w:color="auto" w:fill="auto"/>
          </w:tcPr>
          <w:p w:rsidR="0054477E" w:rsidRPr="00546739" w:rsidRDefault="000E6FC6" w:rsidP="006F1403">
            <w:pPr>
              <w:bidi/>
              <w:spacing w:before="120" w:after="120"/>
              <w:ind w:left="332"/>
              <w:rPr>
                <w:rFonts w:ascii="Arial" w:hAnsi="Arial" w:cs="Arial"/>
              </w:rPr>
            </w:pPr>
            <w:r w:rsidRPr="00546739">
              <w:rPr>
                <w:rFonts w:ascii="Arial" w:hAnsi="Arial" w:cs="Arial" w:hint="cs"/>
                <w:rtl/>
              </w:rPr>
              <w:t>إذا كانت طريقة التدريس أعلاه غير مناسبة لجمهورك يمكن تقديم المواد بالطريقة التقليدية باستعمال شرائح البوربونت أسفله.</w:t>
            </w: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lastRenderedPageBreak/>
              <w:drawing>
                <wp:inline distT="0" distB="0" distL="0" distR="0" wp14:anchorId="4C960200" wp14:editId="7E9D9F19">
                  <wp:extent cx="1355090" cy="1016000"/>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F82085" w:rsidRPr="00546739" w:rsidRDefault="00693E6D" w:rsidP="006F1403">
            <w:pPr>
              <w:pStyle w:val="ListParagraph"/>
              <w:numPr>
                <w:ilvl w:val="0"/>
                <w:numId w:val="139"/>
              </w:numPr>
              <w:tabs>
                <w:tab w:val="left" w:pos="1527"/>
              </w:tabs>
              <w:bidi/>
              <w:spacing w:before="120" w:after="120" w:line="240" w:lineRule="auto"/>
              <w:rPr>
                <w:rFonts w:ascii="Arial" w:hAnsi="Arial" w:cs="Arial"/>
                <w:sz w:val="24"/>
                <w:szCs w:val="24"/>
              </w:rPr>
            </w:pPr>
            <w:r w:rsidRPr="00546739">
              <w:rPr>
                <w:rFonts w:ascii="Arial" w:hAnsi="Arial" w:cs="Arial" w:hint="cs"/>
                <w:sz w:val="24"/>
                <w:szCs w:val="24"/>
                <w:rtl/>
                <w:lang w:bidi="ar-SA"/>
              </w:rPr>
              <w:t xml:space="preserve">ذَكِّر المشاركين أن موردا آخر في ملاحظات آيني الإرشادية هو أسئلة التأمل السريعة التي </w:t>
            </w:r>
            <w:r w:rsidR="006F1403">
              <w:rPr>
                <w:rFonts w:ascii="Arial" w:hAnsi="Arial" w:cs="Arial" w:hint="cs"/>
                <w:sz w:val="24"/>
                <w:szCs w:val="24"/>
                <w:rtl/>
                <w:lang w:bidi="ar-SA"/>
              </w:rPr>
              <w:t>تتبع</w:t>
            </w:r>
            <w:r w:rsidRPr="00546739">
              <w:rPr>
                <w:rFonts w:ascii="Arial" w:hAnsi="Arial" w:cs="Arial" w:hint="cs"/>
                <w:sz w:val="24"/>
                <w:szCs w:val="24"/>
                <w:rtl/>
                <w:lang w:bidi="ar-SA"/>
              </w:rPr>
              <w:t xml:space="preserve"> كل مجال</w:t>
            </w:r>
            <w:r w:rsidRPr="00546739">
              <w:rPr>
                <w:rFonts w:ascii="Arial" w:hAnsi="Arial" w:cs="Arial" w:hint="cs"/>
                <w:sz w:val="24"/>
                <w:szCs w:val="24"/>
                <w:rtl/>
              </w:rPr>
              <w:t xml:space="preserve">. </w:t>
            </w:r>
            <w:r w:rsidRPr="00546739">
              <w:rPr>
                <w:rFonts w:ascii="Arial" w:hAnsi="Arial" w:cs="Arial" w:hint="cs"/>
                <w:sz w:val="24"/>
                <w:szCs w:val="24"/>
                <w:rtl/>
                <w:lang w:bidi="ar-SA"/>
              </w:rPr>
              <w:t xml:space="preserve">هذا مثال عن المعايير الدنيا لآيني للمجال رقم </w:t>
            </w:r>
            <w:r w:rsidRPr="00546739">
              <w:rPr>
                <w:rFonts w:ascii="Arial" w:hAnsi="Arial" w:cs="Arial" w:hint="cs"/>
                <w:sz w:val="24"/>
                <w:szCs w:val="24"/>
                <w:rtl/>
              </w:rPr>
              <w:t xml:space="preserve">3: </w:t>
            </w:r>
            <w:r w:rsidRPr="00546739">
              <w:rPr>
                <w:rFonts w:ascii="Arial" w:hAnsi="Arial" w:cs="Arial" w:hint="cs"/>
                <w:sz w:val="24"/>
                <w:szCs w:val="24"/>
                <w:rtl/>
                <w:lang w:bidi="ar-SA"/>
              </w:rPr>
              <w:t>التعليم والتعلم</w:t>
            </w:r>
            <w:r w:rsidR="006F1403">
              <w:rPr>
                <w:rFonts w:ascii="Arial" w:hAnsi="Arial" w:cs="Arial" w:hint="cs"/>
                <w:sz w:val="24"/>
                <w:szCs w:val="24"/>
                <w:rtl/>
                <w:lang w:bidi="ar-SA"/>
              </w:rPr>
              <w:t>،</w:t>
            </w:r>
            <w:r w:rsidRPr="00546739">
              <w:rPr>
                <w:rFonts w:ascii="Arial" w:hAnsi="Arial" w:cs="Arial" w:hint="cs"/>
                <w:sz w:val="24"/>
                <w:szCs w:val="24"/>
                <w:rtl/>
                <w:lang w:bidi="ar-SA"/>
              </w:rPr>
              <w:t xml:space="preserve"> أسئلة سريعة للتأمل حول التعليم المراعي لظروف النزاع على الصفحة </w:t>
            </w:r>
            <w:r w:rsidRPr="00546739">
              <w:rPr>
                <w:rFonts w:ascii="Arial" w:hAnsi="Arial" w:cs="Arial" w:hint="cs"/>
                <w:sz w:val="24"/>
                <w:szCs w:val="24"/>
                <w:rtl/>
              </w:rPr>
              <w:t xml:space="preserve">33. </w:t>
            </w:r>
          </w:p>
          <w:p w:rsidR="0054477E" w:rsidRPr="00546739" w:rsidRDefault="00E86DD1" w:rsidP="00CA19BA">
            <w:pPr>
              <w:tabs>
                <w:tab w:val="left" w:pos="1527"/>
              </w:tabs>
              <w:spacing w:before="120" w:after="120"/>
              <w:ind w:left="720"/>
              <w:rPr>
                <w:rStyle w:val="Hyperlink"/>
                <w:rFonts w:ascii="Arial" w:hAnsi="Arial" w:cs="Arial"/>
                <w:rtl/>
              </w:rPr>
            </w:pPr>
            <w:hyperlink r:id="rId149" w:history="1">
              <w:r w:rsidR="0054477E" w:rsidRPr="00546739">
                <w:rPr>
                  <w:rStyle w:val="Hyperlink"/>
                  <w:rFonts w:ascii="Arial" w:hAnsi="Arial" w:cs="Arial"/>
                </w:rPr>
                <w:t>http://toolkit.ineesite.org/toolkit/INEEcms/uploads/1150/INEE_GN_on_Conflict_Sensitive_Education%5B1%5D.pdf</w:t>
              </w:r>
            </w:hyperlink>
          </w:p>
          <w:p w:rsidR="00693E6D" w:rsidRPr="00546739" w:rsidRDefault="00693E6D" w:rsidP="00CA19BA">
            <w:pPr>
              <w:pStyle w:val="ListParagraph"/>
              <w:numPr>
                <w:ilvl w:val="1"/>
                <w:numId w:val="139"/>
              </w:numPr>
              <w:tabs>
                <w:tab w:val="left" w:pos="1527"/>
              </w:tabs>
              <w:bidi/>
              <w:spacing w:before="120" w:after="120" w:line="240" w:lineRule="auto"/>
              <w:rPr>
                <w:rFonts w:ascii="Arial" w:hAnsi="Arial" w:cs="Arial"/>
                <w:i/>
                <w:sz w:val="24"/>
                <w:szCs w:val="24"/>
              </w:rPr>
            </w:pPr>
            <w:r w:rsidRPr="00546739">
              <w:rPr>
                <w:rFonts w:ascii="Arial" w:hAnsi="Arial" w:cs="Arial"/>
                <w:i/>
                <w:sz w:val="24"/>
                <w:szCs w:val="24"/>
                <w:rtl/>
                <w:lang w:bidi="ar-EG"/>
              </w:rPr>
              <w:t>المعيار</w:t>
            </w:r>
            <w:r w:rsidRPr="00546739">
              <w:rPr>
                <w:rFonts w:ascii="Arial" w:hAnsi="Arial" w:cs="Arial"/>
                <w:i/>
                <w:sz w:val="24"/>
                <w:szCs w:val="24"/>
                <w:rtl/>
              </w:rPr>
              <w:t xml:space="preserve"> 1: </w:t>
            </w:r>
            <w:r w:rsidRPr="00546739">
              <w:rPr>
                <w:rFonts w:ascii="Arial" w:hAnsi="Arial" w:cs="Arial"/>
                <w:i/>
                <w:sz w:val="24"/>
                <w:szCs w:val="24"/>
                <w:rtl/>
                <w:lang w:bidi="ar-EG"/>
              </w:rPr>
              <w:t>المناهج</w:t>
            </w:r>
            <w:r w:rsidRPr="00546739">
              <w:rPr>
                <w:rFonts w:ascii="Arial" w:hAnsi="Arial" w:cs="Arial"/>
                <w:i/>
                <w:sz w:val="24"/>
                <w:szCs w:val="24"/>
                <w:rtl/>
              </w:rPr>
              <w:t xml:space="preserve">. </w:t>
            </w:r>
            <w:r w:rsidRPr="00546739">
              <w:rPr>
                <w:rFonts w:ascii="Arial" w:hAnsi="Arial" w:cs="Arial"/>
                <w:i/>
                <w:sz w:val="24"/>
                <w:szCs w:val="24"/>
                <w:rtl/>
                <w:lang w:bidi="ar-EG"/>
              </w:rPr>
              <w:t>هل</w:t>
            </w:r>
            <w:r w:rsidRPr="00546739">
              <w:rPr>
                <w:rFonts w:ascii="Arial" w:hAnsi="Arial" w:cs="Arial"/>
                <w:i/>
                <w:sz w:val="24"/>
                <w:szCs w:val="24"/>
                <w:rtl/>
              </w:rPr>
              <w:t xml:space="preserve"> </w:t>
            </w:r>
            <w:r w:rsidRPr="00546739">
              <w:rPr>
                <w:rFonts w:ascii="Arial" w:hAnsi="Arial" w:cs="Arial"/>
                <w:i/>
                <w:sz w:val="24"/>
                <w:szCs w:val="24"/>
                <w:rtl/>
                <w:lang w:bidi="ar-EG"/>
              </w:rPr>
              <w:t>هناك</w:t>
            </w:r>
            <w:r w:rsidRPr="00546739">
              <w:rPr>
                <w:rFonts w:ascii="Arial" w:hAnsi="Arial" w:cs="Arial"/>
                <w:i/>
                <w:sz w:val="24"/>
                <w:szCs w:val="24"/>
                <w:rtl/>
              </w:rPr>
              <w:t xml:space="preserve"> </w:t>
            </w:r>
            <w:r w:rsidRPr="00546739">
              <w:rPr>
                <w:rFonts w:ascii="Arial" w:hAnsi="Arial" w:cs="Arial"/>
                <w:i/>
                <w:sz w:val="24"/>
                <w:szCs w:val="24"/>
                <w:rtl/>
                <w:lang w:bidi="ar-EG"/>
              </w:rPr>
              <w:t>طريقة</w:t>
            </w:r>
            <w:r w:rsidRPr="00546739">
              <w:rPr>
                <w:rFonts w:ascii="Arial" w:hAnsi="Arial" w:cs="Arial"/>
                <w:i/>
                <w:sz w:val="24"/>
                <w:szCs w:val="24"/>
                <w:rtl/>
              </w:rPr>
              <w:t xml:space="preserve"> </w:t>
            </w:r>
            <w:r w:rsidRPr="00546739">
              <w:rPr>
                <w:rFonts w:ascii="Arial" w:hAnsi="Arial" w:cs="Arial"/>
                <w:i/>
                <w:sz w:val="24"/>
                <w:szCs w:val="24"/>
                <w:rtl/>
                <w:lang w:bidi="ar-EG"/>
              </w:rPr>
              <w:t>يمكن</w:t>
            </w:r>
            <w:r w:rsidRPr="00546739">
              <w:rPr>
                <w:rFonts w:ascii="Arial" w:hAnsi="Arial" w:cs="Arial"/>
                <w:i/>
                <w:sz w:val="24"/>
                <w:szCs w:val="24"/>
                <w:rtl/>
              </w:rPr>
              <w:t xml:space="preserve"> </w:t>
            </w:r>
            <w:r w:rsidRPr="00546739">
              <w:rPr>
                <w:rFonts w:ascii="Arial" w:hAnsi="Arial" w:cs="Arial"/>
                <w:i/>
                <w:sz w:val="24"/>
                <w:szCs w:val="24"/>
                <w:rtl/>
                <w:lang w:bidi="ar-EG"/>
              </w:rPr>
              <w:t>من</w:t>
            </w:r>
            <w:r w:rsidRPr="00546739">
              <w:rPr>
                <w:rFonts w:ascii="Arial" w:hAnsi="Arial" w:cs="Arial"/>
                <w:i/>
                <w:sz w:val="24"/>
                <w:szCs w:val="24"/>
                <w:rtl/>
              </w:rPr>
              <w:t xml:space="preserve"> </w:t>
            </w:r>
            <w:r w:rsidRPr="00546739">
              <w:rPr>
                <w:rFonts w:ascii="Arial" w:hAnsi="Arial" w:cs="Arial"/>
                <w:i/>
                <w:sz w:val="24"/>
                <w:szCs w:val="24"/>
                <w:rtl/>
                <w:lang w:bidi="ar-EG"/>
              </w:rPr>
              <w:t>خلالها</w:t>
            </w:r>
            <w:r w:rsidRPr="00546739">
              <w:rPr>
                <w:rFonts w:ascii="Arial" w:hAnsi="Arial" w:cs="Arial"/>
                <w:i/>
                <w:sz w:val="24"/>
                <w:szCs w:val="24"/>
                <w:rtl/>
              </w:rPr>
              <w:t xml:space="preserve"> </w:t>
            </w:r>
            <w:r w:rsidRPr="00546739">
              <w:rPr>
                <w:rFonts w:ascii="Arial" w:hAnsi="Arial" w:cs="Arial"/>
                <w:i/>
                <w:sz w:val="24"/>
                <w:szCs w:val="24"/>
                <w:rtl/>
                <w:lang w:bidi="ar-EG"/>
              </w:rPr>
              <w:t>التأكد</w:t>
            </w:r>
            <w:r w:rsidRPr="00546739">
              <w:rPr>
                <w:rFonts w:ascii="Arial" w:hAnsi="Arial" w:cs="Arial"/>
                <w:i/>
                <w:sz w:val="24"/>
                <w:szCs w:val="24"/>
                <w:rtl/>
              </w:rPr>
              <w:t xml:space="preserve"> </w:t>
            </w:r>
            <w:r w:rsidRPr="00546739">
              <w:rPr>
                <w:rFonts w:ascii="Arial" w:hAnsi="Arial" w:cs="Arial"/>
                <w:i/>
                <w:sz w:val="24"/>
                <w:szCs w:val="24"/>
                <w:rtl/>
                <w:lang w:bidi="ar-EG"/>
              </w:rPr>
              <w:t>من</w:t>
            </w:r>
            <w:r w:rsidRPr="00546739">
              <w:rPr>
                <w:rFonts w:ascii="Arial" w:hAnsi="Arial" w:cs="Arial"/>
                <w:i/>
                <w:sz w:val="24"/>
                <w:szCs w:val="24"/>
                <w:rtl/>
              </w:rPr>
              <w:t xml:space="preserve"> </w:t>
            </w:r>
            <w:r w:rsidRPr="00546739">
              <w:rPr>
                <w:rFonts w:ascii="Arial" w:hAnsi="Arial" w:cs="Arial" w:hint="cs"/>
                <w:i/>
                <w:sz w:val="24"/>
                <w:szCs w:val="24"/>
                <w:rtl/>
                <w:lang w:bidi="ar-EG"/>
              </w:rPr>
              <w:t>خلو</w:t>
            </w:r>
            <w:r w:rsidRPr="00546739">
              <w:rPr>
                <w:rFonts w:ascii="Arial" w:hAnsi="Arial" w:cs="Arial"/>
                <w:i/>
                <w:sz w:val="24"/>
                <w:szCs w:val="24"/>
                <w:rtl/>
              </w:rPr>
              <w:t xml:space="preserve"> </w:t>
            </w:r>
            <w:r w:rsidRPr="00546739">
              <w:rPr>
                <w:rFonts w:ascii="Arial" w:hAnsi="Arial" w:cs="Arial"/>
                <w:i/>
                <w:sz w:val="24"/>
                <w:szCs w:val="24"/>
                <w:rtl/>
                <w:lang w:bidi="ar-EG"/>
              </w:rPr>
              <w:t>المناهج</w:t>
            </w:r>
            <w:r w:rsidRPr="00546739">
              <w:rPr>
                <w:rFonts w:ascii="Arial" w:hAnsi="Arial" w:cs="Arial"/>
                <w:i/>
                <w:sz w:val="24"/>
                <w:szCs w:val="24"/>
                <w:rtl/>
              </w:rPr>
              <w:t xml:space="preserve"> </w:t>
            </w:r>
            <w:r w:rsidRPr="00546739">
              <w:rPr>
                <w:rFonts w:ascii="Arial" w:hAnsi="Arial" w:cs="Arial"/>
                <w:i/>
                <w:sz w:val="24"/>
                <w:szCs w:val="24"/>
                <w:rtl/>
                <w:lang w:bidi="ar-EG"/>
              </w:rPr>
              <w:t>ومواد</w:t>
            </w:r>
            <w:r w:rsidRPr="00546739">
              <w:rPr>
                <w:rFonts w:ascii="Arial" w:hAnsi="Arial" w:cs="Arial"/>
                <w:i/>
                <w:sz w:val="24"/>
                <w:szCs w:val="24"/>
                <w:rtl/>
              </w:rPr>
              <w:t xml:space="preserve"> </w:t>
            </w:r>
            <w:r w:rsidRPr="00546739">
              <w:rPr>
                <w:rFonts w:ascii="Arial" w:hAnsi="Arial" w:cs="Arial"/>
                <w:i/>
                <w:sz w:val="24"/>
                <w:szCs w:val="24"/>
                <w:rtl/>
                <w:lang w:bidi="ar-EG"/>
              </w:rPr>
              <w:t>التدريس</w:t>
            </w:r>
            <w:r w:rsidRPr="00546739">
              <w:rPr>
                <w:rFonts w:ascii="Arial" w:hAnsi="Arial" w:cs="Arial" w:hint="cs"/>
                <w:i/>
                <w:sz w:val="24"/>
                <w:szCs w:val="24"/>
                <w:rtl/>
                <w:lang w:bidi="ar-EG"/>
              </w:rPr>
              <w:t xml:space="preserve"> من محتويات منحازة وأنها على رهن إشارة كل المتعلمين (بغض النظر عن </w:t>
            </w:r>
            <w:r w:rsidR="00976C79" w:rsidRPr="00546739">
              <w:rPr>
                <w:rFonts w:ascii="Arial" w:hAnsi="Arial" w:cs="Arial" w:hint="cs"/>
                <w:i/>
                <w:sz w:val="24"/>
                <w:szCs w:val="24"/>
                <w:rtl/>
                <w:lang w:bidi="ar-EG"/>
              </w:rPr>
              <w:t xml:space="preserve">صفاتهم العرقية والدينية واللغوية ونوعهم الاجتماعي أو أحد </w:t>
            </w:r>
            <w:r w:rsidR="0017496C" w:rsidRPr="00546739">
              <w:rPr>
                <w:rFonts w:ascii="Arial" w:hAnsi="Arial" w:cs="Arial" w:hint="cs"/>
                <w:i/>
                <w:sz w:val="24"/>
                <w:szCs w:val="24"/>
                <w:rtl/>
                <w:lang w:bidi="ar-EG"/>
              </w:rPr>
              <w:t>الخصائص</w:t>
            </w:r>
            <w:r w:rsidR="00976C79" w:rsidRPr="00546739">
              <w:rPr>
                <w:rFonts w:ascii="Arial" w:hAnsi="Arial" w:cs="Arial" w:hint="cs"/>
                <w:i/>
                <w:sz w:val="24"/>
                <w:szCs w:val="24"/>
                <w:rtl/>
                <w:lang w:bidi="ar-EG"/>
              </w:rPr>
              <w:t xml:space="preserve"> المجموعات)؟ </w:t>
            </w:r>
          </w:p>
          <w:p w:rsidR="00976C79" w:rsidRPr="00546739" w:rsidRDefault="00976C79" w:rsidP="00CA19BA">
            <w:pPr>
              <w:pStyle w:val="ListParagraph"/>
              <w:numPr>
                <w:ilvl w:val="1"/>
                <w:numId w:val="139"/>
              </w:numPr>
              <w:tabs>
                <w:tab w:val="left" w:pos="1527"/>
              </w:tabs>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المعيار 2: التدريب. التطوير المهني والدعم. هل تضم برامج تدريب المدرسين قبل وأثناء الخدمة (التكوين الأساسي والمستمر) كفايات تتعلق بمراعاة ظروف النزاع. كمثال </w:t>
            </w:r>
            <w:r w:rsidR="008B40F6" w:rsidRPr="00546739">
              <w:rPr>
                <w:rFonts w:ascii="Arial" w:hAnsi="Arial" w:cs="Arial" w:hint="cs"/>
                <w:i/>
                <w:sz w:val="24"/>
                <w:szCs w:val="24"/>
                <w:rtl/>
                <w:lang w:bidi="ar-EG"/>
              </w:rPr>
              <w:t xml:space="preserve">رهافة الحس الثقافي أو احترام ثقافة الآخرين؟ (ملاحظة للميسر: أنظر لقائمة الكفايات في الصفحة 35 من ملاحظات آيني الإرشادية حول التعليم المراعي لظروف النزاع في الرابط أعلاه). </w:t>
            </w:r>
          </w:p>
          <w:p w:rsidR="008B40F6" w:rsidRPr="00546739" w:rsidRDefault="008B40F6" w:rsidP="00CA19BA">
            <w:pPr>
              <w:pStyle w:val="ListParagraph"/>
              <w:numPr>
                <w:ilvl w:val="1"/>
                <w:numId w:val="139"/>
              </w:numPr>
              <w:tabs>
                <w:tab w:val="left" w:pos="1527"/>
              </w:tabs>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المعيار 3: التدريس وعملية التعلم: هل تتم مساندة المدرسين حتى يكيفوا دروسهم بما يجعلها ملائمة لحاجات المتعلمين المتنوعة ولدينامية النزاع؟ </w:t>
            </w:r>
          </w:p>
          <w:p w:rsidR="0054477E" w:rsidRPr="00546739" w:rsidRDefault="008B40F6" w:rsidP="00CA19BA">
            <w:pPr>
              <w:pStyle w:val="ListParagraph"/>
              <w:numPr>
                <w:ilvl w:val="1"/>
                <w:numId w:val="139"/>
              </w:numPr>
              <w:tabs>
                <w:tab w:val="left" w:pos="1527"/>
              </w:tabs>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المعيار 4: </w:t>
            </w:r>
            <w:r w:rsidR="00C7265C">
              <w:rPr>
                <w:rFonts w:ascii="Arial" w:hAnsi="Arial" w:cs="Arial" w:hint="cs"/>
                <w:i/>
                <w:sz w:val="24"/>
                <w:szCs w:val="24"/>
                <w:rtl/>
                <w:lang w:bidi="ar-EG"/>
              </w:rPr>
              <w:t>تقييم</w:t>
            </w:r>
            <w:r w:rsidRPr="00546739">
              <w:rPr>
                <w:rFonts w:ascii="Arial" w:hAnsi="Arial" w:cs="Arial" w:hint="cs"/>
                <w:i/>
                <w:sz w:val="24"/>
                <w:szCs w:val="24"/>
                <w:rtl/>
                <w:lang w:bidi="ar-EG"/>
              </w:rPr>
              <w:t xml:space="preserve"> نتائج التعلم: هل </w:t>
            </w:r>
            <w:r w:rsidR="00C7265C">
              <w:rPr>
                <w:rFonts w:ascii="Arial" w:hAnsi="Arial" w:cs="Arial" w:hint="cs"/>
                <w:i/>
                <w:sz w:val="24"/>
                <w:szCs w:val="24"/>
                <w:rtl/>
                <w:lang w:bidi="ar-EG"/>
              </w:rPr>
              <w:t>تقييم</w:t>
            </w:r>
            <w:r w:rsidRPr="00546739">
              <w:rPr>
                <w:rFonts w:ascii="Arial" w:hAnsi="Arial" w:cs="Arial" w:hint="cs"/>
                <w:i/>
                <w:sz w:val="24"/>
                <w:szCs w:val="24"/>
                <w:rtl/>
                <w:lang w:bidi="ar-EG"/>
              </w:rPr>
              <w:t xml:space="preserve">ات التعلم غير منحازة في محتواها وهل هي في متناول كل التلاميذ كالعائدين الذين يتكلمون لغات مختلفة أو الأطفال المجندون الذين أعيد إدماجهم أو المتعلمين كبار السن إلخ؟ </w:t>
            </w: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drawing>
                <wp:inline distT="0" distB="0" distL="0" distR="0" wp14:anchorId="776989EB" wp14:editId="73F26F61">
                  <wp:extent cx="1355090" cy="101600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F82085" w:rsidRPr="00546739" w:rsidRDefault="008B40F6" w:rsidP="00CA19BA">
            <w:pPr>
              <w:pStyle w:val="ListParagraph"/>
              <w:numPr>
                <w:ilvl w:val="0"/>
                <w:numId w:val="140"/>
              </w:numPr>
              <w:bidi/>
              <w:spacing w:before="120" w:after="120" w:line="240" w:lineRule="auto"/>
              <w:rPr>
                <w:rFonts w:ascii="Arial" w:hAnsi="Arial" w:cs="Arial"/>
                <w:sz w:val="24"/>
                <w:szCs w:val="24"/>
              </w:rPr>
            </w:pPr>
            <w:r w:rsidRPr="00546739">
              <w:rPr>
                <w:rFonts w:ascii="Arial" w:hAnsi="Arial" w:cs="Arial" w:hint="cs"/>
                <w:sz w:val="24"/>
                <w:szCs w:val="24"/>
                <w:rtl/>
                <w:lang w:bidi="ar-EG"/>
              </w:rPr>
              <w:t>أترك المجال للمشاركين حتى يقرؤوا الشريحة ثم بعد ذلك أضف...</w:t>
            </w:r>
          </w:p>
          <w:p w:rsidR="00531186" w:rsidRPr="00546739" w:rsidRDefault="00531186" w:rsidP="00487D4E">
            <w:pPr>
              <w:pStyle w:val="ListParagraph"/>
              <w:numPr>
                <w:ilvl w:val="0"/>
                <w:numId w:val="140"/>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فيما يخص توقيف المواد المنحازة فطبعا في سياقات النزاع إعادة المنهاج بأكمله لا يمكن أن تتم بين عشية وضحاها. لذلك فمن المفيد التفكير في استراتيجيات متدرجة. مثلا إذا أردنا تنفيذ إصلاح على المستوى الوطني يمكن لنا اتخاذ الخطوات التالية. </w:t>
            </w:r>
          </w:p>
          <w:p w:rsidR="00531186" w:rsidRPr="00546739" w:rsidRDefault="00531186" w:rsidP="00CA19BA">
            <w:pPr>
              <w:pStyle w:val="ListParagraph"/>
              <w:numPr>
                <w:ilvl w:val="1"/>
                <w:numId w:val="140"/>
              </w:numPr>
              <w:bidi/>
              <w:spacing w:before="120" w:after="120" w:line="240" w:lineRule="auto"/>
              <w:rPr>
                <w:rFonts w:ascii="Arial" w:hAnsi="Arial" w:cs="Arial"/>
                <w:sz w:val="24"/>
                <w:szCs w:val="24"/>
              </w:rPr>
            </w:pPr>
            <w:r w:rsidRPr="00546739">
              <w:rPr>
                <w:rFonts w:ascii="Arial" w:hAnsi="Arial" w:cs="Arial" w:hint="cs"/>
                <w:sz w:val="24"/>
                <w:szCs w:val="24"/>
                <w:rtl/>
                <w:lang w:bidi="ar-EG"/>
              </w:rPr>
              <w:t>في بداية مرحلة التعافي</w:t>
            </w:r>
            <w:r w:rsidR="00487D4E">
              <w:rPr>
                <w:rFonts w:ascii="Arial" w:hAnsi="Arial" w:cs="Arial" w:hint="cs"/>
                <w:sz w:val="24"/>
                <w:szCs w:val="24"/>
                <w:rtl/>
                <w:lang w:bidi="ar-EG"/>
              </w:rPr>
              <w:t>،</w:t>
            </w:r>
            <w:r w:rsidRPr="00546739">
              <w:rPr>
                <w:rFonts w:ascii="Arial" w:hAnsi="Arial" w:cs="Arial" w:hint="cs"/>
                <w:sz w:val="24"/>
                <w:szCs w:val="24"/>
                <w:rtl/>
                <w:lang w:bidi="ar-EG"/>
              </w:rPr>
              <w:t xml:space="preserve"> يمكن للاستراتيجيات الانتقالية للتعليم أن تضم وقف المواد المنحازة واستعمال مناهج غير نظامية تنتجها منظمة غير حكومية (</w:t>
            </w:r>
            <w:r w:rsidR="0092355B" w:rsidRPr="00546739">
              <w:rPr>
                <w:rFonts w:ascii="Arial" w:hAnsi="Arial" w:cs="Arial" w:hint="cs"/>
                <w:sz w:val="24"/>
                <w:szCs w:val="24"/>
                <w:rtl/>
                <w:lang w:bidi="ar-EG"/>
              </w:rPr>
              <w:t xml:space="preserve">بموافقة وزارة التعليم). تحليل الممارسات الجيدة وفرص السلام وتدريب المدرسين من خلفيات وأنواع اجتماعية مختلفة. </w:t>
            </w:r>
          </w:p>
          <w:p w:rsidR="0092355B" w:rsidRPr="00546739" w:rsidRDefault="0092355B" w:rsidP="00CA19BA">
            <w:pPr>
              <w:pStyle w:val="ListParagraph"/>
              <w:numPr>
                <w:ilvl w:val="1"/>
                <w:numId w:val="140"/>
              </w:numPr>
              <w:bidi/>
              <w:spacing w:before="120" w:after="120" w:line="240" w:lineRule="auto"/>
              <w:rPr>
                <w:rFonts w:ascii="Arial" w:hAnsi="Arial" w:cs="Arial"/>
                <w:sz w:val="24"/>
                <w:szCs w:val="24"/>
              </w:rPr>
            </w:pPr>
            <w:r w:rsidRPr="00546739">
              <w:rPr>
                <w:rFonts w:ascii="Arial" w:hAnsi="Arial" w:cs="Arial" w:hint="cs"/>
                <w:sz w:val="24"/>
                <w:szCs w:val="24"/>
                <w:rtl/>
                <w:lang w:bidi="ar-EG"/>
              </w:rPr>
              <w:t>في المرحلة الانتقالية</w:t>
            </w:r>
            <w:r w:rsidR="00487D4E">
              <w:rPr>
                <w:rFonts w:ascii="Arial" w:hAnsi="Arial" w:cs="Arial" w:hint="cs"/>
                <w:sz w:val="24"/>
                <w:szCs w:val="24"/>
                <w:rtl/>
                <w:lang w:bidi="ar-EG"/>
              </w:rPr>
              <w:t>،</w:t>
            </w:r>
            <w:r w:rsidRPr="00546739">
              <w:rPr>
                <w:rFonts w:ascii="Arial" w:hAnsi="Arial" w:cs="Arial" w:hint="cs"/>
                <w:sz w:val="24"/>
                <w:szCs w:val="24"/>
                <w:rtl/>
                <w:lang w:bidi="ar-EG"/>
              </w:rPr>
              <w:t xml:space="preserve"> يمكن تدريب المدرسين على كفايات مراعاة ظروف النزاع كتفادى الصور النمطية في التدريس وتعزيز عدم التمييز. يمكن للآباء أن ينخرطوا في تحويل المنهاج الحالي إلى محتوى يتفق الجميع على حياديته. </w:t>
            </w:r>
          </w:p>
          <w:p w:rsidR="0054477E" w:rsidRPr="00091399" w:rsidRDefault="0092355B" w:rsidP="00091399">
            <w:pPr>
              <w:pStyle w:val="ListParagraph"/>
              <w:numPr>
                <w:ilvl w:val="1"/>
                <w:numId w:val="140"/>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خلال التعافي على المدى البعيد. إذا وزعت الكتب المدرسية ولا يمكن توقيفها فاعمل على تغيير المحتوى المنحاز. فدورات التخطيط وتطوير المنهاج يجب أن تضم مراجعة المنهاج. </w:t>
            </w: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lastRenderedPageBreak/>
              <w:drawing>
                <wp:inline distT="0" distB="0" distL="0" distR="0" wp14:anchorId="21814F17" wp14:editId="7A998047">
                  <wp:extent cx="1355090" cy="1016000"/>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1355090" cy="1016000"/>
                          </a:xfrm>
                          <a:prstGeom prst="rect">
                            <a:avLst/>
                          </a:prstGeom>
                        </pic:spPr>
                      </pic:pic>
                    </a:graphicData>
                  </a:graphic>
                </wp:inline>
              </w:drawing>
            </w:r>
          </w:p>
          <w:p w:rsidR="0054477E" w:rsidRPr="00546739" w:rsidRDefault="0054477E" w:rsidP="00D045F4">
            <w:pPr>
              <w:pStyle w:val="Header"/>
              <w:tabs>
                <w:tab w:val="clear" w:pos="4320"/>
                <w:tab w:val="clear" w:pos="8640"/>
              </w:tabs>
              <w:rPr>
                <w:rFonts w:ascii="Arial" w:hAnsi="Arial" w:cs="Arial"/>
              </w:rPr>
            </w:pPr>
          </w:p>
        </w:tc>
        <w:tc>
          <w:tcPr>
            <w:tcW w:w="7010" w:type="dxa"/>
            <w:shd w:val="clear" w:color="auto" w:fill="auto"/>
          </w:tcPr>
          <w:p w:rsidR="00010C96" w:rsidRPr="00546739" w:rsidRDefault="0092355B" w:rsidP="00487D4E">
            <w:pPr>
              <w:numPr>
                <w:ilvl w:val="0"/>
                <w:numId w:val="17"/>
              </w:numPr>
              <w:bidi/>
              <w:spacing w:before="120" w:after="120"/>
              <w:rPr>
                <w:rFonts w:ascii="Arial" w:hAnsi="Arial" w:cs="Arial"/>
                <w:i/>
              </w:rPr>
            </w:pPr>
            <w:r w:rsidRPr="00546739">
              <w:rPr>
                <w:rFonts w:ascii="Arial" w:hAnsi="Arial" w:cs="Arial" w:hint="cs"/>
                <w:i/>
                <w:rtl/>
              </w:rPr>
              <w:t>يشكل تدريب ومساندة المدرسين جزءا كبيرا مما يقوم به كثير منا</w:t>
            </w:r>
            <w:r w:rsidR="00010C96" w:rsidRPr="00546739">
              <w:rPr>
                <w:rFonts w:ascii="Arial" w:hAnsi="Arial" w:cs="Arial" w:hint="cs"/>
                <w:i/>
                <w:rtl/>
              </w:rPr>
              <w:t>. هل يمكن</w:t>
            </w:r>
            <w:r w:rsidR="00487D4E">
              <w:rPr>
                <w:rFonts w:ascii="Arial" w:hAnsi="Arial" w:cs="Arial" w:hint="cs"/>
                <w:i/>
                <w:rtl/>
              </w:rPr>
              <w:t xml:space="preserve">كم </w:t>
            </w:r>
            <w:r w:rsidR="00010C96" w:rsidRPr="00546739">
              <w:rPr>
                <w:rFonts w:ascii="Arial" w:hAnsi="Arial" w:cs="Arial" w:hint="cs"/>
                <w:i/>
                <w:rtl/>
              </w:rPr>
              <w:t xml:space="preserve"> التفكير في استراتيجيات للتدريب والتطوير المهني والمساندة تكون مراعية لظروف النزاع ؟ </w:t>
            </w:r>
          </w:p>
          <w:p w:rsidR="00010C96" w:rsidRPr="00546739" w:rsidRDefault="00010C96" w:rsidP="00CA19BA">
            <w:pPr>
              <w:numPr>
                <w:ilvl w:val="0"/>
                <w:numId w:val="17"/>
              </w:numPr>
              <w:bidi/>
              <w:spacing w:before="120" w:after="120"/>
              <w:rPr>
                <w:rFonts w:ascii="Arial" w:hAnsi="Arial" w:cs="Arial"/>
                <w:i/>
              </w:rPr>
            </w:pPr>
            <w:r w:rsidRPr="00546739">
              <w:rPr>
                <w:rFonts w:ascii="Arial" w:hAnsi="Arial" w:cs="Arial" w:hint="cs"/>
                <w:i/>
                <w:rtl/>
              </w:rPr>
              <w:t>كمثال</w:t>
            </w:r>
            <w:r w:rsidR="00487D4E">
              <w:rPr>
                <w:rFonts w:ascii="Arial" w:hAnsi="Arial" w:cs="Arial" w:hint="cs"/>
                <w:i/>
                <w:rtl/>
              </w:rPr>
              <w:t>،</w:t>
            </w:r>
            <w:r w:rsidRPr="00546739">
              <w:rPr>
                <w:rFonts w:ascii="Arial" w:hAnsi="Arial" w:cs="Arial" w:hint="cs"/>
                <w:i/>
                <w:rtl/>
              </w:rPr>
              <w:t xml:space="preserve"> عندما يجد تحليلك للنزاع أن أن القوى العاملة في التدريس غير متنوعة فيمكنك الأخذ بالاستراتيجيات التالية. </w:t>
            </w:r>
          </w:p>
          <w:p w:rsidR="00010C96" w:rsidRPr="00546739" w:rsidRDefault="00010C96" w:rsidP="00CA19BA">
            <w:pPr>
              <w:numPr>
                <w:ilvl w:val="1"/>
                <w:numId w:val="141"/>
              </w:numPr>
              <w:bidi/>
              <w:spacing w:before="120" w:after="120"/>
              <w:rPr>
                <w:rFonts w:ascii="Arial" w:hAnsi="Arial" w:cs="Arial"/>
                <w:i/>
              </w:rPr>
            </w:pPr>
            <w:r w:rsidRPr="00546739">
              <w:rPr>
                <w:rFonts w:ascii="Arial" w:hAnsi="Arial" w:cs="Arial" w:hint="cs"/>
                <w:i/>
                <w:rtl/>
              </w:rPr>
              <w:t xml:space="preserve">وفر فرصا لتدريب المدرسين تكون مفتوحة اللذكور والإناث ودون تمييز ضد أي مجموعة سواء كانوا لاجئين أو مدرسين نازحين. </w:t>
            </w:r>
          </w:p>
          <w:p w:rsidR="00010C96" w:rsidRPr="00546739" w:rsidRDefault="00010C96" w:rsidP="00CA19BA">
            <w:pPr>
              <w:numPr>
                <w:ilvl w:val="1"/>
                <w:numId w:val="141"/>
              </w:numPr>
              <w:bidi/>
              <w:spacing w:before="120" w:after="120"/>
              <w:rPr>
                <w:rFonts w:ascii="Arial" w:hAnsi="Arial" w:cs="Arial"/>
                <w:i/>
              </w:rPr>
            </w:pPr>
            <w:r w:rsidRPr="00546739">
              <w:rPr>
                <w:rFonts w:ascii="Arial" w:hAnsi="Arial" w:cs="Arial" w:hint="cs"/>
                <w:i/>
                <w:rtl/>
              </w:rPr>
              <w:t xml:space="preserve">بالنسبة للمجموعات التي سبق إقصاءها من تدريب المدرسين قم بتوفير مواد تدريبية إضافية تستجيب لحاجاتهم. </w:t>
            </w:r>
          </w:p>
          <w:p w:rsidR="0092355B" w:rsidRPr="00546739" w:rsidRDefault="00010C96" w:rsidP="00CA19BA">
            <w:pPr>
              <w:numPr>
                <w:ilvl w:val="1"/>
                <w:numId w:val="141"/>
              </w:numPr>
              <w:bidi/>
              <w:spacing w:before="120" w:after="120"/>
              <w:rPr>
                <w:rFonts w:ascii="Arial" w:hAnsi="Arial" w:cs="Arial"/>
                <w:i/>
              </w:rPr>
            </w:pPr>
            <w:r w:rsidRPr="00546739">
              <w:rPr>
                <w:rFonts w:ascii="Arial" w:hAnsi="Arial" w:cs="Arial" w:hint="cs"/>
                <w:i/>
                <w:rtl/>
              </w:rPr>
              <w:t xml:space="preserve">التنسيق مع وزارة التعليم لضمان أن التكوين معترف به بالنسبة لكل المجموعات من طرف السلطات ذات الصلة. </w:t>
            </w:r>
            <w:r w:rsidR="0092355B" w:rsidRPr="00546739">
              <w:rPr>
                <w:rFonts w:ascii="Arial" w:hAnsi="Arial" w:cs="Arial" w:hint="cs"/>
                <w:i/>
                <w:rtl/>
              </w:rPr>
              <w:t xml:space="preserve"> </w:t>
            </w:r>
          </w:p>
          <w:p w:rsidR="00010C96" w:rsidRPr="00546739" w:rsidRDefault="00010C96" w:rsidP="00CA19BA">
            <w:pPr>
              <w:numPr>
                <w:ilvl w:val="0"/>
                <w:numId w:val="17"/>
              </w:numPr>
              <w:bidi/>
              <w:spacing w:before="120" w:after="120"/>
              <w:rPr>
                <w:rFonts w:ascii="Arial" w:hAnsi="Arial" w:cs="Arial"/>
                <w:i/>
              </w:rPr>
            </w:pPr>
            <w:r w:rsidRPr="00546739">
              <w:rPr>
                <w:rFonts w:ascii="Arial" w:hAnsi="Arial" w:cs="Arial" w:hint="cs"/>
                <w:i/>
                <w:rtl/>
              </w:rPr>
              <w:t>بالنسبة للنقطة رقم 2، فَكِّر في تكييف محتوى التدريب حتى يضم كفايات حول المناهج التشاركية وحقوق الإنسان وديناميات النزاع والتحول وقضايا الهوية المواطنة المسؤولة والمصالحة</w:t>
            </w:r>
            <w:r w:rsidR="009143CF" w:rsidRPr="00546739">
              <w:rPr>
                <w:rFonts w:ascii="Arial" w:hAnsi="Arial" w:cs="Arial" w:hint="cs"/>
                <w:i/>
                <w:rtl/>
              </w:rPr>
              <w:t xml:space="preserve"> والبدائل الغير </w:t>
            </w:r>
            <w:r w:rsidR="00487D4E">
              <w:rPr>
                <w:rFonts w:ascii="Arial" w:hAnsi="Arial" w:cs="Arial" w:hint="cs"/>
                <w:i/>
                <w:rtl/>
              </w:rPr>
              <w:t>ال</w:t>
            </w:r>
            <w:r w:rsidR="009143CF" w:rsidRPr="00546739">
              <w:rPr>
                <w:rFonts w:ascii="Arial" w:hAnsi="Arial" w:cs="Arial" w:hint="cs"/>
                <w:i/>
                <w:rtl/>
              </w:rPr>
              <w:t xml:space="preserve">عنيفة والتدريس المتعدد المستويات والتطرق للذاكرة الثقافية. </w:t>
            </w:r>
          </w:p>
          <w:p w:rsidR="000F57C9" w:rsidRPr="00546739" w:rsidRDefault="009143CF" w:rsidP="00CA19BA">
            <w:pPr>
              <w:numPr>
                <w:ilvl w:val="0"/>
                <w:numId w:val="17"/>
              </w:numPr>
              <w:bidi/>
              <w:spacing w:before="120" w:after="120"/>
              <w:rPr>
                <w:rFonts w:ascii="Arial" w:hAnsi="Arial" w:cs="Arial"/>
                <w:i/>
              </w:rPr>
            </w:pPr>
            <w:r w:rsidRPr="00546739">
              <w:rPr>
                <w:rFonts w:ascii="Arial" w:hAnsi="Arial" w:cs="Arial" w:hint="cs"/>
                <w:i/>
                <w:rtl/>
              </w:rPr>
              <w:t xml:space="preserve">بالنسبة للنقطة رقم 3، ضع هياكل للمساندة بالقرين بين المدرسين حتى تزيد من مهارات التعامل مع النزاع وتكون هيكلا لتقاسم الممارسات الجيدة والتقليل من الضغظ النفسي والاجتماعي. شجع المدرسين من خلال برامج تحفيزية (اقتصادية كانت أو أشياء أخرى) على الرجوع إلى القوى العاملة في التدريس أو عدم مغادرتها وخصوصا عندما يتعلق الأمر بأولئك الذين يشتغلون في ظروف قاسية أو في أماكن متضررة بالنزاع. </w:t>
            </w: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drawing>
                <wp:inline distT="0" distB="0" distL="0" distR="0" wp14:anchorId="1EBFD255" wp14:editId="46375EBC">
                  <wp:extent cx="1355090" cy="1016000"/>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B9196C" w:rsidRPr="00546739" w:rsidRDefault="009143CF" w:rsidP="00487D4E">
            <w:pPr>
              <w:pStyle w:val="ListParagraph"/>
              <w:widowControl w:val="0"/>
              <w:numPr>
                <w:ilvl w:val="0"/>
                <w:numId w:val="19"/>
              </w:numPr>
              <w:autoSpaceDE w:val="0"/>
              <w:autoSpaceDN w:val="0"/>
              <w:bidi/>
              <w:adjustRightInd w:val="0"/>
              <w:spacing w:before="120" w:after="120" w:line="240" w:lineRule="auto"/>
              <w:rPr>
                <w:rFonts w:ascii="Arial" w:hAnsi="Arial" w:cs="Arial"/>
                <w:i/>
                <w:sz w:val="24"/>
                <w:szCs w:val="24"/>
              </w:rPr>
            </w:pPr>
            <w:r w:rsidRPr="00546739">
              <w:rPr>
                <w:rFonts w:ascii="Arial" w:hAnsi="Arial" w:cs="Arial"/>
                <w:i/>
                <w:sz w:val="24"/>
                <w:szCs w:val="24"/>
                <w:rtl/>
                <w:lang w:bidi="ar-EG"/>
              </w:rPr>
              <w:t>السياق</w:t>
            </w:r>
            <w:r w:rsidRPr="00546739">
              <w:rPr>
                <w:rFonts w:ascii="Arial" w:hAnsi="Arial" w:cs="Arial"/>
                <w:i/>
                <w:sz w:val="24"/>
                <w:szCs w:val="24"/>
                <w:rtl/>
              </w:rPr>
              <w:t xml:space="preserve">: </w:t>
            </w:r>
            <w:r w:rsidRPr="00546739">
              <w:rPr>
                <w:rFonts w:ascii="Arial" w:hAnsi="Arial" w:cs="Arial"/>
                <w:i/>
                <w:sz w:val="24"/>
                <w:szCs w:val="24"/>
                <w:rtl/>
                <w:lang w:bidi="ar-EG"/>
              </w:rPr>
              <w:t>ن</w:t>
            </w:r>
            <w:r w:rsidR="00487D4E">
              <w:rPr>
                <w:rFonts w:ascii="Arial" w:hAnsi="Arial" w:cs="Arial" w:hint="cs"/>
                <w:i/>
                <w:sz w:val="24"/>
                <w:szCs w:val="24"/>
                <w:rtl/>
                <w:lang w:bidi="ar-EG"/>
              </w:rPr>
              <w:t>ُ</w:t>
            </w:r>
            <w:r w:rsidRPr="00546739">
              <w:rPr>
                <w:rFonts w:ascii="Arial" w:hAnsi="Arial" w:cs="Arial"/>
                <w:i/>
                <w:sz w:val="24"/>
                <w:szCs w:val="24"/>
                <w:rtl/>
                <w:lang w:bidi="ar-EG"/>
              </w:rPr>
              <w:t>ف</w:t>
            </w:r>
            <w:r w:rsidR="00487D4E">
              <w:rPr>
                <w:rFonts w:ascii="Arial" w:hAnsi="Arial" w:cs="Arial" w:hint="cs"/>
                <w:i/>
                <w:sz w:val="24"/>
                <w:szCs w:val="24"/>
                <w:rtl/>
                <w:lang w:bidi="ar-EG"/>
              </w:rPr>
              <w:t>ِّذ</w:t>
            </w:r>
            <w:r w:rsidRPr="00546739">
              <w:rPr>
                <w:rFonts w:ascii="Arial" w:hAnsi="Arial" w:cs="Arial"/>
                <w:i/>
                <w:sz w:val="24"/>
                <w:szCs w:val="24"/>
                <w:rtl/>
              </w:rPr>
              <w:t xml:space="preserve"> </w:t>
            </w:r>
            <w:r w:rsidR="00DF795A" w:rsidRPr="00546739">
              <w:rPr>
                <w:rFonts w:ascii="Arial" w:hAnsi="Arial" w:cs="Arial"/>
                <w:i/>
                <w:sz w:val="24"/>
                <w:szCs w:val="24"/>
                <w:rtl/>
                <w:lang w:bidi="ar-EG"/>
              </w:rPr>
              <w:t>مشوع</w:t>
            </w:r>
            <w:r w:rsidR="00DF795A" w:rsidRPr="00546739">
              <w:rPr>
                <w:rFonts w:ascii="Arial" w:hAnsi="Arial" w:cs="Arial"/>
                <w:i/>
                <w:sz w:val="24"/>
                <w:szCs w:val="24"/>
                <w:rtl/>
              </w:rPr>
              <w:t xml:space="preserve"> </w:t>
            </w:r>
            <w:r w:rsidR="00DF795A" w:rsidRPr="00546739">
              <w:rPr>
                <w:rFonts w:ascii="Arial" w:hAnsi="Arial" w:cs="Arial" w:hint="cs"/>
                <w:i/>
                <w:sz w:val="24"/>
                <w:szCs w:val="24"/>
                <w:rtl/>
                <w:lang w:bidi="ar-EG"/>
              </w:rPr>
              <w:t>التجمع من أجل تعليم الشباب</w:t>
            </w:r>
            <w:r w:rsidR="00DF795A" w:rsidRPr="00546739">
              <w:rPr>
                <w:rFonts w:ascii="Arial" w:hAnsi="Arial" w:cs="Arial"/>
                <w:i/>
                <w:sz w:val="24"/>
                <w:szCs w:val="24"/>
                <w:rtl/>
              </w:rPr>
              <w:t xml:space="preserve"> </w:t>
            </w:r>
            <w:r w:rsidRPr="00546739">
              <w:rPr>
                <w:rFonts w:ascii="Arial" w:hAnsi="Arial" w:cs="Arial"/>
                <w:i/>
                <w:sz w:val="24"/>
                <w:szCs w:val="24"/>
                <w:rtl/>
                <w:lang w:bidi="ar-EG"/>
              </w:rPr>
              <w:t>من</w:t>
            </w:r>
            <w:r w:rsidRPr="00546739">
              <w:rPr>
                <w:rFonts w:ascii="Arial" w:hAnsi="Arial" w:cs="Arial"/>
                <w:i/>
                <w:sz w:val="24"/>
                <w:szCs w:val="24"/>
                <w:rtl/>
              </w:rPr>
              <w:t xml:space="preserve"> </w:t>
            </w:r>
            <w:r w:rsidRPr="00546739">
              <w:rPr>
                <w:rFonts w:ascii="Arial" w:hAnsi="Arial" w:cs="Arial"/>
                <w:i/>
                <w:sz w:val="24"/>
                <w:szCs w:val="24"/>
                <w:rtl/>
                <w:lang w:bidi="ar-EG"/>
              </w:rPr>
              <w:t>طرف</w:t>
            </w:r>
            <w:r w:rsidRPr="00546739">
              <w:rPr>
                <w:rFonts w:ascii="Arial" w:hAnsi="Arial" w:cs="Arial"/>
                <w:i/>
                <w:sz w:val="24"/>
                <w:szCs w:val="24"/>
                <w:rtl/>
              </w:rPr>
              <w:t xml:space="preserve"> </w:t>
            </w:r>
            <w:r w:rsidRPr="00546739">
              <w:rPr>
                <w:rFonts w:ascii="Arial" w:hAnsi="Arial" w:cs="Arial"/>
                <w:i/>
                <w:sz w:val="24"/>
                <w:szCs w:val="24"/>
                <w:rtl/>
                <w:lang w:bidi="ar-EG"/>
              </w:rPr>
              <w:t>المجلس</w:t>
            </w:r>
            <w:r w:rsidRPr="00546739">
              <w:rPr>
                <w:rFonts w:ascii="Arial" w:hAnsi="Arial" w:cs="Arial"/>
                <w:i/>
                <w:sz w:val="24"/>
                <w:szCs w:val="24"/>
                <w:rtl/>
              </w:rPr>
              <w:t xml:space="preserve"> </w:t>
            </w:r>
            <w:r w:rsidRPr="00546739">
              <w:rPr>
                <w:rFonts w:ascii="Arial" w:hAnsi="Arial" w:cs="Arial"/>
                <w:i/>
                <w:sz w:val="24"/>
                <w:szCs w:val="24"/>
                <w:rtl/>
                <w:lang w:bidi="ar-EG"/>
              </w:rPr>
              <w:t>النرويجي</w:t>
            </w:r>
            <w:r w:rsidRPr="00546739">
              <w:rPr>
                <w:rFonts w:ascii="Arial" w:hAnsi="Arial" w:cs="Arial"/>
                <w:i/>
                <w:sz w:val="24"/>
                <w:szCs w:val="24"/>
                <w:rtl/>
              </w:rPr>
              <w:t xml:space="preserve"> </w:t>
            </w:r>
            <w:r w:rsidRPr="00546739">
              <w:rPr>
                <w:rFonts w:ascii="Arial" w:hAnsi="Arial" w:cs="Arial"/>
                <w:i/>
                <w:sz w:val="24"/>
                <w:szCs w:val="24"/>
                <w:rtl/>
                <w:lang w:bidi="ar-EG"/>
              </w:rPr>
              <w:t>للاجئين</w:t>
            </w:r>
            <w:r w:rsidRPr="00546739">
              <w:rPr>
                <w:rFonts w:ascii="Arial" w:hAnsi="Arial" w:cs="Arial"/>
                <w:i/>
                <w:sz w:val="24"/>
                <w:szCs w:val="24"/>
                <w:rtl/>
              </w:rPr>
              <w:t xml:space="preserve"> </w:t>
            </w:r>
            <w:r w:rsidRPr="00546739">
              <w:rPr>
                <w:rFonts w:ascii="Arial" w:hAnsi="Arial" w:cs="Arial"/>
                <w:i/>
                <w:sz w:val="24"/>
                <w:szCs w:val="24"/>
                <w:rtl/>
                <w:lang w:bidi="ar-EG"/>
              </w:rPr>
              <w:t>في</w:t>
            </w:r>
            <w:r w:rsidRPr="00546739">
              <w:rPr>
                <w:rFonts w:ascii="Arial" w:hAnsi="Arial" w:cs="Arial"/>
                <w:i/>
                <w:sz w:val="24"/>
                <w:szCs w:val="24"/>
                <w:rtl/>
              </w:rPr>
              <w:t xml:space="preserve"> </w:t>
            </w:r>
            <w:r w:rsidRPr="00546739">
              <w:rPr>
                <w:rFonts w:ascii="Arial" w:hAnsi="Arial" w:cs="Arial"/>
                <w:b/>
                <w:bCs/>
                <w:i/>
                <w:sz w:val="24"/>
                <w:szCs w:val="24"/>
                <w:rtl/>
                <w:lang w:bidi="ar-EG"/>
              </w:rPr>
              <w:t>ليبريا</w:t>
            </w:r>
            <w:r w:rsidRPr="00546739">
              <w:rPr>
                <w:rFonts w:ascii="Arial" w:hAnsi="Arial" w:cs="Arial"/>
                <w:b/>
                <w:bCs/>
                <w:i/>
                <w:sz w:val="24"/>
                <w:szCs w:val="24"/>
                <w:rtl/>
              </w:rPr>
              <w:t xml:space="preserve"> </w:t>
            </w:r>
            <w:r w:rsidR="00DF795A" w:rsidRPr="00546739">
              <w:rPr>
                <w:rFonts w:ascii="Arial" w:hAnsi="Arial" w:cs="Arial"/>
                <w:b/>
                <w:bCs/>
                <w:i/>
                <w:sz w:val="24"/>
                <w:szCs w:val="24"/>
                <w:rtl/>
              </w:rPr>
              <w:t xml:space="preserve">. </w:t>
            </w:r>
            <w:r w:rsidRPr="00546739">
              <w:rPr>
                <w:rFonts w:ascii="Arial" w:hAnsi="Arial" w:cs="Arial"/>
                <w:i/>
                <w:sz w:val="24"/>
                <w:szCs w:val="24"/>
                <w:rtl/>
                <w:lang w:bidi="ar-EG"/>
              </w:rPr>
              <w:t>يقوم</w:t>
            </w:r>
            <w:r w:rsidRPr="00546739">
              <w:rPr>
                <w:rFonts w:ascii="Arial" w:hAnsi="Arial" w:cs="Arial"/>
                <w:i/>
                <w:sz w:val="24"/>
                <w:szCs w:val="24"/>
                <w:rtl/>
              </w:rPr>
              <w:t xml:space="preserve"> </w:t>
            </w:r>
            <w:r w:rsidRPr="00546739">
              <w:rPr>
                <w:rFonts w:ascii="Arial" w:hAnsi="Arial" w:cs="Arial"/>
                <w:i/>
                <w:sz w:val="24"/>
                <w:szCs w:val="24"/>
                <w:rtl/>
                <w:lang w:bidi="ar-EG"/>
              </w:rPr>
              <w:t>التجمع</w:t>
            </w:r>
            <w:r w:rsidRPr="00546739">
              <w:rPr>
                <w:rFonts w:ascii="Arial" w:hAnsi="Arial" w:cs="Arial"/>
                <w:i/>
                <w:sz w:val="24"/>
                <w:szCs w:val="24"/>
                <w:rtl/>
              </w:rPr>
              <w:t xml:space="preserve"> </w:t>
            </w:r>
            <w:r w:rsidRPr="00546739">
              <w:rPr>
                <w:rFonts w:ascii="Arial" w:hAnsi="Arial" w:cs="Arial"/>
                <w:i/>
                <w:sz w:val="24"/>
                <w:szCs w:val="24"/>
                <w:rtl/>
                <w:lang w:bidi="ar-EG"/>
              </w:rPr>
              <w:t>من</w:t>
            </w:r>
            <w:r w:rsidRPr="00546739">
              <w:rPr>
                <w:rFonts w:ascii="Arial" w:hAnsi="Arial" w:cs="Arial"/>
                <w:i/>
                <w:sz w:val="24"/>
                <w:szCs w:val="24"/>
                <w:rtl/>
              </w:rPr>
              <w:t xml:space="preserve"> </w:t>
            </w:r>
            <w:r w:rsidRPr="00546739">
              <w:rPr>
                <w:rFonts w:ascii="Arial" w:hAnsi="Arial" w:cs="Arial"/>
                <w:i/>
                <w:sz w:val="24"/>
                <w:szCs w:val="24"/>
                <w:rtl/>
                <w:lang w:bidi="ar-EG"/>
              </w:rPr>
              <w:t>أجل</w:t>
            </w:r>
            <w:r w:rsidRPr="00546739">
              <w:rPr>
                <w:rFonts w:ascii="Arial" w:hAnsi="Arial" w:cs="Arial"/>
                <w:i/>
                <w:sz w:val="24"/>
                <w:szCs w:val="24"/>
                <w:rtl/>
              </w:rPr>
              <w:t xml:space="preserve"> </w:t>
            </w:r>
            <w:r w:rsidRPr="00546739">
              <w:rPr>
                <w:rFonts w:ascii="Arial" w:hAnsi="Arial" w:cs="Arial"/>
                <w:i/>
                <w:sz w:val="24"/>
                <w:szCs w:val="24"/>
                <w:rtl/>
                <w:lang w:bidi="ar-EG"/>
              </w:rPr>
              <w:t>تعليم</w:t>
            </w:r>
            <w:r w:rsidRPr="00546739">
              <w:rPr>
                <w:rFonts w:ascii="Arial" w:hAnsi="Arial" w:cs="Arial"/>
                <w:i/>
                <w:sz w:val="24"/>
                <w:szCs w:val="24"/>
                <w:rtl/>
              </w:rPr>
              <w:t xml:space="preserve"> </w:t>
            </w:r>
            <w:r w:rsidRPr="00546739">
              <w:rPr>
                <w:rFonts w:ascii="Arial" w:hAnsi="Arial" w:cs="Arial"/>
                <w:i/>
                <w:sz w:val="24"/>
                <w:szCs w:val="24"/>
                <w:rtl/>
                <w:lang w:bidi="ar-EG"/>
              </w:rPr>
              <w:t>الشباب</w:t>
            </w:r>
            <w:r w:rsidRPr="00546739">
              <w:rPr>
                <w:rFonts w:ascii="Arial" w:hAnsi="Arial" w:cs="Arial"/>
                <w:i/>
                <w:sz w:val="24"/>
                <w:szCs w:val="24"/>
                <w:rtl/>
              </w:rPr>
              <w:t xml:space="preserve"> (</w:t>
            </w:r>
            <w:r w:rsidRPr="00546739">
              <w:rPr>
                <w:rFonts w:ascii="Arial" w:hAnsi="Arial" w:cs="Arial"/>
                <w:i/>
                <w:sz w:val="24"/>
                <w:szCs w:val="24"/>
                <w:rtl/>
                <w:lang w:bidi="ar-EG"/>
              </w:rPr>
              <w:t>يب</w:t>
            </w:r>
            <w:r w:rsidRPr="00546739">
              <w:rPr>
                <w:rFonts w:ascii="Arial" w:hAnsi="Arial" w:cs="Arial"/>
                <w:i/>
                <w:sz w:val="24"/>
                <w:szCs w:val="24"/>
                <w:rtl/>
              </w:rPr>
              <w:t xml:space="preserve">) </w:t>
            </w:r>
            <w:r w:rsidRPr="00546739">
              <w:rPr>
                <w:rFonts w:ascii="Arial" w:hAnsi="Arial" w:cs="Arial"/>
                <w:i/>
                <w:sz w:val="24"/>
                <w:szCs w:val="24"/>
                <w:rtl/>
                <w:lang w:bidi="ar-EG"/>
              </w:rPr>
              <w:t>بالاستجابة</w:t>
            </w:r>
            <w:r w:rsidRPr="00546739">
              <w:rPr>
                <w:rFonts w:ascii="Arial" w:hAnsi="Arial" w:cs="Arial"/>
                <w:i/>
                <w:sz w:val="24"/>
                <w:szCs w:val="24"/>
                <w:rtl/>
              </w:rPr>
              <w:t xml:space="preserve"> </w:t>
            </w:r>
            <w:r w:rsidRPr="00546739">
              <w:rPr>
                <w:rFonts w:ascii="Arial" w:hAnsi="Arial" w:cs="Arial"/>
                <w:i/>
                <w:sz w:val="24"/>
                <w:szCs w:val="24"/>
                <w:rtl/>
                <w:lang w:bidi="ar-EG"/>
              </w:rPr>
              <w:t>إلى</w:t>
            </w:r>
            <w:r w:rsidRPr="00546739">
              <w:rPr>
                <w:rFonts w:ascii="Arial" w:hAnsi="Arial" w:cs="Arial"/>
                <w:i/>
                <w:sz w:val="24"/>
                <w:szCs w:val="24"/>
                <w:rtl/>
              </w:rPr>
              <w:t xml:space="preserve"> </w:t>
            </w:r>
            <w:r w:rsidRPr="00546739">
              <w:rPr>
                <w:rFonts w:ascii="Arial" w:hAnsi="Arial" w:cs="Arial"/>
                <w:i/>
                <w:sz w:val="24"/>
                <w:szCs w:val="24"/>
                <w:rtl/>
                <w:lang w:bidi="ar-EG"/>
              </w:rPr>
              <w:t>الحاجات</w:t>
            </w:r>
            <w:r w:rsidRPr="00546739">
              <w:rPr>
                <w:rFonts w:ascii="Arial" w:hAnsi="Arial" w:cs="Arial"/>
                <w:i/>
                <w:sz w:val="24"/>
                <w:szCs w:val="24"/>
                <w:rtl/>
              </w:rPr>
              <w:t xml:space="preserve"> </w:t>
            </w:r>
            <w:r w:rsidRPr="00546739">
              <w:rPr>
                <w:rFonts w:ascii="Arial" w:hAnsi="Arial" w:cs="Arial"/>
                <w:i/>
                <w:sz w:val="24"/>
                <w:szCs w:val="24"/>
                <w:rtl/>
                <w:lang w:bidi="ar-EG"/>
              </w:rPr>
              <w:t>التي</w:t>
            </w:r>
            <w:r w:rsidRPr="00546739">
              <w:rPr>
                <w:rFonts w:ascii="Arial" w:hAnsi="Arial" w:cs="Arial"/>
                <w:i/>
                <w:sz w:val="24"/>
                <w:szCs w:val="24"/>
                <w:rtl/>
              </w:rPr>
              <w:t xml:space="preserve"> </w:t>
            </w:r>
            <w:r w:rsidRPr="00546739">
              <w:rPr>
                <w:rFonts w:ascii="Arial" w:hAnsi="Arial" w:cs="Arial"/>
                <w:i/>
                <w:sz w:val="24"/>
                <w:szCs w:val="24"/>
                <w:rtl/>
                <w:lang w:bidi="ar-EG"/>
              </w:rPr>
              <w:t>عبر</w:t>
            </w:r>
            <w:r w:rsidRPr="00546739">
              <w:rPr>
                <w:rFonts w:ascii="Arial" w:hAnsi="Arial" w:cs="Arial"/>
                <w:i/>
                <w:sz w:val="24"/>
                <w:szCs w:val="24"/>
                <w:rtl/>
              </w:rPr>
              <w:t xml:space="preserve"> </w:t>
            </w:r>
            <w:r w:rsidRPr="00546739">
              <w:rPr>
                <w:rFonts w:ascii="Arial" w:hAnsi="Arial" w:cs="Arial"/>
                <w:i/>
                <w:sz w:val="24"/>
                <w:szCs w:val="24"/>
                <w:rtl/>
                <w:lang w:bidi="ar-EG"/>
              </w:rPr>
              <w:t>عنها</w:t>
            </w:r>
            <w:r w:rsidRPr="00546739">
              <w:rPr>
                <w:rFonts w:ascii="Arial" w:hAnsi="Arial" w:cs="Arial"/>
                <w:i/>
                <w:sz w:val="24"/>
                <w:szCs w:val="24"/>
                <w:rtl/>
              </w:rPr>
              <w:t xml:space="preserve"> </w:t>
            </w:r>
            <w:r w:rsidRPr="00546739">
              <w:rPr>
                <w:rFonts w:ascii="Arial" w:hAnsi="Arial" w:cs="Arial"/>
                <w:i/>
                <w:sz w:val="24"/>
                <w:szCs w:val="24"/>
                <w:rtl/>
                <w:lang w:bidi="ar-EG"/>
              </w:rPr>
              <w:t>الشباب</w:t>
            </w:r>
            <w:r w:rsidRPr="00546739">
              <w:rPr>
                <w:rFonts w:ascii="Arial" w:hAnsi="Arial" w:cs="Arial"/>
                <w:i/>
                <w:sz w:val="24"/>
                <w:szCs w:val="24"/>
                <w:rtl/>
              </w:rPr>
              <w:t xml:space="preserve"> </w:t>
            </w:r>
            <w:r w:rsidRPr="00546739">
              <w:rPr>
                <w:rFonts w:ascii="Arial" w:hAnsi="Arial" w:cs="Arial"/>
                <w:i/>
                <w:sz w:val="24"/>
                <w:szCs w:val="24"/>
                <w:rtl/>
                <w:lang w:bidi="ar-EG"/>
              </w:rPr>
              <w:t>الذين</w:t>
            </w:r>
            <w:r w:rsidRPr="00546739">
              <w:rPr>
                <w:rFonts w:ascii="Arial" w:hAnsi="Arial" w:cs="Arial"/>
                <w:i/>
                <w:sz w:val="24"/>
                <w:szCs w:val="24"/>
                <w:rtl/>
              </w:rPr>
              <w:t xml:space="preserve"> </w:t>
            </w:r>
            <w:r w:rsidRPr="00546739">
              <w:rPr>
                <w:rFonts w:ascii="Arial" w:hAnsi="Arial" w:cs="Arial"/>
                <w:i/>
                <w:sz w:val="24"/>
                <w:szCs w:val="24"/>
                <w:rtl/>
                <w:lang w:bidi="ar-EG"/>
              </w:rPr>
              <w:t>لم</w:t>
            </w:r>
            <w:r w:rsidRPr="00546739">
              <w:rPr>
                <w:rFonts w:ascii="Arial" w:hAnsi="Arial" w:cs="Arial"/>
                <w:i/>
                <w:sz w:val="24"/>
                <w:szCs w:val="24"/>
                <w:rtl/>
              </w:rPr>
              <w:t xml:space="preserve"> </w:t>
            </w:r>
            <w:r w:rsidRPr="00546739">
              <w:rPr>
                <w:rFonts w:ascii="Arial" w:hAnsi="Arial" w:cs="Arial"/>
                <w:i/>
                <w:sz w:val="24"/>
                <w:szCs w:val="24"/>
                <w:rtl/>
                <w:lang w:bidi="ar-EG"/>
              </w:rPr>
              <w:t>يستفيدوا</w:t>
            </w:r>
            <w:r w:rsidRPr="00546739">
              <w:rPr>
                <w:rFonts w:ascii="Arial" w:hAnsi="Arial" w:cs="Arial"/>
                <w:i/>
                <w:sz w:val="24"/>
                <w:szCs w:val="24"/>
                <w:rtl/>
              </w:rPr>
              <w:t xml:space="preserve"> </w:t>
            </w:r>
            <w:r w:rsidRPr="00546739">
              <w:rPr>
                <w:rFonts w:ascii="Arial" w:hAnsi="Arial" w:cs="Arial"/>
                <w:i/>
                <w:sz w:val="24"/>
                <w:szCs w:val="24"/>
                <w:rtl/>
                <w:lang w:bidi="ar-EG"/>
              </w:rPr>
              <w:t>من</w:t>
            </w:r>
            <w:r w:rsidRPr="00546739">
              <w:rPr>
                <w:rFonts w:ascii="Arial" w:hAnsi="Arial" w:cs="Arial"/>
                <w:i/>
                <w:sz w:val="24"/>
                <w:szCs w:val="24"/>
                <w:rtl/>
              </w:rPr>
              <w:t xml:space="preserve"> </w:t>
            </w:r>
            <w:r w:rsidRPr="00546739">
              <w:rPr>
                <w:rFonts w:ascii="Arial" w:hAnsi="Arial" w:cs="Arial"/>
                <w:i/>
                <w:sz w:val="24"/>
                <w:szCs w:val="24"/>
                <w:rtl/>
                <w:lang w:bidi="ar-EG"/>
              </w:rPr>
              <w:t>فرص</w:t>
            </w:r>
            <w:r w:rsidRPr="00546739">
              <w:rPr>
                <w:rFonts w:ascii="Arial" w:hAnsi="Arial" w:cs="Arial"/>
                <w:i/>
                <w:sz w:val="24"/>
                <w:szCs w:val="24"/>
                <w:rtl/>
              </w:rPr>
              <w:t xml:space="preserve"> </w:t>
            </w:r>
            <w:r w:rsidRPr="00546739">
              <w:rPr>
                <w:rFonts w:ascii="Arial" w:hAnsi="Arial" w:cs="Arial"/>
                <w:i/>
                <w:sz w:val="24"/>
                <w:szCs w:val="24"/>
                <w:rtl/>
                <w:lang w:bidi="ar-EG"/>
              </w:rPr>
              <w:t>التعليم</w:t>
            </w:r>
            <w:r w:rsidRPr="00546739">
              <w:rPr>
                <w:rFonts w:ascii="Arial" w:hAnsi="Arial" w:cs="Arial"/>
                <w:i/>
                <w:sz w:val="24"/>
                <w:szCs w:val="24"/>
                <w:rtl/>
              </w:rPr>
              <w:t xml:space="preserve"> </w:t>
            </w:r>
            <w:r w:rsidRPr="00546739">
              <w:rPr>
                <w:rFonts w:ascii="Arial" w:hAnsi="Arial" w:cs="Arial"/>
                <w:i/>
                <w:sz w:val="24"/>
                <w:szCs w:val="24"/>
                <w:rtl/>
                <w:lang w:bidi="ar-EG"/>
              </w:rPr>
              <w:t>بسبب</w:t>
            </w:r>
            <w:r w:rsidRPr="00546739">
              <w:rPr>
                <w:rFonts w:ascii="Arial" w:hAnsi="Arial" w:cs="Arial"/>
                <w:i/>
                <w:sz w:val="24"/>
                <w:szCs w:val="24"/>
                <w:rtl/>
              </w:rPr>
              <w:t xml:space="preserve"> </w:t>
            </w:r>
            <w:r w:rsidRPr="00546739">
              <w:rPr>
                <w:rFonts w:ascii="Arial" w:hAnsi="Arial" w:cs="Arial"/>
                <w:i/>
                <w:sz w:val="24"/>
                <w:szCs w:val="24"/>
                <w:rtl/>
                <w:lang w:bidi="ar-EG"/>
              </w:rPr>
              <w:t>الحرب</w:t>
            </w:r>
            <w:r w:rsidRPr="00546739">
              <w:rPr>
                <w:rFonts w:ascii="Arial" w:hAnsi="Arial" w:cs="Arial"/>
                <w:i/>
                <w:sz w:val="24"/>
                <w:szCs w:val="24"/>
                <w:rtl/>
              </w:rPr>
              <w:t xml:space="preserve">. </w:t>
            </w:r>
            <w:r w:rsidRPr="00546739">
              <w:rPr>
                <w:rFonts w:ascii="Arial" w:hAnsi="Arial" w:cs="Arial"/>
                <w:i/>
                <w:sz w:val="24"/>
                <w:szCs w:val="24"/>
                <w:rtl/>
                <w:lang w:bidi="ar-EG"/>
              </w:rPr>
              <w:t>بعد</w:t>
            </w:r>
            <w:r w:rsidRPr="00546739">
              <w:rPr>
                <w:rFonts w:ascii="Arial" w:hAnsi="Arial" w:cs="Arial"/>
                <w:i/>
                <w:sz w:val="24"/>
                <w:szCs w:val="24"/>
                <w:rtl/>
              </w:rPr>
              <w:t xml:space="preserve"> </w:t>
            </w:r>
            <w:r w:rsidR="00B9196C" w:rsidRPr="00546739">
              <w:rPr>
                <w:rFonts w:ascii="Arial" w:hAnsi="Arial" w:cs="Arial" w:hint="cs"/>
                <w:i/>
                <w:sz w:val="24"/>
                <w:szCs w:val="24"/>
                <w:rtl/>
                <w:lang w:bidi="ar-EG"/>
              </w:rPr>
              <w:t>أو وضعت الحرب أوزارها بقيت للشباب فرص قليلة للعمل والحصول على أجر</w:t>
            </w:r>
            <w:r w:rsidR="00487D4E">
              <w:rPr>
                <w:rFonts w:ascii="Arial" w:hAnsi="Arial" w:cs="Arial" w:hint="cs"/>
                <w:i/>
                <w:sz w:val="24"/>
                <w:szCs w:val="24"/>
                <w:rtl/>
                <w:lang w:bidi="ar-EG"/>
              </w:rPr>
              <w:t>،</w:t>
            </w:r>
            <w:r w:rsidR="00B9196C" w:rsidRPr="00546739">
              <w:rPr>
                <w:rFonts w:ascii="Arial" w:hAnsi="Arial" w:cs="Arial" w:hint="cs"/>
                <w:i/>
                <w:sz w:val="24"/>
                <w:szCs w:val="24"/>
                <w:rtl/>
                <w:lang w:bidi="ar-EG"/>
              </w:rPr>
              <w:t xml:space="preserve"> وكثير منهم عانوا من قلة ثقة مجتمعاتهم المحلية</w:t>
            </w:r>
            <w:r w:rsidR="00487D4E">
              <w:rPr>
                <w:rFonts w:ascii="Arial" w:hAnsi="Arial" w:cs="Arial" w:hint="cs"/>
                <w:i/>
                <w:sz w:val="24"/>
                <w:szCs w:val="24"/>
                <w:rtl/>
                <w:lang w:bidi="ar-EG"/>
              </w:rPr>
              <w:t xml:space="preserve"> فيهم.</w:t>
            </w:r>
            <w:r w:rsidR="00B9196C" w:rsidRPr="00546739">
              <w:rPr>
                <w:rFonts w:ascii="Arial" w:hAnsi="Arial" w:cs="Arial" w:hint="cs"/>
                <w:i/>
                <w:sz w:val="24"/>
                <w:szCs w:val="24"/>
                <w:rtl/>
                <w:lang w:bidi="ar-EG"/>
              </w:rPr>
              <w:t xml:space="preserve"> </w:t>
            </w:r>
          </w:p>
          <w:p w:rsidR="00B9196C" w:rsidRPr="00546739" w:rsidRDefault="00B9196C" w:rsidP="00CA19BA">
            <w:pPr>
              <w:pStyle w:val="ListParagraph"/>
              <w:widowControl w:val="0"/>
              <w:numPr>
                <w:ilvl w:val="0"/>
                <w:numId w:val="19"/>
              </w:numPr>
              <w:autoSpaceDE w:val="0"/>
              <w:autoSpaceDN w:val="0"/>
              <w:bidi/>
              <w:adjustRightInd w:val="0"/>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حل يستجيب لظروف النزاع: تم تدريب مدرسي يب على إدراك أن نظام حياة يمكن التنبؤ به وعادات يومية وأنشطة تعليمية ملائمة هي ركائز أساسية للتصدي للفوضى التي سببها النزاع. يقوم المدرسون بالتدريس على أساس هذه المعارف. </w:t>
            </w:r>
            <w:r w:rsidR="00DF795A" w:rsidRPr="00546739">
              <w:rPr>
                <w:rFonts w:ascii="Arial" w:hAnsi="Arial" w:cs="Arial" w:hint="cs"/>
                <w:i/>
                <w:sz w:val="24"/>
                <w:szCs w:val="24"/>
                <w:rtl/>
                <w:lang w:bidi="ar-EG"/>
              </w:rPr>
              <w:t>وجدت عملية تقييم مشروع يب</w:t>
            </w:r>
            <w:r w:rsidR="00487D4E">
              <w:rPr>
                <w:rFonts w:ascii="Arial" w:hAnsi="Arial" w:cs="Arial" w:hint="cs"/>
                <w:i/>
                <w:sz w:val="24"/>
                <w:szCs w:val="24"/>
                <w:rtl/>
                <w:lang w:bidi="ar-EG"/>
              </w:rPr>
              <w:t xml:space="preserve"> [</w:t>
            </w:r>
            <w:r w:rsidR="00487D4E">
              <w:rPr>
                <w:rFonts w:ascii="Arial" w:hAnsi="Arial" w:cs="Arial"/>
                <w:i/>
                <w:sz w:val="24"/>
                <w:szCs w:val="24"/>
                <w:lang w:bidi="ar-EG"/>
              </w:rPr>
              <w:t>YEP</w:t>
            </w:r>
            <w:r w:rsidR="00487D4E">
              <w:rPr>
                <w:rFonts w:ascii="Arial" w:hAnsi="Arial" w:cs="Arial" w:hint="cs"/>
                <w:i/>
                <w:sz w:val="24"/>
                <w:szCs w:val="24"/>
                <w:rtl/>
                <w:lang w:bidi="ar-EG"/>
              </w:rPr>
              <w:t>]</w:t>
            </w:r>
            <w:r w:rsidR="00DF795A" w:rsidRPr="00546739">
              <w:rPr>
                <w:rFonts w:ascii="Arial" w:hAnsi="Arial" w:cs="Arial" w:hint="cs"/>
                <w:i/>
                <w:sz w:val="24"/>
                <w:szCs w:val="24"/>
                <w:rtl/>
                <w:lang w:bidi="ar-EG"/>
              </w:rPr>
              <w:t xml:space="preserve"> مجموعة من  الفوائد للشباب كمثلا اكتساب هوية إيجابية جديدة في المجتمع وتعلم مهارات مهنية مذرة للدخل المحدود. بالإضافة إلى ذلك فقد تناقص معدل الجريمة بشكل ملحوظ أثناء مشروع يب. </w:t>
            </w:r>
          </w:p>
          <w:p w:rsidR="00DF795A" w:rsidRPr="00546739" w:rsidRDefault="00DF795A" w:rsidP="00CA19BA">
            <w:pPr>
              <w:pStyle w:val="ListParagraph"/>
              <w:widowControl w:val="0"/>
              <w:numPr>
                <w:ilvl w:val="0"/>
                <w:numId w:val="19"/>
              </w:numPr>
              <w:autoSpaceDE w:val="0"/>
              <w:autoSpaceDN w:val="0"/>
              <w:bidi/>
              <w:adjustRightInd w:val="0"/>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عندما تتم مساندة المدرسين لتوفير تعليم ملائم للشباب المتضررين من النزاع بشكل يدعم القبول المتبادل بين المجموعات فإنهم بذلك يوفرون تعليما يراعى ظروف النزاع. </w:t>
            </w:r>
          </w:p>
          <w:p w:rsidR="0054477E" w:rsidRPr="00546739" w:rsidRDefault="00DF795A" w:rsidP="00487D4E">
            <w:pPr>
              <w:pStyle w:val="ListParagraph"/>
              <w:widowControl w:val="0"/>
              <w:numPr>
                <w:ilvl w:val="0"/>
                <w:numId w:val="19"/>
              </w:numPr>
              <w:autoSpaceDE w:val="0"/>
              <w:autoSpaceDN w:val="0"/>
              <w:bidi/>
              <w:adjustRightInd w:val="0"/>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قبل المرور إلى الشريحة المقبلة، أطلب من المشاركين أن يعملوا مع زميلين آخرين ويقوموا بكتابة أي استراتيجيات مراعية للنزاع تخطر على بالهم </w:t>
            </w:r>
            <w:r w:rsidR="00517DEB" w:rsidRPr="00546739">
              <w:rPr>
                <w:rFonts w:ascii="Arial" w:hAnsi="Arial" w:cs="Arial" w:hint="cs"/>
                <w:i/>
                <w:sz w:val="24"/>
                <w:szCs w:val="24"/>
                <w:rtl/>
                <w:lang w:bidi="ar-EG"/>
              </w:rPr>
              <w:t>و</w:t>
            </w:r>
            <w:r w:rsidRPr="00546739">
              <w:rPr>
                <w:rFonts w:ascii="Arial" w:hAnsi="Arial" w:cs="Arial" w:hint="cs"/>
                <w:i/>
                <w:sz w:val="24"/>
                <w:szCs w:val="24"/>
                <w:rtl/>
                <w:lang w:bidi="ar-EG"/>
              </w:rPr>
              <w:t xml:space="preserve"> </w:t>
            </w:r>
            <w:r w:rsidR="00517DEB" w:rsidRPr="00546739">
              <w:rPr>
                <w:rFonts w:ascii="Arial" w:hAnsi="Arial" w:cs="Arial" w:hint="cs"/>
                <w:i/>
                <w:sz w:val="24"/>
                <w:szCs w:val="24"/>
                <w:rtl/>
                <w:lang w:bidi="ar-EG"/>
              </w:rPr>
              <w:t xml:space="preserve">يمكن توظيفها في التدريس والتعلم. أطلب من كل طاولة أن يذكروا استراتيجية أو </w:t>
            </w:r>
            <w:r w:rsidR="00487D4E">
              <w:rPr>
                <w:rFonts w:ascii="Arial" w:hAnsi="Arial" w:cs="Arial" w:hint="cs"/>
                <w:i/>
                <w:sz w:val="24"/>
                <w:szCs w:val="24"/>
                <w:rtl/>
                <w:lang w:bidi="ar-EG"/>
              </w:rPr>
              <w:t>إ</w:t>
            </w:r>
            <w:r w:rsidR="00517DEB" w:rsidRPr="00546739">
              <w:rPr>
                <w:rFonts w:ascii="Arial" w:hAnsi="Arial" w:cs="Arial" w:hint="cs"/>
                <w:i/>
                <w:sz w:val="24"/>
                <w:szCs w:val="24"/>
                <w:rtl/>
                <w:lang w:bidi="ar-EG"/>
              </w:rPr>
              <w:t xml:space="preserve">ثنان لم يتم ذكرهم من طرف المجموعات الأخرى. ثم بعد ذلك مر للشريحة الموالية. </w:t>
            </w: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lastRenderedPageBreak/>
              <w:drawing>
                <wp:inline distT="0" distB="0" distL="0" distR="0" wp14:anchorId="5331C564" wp14:editId="106223EF">
                  <wp:extent cx="1355090" cy="1016000"/>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17DEB" w:rsidRPr="00546739" w:rsidRDefault="00757452" w:rsidP="00CA19BA">
            <w:pPr>
              <w:pStyle w:val="ListParagraph"/>
              <w:numPr>
                <w:ilvl w:val="0"/>
                <w:numId w:val="6"/>
              </w:numPr>
              <w:bidi/>
              <w:spacing w:before="120" w:after="120" w:line="240" w:lineRule="auto"/>
              <w:rPr>
                <w:rFonts w:ascii="Arial" w:hAnsi="Arial"/>
                <w:sz w:val="24"/>
                <w:szCs w:val="24"/>
              </w:rPr>
            </w:pPr>
            <w:r w:rsidRPr="00546739">
              <w:rPr>
                <w:rFonts w:ascii="Arial" w:hAnsi="Arial" w:cs="Times New Roman"/>
                <w:sz w:val="24"/>
                <w:szCs w:val="24"/>
                <w:rtl/>
                <w:lang w:bidi="ar-EG"/>
              </w:rPr>
              <w:t>قم</w:t>
            </w:r>
            <w:r w:rsidRPr="00546739">
              <w:rPr>
                <w:rFonts w:hAnsi="Arial"/>
                <w:sz w:val="24"/>
                <w:szCs w:val="24"/>
                <w:rtl/>
              </w:rPr>
              <w:t xml:space="preserve"> </w:t>
            </w:r>
            <w:r w:rsidRPr="00546739">
              <w:rPr>
                <w:rFonts w:ascii="Arial" w:hAnsi="Arial" w:cs="Times New Roman"/>
                <w:sz w:val="24"/>
                <w:szCs w:val="24"/>
                <w:rtl/>
                <w:lang w:bidi="ar-EG"/>
              </w:rPr>
              <w:t>بمراجعة</w:t>
            </w:r>
            <w:r w:rsidRPr="00546739">
              <w:rPr>
                <w:rFonts w:hAnsi="Arial"/>
                <w:sz w:val="24"/>
                <w:szCs w:val="24"/>
                <w:rtl/>
              </w:rPr>
              <w:t xml:space="preserve"> </w:t>
            </w:r>
            <w:r w:rsidRPr="00546739">
              <w:rPr>
                <w:rFonts w:ascii="Arial" w:hAnsi="Arial" w:cs="Times New Roman"/>
                <w:sz w:val="24"/>
                <w:szCs w:val="24"/>
                <w:rtl/>
                <w:lang w:bidi="ar-EG"/>
              </w:rPr>
              <w:t>نتائج</w:t>
            </w:r>
            <w:r w:rsidRPr="00546739">
              <w:rPr>
                <w:rFonts w:hAnsi="Arial"/>
                <w:sz w:val="24"/>
                <w:szCs w:val="24"/>
                <w:rtl/>
              </w:rPr>
              <w:t xml:space="preserve"> </w:t>
            </w:r>
            <w:r w:rsidRPr="00546739">
              <w:rPr>
                <w:rFonts w:ascii="Arial" w:hAnsi="Arial" w:cs="Times New Roman"/>
                <w:sz w:val="24"/>
                <w:szCs w:val="24"/>
                <w:rtl/>
                <w:lang w:bidi="ar-EG"/>
              </w:rPr>
              <w:t>تحليل</w:t>
            </w:r>
            <w:r w:rsidRPr="00546739">
              <w:rPr>
                <w:rFonts w:hAnsi="Arial"/>
                <w:sz w:val="24"/>
                <w:szCs w:val="24"/>
                <w:rtl/>
              </w:rPr>
              <w:t xml:space="preserve"> </w:t>
            </w:r>
            <w:r w:rsidRPr="00546739">
              <w:rPr>
                <w:rFonts w:ascii="Arial" w:hAnsi="Arial" w:cs="Times New Roman"/>
                <w:sz w:val="24"/>
                <w:szCs w:val="24"/>
                <w:rtl/>
                <w:lang w:bidi="ar-EG"/>
              </w:rPr>
              <w:t>النزاع</w:t>
            </w:r>
            <w:r w:rsidRPr="00546739">
              <w:rPr>
                <w:rFonts w:hAnsi="Arial"/>
                <w:sz w:val="24"/>
                <w:szCs w:val="24"/>
                <w:rtl/>
              </w:rPr>
              <w:t xml:space="preserve"> </w:t>
            </w:r>
            <w:r w:rsidRPr="00546739">
              <w:rPr>
                <w:rFonts w:ascii="Arial" w:hAnsi="Arial" w:cs="Times New Roman"/>
                <w:sz w:val="24"/>
                <w:szCs w:val="24"/>
                <w:rtl/>
                <w:lang w:bidi="ar-EG"/>
              </w:rPr>
              <w:t>والاستراتيجيات</w:t>
            </w:r>
            <w:r w:rsidRPr="00546739">
              <w:rPr>
                <w:rFonts w:hAnsi="Arial"/>
                <w:sz w:val="24"/>
                <w:szCs w:val="24"/>
                <w:rtl/>
              </w:rPr>
              <w:t xml:space="preserve"> </w:t>
            </w:r>
            <w:r w:rsidRPr="00546739">
              <w:rPr>
                <w:rFonts w:ascii="Arial" w:hAnsi="Arial" w:cs="Times New Roman"/>
                <w:sz w:val="24"/>
                <w:szCs w:val="24"/>
                <w:rtl/>
                <w:lang w:bidi="ar-EG"/>
              </w:rPr>
              <w:t>الممكنة</w:t>
            </w:r>
            <w:r w:rsidRPr="00546739">
              <w:rPr>
                <w:rFonts w:hAnsi="Arial"/>
                <w:sz w:val="24"/>
                <w:szCs w:val="24"/>
                <w:rtl/>
              </w:rPr>
              <w:t xml:space="preserve"> </w:t>
            </w:r>
            <w:r w:rsidRPr="00546739">
              <w:rPr>
                <w:rFonts w:ascii="Arial" w:hAnsi="Arial" w:cs="Times New Roman"/>
                <w:sz w:val="24"/>
                <w:szCs w:val="24"/>
                <w:rtl/>
                <w:lang w:bidi="ar-EG"/>
              </w:rPr>
              <w:t>المراعية</w:t>
            </w:r>
            <w:r w:rsidRPr="00546739">
              <w:rPr>
                <w:rFonts w:hAnsi="Arial"/>
                <w:sz w:val="24"/>
                <w:szCs w:val="24"/>
                <w:rtl/>
              </w:rPr>
              <w:t xml:space="preserve"> </w:t>
            </w:r>
            <w:r w:rsidRPr="00546739">
              <w:rPr>
                <w:rFonts w:ascii="Arial" w:hAnsi="Arial" w:cs="Times New Roman"/>
                <w:sz w:val="24"/>
                <w:szCs w:val="24"/>
                <w:rtl/>
                <w:lang w:bidi="ar-EG"/>
              </w:rPr>
              <w:t>لظروف</w:t>
            </w:r>
            <w:r w:rsidRPr="00546739">
              <w:rPr>
                <w:rFonts w:hAnsi="Arial"/>
                <w:sz w:val="24"/>
                <w:szCs w:val="24"/>
                <w:rtl/>
              </w:rPr>
              <w:t xml:space="preserve"> </w:t>
            </w:r>
            <w:r w:rsidRPr="00546739">
              <w:rPr>
                <w:rFonts w:ascii="Arial" w:hAnsi="Arial" w:cs="Times New Roman"/>
                <w:sz w:val="24"/>
                <w:szCs w:val="24"/>
                <w:rtl/>
                <w:lang w:bidi="ar-EG"/>
              </w:rPr>
              <w:t>النزاع</w:t>
            </w:r>
            <w:r w:rsidRPr="00546739">
              <w:rPr>
                <w:rFonts w:hAnsi="Arial"/>
                <w:sz w:val="24"/>
                <w:szCs w:val="24"/>
                <w:rtl/>
              </w:rPr>
              <w:t xml:space="preserve">. </w:t>
            </w:r>
            <w:r w:rsidRPr="00546739">
              <w:rPr>
                <w:rFonts w:ascii="Arial" w:hAnsi="Arial" w:cs="Times New Roman"/>
                <w:sz w:val="24"/>
                <w:szCs w:val="24"/>
                <w:rtl/>
                <w:lang w:bidi="ar-EG"/>
              </w:rPr>
              <w:t>أطلب</w:t>
            </w:r>
            <w:r w:rsidRPr="00546739">
              <w:rPr>
                <w:rFonts w:hAnsi="Arial"/>
                <w:sz w:val="24"/>
                <w:szCs w:val="24"/>
                <w:rtl/>
              </w:rPr>
              <w:t xml:space="preserve"> </w:t>
            </w:r>
            <w:r w:rsidRPr="00546739">
              <w:rPr>
                <w:rFonts w:ascii="Arial" w:hAnsi="Arial" w:cs="Times New Roman"/>
                <w:sz w:val="24"/>
                <w:szCs w:val="24"/>
                <w:rtl/>
                <w:lang w:bidi="ar-EG"/>
              </w:rPr>
              <w:t>من</w:t>
            </w:r>
            <w:r w:rsidRPr="00546739">
              <w:rPr>
                <w:rFonts w:hAnsi="Arial"/>
                <w:sz w:val="24"/>
                <w:szCs w:val="24"/>
                <w:rtl/>
              </w:rPr>
              <w:t xml:space="preserve"> </w:t>
            </w:r>
            <w:r w:rsidRPr="00546739">
              <w:rPr>
                <w:rFonts w:ascii="Arial" w:hAnsi="Arial" w:cs="Times New Roman"/>
                <w:sz w:val="24"/>
                <w:szCs w:val="24"/>
                <w:rtl/>
                <w:lang w:bidi="ar-EG"/>
              </w:rPr>
              <w:t>المشاركين</w:t>
            </w:r>
            <w:r w:rsidRPr="00546739">
              <w:rPr>
                <w:rFonts w:hAnsi="Arial"/>
                <w:sz w:val="24"/>
                <w:szCs w:val="24"/>
                <w:rtl/>
              </w:rPr>
              <w:t xml:space="preserve"> </w:t>
            </w:r>
            <w:r w:rsidRPr="00546739">
              <w:rPr>
                <w:rFonts w:ascii="Arial" w:hAnsi="Arial" w:cs="Times New Roman"/>
                <w:sz w:val="24"/>
                <w:szCs w:val="24"/>
                <w:rtl/>
                <w:lang w:bidi="ar-EG"/>
              </w:rPr>
              <w:t>اقتراحات</w:t>
            </w:r>
            <w:r w:rsidRPr="00546739">
              <w:rPr>
                <w:rFonts w:hAnsi="Arial"/>
                <w:sz w:val="24"/>
                <w:szCs w:val="24"/>
                <w:rtl/>
              </w:rPr>
              <w:t xml:space="preserve"> </w:t>
            </w:r>
            <w:r w:rsidRPr="00546739">
              <w:rPr>
                <w:rFonts w:ascii="Arial" w:hAnsi="Arial" w:cs="Times New Roman"/>
                <w:sz w:val="24"/>
                <w:szCs w:val="24"/>
                <w:rtl/>
                <w:lang w:bidi="ar-EG"/>
              </w:rPr>
              <w:t>إضافية</w:t>
            </w:r>
            <w:r w:rsidRPr="00546739">
              <w:rPr>
                <w:rFonts w:hAnsi="Arial"/>
                <w:sz w:val="24"/>
                <w:szCs w:val="24"/>
                <w:rtl/>
              </w:rPr>
              <w:t xml:space="preserve">. </w:t>
            </w:r>
            <w:r w:rsidRPr="00546739">
              <w:rPr>
                <w:rFonts w:ascii="Arial" w:hAnsi="Arial" w:cs="Times New Roman"/>
                <w:sz w:val="24"/>
                <w:szCs w:val="24"/>
                <w:rtl/>
                <w:lang w:bidi="ar-EG"/>
              </w:rPr>
              <w:t>يمكن</w:t>
            </w:r>
            <w:r w:rsidRPr="00546739">
              <w:rPr>
                <w:rFonts w:hAnsi="Arial"/>
                <w:sz w:val="24"/>
                <w:szCs w:val="24"/>
                <w:rtl/>
              </w:rPr>
              <w:t xml:space="preserve"> </w:t>
            </w:r>
            <w:r w:rsidRPr="00546739">
              <w:rPr>
                <w:rFonts w:ascii="Arial" w:hAnsi="Arial" w:cs="Times New Roman"/>
                <w:sz w:val="24"/>
                <w:szCs w:val="24"/>
                <w:rtl/>
                <w:lang w:bidi="ar-EG"/>
              </w:rPr>
              <w:t>أن</w:t>
            </w:r>
            <w:r w:rsidRPr="00546739">
              <w:rPr>
                <w:rFonts w:hAnsi="Arial"/>
                <w:sz w:val="24"/>
                <w:szCs w:val="24"/>
                <w:rtl/>
              </w:rPr>
              <w:t xml:space="preserve"> </w:t>
            </w:r>
            <w:r w:rsidRPr="00546739">
              <w:rPr>
                <w:rFonts w:ascii="Arial" w:hAnsi="Arial" w:cs="Times New Roman"/>
                <w:sz w:val="24"/>
                <w:szCs w:val="24"/>
                <w:rtl/>
                <w:lang w:bidi="ar-EG"/>
              </w:rPr>
              <w:t>ت</w:t>
            </w:r>
            <w:r w:rsidR="00BD2238">
              <w:rPr>
                <w:rFonts w:ascii="Arial" w:hAnsi="Arial" w:cs="Times New Roman" w:hint="cs"/>
                <w:sz w:val="24"/>
                <w:szCs w:val="24"/>
                <w:rtl/>
                <w:lang w:bidi="ar-EG"/>
              </w:rPr>
              <w:t>ُ</w:t>
            </w:r>
            <w:r w:rsidRPr="00546739">
              <w:rPr>
                <w:rFonts w:ascii="Arial" w:hAnsi="Arial" w:cs="Times New Roman"/>
                <w:sz w:val="24"/>
                <w:szCs w:val="24"/>
                <w:rtl/>
                <w:lang w:bidi="ar-EG"/>
              </w:rPr>
              <w:t>غ</w:t>
            </w:r>
            <w:r w:rsidR="00BD2238">
              <w:rPr>
                <w:rFonts w:ascii="Arial" w:hAnsi="Arial" w:cs="Times New Roman" w:hint="cs"/>
                <w:sz w:val="24"/>
                <w:szCs w:val="24"/>
                <w:rtl/>
                <w:lang w:bidi="ar-EG"/>
              </w:rPr>
              <w:t>ْ</w:t>
            </w:r>
            <w:r w:rsidRPr="00546739">
              <w:rPr>
                <w:rFonts w:ascii="Arial" w:hAnsi="Arial" w:cs="Times New Roman"/>
                <w:sz w:val="24"/>
                <w:szCs w:val="24"/>
                <w:rtl/>
                <w:lang w:bidi="ar-EG"/>
              </w:rPr>
              <w:t>ن</w:t>
            </w:r>
            <w:r w:rsidR="00BD2238">
              <w:rPr>
                <w:rFonts w:ascii="Arial" w:hAnsi="Arial" w:cs="Times New Roman" w:hint="cs"/>
                <w:sz w:val="24"/>
                <w:szCs w:val="24"/>
                <w:rtl/>
                <w:lang w:bidi="ar-EG"/>
              </w:rPr>
              <w:t>ِ</w:t>
            </w:r>
            <w:r w:rsidRPr="00546739">
              <w:rPr>
                <w:rFonts w:ascii="Arial" w:hAnsi="Arial" w:cs="Times New Roman"/>
                <w:sz w:val="24"/>
                <w:szCs w:val="24"/>
                <w:rtl/>
                <w:lang w:bidi="ar-EG"/>
              </w:rPr>
              <w:t>ي</w:t>
            </w:r>
            <w:r w:rsidR="00BD2238">
              <w:rPr>
                <w:rFonts w:ascii="Arial" w:hAnsi="Arial" w:cs="Times New Roman" w:hint="cs"/>
                <w:sz w:val="24"/>
                <w:szCs w:val="24"/>
                <w:rtl/>
                <w:lang w:bidi="ar-EG"/>
              </w:rPr>
              <w:t>َ</w:t>
            </w:r>
            <w:r w:rsidRPr="00546739">
              <w:rPr>
                <w:rFonts w:hAnsi="Arial"/>
                <w:sz w:val="24"/>
                <w:szCs w:val="24"/>
                <w:rtl/>
              </w:rPr>
              <w:t xml:space="preserve"> </w:t>
            </w:r>
            <w:r w:rsidRPr="00546739">
              <w:rPr>
                <w:rFonts w:ascii="Arial" w:hAnsi="Arial" w:cs="Times New Roman"/>
                <w:sz w:val="24"/>
                <w:szCs w:val="24"/>
                <w:rtl/>
                <w:lang w:bidi="ar-EG"/>
              </w:rPr>
              <w:t>هذه</w:t>
            </w:r>
            <w:r w:rsidRPr="00546739">
              <w:rPr>
                <w:rFonts w:hAnsi="Arial"/>
                <w:sz w:val="24"/>
                <w:szCs w:val="24"/>
                <w:rtl/>
              </w:rPr>
              <w:t xml:space="preserve"> </w:t>
            </w:r>
            <w:r w:rsidRPr="00546739">
              <w:rPr>
                <w:rFonts w:ascii="Arial" w:hAnsi="Arial" w:cs="Times New Roman"/>
                <w:sz w:val="24"/>
                <w:szCs w:val="24"/>
                <w:rtl/>
                <w:lang w:bidi="ar-EG"/>
              </w:rPr>
              <w:t>الاقتراحات</w:t>
            </w:r>
            <w:r w:rsidRPr="00546739">
              <w:rPr>
                <w:rFonts w:hAnsi="Arial"/>
                <w:sz w:val="24"/>
                <w:szCs w:val="24"/>
                <w:rtl/>
              </w:rPr>
              <w:t xml:space="preserve"> </w:t>
            </w:r>
            <w:r w:rsidRPr="00546739">
              <w:rPr>
                <w:rFonts w:ascii="Arial" w:hAnsi="Arial" w:cs="Times New Roman"/>
                <w:sz w:val="24"/>
                <w:szCs w:val="24"/>
                <w:rtl/>
                <w:lang w:bidi="ar-EG"/>
              </w:rPr>
              <w:t>بالأمثلة</w:t>
            </w:r>
            <w:r w:rsidRPr="00546739">
              <w:rPr>
                <w:rFonts w:hAnsi="Arial"/>
                <w:sz w:val="24"/>
                <w:szCs w:val="24"/>
                <w:rtl/>
              </w:rPr>
              <w:t xml:space="preserve"> </w:t>
            </w:r>
            <w:r w:rsidRPr="00546739">
              <w:rPr>
                <w:rFonts w:ascii="Arial" w:hAnsi="Arial" w:cs="Times New Roman"/>
                <w:sz w:val="24"/>
                <w:szCs w:val="24"/>
                <w:rtl/>
                <w:lang w:bidi="ar-EG"/>
              </w:rPr>
              <w:t>التالية</w:t>
            </w:r>
            <w:r w:rsidRPr="00546739">
              <w:rPr>
                <w:rFonts w:hAnsi="Arial"/>
                <w:sz w:val="24"/>
                <w:szCs w:val="24"/>
                <w:rtl/>
              </w:rPr>
              <w:t xml:space="preserve"> </w:t>
            </w:r>
            <w:r w:rsidRPr="00546739">
              <w:rPr>
                <w:rFonts w:ascii="Arial" w:hAnsi="Arial" w:cs="Times New Roman"/>
                <w:sz w:val="24"/>
                <w:szCs w:val="24"/>
                <w:rtl/>
                <w:lang w:bidi="ar-EG"/>
              </w:rPr>
              <w:t>أو</w:t>
            </w:r>
            <w:r w:rsidRPr="00546739">
              <w:rPr>
                <w:rFonts w:hAnsi="Arial"/>
                <w:sz w:val="24"/>
                <w:szCs w:val="24"/>
                <w:rtl/>
              </w:rPr>
              <w:t xml:space="preserve"> </w:t>
            </w:r>
            <w:r w:rsidRPr="00546739">
              <w:rPr>
                <w:rFonts w:ascii="Arial" w:hAnsi="Arial" w:cs="Times New Roman"/>
                <w:sz w:val="24"/>
                <w:szCs w:val="24"/>
                <w:rtl/>
                <w:lang w:bidi="ar-EG"/>
              </w:rPr>
              <w:t>بأمثلة</w:t>
            </w:r>
            <w:r w:rsidRPr="00546739">
              <w:rPr>
                <w:rFonts w:hAnsi="Arial"/>
                <w:sz w:val="24"/>
                <w:szCs w:val="24"/>
                <w:rtl/>
              </w:rPr>
              <w:t xml:space="preserve"> </w:t>
            </w:r>
            <w:r w:rsidRPr="00546739">
              <w:rPr>
                <w:rFonts w:ascii="Arial" w:hAnsi="Arial" w:cs="Times New Roman"/>
                <w:sz w:val="24"/>
                <w:szCs w:val="24"/>
                <w:rtl/>
                <w:lang w:bidi="ar-EG"/>
              </w:rPr>
              <w:t>من</w:t>
            </w:r>
            <w:r w:rsidRPr="00546739">
              <w:rPr>
                <w:rFonts w:hAnsi="Arial"/>
                <w:sz w:val="24"/>
                <w:szCs w:val="24"/>
                <w:rtl/>
              </w:rPr>
              <w:t xml:space="preserve"> </w:t>
            </w:r>
            <w:r w:rsidRPr="00546739">
              <w:rPr>
                <w:rFonts w:ascii="Arial" w:hAnsi="Arial" w:cs="Times New Roman"/>
                <w:sz w:val="24"/>
                <w:szCs w:val="24"/>
                <w:rtl/>
                <w:lang w:bidi="ar-EG"/>
              </w:rPr>
              <w:t>تجربتك</w:t>
            </w:r>
            <w:r w:rsidRPr="00546739">
              <w:rPr>
                <w:rFonts w:hAnsi="Arial"/>
                <w:sz w:val="24"/>
                <w:szCs w:val="24"/>
                <w:rtl/>
              </w:rPr>
              <w:t xml:space="preserve"> </w:t>
            </w:r>
            <w:r w:rsidRPr="00546739">
              <w:rPr>
                <w:rFonts w:ascii="Arial" w:hAnsi="Arial" w:cs="Times New Roman"/>
                <w:sz w:val="24"/>
                <w:szCs w:val="24"/>
                <w:rtl/>
                <w:lang w:bidi="ar-EG"/>
              </w:rPr>
              <w:t>الخاصة</w:t>
            </w:r>
            <w:r w:rsidRPr="00546739">
              <w:rPr>
                <w:rFonts w:hAnsi="Arial"/>
                <w:sz w:val="24"/>
                <w:szCs w:val="24"/>
                <w:rtl/>
              </w:rPr>
              <w:t xml:space="preserve">. </w:t>
            </w:r>
          </w:p>
          <w:p w:rsidR="00757452" w:rsidRPr="00546739" w:rsidRDefault="00757452" w:rsidP="00BD2238">
            <w:pPr>
              <w:pStyle w:val="ListParagraph"/>
              <w:numPr>
                <w:ilvl w:val="1"/>
                <w:numId w:val="6"/>
              </w:numPr>
              <w:bidi/>
              <w:spacing w:before="120" w:after="120" w:line="240" w:lineRule="auto"/>
              <w:rPr>
                <w:rFonts w:ascii="Arial" w:hAnsi="Arial"/>
                <w:sz w:val="24"/>
                <w:szCs w:val="24"/>
              </w:rPr>
            </w:pPr>
            <w:r w:rsidRPr="00546739">
              <w:rPr>
                <w:rFonts w:ascii="Arial" w:hAnsi="Arial" w:cs="Arial" w:hint="cs"/>
                <w:sz w:val="24"/>
                <w:szCs w:val="24"/>
                <w:rtl/>
                <w:lang w:bidi="ar-EG"/>
              </w:rPr>
              <w:t xml:space="preserve">قم بالتنسيق مع الآباء وزعماء المجتمع المحلي حتى يفهموا ويقبلوا المحتوى التعلمي وطرق التدريس المستعملة ولا يعتبرونها طعنا موجها </w:t>
            </w:r>
            <w:r w:rsidR="00BD2238">
              <w:rPr>
                <w:rFonts w:ascii="Arial" w:hAnsi="Arial" w:cs="Arial" w:hint="cs"/>
                <w:sz w:val="24"/>
                <w:szCs w:val="24"/>
                <w:rtl/>
                <w:lang w:bidi="ar-EG"/>
              </w:rPr>
              <w:t xml:space="preserve">ضد </w:t>
            </w:r>
            <w:r w:rsidRPr="00546739">
              <w:rPr>
                <w:rFonts w:ascii="Arial" w:hAnsi="Arial" w:cs="Arial" w:hint="cs"/>
                <w:sz w:val="24"/>
                <w:szCs w:val="24"/>
                <w:rtl/>
                <w:lang w:bidi="ar-EG"/>
              </w:rPr>
              <w:t xml:space="preserve">هويتهم. </w:t>
            </w:r>
          </w:p>
          <w:p w:rsidR="00757452" w:rsidRPr="00546739" w:rsidRDefault="00757452" w:rsidP="00CA19BA">
            <w:pPr>
              <w:pStyle w:val="ListParagraph"/>
              <w:numPr>
                <w:ilvl w:val="1"/>
                <w:numId w:val="6"/>
              </w:numPr>
              <w:bidi/>
              <w:spacing w:before="120" w:after="120" w:line="240" w:lineRule="auto"/>
              <w:rPr>
                <w:rFonts w:ascii="Arial" w:hAnsi="Arial"/>
                <w:sz w:val="24"/>
                <w:szCs w:val="24"/>
              </w:rPr>
            </w:pPr>
            <w:r w:rsidRPr="00546739">
              <w:rPr>
                <w:rFonts w:ascii="Arial" w:hAnsi="Arial" w:cs="Arial" w:hint="cs"/>
                <w:sz w:val="24"/>
                <w:szCs w:val="24"/>
                <w:rtl/>
                <w:lang w:bidi="ar-EG"/>
              </w:rPr>
              <w:t xml:space="preserve">تأمل في نتائج تحليل النزاع وفكر في استعمال اللغة الأم أو التعليم المتعدد اللغات في المستويات الدراسية الأولى وقم بتوظيف وتدريب المدرسين الذين يتكلمون لغات الأقليات. </w:t>
            </w:r>
          </w:p>
          <w:p w:rsidR="005C1B61" w:rsidRPr="00546739" w:rsidRDefault="00757452" w:rsidP="00CA19BA">
            <w:pPr>
              <w:pStyle w:val="ListParagraph"/>
              <w:numPr>
                <w:ilvl w:val="1"/>
                <w:numId w:val="6"/>
              </w:numPr>
              <w:bidi/>
              <w:spacing w:before="120" w:after="120" w:line="240" w:lineRule="auto"/>
              <w:rPr>
                <w:rFonts w:ascii="Arial" w:hAnsi="Arial"/>
                <w:sz w:val="24"/>
                <w:szCs w:val="24"/>
              </w:rPr>
            </w:pPr>
            <w:r w:rsidRPr="00546739">
              <w:rPr>
                <w:rFonts w:ascii="Arial" w:hAnsi="Arial" w:cs="Arial" w:hint="cs"/>
                <w:sz w:val="24"/>
                <w:szCs w:val="24"/>
                <w:rtl/>
                <w:lang w:bidi="ar-EG"/>
              </w:rPr>
              <w:t xml:space="preserve">تأكد من أن المدرسين قد أبانوا عن </w:t>
            </w:r>
            <w:r w:rsidR="005C1B61" w:rsidRPr="00546739">
              <w:rPr>
                <w:rFonts w:ascii="Arial" w:hAnsi="Arial" w:cs="Arial" w:hint="cs"/>
                <w:sz w:val="24"/>
                <w:szCs w:val="24"/>
                <w:rtl/>
                <w:lang w:bidi="ar-EG"/>
              </w:rPr>
              <w:t xml:space="preserve">إدراك </w:t>
            </w:r>
            <w:r w:rsidRPr="00546739">
              <w:rPr>
                <w:rFonts w:ascii="Arial" w:hAnsi="Arial" w:cs="Arial" w:hint="cs"/>
                <w:sz w:val="24"/>
                <w:szCs w:val="24"/>
                <w:rtl/>
                <w:lang w:bidi="ar-EG"/>
              </w:rPr>
              <w:t>لديناميات النزاع وميولاتهم الشخصية ويكيفون</w:t>
            </w:r>
            <w:r w:rsidR="005C1B61" w:rsidRPr="00546739">
              <w:rPr>
                <w:rFonts w:ascii="Arial" w:hAnsi="Arial" w:cs="Arial" w:hint="cs"/>
                <w:sz w:val="24"/>
                <w:szCs w:val="24"/>
                <w:rtl/>
                <w:lang w:bidi="ar-EG"/>
              </w:rPr>
              <w:t xml:space="preserve"> التدريس تبعا لذلك. </w:t>
            </w:r>
          </w:p>
          <w:p w:rsidR="0054477E" w:rsidRPr="00546739" w:rsidRDefault="00757452" w:rsidP="00CA19BA">
            <w:pPr>
              <w:pStyle w:val="ListParagraph"/>
              <w:numPr>
                <w:ilvl w:val="1"/>
                <w:numId w:val="6"/>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 </w:t>
            </w:r>
            <w:r w:rsidR="005C1B61" w:rsidRPr="00546739">
              <w:rPr>
                <w:rFonts w:ascii="Arial" w:hAnsi="Arial" w:cs="Arial" w:hint="cs"/>
                <w:sz w:val="24"/>
                <w:szCs w:val="24"/>
                <w:rtl/>
                <w:lang w:bidi="ar-EG"/>
              </w:rPr>
              <w:t xml:space="preserve">استعمل طرقا تناسب كل المتعلمين ولاتقصى أيا منهم بما فيهم الأطفال المجندون والنازحون داخل البلد والذين يتكلمون لغات أخرى والأطفال والشباب من جنسيات أخرى. </w:t>
            </w:r>
          </w:p>
          <w:p w:rsidR="0054477E" w:rsidRPr="00546739" w:rsidRDefault="005C1B61" w:rsidP="00CA19BA">
            <w:pPr>
              <w:pStyle w:val="ListParagraph"/>
              <w:numPr>
                <w:ilvl w:val="0"/>
                <w:numId w:val="6"/>
              </w:numPr>
              <w:bidi/>
              <w:spacing w:before="120" w:after="120" w:line="240" w:lineRule="auto"/>
              <w:rPr>
                <w:rFonts w:ascii="Arial" w:hAnsi="Arial" w:cs="Arial"/>
                <w:i/>
                <w:sz w:val="24"/>
                <w:szCs w:val="24"/>
              </w:rPr>
            </w:pPr>
            <w:r w:rsidRPr="00546739">
              <w:rPr>
                <w:rFonts w:ascii="Arial" w:hAnsi="Arial" w:cs="Arial" w:hint="cs"/>
                <w:sz w:val="24"/>
                <w:szCs w:val="24"/>
                <w:rtl/>
                <w:lang w:bidi="ar-EG"/>
              </w:rPr>
              <w:t xml:space="preserve">يمكن العثور على إرشادات مناسبة حول مناهج تعليم بناء السلام في حقيبة أدوات آيني لبرنامج التعليم من أجل السلام 2004 </w:t>
            </w:r>
            <w:r w:rsidRPr="00546739">
              <w:rPr>
                <w:rFonts w:ascii="Arial" w:hAnsi="Arial" w:cs="Arial"/>
                <w:sz w:val="24"/>
                <w:szCs w:val="24"/>
                <w:rtl/>
                <w:lang w:bidi="ar-EG"/>
              </w:rPr>
              <w:t>–</w:t>
            </w:r>
            <w:r w:rsidRPr="00546739">
              <w:rPr>
                <w:rFonts w:ascii="Arial" w:hAnsi="Arial" w:cs="Arial" w:hint="cs"/>
                <w:sz w:val="24"/>
                <w:szCs w:val="24"/>
                <w:rtl/>
                <w:lang w:bidi="ar-EG"/>
              </w:rPr>
              <w:t xml:space="preserve"> 2008. </w:t>
            </w:r>
            <w:hyperlink r:id="rId154" w:history="1">
              <w:r w:rsidR="0054477E" w:rsidRPr="00546739">
                <w:rPr>
                  <w:rStyle w:val="Hyperlink"/>
                  <w:rFonts w:ascii="Arial" w:hAnsi="Arial" w:cs="Arial"/>
                  <w:i/>
                  <w:sz w:val="24"/>
                  <w:szCs w:val="24"/>
                </w:rPr>
                <w:t>http://toolkit.ineesite.org/toolkit/Toolkit.php?PostID=1117</w:t>
              </w:r>
            </w:hyperlink>
          </w:p>
          <w:p w:rsidR="0054477E" w:rsidRPr="00546739" w:rsidRDefault="0054477E" w:rsidP="00CA19BA">
            <w:pPr>
              <w:spacing w:before="120" w:after="120"/>
              <w:rPr>
                <w:rFonts w:ascii="Arial" w:hAnsi="Arial" w:cs="Arial"/>
                <w:i/>
              </w:rPr>
            </w:pP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drawing>
                <wp:inline distT="0" distB="0" distL="0" distR="0" wp14:anchorId="48E13E51" wp14:editId="46665843">
                  <wp:extent cx="1355090" cy="1016000"/>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15249D" w:rsidRPr="00546739" w:rsidRDefault="005C1B61" w:rsidP="00CA19BA">
            <w:pPr>
              <w:pStyle w:val="ListParagraph"/>
              <w:numPr>
                <w:ilvl w:val="0"/>
                <w:numId w:val="21"/>
              </w:numPr>
              <w:bidi/>
              <w:spacing w:before="120" w:after="120" w:line="240" w:lineRule="auto"/>
              <w:rPr>
                <w:rFonts w:ascii="Arial" w:hAnsi="Arial"/>
                <w:sz w:val="24"/>
                <w:szCs w:val="24"/>
              </w:rPr>
            </w:pPr>
            <w:r w:rsidRPr="00546739">
              <w:rPr>
                <w:rFonts w:ascii="Arial" w:hAnsi="Arial" w:cs="Times New Roman"/>
                <w:sz w:val="24"/>
                <w:szCs w:val="24"/>
                <w:rtl/>
                <w:lang w:bidi="ar-EG"/>
              </w:rPr>
              <w:t>لاينطوي</w:t>
            </w:r>
            <w:r w:rsidRPr="00546739">
              <w:rPr>
                <w:rFonts w:hAnsi="Arial"/>
                <w:sz w:val="24"/>
                <w:szCs w:val="24"/>
                <w:rtl/>
              </w:rPr>
              <w:t xml:space="preserve"> </w:t>
            </w:r>
            <w:r w:rsidRPr="00546739">
              <w:rPr>
                <w:rFonts w:ascii="Arial" w:hAnsi="Arial" w:cs="Times New Roman"/>
                <w:sz w:val="24"/>
                <w:szCs w:val="24"/>
                <w:rtl/>
                <w:lang w:bidi="ar-EG"/>
              </w:rPr>
              <w:t>التعليم</w:t>
            </w:r>
            <w:r w:rsidRPr="00546739">
              <w:rPr>
                <w:rFonts w:hAnsi="Arial"/>
                <w:sz w:val="24"/>
                <w:szCs w:val="24"/>
                <w:rtl/>
              </w:rPr>
              <w:t xml:space="preserve"> </w:t>
            </w:r>
            <w:r w:rsidRPr="00546739">
              <w:rPr>
                <w:rFonts w:ascii="Arial" w:hAnsi="Arial" w:cs="Times New Roman"/>
                <w:sz w:val="24"/>
                <w:szCs w:val="24"/>
                <w:rtl/>
                <w:lang w:bidi="ar-EG"/>
              </w:rPr>
              <w:t>المراعي</w:t>
            </w:r>
            <w:r w:rsidRPr="00546739">
              <w:rPr>
                <w:rFonts w:hAnsi="Arial"/>
                <w:sz w:val="24"/>
                <w:szCs w:val="24"/>
                <w:rtl/>
              </w:rPr>
              <w:t xml:space="preserve"> </w:t>
            </w:r>
            <w:r w:rsidRPr="00546739">
              <w:rPr>
                <w:rFonts w:ascii="Arial" w:hAnsi="Arial" w:cs="Times New Roman"/>
                <w:sz w:val="24"/>
                <w:szCs w:val="24"/>
                <w:rtl/>
                <w:lang w:bidi="ar-EG"/>
              </w:rPr>
              <w:t>للنزاع</w:t>
            </w:r>
            <w:r w:rsidRPr="00546739">
              <w:rPr>
                <w:rFonts w:hAnsi="Arial"/>
                <w:sz w:val="24"/>
                <w:szCs w:val="24"/>
                <w:rtl/>
              </w:rPr>
              <w:t xml:space="preserve"> </w:t>
            </w:r>
            <w:r w:rsidRPr="00546739">
              <w:rPr>
                <w:rFonts w:ascii="Arial" w:hAnsi="Arial" w:cs="Arial" w:hint="cs"/>
                <w:sz w:val="24"/>
                <w:szCs w:val="24"/>
                <w:rtl/>
                <w:lang w:bidi="ar-EG"/>
              </w:rPr>
              <w:t xml:space="preserve">أبدا على عقاب عنيف أو بدني أو مذل للتلاميذ. </w:t>
            </w:r>
          </w:p>
          <w:p w:rsidR="0015249D" w:rsidRPr="00546739" w:rsidRDefault="0015249D" w:rsidP="00CA19BA">
            <w:pPr>
              <w:pStyle w:val="ListParagraph"/>
              <w:numPr>
                <w:ilvl w:val="0"/>
                <w:numId w:val="21"/>
              </w:numPr>
              <w:bidi/>
              <w:spacing w:before="120" w:after="120" w:line="240" w:lineRule="auto"/>
              <w:rPr>
                <w:rFonts w:ascii="Arial" w:hAnsi="Arial"/>
                <w:sz w:val="24"/>
                <w:szCs w:val="24"/>
              </w:rPr>
            </w:pPr>
            <w:r w:rsidRPr="00546739">
              <w:rPr>
                <w:rFonts w:ascii="Arial" w:hAnsi="Arial" w:cs="Arial" w:hint="cs"/>
                <w:sz w:val="24"/>
                <w:szCs w:val="24"/>
                <w:rtl/>
                <w:lang w:bidi="ar-EG"/>
              </w:rPr>
              <w:t>يستعمل المدرسون بدلا لذلك التأديب الإيجابي. تلخص هذه الشريحة الفرق بين العقاب العنيف والتأديب الإيجابي. *</w:t>
            </w:r>
          </w:p>
          <w:p w:rsidR="0015249D" w:rsidRPr="00546739" w:rsidRDefault="0015249D" w:rsidP="00CA19BA">
            <w:pPr>
              <w:pStyle w:val="ListParagraph"/>
              <w:numPr>
                <w:ilvl w:val="0"/>
                <w:numId w:val="21"/>
              </w:numPr>
              <w:bidi/>
              <w:spacing w:before="120" w:after="120" w:line="240" w:lineRule="auto"/>
              <w:rPr>
                <w:rFonts w:ascii="Arial" w:hAnsi="Arial"/>
                <w:sz w:val="24"/>
                <w:szCs w:val="24"/>
              </w:rPr>
            </w:pPr>
            <w:r w:rsidRPr="00546739">
              <w:rPr>
                <w:rFonts w:ascii="Arial" w:hAnsi="Arial" w:cs="Arial" w:hint="cs"/>
                <w:sz w:val="24"/>
                <w:szCs w:val="24"/>
                <w:rtl/>
                <w:lang w:bidi="ar-EG"/>
              </w:rPr>
              <w:t xml:space="preserve">إسأل المشاركين. باستعمال التأديب الإيجابي كيف سيكون تعاملهم مع تلميذ حفر شيئا على مكتب المدرسة. بعض الأمثلة مذكورة أسفله (ملاحظة للميسر: قم بتكييف المثال حسب السياق). </w:t>
            </w:r>
          </w:p>
          <w:p w:rsidR="000369EA" w:rsidRPr="00546739" w:rsidRDefault="000369EA" w:rsidP="00CA19BA">
            <w:pPr>
              <w:pStyle w:val="ListParagraph"/>
              <w:numPr>
                <w:ilvl w:val="1"/>
                <w:numId w:val="21"/>
              </w:numPr>
              <w:bidi/>
              <w:spacing w:before="120" w:after="120" w:line="240" w:lineRule="auto"/>
              <w:rPr>
                <w:rFonts w:ascii="Arial" w:hAnsi="Arial"/>
                <w:sz w:val="24"/>
                <w:szCs w:val="24"/>
              </w:rPr>
            </w:pPr>
            <w:r w:rsidRPr="00546739">
              <w:rPr>
                <w:rFonts w:ascii="Arial" w:hAnsi="Arial" w:cs="Arial" w:hint="cs"/>
                <w:sz w:val="24"/>
                <w:szCs w:val="24"/>
                <w:rtl/>
                <w:lang w:bidi="ar-EG"/>
              </w:rPr>
              <w:t xml:space="preserve"> ركّز على السلوك كأمر غير مقبول </w:t>
            </w:r>
            <w:r w:rsidRPr="00546739">
              <w:rPr>
                <w:rFonts w:ascii="Arial" w:hAnsi="Arial" w:cs="Arial"/>
                <w:sz w:val="24"/>
                <w:szCs w:val="24"/>
                <w:rtl/>
                <w:lang w:bidi="ar-EG"/>
              </w:rPr>
              <w:t>–</w:t>
            </w:r>
            <w:r w:rsidRPr="00546739">
              <w:rPr>
                <w:rFonts w:ascii="Arial" w:hAnsi="Arial" w:cs="Arial" w:hint="cs"/>
                <w:sz w:val="24"/>
                <w:szCs w:val="24"/>
                <w:rtl/>
                <w:lang w:bidi="ar-EG"/>
              </w:rPr>
              <w:t xml:space="preserve"> وليس التلميذ. </w:t>
            </w:r>
          </w:p>
          <w:p w:rsidR="000369EA" w:rsidRPr="00546739" w:rsidRDefault="000369EA" w:rsidP="00CA19BA">
            <w:pPr>
              <w:pStyle w:val="ListParagraph"/>
              <w:numPr>
                <w:ilvl w:val="1"/>
                <w:numId w:val="21"/>
              </w:numPr>
              <w:bidi/>
              <w:spacing w:before="120" w:after="120" w:line="240" w:lineRule="auto"/>
              <w:rPr>
                <w:rFonts w:ascii="Arial" w:hAnsi="Arial"/>
                <w:sz w:val="24"/>
                <w:szCs w:val="24"/>
              </w:rPr>
            </w:pPr>
            <w:r w:rsidRPr="00546739">
              <w:rPr>
                <w:rFonts w:ascii="Arial" w:hAnsi="Arial" w:cs="Arial" w:hint="cs"/>
                <w:sz w:val="24"/>
                <w:szCs w:val="24"/>
                <w:rtl/>
                <w:lang w:bidi="ar-EG"/>
              </w:rPr>
              <w:t xml:space="preserve">ركز انتباه التلميذ على السلوك المرغوب (احترام أملاك المدرسة) وليس السلوك الخطأ (الحفر فوق المكتب). </w:t>
            </w:r>
          </w:p>
          <w:p w:rsidR="005C1B61" w:rsidRPr="00546739" w:rsidRDefault="000369EA" w:rsidP="00CA19BA">
            <w:pPr>
              <w:pStyle w:val="ListParagraph"/>
              <w:numPr>
                <w:ilvl w:val="1"/>
                <w:numId w:val="21"/>
              </w:numPr>
              <w:bidi/>
              <w:spacing w:before="120" w:after="120" w:line="240" w:lineRule="auto"/>
              <w:rPr>
                <w:rFonts w:ascii="Arial" w:hAnsi="Arial"/>
                <w:sz w:val="24"/>
                <w:szCs w:val="24"/>
              </w:rPr>
            </w:pPr>
            <w:r w:rsidRPr="00546739">
              <w:rPr>
                <w:rFonts w:ascii="Arial" w:hAnsi="Arial" w:cs="Arial" w:hint="cs"/>
                <w:sz w:val="24"/>
                <w:szCs w:val="24"/>
                <w:rtl/>
                <w:lang w:bidi="ar-EG"/>
              </w:rPr>
              <w:t xml:space="preserve">احكم بنتيجة معقولة </w:t>
            </w:r>
            <w:r w:rsidR="005C1B61" w:rsidRPr="00546739">
              <w:rPr>
                <w:rFonts w:hAnsi="Arial"/>
                <w:sz w:val="24"/>
                <w:szCs w:val="24"/>
                <w:rtl/>
              </w:rPr>
              <w:t xml:space="preserve"> </w:t>
            </w:r>
            <w:r w:rsidRPr="00546739">
              <w:rPr>
                <w:rFonts w:ascii="Arial" w:hAnsi="Arial" w:cs="Times New Roman"/>
                <w:sz w:val="24"/>
                <w:szCs w:val="24"/>
                <w:rtl/>
                <w:lang w:bidi="ar-EG"/>
              </w:rPr>
              <w:t>وفيها</w:t>
            </w:r>
            <w:r w:rsidRPr="00546739">
              <w:rPr>
                <w:rFonts w:hAnsi="Arial"/>
                <w:sz w:val="24"/>
                <w:szCs w:val="24"/>
                <w:rtl/>
              </w:rPr>
              <w:t xml:space="preserve"> </w:t>
            </w:r>
            <w:r w:rsidRPr="00546739">
              <w:rPr>
                <w:rFonts w:ascii="Arial" w:hAnsi="Arial" w:cs="Times New Roman"/>
                <w:sz w:val="24"/>
                <w:szCs w:val="24"/>
                <w:rtl/>
                <w:lang w:bidi="ar-EG"/>
              </w:rPr>
              <w:t>احترام</w:t>
            </w:r>
            <w:r w:rsidRPr="00546739">
              <w:rPr>
                <w:rFonts w:hAnsi="Arial"/>
                <w:sz w:val="24"/>
                <w:szCs w:val="24"/>
                <w:rtl/>
              </w:rPr>
              <w:t xml:space="preserve"> </w:t>
            </w:r>
            <w:r w:rsidRPr="00546739">
              <w:rPr>
                <w:rFonts w:ascii="Arial" w:hAnsi="Arial" w:cs="Times New Roman"/>
                <w:sz w:val="24"/>
                <w:szCs w:val="24"/>
                <w:rtl/>
                <w:lang w:bidi="ar-EG"/>
              </w:rPr>
              <w:t>كمطالبة</w:t>
            </w:r>
            <w:r w:rsidRPr="00546739">
              <w:rPr>
                <w:rFonts w:hAnsi="Arial"/>
                <w:sz w:val="24"/>
                <w:szCs w:val="24"/>
                <w:rtl/>
              </w:rPr>
              <w:t xml:space="preserve"> </w:t>
            </w:r>
            <w:r w:rsidRPr="00546739">
              <w:rPr>
                <w:rFonts w:ascii="Arial" w:hAnsi="Arial" w:cs="Times New Roman"/>
                <w:sz w:val="24"/>
                <w:szCs w:val="24"/>
                <w:rtl/>
                <w:lang w:bidi="ar-EG"/>
              </w:rPr>
              <w:t>التلميذ</w:t>
            </w:r>
            <w:r w:rsidRPr="00546739">
              <w:rPr>
                <w:rFonts w:hAnsi="Arial"/>
                <w:sz w:val="24"/>
                <w:szCs w:val="24"/>
                <w:rtl/>
              </w:rPr>
              <w:t xml:space="preserve"> </w:t>
            </w:r>
            <w:r w:rsidRPr="00546739">
              <w:rPr>
                <w:rFonts w:ascii="Arial" w:hAnsi="Arial" w:cs="Times New Roman"/>
                <w:sz w:val="24"/>
                <w:szCs w:val="24"/>
                <w:rtl/>
                <w:lang w:bidi="ar-EG"/>
              </w:rPr>
              <w:t>مثلا</w:t>
            </w:r>
            <w:r w:rsidRPr="00546739">
              <w:rPr>
                <w:rFonts w:hAnsi="Arial"/>
                <w:sz w:val="24"/>
                <w:szCs w:val="24"/>
                <w:rtl/>
              </w:rPr>
              <w:t xml:space="preserve"> </w:t>
            </w:r>
            <w:r w:rsidRPr="00546739">
              <w:rPr>
                <w:rFonts w:ascii="Arial" w:hAnsi="Arial" w:cs="Times New Roman"/>
                <w:sz w:val="24"/>
                <w:szCs w:val="24"/>
                <w:rtl/>
                <w:lang w:bidi="ar-EG"/>
              </w:rPr>
              <w:t>بتنظيف</w:t>
            </w:r>
            <w:r w:rsidRPr="00546739">
              <w:rPr>
                <w:rFonts w:hAnsi="Arial"/>
                <w:sz w:val="24"/>
                <w:szCs w:val="24"/>
                <w:rtl/>
              </w:rPr>
              <w:t xml:space="preserve"> </w:t>
            </w:r>
            <w:r w:rsidRPr="00546739">
              <w:rPr>
                <w:rFonts w:ascii="Arial" w:hAnsi="Arial" w:cs="Times New Roman"/>
                <w:sz w:val="24"/>
                <w:szCs w:val="24"/>
                <w:rtl/>
                <w:lang w:bidi="ar-EG"/>
              </w:rPr>
              <w:t>المكتب</w:t>
            </w:r>
            <w:r w:rsidRPr="00546739">
              <w:rPr>
                <w:rFonts w:hAnsi="Arial"/>
                <w:sz w:val="24"/>
                <w:szCs w:val="24"/>
                <w:rtl/>
              </w:rPr>
              <w:t xml:space="preserve"> (</w:t>
            </w:r>
            <w:r w:rsidRPr="00546739">
              <w:rPr>
                <w:rFonts w:ascii="Arial" w:hAnsi="Arial" w:cs="Times New Roman"/>
                <w:sz w:val="24"/>
                <w:szCs w:val="24"/>
                <w:rtl/>
                <w:lang w:bidi="ar-EG"/>
              </w:rPr>
              <w:t>مسح</w:t>
            </w:r>
            <w:r w:rsidRPr="00546739">
              <w:rPr>
                <w:rFonts w:hAnsi="Arial"/>
                <w:sz w:val="24"/>
                <w:szCs w:val="24"/>
                <w:rtl/>
              </w:rPr>
              <w:t xml:space="preserve"> </w:t>
            </w:r>
            <w:r w:rsidRPr="00546739">
              <w:rPr>
                <w:rFonts w:ascii="Arial" w:hAnsi="Arial" w:cs="Times New Roman"/>
                <w:sz w:val="24"/>
                <w:szCs w:val="24"/>
                <w:rtl/>
                <w:lang w:bidi="ar-EG"/>
              </w:rPr>
              <w:t>ما</w:t>
            </w:r>
            <w:r w:rsidRPr="00546739">
              <w:rPr>
                <w:rFonts w:hAnsi="Arial"/>
                <w:sz w:val="24"/>
                <w:szCs w:val="24"/>
                <w:rtl/>
              </w:rPr>
              <w:t xml:space="preserve"> </w:t>
            </w:r>
            <w:r w:rsidRPr="00546739">
              <w:rPr>
                <w:rFonts w:ascii="Arial" w:hAnsi="Arial" w:cs="Times New Roman"/>
                <w:sz w:val="24"/>
                <w:szCs w:val="24"/>
                <w:rtl/>
                <w:lang w:bidi="ar-EG"/>
              </w:rPr>
              <w:t>حفره</w:t>
            </w:r>
            <w:r w:rsidRPr="00546739">
              <w:rPr>
                <w:rFonts w:hAnsi="Arial"/>
                <w:sz w:val="24"/>
                <w:szCs w:val="24"/>
                <w:rtl/>
              </w:rPr>
              <w:t xml:space="preserve"> </w:t>
            </w:r>
            <w:r w:rsidRPr="00546739">
              <w:rPr>
                <w:rFonts w:ascii="Arial" w:hAnsi="Arial" w:cs="Times New Roman"/>
                <w:sz w:val="24"/>
                <w:szCs w:val="24"/>
                <w:rtl/>
                <w:lang w:bidi="ar-EG"/>
              </w:rPr>
              <w:t>على</w:t>
            </w:r>
            <w:r w:rsidRPr="00546739">
              <w:rPr>
                <w:rFonts w:hAnsi="Arial"/>
                <w:sz w:val="24"/>
                <w:szCs w:val="24"/>
                <w:rtl/>
              </w:rPr>
              <w:t xml:space="preserve"> </w:t>
            </w:r>
            <w:r w:rsidRPr="00546739">
              <w:rPr>
                <w:rFonts w:ascii="Arial" w:hAnsi="Arial" w:cs="Times New Roman"/>
                <w:sz w:val="24"/>
                <w:szCs w:val="24"/>
                <w:rtl/>
                <w:lang w:bidi="ar-EG"/>
              </w:rPr>
              <w:t>المكتب</w:t>
            </w:r>
            <w:r w:rsidRPr="00546739">
              <w:rPr>
                <w:rFonts w:hAnsi="Arial"/>
                <w:sz w:val="24"/>
                <w:szCs w:val="24"/>
                <w:rtl/>
              </w:rPr>
              <w:t xml:space="preserve">) </w:t>
            </w:r>
            <w:r w:rsidRPr="00546739">
              <w:rPr>
                <w:rFonts w:ascii="Arial" w:hAnsi="Arial" w:cs="Times New Roman"/>
                <w:sz w:val="24"/>
                <w:szCs w:val="24"/>
                <w:rtl/>
                <w:lang w:bidi="ar-EG"/>
              </w:rPr>
              <w:t>بعد</w:t>
            </w:r>
            <w:r w:rsidRPr="00546739">
              <w:rPr>
                <w:rFonts w:hAnsi="Arial"/>
                <w:sz w:val="24"/>
                <w:szCs w:val="24"/>
                <w:rtl/>
              </w:rPr>
              <w:t xml:space="preserve"> </w:t>
            </w:r>
            <w:r w:rsidRPr="00546739">
              <w:rPr>
                <w:rFonts w:ascii="Arial" w:hAnsi="Arial" w:cs="Times New Roman"/>
                <w:sz w:val="24"/>
                <w:szCs w:val="24"/>
                <w:rtl/>
                <w:lang w:bidi="ar-EG"/>
              </w:rPr>
              <w:t>الدرس</w:t>
            </w:r>
            <w:r w:rsidRPr="00546739">
              <w:rPr>
                <w:rFonts w:hAnsi="Arial"/>
                <w:sz w:val="24"/>
                <w:szCs w:val="24"/>
                <w:rtl/>
              </w:rPr>
              <w:t xml:space="preserve">. </w:t>
            </w:r>
          </w:p>
          <w:p w:rsidR="0054477E" w:rsidRPr="00546739" w:rsidRDefault="000369EA" w:rsidP="00CA19BA">
            <w:pPr>
              <w:pStyle w:val="ListParagraph"/>
              <w:numPr>
                <w:ilvl w:val="0"/>
                <w:numId w:val="21"/>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تم تكييف الشريحة من ببا هورنو، الحب والسلطة والعنف: مقارنة لأشكال العقاب البدني والنفسي عبر الثقافات. أنقذوا الطفولة إسبانيا. 2005. كما ذكرت في أنقذوا الطفولة (2007). </w:t>
            </w:r>
            <w:r w:rsidR="00BC339F" w:rsidRPr="00546739">
              <w:rPr>
                <w:rFonts w:ascii="Arial" w:hAnsi="Arial" w:cs="Arial" w:hint="cs"/>
                <w:sz w:val="24"/>
                <w:szCs w:val="24"/>
                <w:rtl/>
                <w:lang w:bidi="ar-EG"/>
              </w:rPr>
              <w:t xml:space="preserve">حقيبة أدوات للتأديب الإيجابي: بتركيز خاص على جنوب ووسط آسيا. الصفحة 28 إلى 76. </w:t>
            </w:r>
            <w:hyperlink r:id="rId156" w:history="1">
              <w:r w:rsidR="0054477E" w:rsidRPr="00546739">
                <w:rPr>
                  <w:rStyle w:val="Hyperlink"/>
                  <w:rFonts w:ascii="Arial" w:hAnsi="Arial" w:cs="Arial"/>
                  <w:sz w:val="24"/>
                  <w:szCs w:val="24"/>
                </w:rPr>
                <w:t>http://toolkit.ineesite.org/toolkit/INEEcms/uploads/1128/Toolkit_on_Positive_Discipline.pdf</w:t>
              </w:r>
            </w:hyperlink>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lastRenderedPageBreak/>
              <w:drawing>
                <wp:inline distT="0" distB="0" distL="0" distR="0" wp14:anchorId="1E176035" wp14:editId="3EFC6E9C">
                  <wp:extent cx="1355090" cy="1016000"/>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4B7DBF" w:rsidRPr="00546739" w:rsidRDefault="004B7DBF" w:rsidP="00CA19BA">
            <w:pPr>
              <w:pStyle w:val="ListParagraph"/>
              <w:widowControl w:val="0"/>
              <w:numPr>
                <w:ilvl w:val="0"/>
                <w:numId w:val="142"/>
              </w:numPr>
              <w:autoSpaceDE w:val="0"/>
              <w:autoSpaceDN w:val="0"/>
              <w:bidi/>
              <w:adjustRightInd w:val="0"/>
              <w:spacing w:before="120" w:after="120" w:line="240" w:lineRule="auto"/>
              <w:rPr>
                <w:rFonts w:ascii="Arial" w:hAnsi="Arial" w:cs="Arial"/>
                <w:i/>
                <w:sz w:val="24"/>
                <w:szCs w:val="24"/>
                <w:lang w:bidi="ar-EG"/>
              </w:rPr>
            </w:pPr>
            <w:r w:rsidRPr="00546739">
              <w:rPr>
                <w:rFonts w:ascii="Arial" w:hAnsi="Arial" w:cs="Arial" w:hint="cs"/>
                <w:i/>
                <w:sz w:val="24"/>
                <w:szCs w:val="24"/>
                <w:rtl/>
                <w:lang w:bidi="ar-EG"/>
              </w:rPr>
              <w:t xml:space="preserve">وقت إضافي: إذا رأيت حاجة لأمثلة إضافية، أذكر أمثلة من تجربتك أو الأمثلة أسفله. </w:t>
            </w:r>
          </w:p>
          <w:p w:rsidR="004B7DBF" w:rsidRPr="00546739" w:rsidRDefault="004B7DBF" w:rsidP="00BD2238">
            <w:pPr>
              <w:widowControl w:val="0"/>
              <w:autoSpaceDE w:val="0"/>
              <w:autoSpaceDN w:val="0"/>
              <w:bidi/>
              <w:adjustRightInd w:val="0"/>
              <w:spacing w:before="120" w:after="120"/>
              <w:ind w:left="360"/>
              <w:rPr>
                <w:rFonts w:ascii="Arial" w:hAnsi="Arial" w:cs="Arial"/>
                <w:i/>
                <w:rtl/>
                <w:lang w:bidi="ar-EG"/>
              </w:rPr>
            </w:pPr>
            <w:r w:rsidRPr="00546739">
              <w:rPr>
                <w:rFonts w:ascii="Arial" w:hAnsi="Arial" w:cs="Arial" w:hint="cs"/>
                <w:i/>
                <w:rtl/>
                <w:lang w:bidi="ar-EG"/>
              </w:rPr>
              <w:t xml:space="preserve">         لعب التمدرس في في </w:t>
            </w:r>
            <w:r w:rsidRPr="00546739">
              <w:rPr>
                <w:rFonts w:ascii="Arial" w:hAnsi="Arial" w:cs="Arial" w:hint="cs"/>
                <w:b/>
                <w:bCs/>
                <w:i/>
                <w:rtl/>
                <w:lang w:bidi="ar-EG"/>
              </w:rPr>
              <w:t>رواندا</w:t>
            </w:r>
            <w:r w:rsidRPr="00546739">
              <w:rPr>
                <w:rFonts w:ascii="Arial" w:hAnsi="Arial" w:cs="Arial" w:hint="cs"/>
                <w:i/>
                <w:rtl/>
                <w:lang w:bidi="ar-EG"/>
              </w:rPr>
              <w:t xml:space="preserve"> دورا مركزيا في مرحلة المصالحة التي جاءت بعد الإبادة الجماعية وتعتبر التربية على السلام مكونا مهما في المنهاج يخلق فضاءاً لغرس قيم كالعدالة والتضامن والاحترام. بالإضافة لهذا يقوم</w:t>
            </w:r>
            <w:r w:rsidR="0057503D" w:rsidRPr="00546739">
              <w:rPr>
                <w:rFonts w:ascii="Arial" w:hAnsi="Arial" w:cs="Arial" w:hint="cs"/>
                <w:i/>
                <w:rtl/>
                <w:lang w:bidi="ar-EG"/>
              </w:rPr>
              <w:t xml:space="preserve"> المدرسون بمجهودات خاصة لكي تتسم طرق تدريسهم بالرعاية وعدم التمييز. قال(ت) أحد المدرسين(سات) للأطفال " </w:t>
            </w:r>
            <w:r w:rsidR="00BD2238" w:rsidRPr="00BD2238">
              <w:rPr>
                <w:rFonts w:ascii="Arial" w:hAnsi="Arial" w:cs="Arial"/>
                <w:i/>
                <w:iCs/>
                <w:rtl/>
                <w:lang w:bidi="ar-EG"/>
              </w:rPr>
              <w:t>أنتم كلكم أطفالي وأحبائي. لا يوجد فرق بين ه</w:t>
            </w:r>
            <w:r w:rsidR="00BD2238">
              <w:rPr>
                <w:rFonts w:ascii="Arial" w:hAnsi="Arial" w:cs="Arial"/>
                <w:i/>
                <w:iCs/>
                <w:rtl/>
                <w:lang w:bidi="ar-EG"/>
              </w:rPr>
              <w:t>ؤلاء وأولئك، أنتم جميعا روانديو</w:t>
            </w:r>
            <w:r w:rsidR="00BD2238">
              <w:rPr>
                <w:rFonts w:ascii="Arial" w:hAnsi="Arial" w:cs="Arial" w:hint="cs"/>
                <w:i/>
                <w:iCs/>
                <w:rtl/>
                <w:lang w:bidi="ar-EG"/>
              </w:rPr>
              <w:t>ن</w:t>
            </w:r>
            <w:r w:rsidR="0057503D" w:rsidRPr="00546739">
              <w:rPr>
                <w:rFonts w:ascii="Arial" w:hAnsi="Arial" w:cs="Arial" w:hint="cs"/>
                <w:i/>
                <w:rtl/>
                <w:lang w:bidi="ar-EG"/>
              </w:rPr>
              <w:t>."</w:t>
            </w:r>
          </w:p>
          <w:p w:rsidR="0057503D" w:rsidRPr="00546739" w:rsidRDefault="0057503D" w:rsidP="00CA19BA">
            <w:pPr>
              <w:widowControl w:val="0"/>
              <w:autoSpaceDE w:val="0"/>
              <w:autoSpaceDN w:val="0"/>
              <w:bidi/>
              <w:adjustRightInd w:val="0"/>
              <w:spacing w:before="120" w:after="120"/>
              <w:ind w:left="360"/>
              <w:rPr>
                <w:rFonts w:ascii="Arial" w:hAnsi="Arial" w:cs="Arial"/>
                <w:i/>
                <w:rtl/>
                <w:lang w:bidi="ar-EG"/>
              </w:rPr>
            </w:pPr>
            <w:r w:rsidRPr="00546739">
              <w:rPr>
                <w:rFonts w:ascii="Arial" w:hAnsi="Arial" w:cs="Arial" w:hint="cs"/>
                <w:i/>
                <w:rtl/>
                <w:lang w:bidi="ar-EG"/>
              </w:rPr>
              <w:t xml:space="preserve">المصدر: إ. كنج. (2011). الجزء 9: العلاقات المتعددة بين التعليم والنزاع: تأملات المدرسين والتلاميذ الروانديين. صفحة 147 </w:t>
            </w:r>
            <w:r w:rsidRPr="00546739">
              <w:rPr>
                <w:rFonts w:ascii="Arial" w:hAnsi="Arial" w:cs="Arial"/>
                <w:i/>
                <w:rtl/>
                <w:lang w:bidi="ar-EG"/>
              </w:rPr>
              <w:t>–</w:t>
            </w:r>
            <w:r w:rsidRPr="00546739">
              <w:rPr>
                <w:rFonts w:ascii="Arial" w:hAnsi="Arial" w:cs="Arial" w:hint="cs"/>
                <w:i/>
                <w:rtl/>
                <w:lang w:bidi="ar-EG"/>
              </w:rPr>
              <w:t xml:space="preserve"> 149 في دريدن بترسن، س و مندي، ك. (2011). تعليم الأطفال في مناطق النزاع. تيتشرز كوليدج: دنفرز. مساشوستس. غير متوفر على شبكة الأنترنت. </w:t>
            </w:r>
          </w:p>
          <w:p w:rsidR="00225C32" w:rsidRPr="00546739" w:rsidRDefault="0057503D" w:rsidP="00CA19BA">
            <w:pPr>
              <w:widowControl w:val="0"/>
              <w:autoSpaceDE w:val="0"/>
              <w:autoSpaceDN w:val="0"/>
              <w:bidi/>
              <w:adjustRightInd w:val="0"/>
              <w:spacing w:before="120" w:after="120"/>
              <w:ind w:left="360"/>
              <w:rPr>
                <w:rFonts w:ascii="Arial" w:hAnsi="Arial" w:cs="Arial"/>
                <w:i/>
                <w:lang w:bidi="ar-EG"/>
              </w:rPr>
            </w:pPr>
            <w:r w:rsidRPr="00546739">
              <w:rPr>
                <w:rFonts w:ascii="Arial" w:hAnsi="Arial" w:cs="Arial" w:hint="cs"/>
                <w:i/>
                <w:rtl/>
                <w:lang w:bidi="ar-EG"/>
              </w:rPr>
              <w:t>حقوق الصورة:</w:t>
            </w:r>
            <w:r w:rsidR="00225C32" w:rsidRPr="00546739">
              <w:rPr>
                <w:rFonts w:ascii="Arial" w:hAnsi="Arial" w:cs="Arial"/>
              </w:rPr>
              <w:t xml:space="preserve"> teachrwa</w:t>
            </w:r>
            <w:r w:rsidR="00DE6869" w:rsidRPr="00546739">
              <w:rPr>
                <w:rFonts w:ascii="Arial" w:hAnsi="Arial" w:cs="Arial"/>
              </w:rPr>
              <w:t>nda.org</w:t>
            </w:r>
          </w:p>
          <w:p w:rsidR="00C453D4" w:rsidRPr="00546739" w:rsidRDefault="00C57334" w:rsidP="00CA19BA">
            <w:pPr>
              <w:pStyle w:val="ListParagraph"/>
              <w:widowControl w:val="0"/>
              <w:numPr>
                <w:ilvl w:val="0"/>
                <w:numId w:val="142"/>
              </w:numPr>
              <w:autoSpaceDE w:val="0"/>
              <w:autoSpaceDN w:val="0"/>
              <w:bidi/>
              <w:adjustRightInd w:val="0"/>
              <w:spacing w:before="120" w:after="120" w:line="240" w:lineRule="auto"/>
              <w:rPr>
                <w:rFonts w:ascii="Arial" w:eastAsia="MS Mincho" w:hAnsi="Arial" w:cs="Arial"/>
                <w:i/>
                <w:sz w:val="24"/>
                <w:szCs w:val="24"/>
                <w:lang w:bidi="ar-EG"/>
              </w:rPr>
            </w:pPr>
            <w:r w:rsidRPr="00546739">
              <w:rPr>
                <w:rFonts w:ascii="Arial" w:eastAsia="MS Mincho" w:hAnsi="Arial" w:cs="Arial" w:hint="cs"/>
                <w:i/>
                <w:sz w:val="24"/>
                <w:szCs w:val="24"/>
                <w:rtl/>
                <w:lang w:bidi="ar-EG"/>
              </w:rPr>
              <w:t>عندما</w:t>
            </w:r>
            <w:r w:rsidRPr="00546739">
              <w:rPr>
                <w:rFonts w:ascii="Arial" w:eastAsia="MS Mincho" w:hAnsi="Arial" w:cs="Arial"/>
                <w:i/>
                <w:sz w:val="24"/>
                <w:szCs w:val="24"/>
                <w:rtl/>
              </w:rPr>
              <w:t xml:space="preserve"> </w:t>
            </w:r>
            <w:r w:rsidRPr="00546739">
              <w:rPr>
                <w:rFonts w:ascii="Arial" w:eastAsia="MS Mincho" w:hAnsi="Arial" w:cs="Arial"/>
                <w:i/>
                <w:sz w:val="24"/>
                <w:szCs w:val="24"/>
                <w:rtl/>
                <w:lang w:bidi="ar-EG"/>
              </w:rPr>
              <w:t>يكون</w:t>
            </w:r>
            <w:r w:rsidRPr="00546739">
              <w:rPr>
                <w:rFonts w:ascii="Arial" w:eastAsia="MS Mincho" w:hAnsi="Arial" w:cs="Arial"/>
                <w:i/>
                <w:sz w:val="24"/>
                <w:szCs w:val="24"/>
                <w:rtl/>
              </w:rPr>
              <w:t xml:space="preserve"> </w:t>
            </w:r>
            <w:r w:rsidRPr="00546739">
              <w:rPr>
                <w:rFonts w:ascii="Arial" w:eastAsia="MS Mincho" w:hAnsi="Arial" w:cs="Arial"/>
                <w:i/>
                <w:sz w:val="24"/>
                <w:szCs w:val="24"/>
                <w:rtl/>
                <w:lang w:bidi="ar-EG"/>
              </w:rPr>
              <w:t>المدرسون</w:t>
            </w:r>
            <w:r w:rsidRPr="00546739">
              <w:rPr>
                <w:rFonts w:ascii="Arial" w:eastAsia="MS Mincho" w:hAnsi="Arial" w:cs="Arial"/>
                <w:i/>
                <w:sz w:val="24"/>
                <w:szCs w:val="24"/>
                <w:rtl/>
              </w:rPr>
              <w:t xml:space="preserve"> </w:t>
            </w:r>
            <w:r w:rsidRPr="00546739">
              <w:rPr>
                <w:rFonts w:ascii="Arial" w:eastAsia="MS Mincho" w:hAnsi="Arial" w:cs="Arial"/>
                <w:i/>
                <w:sz w:val="24"/>
                <w:szCs w:val="24"/>
                <w:rtl/>
                <w:lang w:bidi="ar-EG"/>
              </w:rPr>
              <w:t>على</w:t>
            </w:r>
            <w:r w:rsidRPr="00546739">
              <w:rPr>
                <w:rFonts w:ascii="Arial" w:eastAsia="MS Mincho" w:hAnsi="Arial" w:cs="Arial"/>
                <w:i/>
                <w:sz w:val="24"/>
                <w:szCs w:val="24"/>
                <w:rtl/>
              </w:rPr>
              <w:t xml:space="preserve"> </w:t>
            </w:r>
            <w:r w:rsidRPr="00546739">
              <w:rPr>
                <w:rFonts w:ascii="Arial" w:eastAsia="MS Mincho" w:hAnsi="Arial" w:cs="Arial"/>
                <w:i/>
                <w:sz w:val="24"/>
                <w:szCs w:val="24"/>
                <w:rtl/>
                <w:lang w:bidi="ar-EG"/>
              </w:rPr>
              <w:t>دراية</w:t>
            </w:r>
            <w:r w:rsidRPr="00546739">
              <w:rPr>
                <w:rFonts w:ascii="Arial" w:eastAsia="MS Mincho" w:hAnsi="Arial" w:cs="Arial"/>
                <w:i/>
                <w:sz w:val="24"/>
                <w:szCs w:val="24"/>
                <w:rtl/>
              </w:rPr>
              <w:t xml:space="preserve"> </w:t>
            </w:r>
            <w:r w:rsidRPr="00546739">
              <w:rPr>
                <w:rFonts w:ascii="Arial" w:eastAsia="MS Mincho" w:hAnsi="Arial" w:cs="Arial"/>
                <w:i/>
                <w:sz w:val="24"/>
                <w:szCs w:val="24"/>
                <w:rtl/>
                <w:lang w:bidi="ar-EG"/>
              </w:rPr>
              <w:t>بالعناصر</w:t>
            </w:r>
            <w:r w:rsidRPr="00546739">
              <w:rPr>
                <w:rFonts w:ascii="Arial" w:eastAsia="MS Mincho" w:hAnsi="Arial" w:cs="Arial"/>
                <w:i/>
                <w:sz w:val="24"/>
                <w:szCs w:val="24"/>
                <w:rtl/>
              </w:rPr>
              <w:t xml:space="preserve"> </w:t>
            </w:r>
            <w:r w:rsidRPr="00546739">
              <w:rPr>
                <w:rFonts w:ascii="Arial" w:eastAsia="MS Mincho" w:hAnsi="Arial" w:cs="Arial"/>
                <w:i/>
                <w:sz w:val="24"/>
                <w:szCs w:val="24"/>
                <w:rtl/>
                <w:lang w:bidi="ar-EG"/>
              </w:rPr>
              <w:t>المحركة</w:t>
            </w:r>
            <w:r w:rsidRPr="00546739">
              <w:rPr>
                <w:rFonts w:ascii="Arial" w:eastAsia="MS Mincho" w:hAnsi="Arial" w:cs="Arial"/>
                <w:i/>
                <w:sz w:val="24"/>
                <w:szCs w:val="24"/>
                <w:rtl/>
              </w:rPr>
              <w:t xml:space="preserve"> </w:t>
            </w:r>
            <w:r w:rsidRPr="00546739">
              <w:rPr>
                <w:rFonts w:ascii="Arial" w:eastAsia="MS Mincho" w:hAnsi="Arial" w:cs="Arial"/>
                <w:i/>
                <w:sz w:val="24"/>
                <w:szCs w:val="24"/>
                <w:rtl/>
                <w:lang w:bidi="ar-EG"/>
              </w:rPr>
              <w:t>والمتحركة</w:t>
            </w:r>
            <w:r w:rsidRPr="00546739">
              <w:rPr>
                <w:rFonts w:ascii="Arial" w:eastAsia="MS Mincho" w:hAnsi="Arial" w:cs="Arial"/>
                <w:i/>
                <w:sz w:val="24"/>
                <w:szCs w:val="24"/>
                <w:rtl/>
              </w:rPr>
              <w:t xml:space="preserve"> </w:t>
            </w:r>
            <w:r w:rsidRPr="00546739">
              <w:rPr>
                <w:rFonts w:ascii="Arial" w:eastAsia="MS Mincho" w:hAnsi="Arial" w:cs="Arial"/>
                <w:i/>
                <w:sz w:val="24"/>
                <w:szCs w:val="24"/>
                <w:rtl/>
                <w:lang w:bidi="ar-EG"/>
              </w:rPr>
              <w:t>في</w:t>
            </w:r>
            <w:r w:rsidRPr="00546739">
              <w:rPr>
                <w:rFonts w:ascii="Arial" w:eastAsia="MS Mincho" w:hAnsi="Arial" w:cs="Arial"/>
                <w:i/>
                <w:sz w:val="24"/>
                <w:szCs w:val="24"/>
                <w:rtl/>
              </w:rPr>
              <w:t xml:space="preserve"> </w:t>
            </w:r>
            <w:r w:rsidRPr="00546739">
              <w:rPr>
                <w:rFonts w:ascii="Arial" w:eastAsia="MS Mincho" w:hAnsi="Arial" w:cs="Arial"/>
                <w:i/>
                <w:sz w:val="24"/>
                <w:szCs w:val="24"/>
                <w:rtl/>
                <w:lang w:bidi="ar-EG"/>
              </w:rPr>
              <w:t>النزاع</w:t>
            </w:r>
            <w:r w:rsidRPr="00546739">
              <w:rPr>
                <w:rFonts w:ascii="Arial" w:eastAsia="MS Mincho" w:hAnsi="Arial" w:cs="Arial"/>
                <w:i/>
                <w:sz w:val="24"/>
                <w:szCs w:val="24"/>
                <w:rtl/>
              </w:rPr>
              <w:t xml:space="preserve"> </w:t>
            </w:r>
            <w:r w:rsidR="00A811CB" w:rsidRPr="00546739">
              <w:rPr>
                <w:rFonts w:ascii="Arial" w:eastAsia="MS Mincho" w:hAnsi="Arial" w:cs="Arial"/>
                <w:i/>
                <w:sz w:val="24"/>
                <w:szCs w:val="24"/>
                <w:rtl/>
              </w:rPr>
              <w:t>(</w:t>
            </w:r>
            <w:r w:rsidR="00A811CB" w:rsidRPr="00546739">
              <w:rPr>
                <w:rFonts w:ascii="Arial" w:eastAsia="MS Mincho" w:hAnsi="Arial" w:cs="Arial"/>
                <w:i/>
                <w:sz w:val="24"/>
                <w:szCs w:val="24"/>
                <w:rtl/>
                <w:lang w:bidi="ar-EG"/>
              </w:rPr>
              <w:t>دينامي</w:t>
            </w:r>
            <w:r w:rsidR="00A811CB" w:rsidRPr="00546739">
              <w:rPr>
                <w:rFonts w:ascii="Arial" w:eastAsia="MS Mincho" w:hAnsi="Arial" w:cs="Arial" w:hint="cs"/>
                <w:i/>
                <w:sz w:val="24"/>
                <w:szCs w:val="24"/>
                <w:rtl/>
                <w:lang w:bidi="ar-EG"/>
              </w:rPr>
              <w:t xml:space="preserve">ات </w:t>
            </w:r>
            <w:r w:rsidR="00A811CB" w:rsidRPr="00546739">
              <w:rPr>
                <w:rFonts w:ascii="Arial" w:eastAsia="MS Mincho" w:hAnsi="Arial" w:cs="Arial"/>
                <w:i/>
                <w:sz w:val="24"/>
                <w:szCs w:val="24"/>
                <w:rtl/>
                <w:lang w:bidi="ar-EG"/>
              </w:rPr>
              <w:t>النزاع</w:t>
            </w:r>
            <w:r w:rsidR="00A811CB" w:rsidRPr="00546739">
              <w:rPr>
                <w:rFonts w:ascii="Arial" w:eastAsia="MS Mincho" w:hAnsi="Arial" w:cs="Arial"/>
                <w:i/>
                <w:sz w:val="24"/>
                <w:szCs w:val="24"/>
                <w:rtl/>
              </w:rPr>
              <w:t xml:space="preserve">) </w:t>
            </w:r>
            <w:r w:rsidRPr="00546739">
              <w:rPr>
                <w:rFonts w:ascii="Arial" w:eastAsia="MS Mincho" w:hAnsi="Arial" w:cs="Arial"/>
                <w:i/>
                <w:sz w:val="24"/>
                <w:szCs w:val="24"/>
                <w:rtl/>
                <w:lang w:bidi="ar-EG"/>
              </w:rPr>
              <w:t>وعلى</w:t>
            </w:r>
            <w:r w:rsidRPr="00546739">
              <w:rPr>
                <w:rFonts w:ascii="Arial" w:eastAsia="MS Mincho" w:hAnsi="Arial" w:cs="Arial"/>
                <w:i/>
                <w:sz w:val="24"/>
                <w:szCs w:val="24"/>
                <w:rtl/>
              </w:rPr>
              <w:t xml:space="preserve"> </w:t>
            </w:r>
            <w:r w:rsidR="00C453D4" w:rsidRPr="00546739">
              <w:rPr>
                <w:rFonts w:ascii="Arial" w:eastAsia="MS Mincho" w:hAnsi="Arial" w:cs="Arial"/>
                <w:i/>
                <w:sz w:val="24"/>
                <w:szCs w:val="24"/>
                <w:rtl/>
                <w:lang w:bidi="ar-EG"/>
              </w:rPr>
              <w:t>معر</w:t>
            </w:r>
            <w:r w:rsidR="00C453D4" w:rsidRPr="00546739">
              <w:rPr>
                <w:rFonts w:ascii="Arial" w:eastAsia="MS Mincho" w:hAnsi="Arial" w:cs="Arial" w:hint="cs"/>
                <w:i/>
                <w:sz w:val="24"/>
                <w:szCs w:val="24"/>
                <w:rtl/>
                <w:lang w:bidi="ar-EG"/>
              </w:rPr>
              <w:t xml:space="preserve">فة بانحيازاتهم وعندما </w:t>
            </w:r>
            <w:r w:rsidR="00C453D4" w:rsidRPr="00546739">
              <w:rPr>
                <w:rFonts w:ascii="Arial" w:eastAsia="MS Mincho" w:hAnsi="Arial" w:cs="Arial"/>
                <w:i/>
                <w:sz w:val="24"/>
                <w:szCs w:val="24"/>
                <w:lang w:bidi="ar-EG"/>
              </w:rPr>
              <w:t xml:space="preserve"> </w:t>
            </w:r>
            <w:r w:rsidR="00C453D4" w:rsidRPr="00546739">
              <w:rPr>
                <w:rFonts w:ascii="Arial" w:eastAsia="MS Mincho" w:hAnsi="Arial" w:cs="Arial" w:hint="cs"/>
                <w:i/>
                <w:sz w:val="24"/>
                <w:szCs w:val="24"/>
                <w:rtl/>
                <w:lang w:bidi="ar-EG"/>
              </w:rPr>
              <w:t xml:space="preserve">يستعملون بيداغوجيا المشاركة وعدم التمييز، فإنهم بذلك يقدمون تعليما مراعيا لظروف النزاع. </w:t>
            </w:r>
          </w:p>
          <w:p w:rsidR="0054477E" w:rsidRPr="00546739" w:rsidRDefault="00A811CB" w:rsidP="00CA19BA">
            <w:pPr>
              <w:pStyle w:val="ListParagraph"/>
              <w:numPr>
                <w:ilvl w:val="0"/>
                <w:numId w:val="142"/>
              </w:numPr>
              <w:bidi/>
              <w:spacing w:before="120" w:after="120" w:line="240" w:lineRule="auto"/>
              <w:rPr>
                <w:rFonts w:ascii="Arial" w:eastAsia="MS Mincho" w:hAnsi="Arial" w:cs="Arial"/>
                <w:i/>
                <w:sz w:val="24"/>
                <w:szCs w:val="24"/>
                <w:lang w:bidi="ar-EG"/>
              </w:rPr>
            </w:pPr>
            <w:r w:rsidRPr="00546739">
              <w:rPr>
                <w:rFonts w:ascii="Arial" w:eastAsia="MS Mincho" w:hAnsi="Arial" w:cs="Arial" w:hint="cs"/>
                <w:i/>
                <w:sz w:val="24"/>
                <w:szCs w:val="24"/>
                <w:rtl/>
                <w:lang w:bidi="ar-EG"/>
              </w:rPr>
              <w:t xml:space="preserve">إسأل المشاركين: كيف يمكننا أن ندعم المدرسين حتى يصبحوا واعين بديناميات النزاع ونساندهم في تقديم تعليم يراعي ظروف النزاع. </w:t>
            </w: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drawing>
                <wp:inline distT="0" distB="0" distL="0" distR="0" wp14:anchorId="6D20B673" wp14:editId="7D73791F">
                  <wp:extent cx="1355090" cy="1016000"/>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A811CB" w:rsidP="00CA19BA">
            <w:pPr>
              <w:pStyle w:val="ListParagraph"/>
              <w:numPr>
                <w:ilvl w:val="0"/>
                <w:numId w:val="143"/>
              </w:numPr>
              <w:bidi/>
              <w:spacing w:before="120" w:after="120" w:line="240" w:lineRule="auto"/>
              <w:rPr>
                <w:rFonts w:ascii="Arial" w:hAnsi="Arial" w:cs="Arial"/>
                <w:iCs/>
                <w:sz w:val="24"/>
                <w:szCs w:val="24"/>
              </w:rPr>
            </w:pPr>
            <w:r w:rsidRPr="00546739">
              <w:rPr>
                <w:rFonts w:ascii="Arial" w:hAnsi="Arial" w:cs="Arial" w:hint="cs"/>
                <w:iCs/>
                <w:sz w:val="24"/>
                <w:szCs w:val="24"/>
                <w:rtl/>
                <w:lang w:bidi="ar-EG"/>
              </w:rPr>
              <w:t>كيف يمكن ل</w:t>
            </w:r>
            <w:r w:rsidR="00C7265C">
              <w:rPr>
                <w:rFonts w:ascii="Arial" w:hAnsi="Arial" w:cs="Arial" w:hint="cs"/>
                <w:iCs/>
                <w:sz w:val="24"/>
                <w:szCs w:val="24"/>
                <w:rtl/>
                <w:lang w:bidi="ar-EG"/>
              </w:rPr>
              <w:t>تقييم</w:t>
            </w:r>
            <w:r w:rsidRPr="00546739">
              <w:rPr>
                <w:rFonts w:ascii="Arial" w:hAnsi="Arial" w:cs="Arial" w:hint="cs"/>
                <w:iCs/>
                <w:sz w:val="24"/>
                <w:szCs w:val="24"/>
                <w:rtl/>
                <w:lang w:bidi="ar-EG"/>
              </w:rPr>
              <w:t>نا لنتائج التعلم أن يتم بطريقة تراعي ظروف النزاع؟ يمكن ل</w:t>
            </w:r>
            <w:r w:rsidR="00C7265C">
              <w:rPr>
                <w:rFonts w:ascii="Arial" w:hAnsi="Arial" w:cs="Arial" w:hint="cs"/>
                <w:iCs/>
                <w:sz w:val="24"/>
                <w:szCs w:val="24"/>
                <w:rtl/>
                <w:lang w:bidi="ar-EG"/>
              </w:rPr>
              <w:t>تقييم</w:t>
            </w:r>
            <w:r w:rsidRPr="00546739">
              <w:rPr>
                <w:rFonts w:ascii="Arial" w:hAnsi="Arial" w:cs="Arial" w:hint="cs"/>
                <w:iCs/>
                <w:sz w:val="24"/>
                <w:szCs w:val="24"/>
                <w:rtl/>
                <w:lang w:bidi="ar-EG"/>
              </w:rPr>
              <w:t xml:space="preserve">ات التعلم أن تكون أدوات تقييد أو فرص في سياقات النزاع. </w:t>
            </w:r>
          </w:p>
          <w:p w:rsidR="00A811CB" w:rsidRPr="00546739" w:rsidRDefault="00A811CB" w:rsidP="00BD2238">
            <w:pPr>
              <w:pStyle w:val="ListParagraph"/>
              <w:numPr>
                <w:ilvl w:val="0"/>
                <w:numId w:val="143"/>
              </w:numPr>
              <w:bidi/>
              <w:spacing w:before="120" w:after="120" w:line="240" w:lineRule="auto"/>
              <w:rPr>
                <w:rFonts w:ascii="Arial" w:hAnsi="Arial" w:cs="Arial"/>
                <w:iCs/>
                <w:sz w:val="24"/>
                <w:szCs w:val="24"/>
              </w:rPr>
            </w:pPr>
            <w:r w:rsidRPr="00546739">
              <w:rPr>
                <w:rFonts w:ascii="Arial" w:hAnsi="Arial" w:cs="Arial" w:hint="cs"/>
                <w:i/>
                <w:sz w:val="24"/>
                <w:szCs w:val="24"/>
                <w:rtl/>
                <w:lang w:bidi="ar-EG"/>
              </w:rPr>
              <w:t>إسأل المشاركين إذا كان بإمكان أحدهم ذكر مثال حول حالة يمكن فيها ل</w:t>
            </w:r>
            <w:r w:rsidR="00C7265C">
              <w:rPr>
                <w:rFonts w:ascii="Arial" w:hAnsi="Arial" w:cs="Arial" w:hint="cs"/>
                <w:i/>
                <w:sz w:val="24"/>
                <w:szCs w:val="24"/>
                <w:rtl/>
                <w:lang w:bidi="ar-EG"/>
              </w:rPr>
              <w:t>تقييم</w:t>
            </w:r>
            <w:r w:rsidRPr="00546739">
              <w:rPr>
                <w:rFonts w:ascii="Arial" w:hAnsi="Arial" w:cs="Arial" w:hint="cs"/>
                <w:i/>
                <w:sz w:val="24"/>
                <w:szCs w:val="24"/>
                <w:rtl/>
                <w:lang w:bidi="ar-EG"/>
              </w:rPr>
              <w:t xml:space="preserve"> التعلم أن يؤدي إلى النزاع. </w:t>
            </w:r>
          </w:p>
          <w:p w:rsidR="0054477E" w:rsidRPr="00546739" w:rsidRDefault="0054477E" w:rsidP="00BD2238">
            <w:pPr>
              <w:bidi/>
              <w:spacing w:before="120" w:after="120"/>
              <w:ind w:left="360"/>
              <w:rPr>
                <w:rFonts w:ascii="Arial" w:hAnsi="Arial" w:cs="Arial"/>
                <w:i/>
                <w:rtl/>
              </w:rPr>
            </w:pPr>
            <w:r w:rsidRPr="00546739">
              <w:rPr>
                <w:rFonts w:ascii="Arial" w:hAnsi="Arial" w:cs="Arial"/>
                <w:i/>
              </w:rPr>
              <w:t xml:space="preserve"> </w:t>
            </w:r>
            <w:r w:rsidR="00A811CB" w:rsidRPr="00546739">
              <w:rPr>
                <w:rFonts w:ascii="Arial" w:hAnsi="Arial" w:cs="Arial" w:hint="cs"/>
                <w:i/>
                <w:rtl/>
              </w:rPr>
              <w:t>إذا لم يأت أحد بمثال فأذكر المثال التالي: إذا كان الامتحان الوطنى الإجباري متوفرا فقط بلغة من هم في السلطة أو كان المحتوى</w:t>
            </w:r>
            <w:r w:rsidR="00406709" w:rsidRPr="00546739">
              <w:rPr>
                <w:rFonts w:ascii="Arial" w:hAnsi="Arial" w:cs="Arial" w:hint="cs"/>
                <w:i/>
                <w:rtl/>
              </w:rPr>
              <w:t xml:space="preserve"> متلائما مع ثقافة مجموعة بعينها فقط فإن ال</w:t>
            </w:r>
            <w:r w:rsidR="00C7265C">
              <w:rPr>
                <w:rFonts w:ascii="Arial" w:hAnsi="Arial" w:cs="Arial" w:hint="cs"/>
                <w:i/>
                <w:rtl/>
              </w:rPr>
              <w:t>تقييم</w:t>
            </w:r>
            <w:r w:rsidR="00406709" w:rsidRPr="00546739">
              <w:rPr>
                <w:rFonts w:ascii="Arial" w:hAnsi="Arial" w:cs="Arial" w:hint="cs"/>
                <w:i/>
                <w:rtl/>
              </w:rPr>
              <w:t xml:space="preserve"> يصبح عائقا للحصول على تعليم منصف وجيد. بالمقابل، إذا كان الامتحان الوطني غير منحاز وفي متناول جميع المتعلمين فهو بذلك يمثل فرصة منصفة للتعليم أوالعمل في المستقبل. </w:t>
            </w:r>
          </w:p>
          <w:p w:rsidR="00406709" w:rsidRPr="00546739" w:rsidRDefault="00406709" w:rsidP="00CA19BA">
            <w:pPr>
              <w:pStyle w:val="ListParagraph"/>
              <w:numPr>
                <w:ilvl w:val="0"/>
                <w:numId w:val="14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فكر في هذه المتغيرات عندما تحاول أن تجعل </w:t>
            </w:r>
            <w:r w:rsidR="00C7265C">
              <w:rPr>
                <w:rFonts w:ascii="Arial" w:hAnsi="Arial" w:cs="Arial" w:hint="cs"/>
                <w:i/>
                <w:sz w:val="24"/>
                <w:szCs w:val="24"/>
                <w:rtl/>
                <w:lang w:bidi="ar-EG"/>
              </w:rPr>
              <w:t>تقييم</w:t>
            </w:r>
            <w:r w:rsidRPr="00546739">
              <w:rPr>
                <w:rFonts w:ascii="Arial" w:hAnsi="Arial" w:cs="Arial" w:hint="cs"/>
                <w:i/>
                <w:sz w:val="24"/>
                <w:szCs w:val="24"/>
                <w:rtl/>
                <w:lang w:bidi="ar-EG"/>
              </w:rPr>
              <w:t xml:space="preserve">ك للتعلم مراعيا لظروف النزاع: من يتحكم في الامتحان؟ ماهي اللغة المستعملة في الامتحان؟ هل تعزز محتوى من قبيل التسامح والمواطنة؟ هل يستعمل للتعلم أوالانتقاء؟ </w:t>
            </w:r>
            <w:r w:rsidR="008121E5" w:rsidRPr="00546739">
              <w:rPr>
                <w:rFonts w:ascii="Arial" w:hAnsi="Arial" w:cs="Arial" w:hint="cs"/>
                <w:i/>
                <w:sz w:val="24"/>
                <w:szCs w:val="24"/>
                <w:rtl/>
                <w:lang w:bidi="ar-EG"/>
              </w:rPr>
              <w:t xml:space="preserve">هل هناك تحيز في المحتوى؟ هل هي مناسبة لقدرات التلاميذ على الإجابة على أسئلة الامتحانات؟ هل تعتمد معايير دولية أو وطنية؟ </w:t>
            </w:r>
          </w:p>
          <w:p w:rsidR="008121E5" w:rsidRPr="00546739" w:rsidRDefault="008121E5" w:rsidP="00CA19BA">
            <w:pPr>
              <w:pStyle w:val="ListParagraph"/>
              <w:numPr>
                <w:ilvl w:val="0"/>
                <w:numId w:val="14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قم بمراجعة نتائج تحليل النزاع والاستراتيجيات المراعية للنزاع الاختيارية. أطلب اقتراحات المشاركين. الاستراتيجيات المرتبطة بجعل </w:t>
            </w:r>
            <w:r w:rsidR="00C7265C">
              <w:rPr>
                <w:rFonts w:ascii="Arial" w:hAnsi="Arial" w:cs="Arial" w:hint="cs"/>
                <w:i/>
                <w:sz w:val="24"/>
                <w:szCs w:val="24"/>
                <w:rtl/>
                <w:lang w:bidi="ar-EG"/>
              </w:rPr>
              <w:t>تقييم</w:t>
            </w:r>
            <w:r w:rsidRPr="00546739">
              <w:rPr>
                <w:rFonts w:ascii="Arial" w:hAnsi="Arial" w:cs="Arial" w:hint="cs"/>
                <w:i/>
                <w:sz w:val="24"/>
                <w:szCs w:val="24"/>
                <w:rtl/>
                <w:lang w:bidi="ar-EG"/>
              </w:rPr>
              <w:t xml:space="preserve"> التعلم يراعي ظروف النزاع مذكورة أسفله. </w:t>
            </w:r>
          </w:p>
          <w:p w:rsidR="008121E5" w:rsidRPr="00546739" w:rsidRDefault="008121E5" w:rsidP="00CA19BA">
            <w:pPr>
              <w:pStyle w:val="ListParagraph"/>
              <w:numPr>
                <w:ilvl w:val="1"/>
                <w:numId w:val="14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إجعل ال</w:t>
            </w:r>
            <w:r w:rsidR="00C7265C">
              <w:rPr>
                <w:rFonts w:ascii="Arial" w:hAnsi="Arial" w:cs="Arial" w:hint="cs"/>
                <w:i/>
                <w:sz w:val="24"/>
                <w:szCs w:val="24"/>
                <w:rtl/>
                <w:lang w:bidi="ar-EG"/>
              </w:rPr>
              <w:t>تقييم</w:t>
            </w:r>
            <w:r w:rsidRPr="00546739">
              <w:rPr>
                <w:rFonts w:ascii="Arial" w:hAnsi="Arial" w:cs="Arial" w:hint="cs"/>
                <w:i/>
                <w:sz w:val="24"/>
                <w:szCs w:val="24"/>
                <w:rtl/>
                <w:lang w:bidi="ar-EG"/>
              </w:rPr>
              <w:t xml:space="preserve">ات عادلة وفي متناول جميع المتعلمين وذلك باتخاذ إجراءات كالترجمة وتنظيف المحتوى المتحيز لأي فئة والتوزيع المنصف للاختبارات عبر الجهات. </w:t>
            </w:r>
          </w:p>
          <w:p w:rsidR="008121E5" w:rsidRPr="00546739" w:rsidRDefault="008121E5" w:rsidP="00CA19BA">
            <w:pPr>
              <w:pStyle w:val="ListParagraph"/>
              <w:numPr>
                <w:ilvl w:val="1"/>
                <w:numId w:val="14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قم بالتنسيق مع لجان تسيير المدارس ووزارة التعليم والمفوضية السامية لشؤون اللاجئين ومك</w:t>
            </w:r>
            <w:r w:rsidR="00F01E4C" w:rsidRPr="00546739">
              <w:rPr>
                <w:rFonts w:ascii="Arial" w:hAnsi="Arial" w:cs="Arial" w:hint="cs"/>
                <w:i/>
                <w:sz w:val="24"/>
                <w:szCs w:val="24"/>
                <w:rtl/>
                <w:lang w:bidi="ar-EG"/>
              </w:rPr>
              <w:t xml:space="preserve">تب تنسيق المساعدات الإنسانية وذلك لحل المشاكل </w:t>
            </w:r>
            <w:r w:rsidR="00F01E4C" w:rsidRPr="00546739">
              <w:rPr>
                <w:rFonts w:ascii="Arial" w:hAnsi="Arial" w:cs="Arial" w:hint="cs"/>
                <w:i/>
                <w:sz w:val="24"/>
                <w:szCs w:val="24"/>
                <w:rtl/>
                <w:lang w:bidi="ar-EG"/>
              </w:rPr>
              <w:lastRenderedPageBreak/>
              <w:t>المرتبطة بانسجام ال</w:t>
            </w:r>
            <w:r w:rsidR="00C7265C">
              <w:rPr>
                <w:rFonts w:ascii="Arial" w:hAnsi="Arial" w:cs="Arial" w:hint="cs"/>
                <w:i/>
                <w:sz w:val="24"/>
                <w:szCs w:val="24"/>
                <w:rtl/>
                <w:lang w:bidi="ar-EG"/>
              </w:rPr>
              <w:t>تقييم</w:t>
            </w:r>
            <w:r w:rsidR="00F01E4C" w:rsidRPr="00546739">
              <w:rPr>
                <w:rFonts w:ascii="Arial" w:hAnsi="Arial" w:cs="Arial" w:hint="cs"/>
                <w:i/>
                <w:sz w:val="24"/>
                <w:szCs w:val="24"/>
                <w:rtl/>
                <w:lang w:bidi="ar-EG"/>
              </w:rPr>
              <w:t xml:space="preserve"> من قبيل الاعتراف بشواهد ال</w:t>
            </w:r>
            <w:r w:rsidR="00C7265C">
              <w:rPr>
                <w:rFonts w:ascii="Arial" w:hAnsi="Arial" w:cs="Arial" w:hint="cs"/>
                <w:i/>
                <w:sz w:val="24"/>
                <w:szCs w:val="24"/>
                <w:rtl/>
                <w:lang w:bidi="ar-EG"/>
              </w:rPr>
              <w:t>تقييم</w:t>
            </w:r>
            <w:r w:rsidR="00F01E4C" w:rsidRPr="00546739">
              <w:rPr>
                <w:rFonts w:ascii="Arial" w:hAnsi="Arial" w:cs="Arial" w:hint="cs"/>
                <w:i/>
                <w:sz w:val="24"/>
                <w:szCs w:val="24"/>
                <w:rtl/>
                <w:lang w:bidi="ar-EG"/>
              </w:rPr>
              <w:t xml:space="preserve"> من بلدان أخرى أو من مؤسسات غير حكومية توفر التعليم داخل البلد (كمثال الوكالات التي توفر التعليم داخل مخيمات اللاجئين) والتأكد من </w:t>
            </w:r>
            <w:r w:rsidR="00BD2238">
              <w:rPr>
                <w:rFonts w:ascii="Arial" w:hAnsi="Arial" w:cs="Arial" w:hint="cs"/>
                <w:i/>
                <w:sz w:val="24"/>
                <w:szCs w:val="24"/>
                <w:rtl/>
                <w:lang w:bidi="ar-EG"/>
              </w:rPr>
              <w:t xml:space="preserve">أن </w:t>
            </w:r>
            <w:r w:rsidR="00F01E4C" w:rsidRPr="00546739">
              <w:rPr>
                <w:rFonts w:ascii="Arial" w:hAnsi="Arial" w:cs="Arial" w:hint="cs"/>
                <w:i/>
                <w:sz w:val="24"/>
                <w:szCs w:val="24"/>
                <w:rtl/>
                <w:lang w:bidi="ar-EG"/>
              </w:rPr>
              <w:t>ال</w:t>
            </w:r>
            <w:r w:rsidR="00C7265C">
              <w:rPr>
                <w:rFonts w:ascii="Arial" w:hAnsi="Arial" w:cs="Arial" w:hint="cs"/>
                <w:i/>
                <w:sz w:val="24"/>
                <w:szCs w:val="24"/>
                <w:rtl/>
                <w:lang w:bidi="ar-EG"/>
              </w:rPr>
              <w:t>تقييم</w:t>
            </w:r>
            <w:r w:rsidR="00F01E4C" w:rsidRPr="00546739">
              <w:rPr>
                <w:rFonts w:ascii="Arial" w:hAnsi="Arial" w:cs="Arial" w:hint="cs"/>
                <w:i/>
                <w:sz w:val="24"/>
                <w:szCs w:val="24"/>
                <w:rtl/>
                <w:lang w:bidi="ar-EG"/>
              </w:rPr>
              <w:t xml:space="preserve">ات في كل البرامج التعليمية تعمل وفق المعايير الوطنية وأنها معترف بها رسميا. </w:t>
            </w:r>
          </w:p>
          <w:p w:rsidR="005D0518" w:rsidRPr="00546739" w:rsidRDefault="005D0518" w:rsidP="00CA19BA">
            <w:pPr>
              <w:pStyle w:val="ListParagraph"/>
              <w:numPr>
                <w:ilvl w:val="1"/>
                <w:numId w:val="14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قم بإدراج مواضيع تراعي ظروف النزاع مثل المواطنة المسؤولة وتحويل النزاع عند إعداد ال</w:t>
            </w:r>
            <w:r w:rsidR="00C7265C">
              <w:rPr>
                <w:rFonts w:ascii="Arial" w:hAnsi="Arial" w:cs="Arial" w:hint="cs"/>
                <w:i/>
                <w:sz w:val="24"/>
                <w:szCs w:val="24"/>
                <w:rtl/>
                <w:lang w:bidi="ar-EG"/>
              </w:rPr>
              <w:t>تقييم</w:t>
            </w:r>
            <w:r w:rsidRPr="00546739">
              <w:rPr>
                <w:rFonts w:ascii="Arial" w:hAnsi="Arial" w:cs="Arial" w:hint="cs"/>
                <w:i/>
                <w:sz w:val="24"/>
                <w:szCs w:val="24"/>
                <w:rtl/>
                <w:lang w:bidi="ar-EG"/>
              </w:rPr>
              <w:t xml:space="preserve">ات. </w:t>
            </w:r>
          </w:p>
          <w:p w:rsidR="0054477E" w:rsidRPr="00546739" w:rsidRDefault="005D0518" w:rsidP="00CA19BA">
            <w:pPr>
              <w:pStyle w:val="ListParagraph"/>
              <w:numPr>
                <w:ilvl w:val="1"/>
                <w:numId w:val="14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إستعمل النتائج لاختبار جودة وملاءمة التعليم </w:t>
            </w:r>
            <w:r w:rsidRPr="00546739">
              <w:rPr>
                <w:rFonts w:ascii="Arial" w:hAnsi="Arial" w:cs="Arial"/>
                <w:i/>
                <w:sz w:val="24"/>
                <w:szCs w:val="24"/>
                <w:rtl/>
                <w:lang w:bidi="ar-EG"/>
              </w:rPr>
              <w:t>–</w:t>
            </w:r>
            <w:r w:rsidRPr="00546739">
              <w:rPr>
                <w:rFonts w:ascii="Arial" w:hAnsi="Arial" w:cs="Arial" w:hint="cs"/>
                <w:i/>
                <w:sz w:val="24"/>
                <w:szCs w:val="24"/>
                <w:rtl/>
                <w:lang w:bidi="ar-EG"/>
              </w:rPr>
              <w:t xml:space="preserve"> مثلا ملاءمة برامج التعليم الفني والمهني لمتطلبات السوق </w:t>
            </w:r>
            <w:r w:rsidRPr="00546739">
              <w:rPr>
                <w:rFonts w:ascii="Arial" w:hAnsi="Arial" w:cs="Arial"/>
                <w:i/>
                <w:sz w:val="24"/>
                <w:szCs w:val="24"/>
                <w:rtl/>
                <w:lang w:bidi="ar-EG"/>
              </w:rPr>
              <w:t>–</w:t>
            </w:r>
            <w:r w:rsidRPr="00546739">
              <w:rPr>
                <w:rFonts w:ascii="Arial" w:hAnsi="Arial" w:cs="Arial" w:hint="cs"/>
                <w:i/>
                <w:sz w:val="24"/>
                <w:szCs w:val="24"/>
                <w:rtl/>
                <w:lang w:bidi="ar-EG"/>
              </w:rPr>
              <w:t xml:space="preserve"> واستثمر هذه النتائج في تغيير المناهج والطرائق. </w:t>
            </w: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lastRenderedPageBreak/>
              <w:drawing>
                <wp:inline distT="0" distB="0" distL="0" distR="0" wp14:anchorId="031658EF" wp14:editId="7643B95F">
                  <wp:extent cx="1355090" cy="1016000"/>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105CD1" w:rsidRPr="00546739" w:rsidRDefault="005D0518" w:rsidP="00CA19BA">
            <w:pPr>
              <w:bidi/>
              <w:spacing w:before="120" w:after="120"/>
              <w:rPr>
                <w:rFonts w:ascii="Arial" w:hAnsi="Arial" w:cs="Arial"/>
                <w:rtl/>
              </w:rPr>
            </w:pPr>
            <w:r w:rsidRPr="00546739">
              <w:rPr>
                <w:rFonts w:ascii="Arial" w:hAnsi="Arial" w:cs="Arial" w:hint="cs"/>
                <w:rtl/>
              </w:rPr>
              <w:t>النشاط: ساعة واحدة</w:t>
            </w:r>
          </w:p>
          <w:p w:rsidR="005D0518" w:rsidRPr="00546739" w:rsidRDefault="005D0518" w:rsidP="00CA19BA">
            <w:pPr>
              <w:pStyle w:val="ListParagraph"/>
              <w:numPr>
                <w:ilvl w:val="0"/>
                <w:numId w:val="14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إذا قررت تدريس هذه المجزوءة عن طريق عرض الشرائح عوض الطريقة المذكورة سالفا في دعوة المشاركين للتدريس، فهذا النشاط رقم 5ب </w:t>
            </w:r>
            <w:r w:rsidR="00843F0F" w:rsidRPr="00546739">
              <w:rPr>
                <w:rFonts w:ascii="Arial" w:hAnsi="Arial" w:cs="Arial" w:hint="cs"/>
                <w:sz w:val="24"/>
                <w:szCs w:val="24"/>
                <w:rtl/>
                <w:lang w:bidi="ar-EG"/>
              </w:rPr>
              <w:t>هو</w:t>
            </w:r>
            <w:r w:rsidRPr="00546739">
              <w:rPr>
                <w:rFonts w:ascii="Arial" w:hAnsi="Arial" w:cs="Arial" w:hint="cs"/>
                <w:sz w:val="24"/>
                <w:szCs w:val="24"/>
                <w:rtl/>
                <w:lang w:bidi="ar-EG"/>
              </w:rPr>
              <w:t xml:space="preserve"> البديل. </w:t>
            </w:r>
            <w:r w:rsidR="00843F0F" w:rsidRPr="00546739">
              <w:rPr>
                <w:rFonts w:ascii="Arial" w:hAnsi="Arial" w:cs="Arial" w:hint="cs"/>
                <w:sz w:val="24"/>
                <w:szCs w:val="24"/>
                <w:rtl/>
                <w:lang w:bidi="ar-EG"/>
              </w:rPr>
              <w:t xml:space="preserve">يهتم النشاط رقم 5 باستراتيجيات التعليم المراعي لظروف النزاع في إصلاح المناهج. </w:t>
            </w:r>
          </w:p>
          <w:p w:rsidR="00843F0F" w:rsidRPr="00546739" w:rsidRDefault="00843F0F" w:rsidP="00CA19BA">
            <w:pPr>
              <w:pStyle w:val="ListParagraph"/>
              <w:numPr>
                <w:ilvl w:val="0"/>
                <w:numId w:val="144"/>
              </w:numPr>
              <w:bidi/>
              <w:spacing w:before="120" w:after="120" w:line="240" w:lineRule="auto"/>
              <w:rPr>
                <w:rFonts w:ascii="Arial" w:hAnsi="Arial" w:cs="Arial"/>
                <w:sz w:val="24"/>
                <w:szCs w:val="24"/>
              </w:rPr>
            </w:pPr>
            <w:r w:rsidRPr="00546739">
              <w:rPr>
                <w:rFonts w:ascii="Arial" w:hAnsi="Arial" w:cs="Arial" w:hint="cs"/>
                <w:sz w:val="24"/>
                <w:szCs w:val="24"/>
                <w:rtl/>
                <w:lang w:bidi="ar-EG"/>
              </w:rPr>
              <w:t>قبل البدء، ضع لوحتين للورق القلاب في مقدمة حجرة الدرس</w:t>
            </w:r>
            <w:r w:rsidR="00AF6DA2" w:rsidRPr="00546739">
              <w:rPr>
                <w:rFonts w:ascii="Arial" w:hAnsi="Arial" w:cs="Arial" w:hint="cs"/>
                <w:sz w:val="24"/>
                <w:szCs w:val="24"/>
                <w:rtl/>
                <w:lang w:bidi="ar-EG"/>
              </w:rPr>
              <w:t xml:space="preserve">. اكتب على واحدة: استراتيجيات التعليم المراعي لظروف النزاع. أكتب على اللوحة الأخرى: طرق تحسين مراعاة النزاع. وَزِّع ورق ملاحظات لاصق على كل مجموعة. وزع المطبوع 5 على كل مشارك ومقالا أو مقالتين لكل طاولة. قل لهم أن لديهم 45 دقيقة للعمل في مجموعات يقرأون فيها المقال حول إصلاح المناهج في سياق متضرر بظروف النزاع. إشتغلوا مع بعض للإجابة عن أسئلة المطبوع 5ب. </w:t>
            </w:r>
          </w:p>
          <w:p w:rsidR="00AF6DA2" w:rsidRPr="00546739" w:rsidRDefault="00AF6DA2" w:rsidP="00BD2238">
            <w:pPr>
              <w:pStyle w:val="ListParagraph"/>
              <w:numPr>
                <w:ilvl w:val="0"/>
                <w:numId w:val="144"/>
              </w:numPr>
              <w:bidi/>
              <w:spacing w:before="120" w:after="120" w:line="240" w:lineRule="auto"/>
              <w:rPr>
                <w:rFonts w:ascii="Arial" w:hAnsi="Arial" w:cs="Arial"/>
                <w:sz w:val="24"/>
                <w:szCs w:val="24"/>
              </w:rPr>
            </w:pPr>
            <w:r w:rsidRPr="00546739">
              <w:rPr>
                <w:rFonts w:ascii="Arial" w:hAnsi="Arial" w:cs="Arial" w:hint="cs"/>
                <w:sz w:val="24"/>
                <w:szCs w:val="24"/>
                <w:rtl/>
                <w:lang w:bidi="ar-EG"/>
              </w:rPr>
              <w:t>بينما تشتغل المجموعات، تجول بين</w:t>
            </w:r>
            <w:r w:rsidR="00BD2238">
              <w:rPr>
                <w:rFonts w:ascii="Arial" w:hAnsi="Arial" w:cs="Arial" w:hint="cs"/>
                <w:sz w:val="24"/>
                <w:szCs w:val="24"/>
                <w:rtl/>
                <w:lang w:bidi="ar-EG"/>
              </w:rPr>
              <w:t xml:space="preserve">ها </w:t>
            </w:r>
            <w:r w:rsidRPr="00546739">
              <w:rPr>
                <w:rFonts w:ascii="Arial" w:hAnsi="Arial" w:cs="Arial" w:hint="cs"/>
                <w:sz w:val="24"/>
                <w:szCs w:val="24"/>
                <w:rtl/>
                <w:lang w:bidi="ar-EG"/>
              </w:rPr>
              <w:t>وأنصت للمناقشات وأجب على الأسئلة للتأكد من أن الجميع يفهم.</w:t>
            </w:r>
          </w:p>
          <w:p w:rsidR="00AF6DA2" w:rsidRPr="00546739" w:rsidRDefault="00AF6DA2" w:rsidP="00CA19BA">
            <w:pPr>
              <w:pStyle w:val="ListParagraph"/>
              <w:numPr>
                <w:ilvl w:val="0"/>
                <w:numId w:val="14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عندما يحين الوقت أطلب من كل مجموعة أن تعين ناطقا باسمها لتقاسم أجوبتهم. لاتكرر ماقاله الآخرون. </w:t>
            </w:r>
          </w:p>
          <w:p w:rsidR="00AF6DA2" w:rsidRPr="00546739" w:rsidRDefault="00AF6DA2" w:rsidP="00CA19BA">
            <w:pPr>
              <w:pStyle w:val="ListParagraph"/>
              <w:numPr>
                <w:ilvl w:val="0"/>
                <w:numId w:val="14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بعض الأجوبة المراعية لظروف النزاع الخاصة بالمقال حول البوسنة والهرسك هي: </w:t>
            </w:r>
          </w:p>
          <w:p w:rsidR="00AF6DA2" w:rsidRPr="00546739" w:rsidRDefault="005225EF" w:rsidP="00BD2238">
            <w:pPr>
              <w:pStyle w:val="ListParagraph"/>
              <w:numPr>
                <w:ilvl w:val="1"/>
                <w:numId w:val="14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شجع على فهم الماضى عوض تفادي الموضوع بالمرة. </w:t>
            </w:r>
          </w:p>
          <w:p w:rsidR="005225EF" w:rsidRPr="00546739" w:rsidRDefault="005225EF" w:rsidP="00CA19BA">
            <w:pPr>
              <w:pStyle w:val="ListParagraph"/>
              <w:numPr>
                <w:ilvl w:val="1"/>
                <w:numId w:val="14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أكد على تجربة الحرب المشتركة في الحياة اليومية للصرب والكروات والبوسنين. </w:t>
            </w:r>
          </w:p>
          <w:p w:rsidR="005225EF" w:rsidRPr="00546739" w:rsidRDefault="005225EF" w:rsidP="00CA19BA">
            <w:pPr>
              <w:pStyle w:val="ListParagraph"/>
              <w:numPr>
                <w:ilvl w:val="1"/>
                <w:numId w:val="14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شجع التعاون بين الفصائل المختلفة في أوراش مراجعة الكتاب المدرسي بالتركيز على الهوية المهنية للمدرس. </w:t>
            </w:r>
          </w:p>
          <w:p w:rsidR="005225EF" w:rsidRPr="00546739" w:rsidRDefault="005225EF" w:rsidP="00CA19BA">
            <w:pPr>
              <w:pStyle w:val="ListParagraph"/>
              <w:numPr>
                <w:ilvl w:val="0"/>
                <w:numId w:val="14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هذه بعض الأجوبة المحتملة المراعية لظروف النزاع في مقال أوغندا: </w:t>
            </w:r>
          </w:p>
          <w:p w:rsidR="005225EF" w:rsidRPr="00546739" w:rsidRDefault="005225EF" w:rsidP="00CA19BA">
            <w:pPr>
              <w:pStyle w:val="ListParagraph"/>
              <w:numPr>
                <w:ilvl w:val="1"/>
                <w:numId w:val="14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استشارات تهم الآباء والمدرسين وأعضاء البرلمان والأحزاب السياسية والزعماء الدينيين والتلاميذ حتى يتملكوا العملية منذ البداية. </w:t>
            </w:r>
          </w:p>
          <w:p w:rsidR="005225EF" w:rsidRPr="00546739" w:rsidRDefault="005225EF" w:rsidP="00CA19BA">
            <w:pPr>
              <w:pStyle w:val="ListParagraph"/>
              <w:numPr>
                <w:ilvl w:val="1"/>
                <w:numId w:val="144"/>
              </w:numPr>
              <w:bidi/>
              <w:spacing w:before="120" w:after="120" w:line="240" w:lineRule="auto"/>
              <w:rPr>
                <w:rFonts w:ascii="Arial" w:hAnsi="Arial" w:cs="Arial"/>
                <w:sz w:val="24"/>
                <w:szCs w:val="24"/>
              </w:rPr>
            </w:pPr>
            <w:r w:rsidRPr="00546739">
              <w:rPr>
                <w:rFonts w:ascii="Arial" w:hAnsi="Arial" w:cs="Arial" w:hint="cs"/>
                <w:sz w:val="24"/>
                <w:szCs w:val="24"/>
                <w:rtl/>
                <w:lang w:bidi="ar-EG"/>
              </w:rPr>
              <w:t>قم بنشر المعلومات بشكل واسع وشفاف حتى يكون العموم على دراية ب</w:t>
            </w:r>
            <w:r w:rsidR="00574F24" w:rsidRPr="00546739">
              <w:rPr>
                <w:rFonts w:ascii="Arial" w:hAnsi="Arial" w:cs="Arial" w:hint="cs"/>
                <w:sz w:val="24"/>
                <w:szCs w:val="24"/>
                <w:rtl/>
                <w:lang w:bidi="ar-EG"/>
              </w:rPr>
              <w:t>أ</w:t>
            </w:r>
            <w:r w:rsidRPr="00546739">
              <w:rPr>
                <w:rFonts w:ascii="Arial" w:hAnsi="Arial" w:cs="Arial" w:hint="cs"/>
                <w:sz w:val="24"/>
                <w:szCs w:val="24"/>
                <w:rtl/>
                <w:lang w:bidi="ar-EG"/>
              </w:rPr>
              <w:t>هداف</w:t>
            </w:r>
            <w:r w:rsidR="00574F24" w:rsidRPr="00546739">
              <w:rPr>
                <w:rFonts w:ascii="Arial" w:hAnsi="Arial" w:cs="Arial" w:hint="cs"/>
                <w:sz w:val="24"/>
                <w:szCs w:val="24"/>
                <w:rtl/>
                <w:lang w:bidi="ar-EG"/>
              </w:rPr>
              <w:t xml:space="preserve"> وأسباب إصلاحات المنهج حتى تتفادوا بذلك </w:t>
            </w:r>
            <w:r w:rsidRPr="00546739">
              <w:rPr>
                <w:rFonts w:ascii="Arial" w:hAnsi="Arial" w:cs="Arial" w:hint="cs"/>
                <w:sz w:val="24"/>
                <w:szCs w:val="24"/>
                <w:rtl/>
                <w:lang w:bidi="ar-EG"/>
              </w:rPr>
              <w:t xml:space="preserve"> </w:t>
            </w:r>
            <w:r w:rsidR="00574F24" w:rsidRPr="00546739">
              <w:rPr>
                <w:rFonts w:ascii="Arial" w:hAnsi="Arial" w:cs="Arial" w:hint="cs"/>
                <w:sz w:val="24"/>
                <w:szCs w:val="24"/>
                <w:rtl/>
                <w:lang w:bidi="ar-EG"/>
              </w:rPr>
              <w:t xml:space="preserve">شكاوي المدرسين. </w:t>
            </w:r>
          </w:p>
          <w:p w:rsidR="00574F24" w:rsidRPr="00546739" w:rsidRDefault="00574F24" w:rsidP="00091399">
            <w:pPr>
              <w:pStyle w:val="ListParagraph"/>
              <w:numPr>
                <w:ilvl w:val="1"/>
                <w:numId w:val="144"/>
              </w:numPr>
              <w:bidi/>
              <w:spacing w:before="120" w:after="120" w:line="240" w:lineRule="auto"/>
              <w:rPr>
                <w:rFonts w:ascii="Arial" w:hAnsi="Arial" w:cs="Arial"/>
                <w:sz w:val="24"/>
                <w:szCs w:val="24"/>
              </w:rPr>
            </w:pPr>
            <w:r w:rsidRPr="00546739">
              <w:rPr>
                <w:rFonts w:ascii="Arial" w:hAnsi="Arial" w:cs="Arial" w:hint="cs"/>
                <w:sz w:val="24"/>
                <w:szCs w:val="24"/>
                <w:rtl/>
                <w:lang w:bidi="ar-EG"/>
              </w:rPr>
              <w:lastRenderedPageBreak/>
              <w:t xml:space="preserve">قم بإشراك الآباء في المناقشات حول لغة التدريس. استعمل نتائج تحليل النزاع لفهم مقاومتهم لاستعمال اللغة الأم.  </w:t>
            </w:r>
          </w:p>
          <w:p w:rsidR="0054477E" w:rsidRPr="00546739" w:rsidRDefault="00574F24" w:rsidP="00CA19BA">
            <w:pPr>
              <w:pStyle w:val="ListParagraph"/>
              <w:numPr>
                <w:ilvl w:val="0"/>
                <w:numId w:val="14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إسأل المشاركين إذا كانت عندهم تأملات يريدون أن يتقاسموها بخصوص التحديات الحقيقية التي يطرحها إصلاح المناهج لمراعاة ظروف النزاع. </w:t>
            </w:r>
          </w:p>
        </w:tc>
      </w:tr>
    </w:tbl>
    <w:p w:rsidR="0054477E" w:rsidRPr="00546739" w:rsidRDefault="0054477E" w:rsidP="00D045F4">
      <w:pPr>
        <w:rPr>
          <w:rFonts w:ascii="Arial" w:hAnsi="Arial" w:cs="Arial"/>
        </w:rPr>
      </w:pPr>
      <w:r w:rsidRPr="00546739">
        <w:rPr>
          <w:rFonts w:ascii="Arial" w:hAnsi="Arial" w:cs="Arial"/>
        </w:rPr>
        <w:lastRenderedPageBreak/>
        <w:br w:type="page"/>
      </w:r>
    </w:p>
    <w:p w:rsidR="00883A3F" w:rsidRPr="00546739" w:rsidRDefault="00883A3F" w:rsidP="00091399">
      <w:pPr>
        <w:pStyle w:val="Heading7"/>
        <w:bidi/>
        <w:rPr>
          <w:b w:val="0"/>
          <w:bCs/>
          <w:sz w:val="24"/>
          <w:szCs w:val="24"/>
          <w:rtl/>
          <w:lang w:bidi="ar-EG"/>
        </w:rPr>
      </w:pPr>
      <w:r w:rsidRPr="00546739">
        <w:rPr>
          <w:rFonts w:hint="cs"/>
          <w:b w:val="0"/>
          <w:bCs/>
          <w:sz w:val="24"/>
          <w:szCs w:val="24"/>
          <w:rtl/>
          <w:lang w:bidi="ar-EG"/>
        </w:rPr>
        <w:lastRenderedPageBreak/>
        <w:t xml:space="preserve">المجزوءة رقم 6: استراتيجيات لتعليم يراعي ظروف النزاع للمجال رقم 4: </w:t>
      </w:r>
      <w:r w:rsidR="00091399">
        <w:rPr>
          <w:rFonts w:hint="cs"/>
          <w:b w:val="0"/>
          <w:bCs/>
          <w:sz w:val="24"/>
          <w:szCs w:val="24"/>
          <w:rtl/>
          <w:lang w:bidi="ar-EG"/>
        </w:rPr>
        <w:t>المعلمون وسائل العاملين في التعليم</w:t>
      </w:r>
      <w:r w:rsidRPr="00546739">
        <w:rPr>
          <w:rFonts w:hint="cs"/>
          <w:b w:val="0"/>
          <w:bCs/>
          <w:sz w:val="24"/>
          <w:szCs w:val="24"/>
          <w:rtl/>
          <w:lang w:bidi="ar-EG"/>
        </w:rPr>
        <w:t xml:space="preserve">. </w:t>
      </w:r>
    </w:p>
    <w:p w:rsidR="00883A3F" w:rsidRPr="00546739" w:rsidRDefault="00883A3F" w:rsidP="00883A3F">
      <w:pPr>
        <w:bidi/>
        <w:rPr>
          <w:rFonts w:ascii="Arial" w:hAnsi="Arial" w:cs="Arial"/>
          <w:bCs/>
          <w:rtl/>
        </w:rPr>
      </w:pPr>
    </w:p>
    <w:p w:rsidR="00883A3F" w:rsidRPr="00546739" w:rsidRDefault="00883A3F" w:rsidP="00883A3F">
      <w:pPr>
        <w:bidi/>
        <w:rPr>
          <w:rFonts w:ascii="Arial" w:hAnsi="Arial" w:cs="Arial"/>
          <w:b/>
          <w:rtl/>
        </w:rPr>
      </w:pPr>
      <w:r w:rsidRPr="00546739">
        <w:rPr>
          <w:rFonts w:ascii="Wingdings" w:hAnsi="Wingdings" w:cs="Arial"/>
          <w:b/>
        </w:rPr>
        <w:t></w:t>
      </w:r>
      <w:r w:rsidRPr="00546739">
        <w:rPr>
          <w:rFonts w:ascii="Arial" w:hAnsi="Arial" w:cs="Arial" w:hint="cs"/>
          <w:bCs/>
          <w:rtl/>
        </w:rPr>
        <w:t xml:space="preserve">المدة: ساعة خمسة ونصف. </w:t>
      </w:r>
      <w:r w:rsidRPr="00546739">
        <w:rPr>
          <w:rFonts w:ascii="Arial" w:hAnsi="Arial" w:cs="Arial" w:hint="cs"/>
          <w:b/>
          <w:rtl/>
        </w:rPr>
        <w:t xml:space="preserve"> </w:t>
      </w:r>
    </w:p>
    <w:p w:rsidR="00883A3F" w:rsidRPr="00546739" w:rsidRDefault="00883A3F" w:rsidP="00883A3F">
      <w:pPr>
        <w:bidi/>
        <w:rPr>
          <w:rFonts w:ascii="Arial" w:hAnsi="Arial" w:cs="Arial"/>
          <w:b/>
          <w:rtl/>
        </w:rPr>
      </w:pPr>
    </w:p>
    <w:p w:rsidR="00883A3F" w:rsidRPr="00546739" w:rsidRDefault="00883A3F" w:rsidP="00883A3F">
      <w:pPr>
        <w:bidi/>
        <w:rPr>
          <w:rFonts w:ascii="Wingdings" w:hAnsi="Wingdings" w:cs="Arial" w:hint="eastAsia"/>
          <w:b/>
          <w:rtl/>
        </w:rPr>
      </w:pPr>
      <w:r w:rsidRPr="00546739">
        <w:rPr>
          <w:rFonts w:ascii="Wingdings" w:hAnsi="Wingdings" w:cs="Arial"/>
          <w:b/>
        </w:rPr>
        <w:t></w:t>
      </w:r>
      <w:r w:rsidRPr="00546739">
        <w:rPr>
          <w:rFonts w:ascii="Wingdings" w:hAnsi="Wingdings" w:cs="Arial" w:hint="cs"/>
          <w:b/>
          <w:rtl/>
        </w:rPr>
        <w:t xml:space="preserve"> </w:t>
      </w:r>
      <w:r w:rsidRPr="00546739">
        <w:rPr>
          <w:rFonts w:ascii="Wingdings" w:hAnsi="Wingdings" w:cs="Arial" w:hint="cs"/>
          <w:bCs/>
          <w:rtl/>
        </w:rPr>
        <w:t>الأهداف التعلمية:</w:t>
      </w:r>
      <w:r w:rsidRPr="00546739">
        <w:rPr>
          <w:rFonts w:ascii="Wingdings" w:hAnsi="Wingdings" w:cs="Arial" w:hint="cs"/>
          <w:b/>
          <w:rtl/>
        </w:rPr>
        <w:t xml:space="preserve"> </w:t>
      </w:r>
    </w:p>
    <w:p w:rsidR="00883A3F" w:rsidRPr="00546739" w:rsidRDefault="00883A3F" w:rsidP="00883A3F">
      <w:pPr>
        <w:bidi/>
        <w:rPr>
          <w:rFonts w:ascii="Wingdings" w:hAnsi="Wingdings" w:cs="Arial" w:hint="eastAsia"/>
          <w:b/>
          <w:rtl/>
        </w:rPr>
      </w:pPr>
      <w:r w:rsidRPr="00546739">
        <w:rPr>
          <w:rFonts w:ascii="Wingdings" w:hAnsi="Wingdings" w:cs="Arial" w:hint="cs"/>
          <w:b/>
          <w:rtl/>
        </w:rPr>
        <w:t xml:space="preserve">في نهاية هذه المجزوءة سيتمكن المشاركون من: </w:t>
      </w:r>
    </w:p>
    <w:p w:rsidR="00883A3F" w:rsidRPr="00546739" w:rsidRDefault="00883A3F" w:rsidP="0095726E">
      <w:pPr>
        <w:pStyle w:val="ListParagraph"/>
        <w:numPr>
          <w:ilvl w:val="0"/>
          <w:numId w:val="145"/>
        </w:numPr>
        <w:bidi/>
        <w:spacing w:after="0" w:line="240" w:lineRule="auto"/>
        <w:rPr>
          <w:rFonts w:ascii="Arial" w:hAnsi="Arial" w:cs="Arial"/>
          <w:b/>
          <w:sz w:val="24"/>
          <w:szCs w:val="24"/>
        </w:rPr>
      </w:pPr>
      <w:r w:rsidRPr="00546739">
        <w:rPr>
          <w:rFonts w:ascii="Arial" w:hAnsi="Arial" w:cs="Arial" w:hint="cs"/>
          <w:b/>
          <w:sz w:val="24"/>
          <w:szCs w:val="24"/>
          <w:rtl/>
          <w:lang w:bidi="ar-EG"/>
        </w:rPr>
        <w:t xml:space="preserve">فهم التفاعلات بين النزاع وتوظيف المدرسين وظروف العمل والدعم. </w:t>
      </w:r>
    </w:p>
    <w:p w:rsidR="00883A3F" w:rsidRPr="00546739" w:rsidRDefault="00883A3F" w:rsidP="0095726E">
      <w:pPr>
        <w:pStyle w:val="ListParagraph"/>
        <w:numPr>
          <w:ilvl w:val="0"/>
          <w:numId w:val="145"/>
        </w:numPr>
        <w:bidi/>
        <w:spacing w:after="0" w:line="240" w:lineRule="auto"/>
        <w:rPr>
          <w:rFonts w:ascii="Arial" w:hAnsi="Arial" w:cs="Arial"/>
          <w:b/>
          <w:sz w:val="24"/>
          <w:szCs w:val="24"/>
        </w:rPr>
      </w:pPr>
      <w:r w:rsidRPr="00546739">
        <w:rPr>
          <w:rFonts w:ascii="Arial" w:hAnsi="Arial" w:cs="Arial" w:hint="cs"/>
          <w:b/>
          <w:sz w:val="24"/>
          <w:szCs w:val="24"/>
          <w:rtl/>
          <w:lang w:bidi="ar-EG"/>
        </w:rPr>
        <w:t>معرفة استراتيجيات مراعية للنزاع تخص توظيف المدرسين وظروف العمل والدعم.</w:t>
      </w:r>
    </w:p>
    <w:p w:rsidR="00883A3F" w:rsidRPr="00546739" w:rsidRDefault="00883A3F" w:rsidP="0095726E">
      <w:pPr>
        <w:pStyle w:val="ListParagraph"/>
        <w:numPr>
          <w:ilvl w:val="0"/>
          <w:numId w:val="145"/>
        </w:numPr>
        <w:bidi/>
        <w:spacing w:after="0" w:line="240" w:lineRule="auto"/>
        <w:rPr>
          <w:rFonts w:ascii="Arial" w:hAnsi="Arial" w:cs="Arial"/>
          <w:b/>
          <w:sz w:val="24"/>
          <w:szCs w:val="24"/>
        </w:rPr>
      </w:pPr>
      <w:r w:rsidRPr="00546739">
        <w:rPr>
          <w:rFonts w:ascii="Arial" w:hAnsi="Arial" w:cs="Arial" w:hint="cs"/>
          <w:b/>
          <w:sz w:val="24"/>
          <w:szCs w:val="24"/>
          <w:rtl/>
          <w:lang w:bidi="ar-EG"/>
        </w:rPr>
        <w:t xml:space="preserve">فهم ماذا يعني التحيز وكيف نتفاداه عند توظيف المدرسين.   </w:t>
      </w:r>
    </w:p>
    <w:p w:rsidR="00883A3F" w:rsidRPr="00546739" w:rsidRDefault="00883A3F" w:rsidP="00883A3F">
      <w:pPr>
        <w:rPr>
          <w:rFonts w:ascii="Arial" w:hAnsi="Arial" w:cs="Arial"/>
          <w:b/>
        </w:rPr>
      </w:pPr>
    </w:p>
    <w:p w:rsidR="00883A3F" w:rsidRPr="00546739" w:rsidRDefault="00883A3F" w:rsidP="00883A3F">
      <w:pPr>
        <w:bidi/>
        <w:spacing w:after="240"/>
        <w:rPr>
          <w:rFonts w:ascii="Wingdings" w:hAnsi="Wingdings" w:cs="Arial" w:hint="eastAsia"/>
          <w:bCs/>
          <w:rtl/>
        </w:rPr>
      </w:pPr>
      <w:r w:rsidRPr="00546739">
        <w:rPr>
          <w:rFonts w:ascii="Wingdings" w:hAnsi="Wingdings" w:cs="Arial"/>
          <w:b/>
        </w:rPr>
        <w:t></w:t>
      </w:r>
      <w:r w:rsidRPr="00546739">
        <w:rPr>
          <w:rFonts w:ascii="Wingdings" w:hAnsi="Wingdings" w:cs="Arial" w:hint="cs"/>
          <w:b/>
          <w:rtl/>
        </w:rPr>
        <w:t xml:space="preserve"> </w:t>
      </w:r>
      <w:r w:rsidRPr="00546739">
        <w:rPr>
          <w:rFonts w:ascii="Wingdings" w:hAnsi="Wingdings" w:cs="Arial" w:hint="cs"/>
          <w:bCs/>
          <w:rtl/>
        </w:rPr>
        <w:t>الجمهور المستهدف</w:t>
      </w:r>
    </w:p>
    <w:p w:rsidR="00091399" w:rsidRPr="00091399" w:rsidRDefault="00091399" w:rsidP="00091399">
      <w:pPr>
        <w:bidi/>
        <w:rPr>
          <w:rFonts w:ascii="Wingdings" w:hAnsi="Wingdings" w:cs="Arial" w:hint="eastAsia"/>
          <w:b/>
          <w:rtl/>
        </w:rPr>
      </w:pPr>
      <w:r w:rsidRPr="00091399">
        <w:rPr>
          <w:rFonts w:ascii="Wingdings" w:hAnsi="Wingdings" w:cs="Arial" w:hint="cs"/>
          <w:b/>
          <w:rtl/>
          <w:lang w:bidi="ar-EG"/>
        </w:rPr>
        <w:t>تنطبق</w:t>
      </w:r>
      <w:r w:rsidRPr="00091399">
        <w:rPr>
          <w:rFonts w:ascii="Wingdings" w:hAnsi="Wingdings" w:cs="Arial" w:hint="cs"/>
          <w:b/>
          <w:rtl/>
        </w:rPr>
        <w:t xml:space="preserve"> </w:t>
      </w:r>
      <w:r w:rsidRPr="00091399">
        <w:rPr>
          <w:rFonts w:ascii="Wingdings" w:hAnsi="Wingdings" w:cs="Arial" w:hint="cs"/>
          <w:b/>
          <w:rtl/>
          <w:lang w:bidi="ar-EG"/>
        </w:rPr>
        <w:t>هذه</w:t>
      </w:r>
      <w:r w:rsidRPr="00091399">
        <w:rPr>
          <w:rFonts w:ascii="Wingdings" w:hAnsi="Wingdings" w:cs="Arial" w:hint="cs"/>
          <w:b/>
          <w:rtl/>
        </w:rPr>
        <w:t xml:space="preserve"> </w:t>
      </w:r>
      <w:r w:rsidRPr="00091399">
        <w:rPr>
          <w:rFonts w:ascii="Wingdings" w:hAnsi="Wingdings" w:cs="Arial" w:hint="cs"/>
          <w:b/>
          <w:rtl/>
          <w:lang w:bidi="ar-EG"/>
        </w:rPr>
        <w:t>المجزوءات</w:t>
      </w:r>
      <w:r w:rsidRPr="00091399">
        <w:rPr>
          <w:rFonts w:ascii="Wingdings" w:hAnsi="Wingdings" w:cs="Arial" w:hint="cs"/>
          <w:b/>
          <w:rtl/>
        </w:rPr>
        <w:t xml:space="preserve"> </w:t>
      </w:r>
      <w:r w:rsidRPr="00091399">
        <w:rPr>
          <w:rFonts w:ascii="Wingdings" w:hAnsi="Wingdings" w:cs="Arial" w:hint="cs"/>
          <w:b/>
          <w:rtl/>
          <w:lang w:bidi="ar-EG"/>
        </w:rPr>
        <w:t>التدريبية</w:t>
      </w:r>
      <w:r w:rsidRPr="00091399">
        <w:rPr>
          <w:rFonts w:ascii="Wingdings" w:hAnsi="Wingdings" w:cs="Arial" w:hint="cs"/>
          <w:b/>
          <w:rtl/>
        </w:rPr>
        <w:t xml:space="preserve"> </w:t>
      </w:r>
      <w:r w:rsidRPr="00091399">
        <w:rPr>
          <w:rFonts w:ascii="Wingdings" w:hAnsi="Wingdings" w:cs="Arial" w:hint="cs"/>
          <w:b/>
          <w:rtl/>
          <w:lang w:bidi="ar-EG"/>
        </w:rPr>
        <w:t>على</w:t>
      </w:r>
      <w:r w:rsidRPr="00091399">
        <w:rPr>
          <w:rFonts w:ascii="Wingdings" w:hAnsi="Wingdings" w:cs="Arial" w:hint="cs"/>
          <w:b/>
          <w:rtl/>
        </w:rPr>
        <w:t xml:space="preserve"> </w:t>
      </w:r>
      <w:r w:rsidRPr="00091399">
        <w:rPr>
          <w:rFonts w:ascii="Wingdings" w:hAnsi="Wingdings" w:cs="Arial" w:hint="cs"/>
          <w:b/>
          <w:rtl/>
          <w:lang w:bidi="ar-EG"/>
        </w:rPr>
        <w:t>الفاعلين</w:t>
      </w:r>
      <w:r w:rsidRPr="00091399">
        <w:rPr>
          <w:rFonts w:ascii="Wingdings" w:hAnsi="Wingdings" w:cs="Arial" w:hint="cs"/>
          <w:b/>
          <w:rtl/>
        </w:rPr>
        <w:t xml:space="preserve"> </w:t>
      </w:r>
      <w:r w:rsidRPr="00091399">
        <w:rPr>
          <w:rFonts w:ascii="Wingdings" w:hAnsi="Wingdings" w:cs="Arial" w:hint="cs"/>
          <w:b/>
          <w:rtl/>
          <w:lang w:bidi="ar-EG"/>
        </w:rPr>
        <w:t>الذين</w:t>
      </w:r>
      <w:r w:rsidRPr="00091399">
        <w:rPr>
          <w:rFonts w:ascii="Wingdings" w:hAnsi="Wingdings" w:cs="Arial" w:hint="cs"/>
          <w:b/>
          <w:rtl/>
        </w:rPr>
        <w:t xml:space="preserve"> </w:t>
      </w:r>
      <w:r w:rsidRPr="00091399">
        <w:rPr>
          <w:rFonts w:ascii="Wingdings" w:hAnsi="Wingdings" w:cs="Arial" w:hint="cs"/>
          <w:b/>
          <w:rtl/>
          <w:lang w:bidi="ar-EG"/>
        </w:rPr>
        <w:t>يدعمون</w:t>
      </w:r>
      <w:r w:rsidRPr="00091399">
        <w:rPr>
          <w:rFonts w:ascii="Wingdings" w:hAnsi="Wingdings" w:cs="Arial" w:hint="cs"/>
          <w:b/>
          <w:rtl/>
        </w:rPr>
        <w:t xml:space="preserve"> </w:t>
      </w:r>
      <w:r w:rsidRPr="00091399">
        <w:rPr>
          <w:rFonts w:ascii="Wingdings" w:hAnsi="Wingdings" w:cs="Arial" w:hint="cs"/>
          <w:b/>
          <w:rtl/>
          <w:lang w:bidi="ar-EG"/>
        </w:rPr>
        <w:t>التعليم</w:t>
      </w:r>
      <w:r w:rsidRPr="00091399">
        <w:rPr>
          <w:rFonts w:ascii="Wingdings" w:hAnsi="Wingdings" w:cs="Arial" w:hint="cs"/>
          <w:b/>
          <w:rtl/>
        </w:rPr>
        <w:t xml:space="preserve"> </w:t>
      </w:r>
      <w:r w:rsidRPr="00091399">
        <w:rPr>
          <w:rFonts w:ascii="Wingdings" w:hAnsi="Wingdings" w:cs="Arial" w:hint="cs"/>
          <w:b/>
          <w:rtl/>
          <w:lang w:bidi="ar-EG"/>
        </w:rPr>
        <w:t>في</w:t>
      </w:r>
      <w:r w:rsidRPr="00091399">
        <w:rPr>
          <w:rFonts w:ascii="Wingdings" w:hAnsi="Wingdings" w:cs="Arial" w:hint="cs"/>
          <w:b/>
          <w:rtl/>
        </w:rPr>
        <w:t xml:space="preserve"> </w:t>
      </w:r>
      <w:r w:rsidRPr="00091399">
        <w:rPr>
          <w:rFonts w:ascii="Wingdings" w:hAnsi="Wingdings" w:cs="Arial" w:hint="cs"/>
          <w:b/>
          <w:rtl/>
          <w:lang w:bidi="ar-EG"/>
        </w:rPr>
        <w:t>سياقات</w:t>
      </w:r>
      <w:r w:rsidRPr="00091399">
        <w:rPr>
          <w:rFonts w:ascii="Wingdings" w:hAnsi="Wingdings" w:cs="Arial" w:hint="cs"/>
          <w:b/>
          <w:rtl/>
        </w:rPr>
        <w:t xml:space="preserve"> </w:t>
      </w:r>
      <w:r w:rsidRPr="00091399">
        <w:rPr>
          <w:rFonts w:ascii="Wingdings" w:hAnsi="Wingdings" w:cs="Arial" w:hint="cs"/>
          <w:b/>
          <w:rtl/>
          <w:lang w:bidi="ar-EG"/>
        </w:rPr>
        <w:t>متضررة</w:t>
      </w:r>
      <w:r w:rsidRPr="00091399">
        <w:rPr>
          <w:rFonts w:ascii="Wingdings" w:hAnsi="Wingdings" w:cs="Arial" w:hint="cs"/>
          <w:b/>
          <w:rtl/>
        </w:rPr>
        <w:t xml:space="preserve"> </w:t>
      </w:r>
      <w:r w:rsidRPr="00091399">
        <w:rPr>
          <w:rFonts w:ascii="Wingdings" w:hAnsi="Wingdings" w:cs="Arial" w:hint="cs"/>
          <w:b/>
          <w:rtl/>
          <w:lang w:bidi="ar-EG"/>
        </w:rPr>
        <w:t>بالنزاع</w:t>
      </w:r>
      <w:r w:rsidRPr="00091399">
        <w:rPr>
          <w:rFonts w:ascii="Wingdings" w:hAnsi="Wingdings" w:cs="Arial" w:hint="cs"/>
          <w:b/>
          <w:rtl/>
        </w:rPr>
        <w:t xml:space="preserve"> </w:t>
      </w:r>
      <w:r w:rsidRPr="00091399">
        <w:rPr>
          <w:rFonts w:ascii="Wingdings" w:hAnsi="Wingdings" w:cs="Arial" w:hint="cs"/>
          <w:b/>
          <w:rtl/>
          <w:lang w:bidi="ar-EG"/>
        </w:rPr>
        <w:t>ولهم</w:t>
      </w:r>
      <w:r w:rsidRPr="00091399">
        <w:rPr>
          <w:rFonts w:ascii="Wingdings" w:hAnsi="Wingdings" w:cs="Arial" w:hint="cs"/>
          <w:b/>
          <w:rtl/>
        </w:rPr>
        <w:t xml:space="preserve"> </w:t>
      </w:r>
      <w:r w:rsidRPr="00091399">
        <w:rPr>
          <w:rFonts w:ascii="Wingdings" w:hAnsi="Wingdings" w:cs="Arial" w:hint="cs"/>
          <w:b/>
          <w:rtl/>
          <w:lang w:bidi="ar-EG"/>
        </w:rPr>
        <w:t>دراية</w:t>
      </w:r>
      <w:r w:rsidRPr="00091399">
        <w:rPr>
          <w:rFonts w:ascii="Wingdings" w:hAnsi="Wingdings" w:cs="Arial" w:hint="cs"/>
          <w:b/>
          <w:rtl/>
        </w:rPr>
        <w:t xml:space="preserve"> </w:t>
      </w:r>
      <w:r w:rsidRPr="00091399">
        <w:rPr>
          <w:rFonts w:ascii="Wingdings" w:hAnsi="Wingdings" w:cs="Arial" w:hint="cs"/>
          <w:b/>
          <w:rtl/>
          <w:lang w:bidi="ar-EG"/>
        </w:rPr>
        <w:t>قليلة</w:t>
      </w:r>
      <w:r w:rsidRPr="00091399">
        <w:rPr>
          <w:rFonts w:ascii="Wingdings" w:hAnsi="Wingdings" w:cs="Arial" w:hint="cs"/>
          <w:b/>
          <w:rtl/>
        </w:rPr>
        <w:t xml:space="preserve"> </w:t>
      </w:r>
      <w:r w:rsidRPr="00091399">
        <w:rPr>
          <w:rFonts w:ascii="Wingdings" w:hAnsi="Wingdings" w:cs="Arial" w:hint="cs"/>
          <w:b/>
          <w:rtl/>
          <w:lang w:bidi="ar-EG"/>
        </w:rPr>
        <w:t>بالمفاهيم</w:t>
      </w:r>
      <w:r w:rsidRPr="00091399">
        <w:rPr>
          <w:rFonts w:ascii="Wingdings" w:hAnsi="Wingdings" w:cs="Arial" w:hint="cs"/>
          <w:b/>
          <w:rtl/>
        </w:rPr>
        <w:t xml:space="preserve"> </w:t>
      </w:r>
      <w:r w:rsidRPr="00091399">
        <w:rPr>
          <w:rFonts w:ascii="Wingdings" w:hAnsi="Wingdings" w:cs="Arial" w:hint="cs"/>
          <w:b/>
          <w:rtl/>
          <w:lang w:bidi="ar-EG"/>
        </w:rPr>
        <w:t>الأساسية</w:t>
      </w:r>
      <w:r w:rsidRPr="00091399">
        <w:rPr>
          <w:rFonts w:ascii="Wingdings" w:hAnsi="Wingdings" w:cs="Arial" w:hint="cs"/>
          <w:b/>
          <w:rtl/>
        </w:rPr>
        <w:t xml:space="preserve"> </w:t>
      </w:r>
      <w:r w:rsidRPr="00091399">
        <w:rPr>
          <w:rFonts w:ascii="Wingdings" w:hAnsi="Wingdings" w:cs="Arial" w:hint="cs"/>
          <w:b/>
          <w:rtl/>
          <w:lang w:bidi="ar-EG"/>
        </w:rPr>
        <w:t>المرتبطة</w:t>
      </w:r>
      <w:r w:rsidRPr="00091399">
        <w:rPr>
          <w:rFonts w:ascii="Wingdings" w:hAnsi="Wingdings" w:cs="Arial" w:hint="cs"/>
          <w:b/>
          <w:rtl/>
        </w:rPr>
        <w:t xml:space="preserve"> </w:t>
      </w:r>
      <w:r w:rsidRPr="00091399">
        <w:rPr>
          <w:rFonts w:ascii="Wingdings" w:hAnsi="Wingdings" w:cs="Arial" w:hint="cs"/>
          <w:b/>
          <w:rtl/>
          <w:lang w:bidi="ar-EG"/>
        </w:rPr>
        <w:t>بالتعليم</w:t>
      </w:r>
      <w:r w:rsidRPr="00091399">
        <w:rPr>
          <w:rFonts w:ascii="Wingdings" w:hAnsi="Wingdings" w:cs="Arial" w:hint="cs"/>
          <w:b/>
          <w:rtl/>
        </w:rPr>
        <w:t xml:space="preserve"> </w:t>
      </w:r>
      <w:r w:rsidRPr="00091399">
        <w:rPr>
          <w:rFonts w:ascii="Wingdings" w:hAnsi="Wingdings" w:cs="Arial" w:hint="cs"/>
          <w:b/>
          <w:rtl/>
          <w:lang w:bidi="ar-EG"/>
        </w:rPr>
        <w:t>المراعي</w:t>
      </w:r>
      <w:r w:rsidRPr="00091399">
        <w:rPr>
          <w:rFonts w:ascii="Wingdings" w:hAnsi="Wingdings" w:cs="Arial" w:hint="cs"/>
          <w:b/>
          <w:rtl/>
        </w:rPr>
        <w:t xml:space="preserve"> </w:t>
      </w:r>
      <w:r w:rsidRPr="00091399">
        <w:rPr>
          <w:rFonts w:ascii="Wingdings" w:hAnsi="Wingdings" w:cs="Arial" w:hint="cs"/>
          <w:b/>
          <w:rtl/>
          <w:lang w:bidi="ar-EG"/>
        </w:rPr>
        <w:t>لظروف</w:t>
      </w:r>
      <w:r w:rsidRPr="00091399">
        <w:rPr>
          <w:rFonts w:ascii="Wingdings" w:hAnsi="Wingdings" w:cs="Arial" w:hint="cs"/>
          <w:b/>
          <w:rtl/>
        </w:rPr>
        <w:t xml:space="preserve"> </w:t>
      </w:r>
      <w:r w:rsidRPr="00091399">
        <w:rPr>
          <w:rFonts w:ascii="Wingdings" w:hAnsi="Wingdings" w:cs="Arial" w:hint="cs"/>
          <w:b/>
          <w:rtl/>
          <w:lang w:bidi="ar-EG"/>
        </w:rPr>
        <w:t>النزاع</w:t>
      </w:r>
      <w:r w:rsidRPr="00091399">
        <w:rPr>
          <w:rFonts w:ascii="Wingdings" w:hAnsi="Wingdings" w:cs="Arial" w:hint="cs"/>
          <w:b/>
          <w:rtl/>
        </w:rPr>
        <w:t xml:space="preserve">. </w:t>
      </w:r>
      <w:r w:rsidRPr="00091399">
        <w:rPr>
          <w:rFonts w:ascii="Wingdings" w:hAnsi="Wingdings" w:cs="Arial" w:hint="cs"/>
          <w:b/>
          <w:rtl/>
          <w:lang w:bidi="ar-EG"/>
        </w:rPr>
        <w:t>بشكل</w:t>
      </w:r>
      <w:r w:rsidRPr="00091399">
        <w:rPr>
          <w:rFonts w:ascii="Wingdings" w:hAnsi="Wingdings" w:cs="Arial" w:hint="cs"/>
          <w:b/>
          <w:rtl/>
        </w:rPr>
        <w:t xml:space="preserve"> </w:t>
      </w:r>
      <w:r w:rsidRPr="00091399">
        <w:rPr>
          <w:rFonts w:ascii="Wingdings" w:hAnsi="Wingdings" w:cs="Arial" w:hint="cs"/>
          <w:b/>
          <w:rtl/>
          <w:lang w:bidi="ar-EG"/>
        </w:rPr>
        <w:t>خاص،</w:t>
      </w:r>
      <w:r w:rsidRPr="00091399">
        <w:rPr>
          <w:rFonts w:ascii="Wingdings" w:hAnsi="Wingdings" w:cs="Arial" w:hint="cs"/>
          <w:b/>
          <w:rtl/>
        </w:rPr>
        <w:t xml:space="preserve"> </w:t>
      </w:r>
      <w:r w:rsidRPr="00091399">
        <w:rPr>
          <w:rFonts w:ascii="Wingdings" w:hAnsi="Wingdings" w:cs="Arial" w:hint="cs"/>
          <w:b/>
          <w:rtl/>
          <w:lang w:bidi="ar-EG"/>
        </w:rPr>
        <w:t>كُتِب</w:t>
      </w:r>
      <w:r w:rsidRPr="00091399">
        <w:rPr>
          <w:rFonts w:ascii="Wingdings" w:hAnsi="Wingdings" w:cs="Arial" w:hint="cs"/>
          <w:b/>
          <w:rtl/>
        </w:rPr>
        <w:t xml:space="preserve"> </w:t>
      </w:r>
      <w:r w:rsidRPr="00091399">
        <w:rPr>
          <w:rFonts w:ascii="Wingdings" w:hAnsi="Wingdings" w:cs="Arial" w:hint="cs"/>
          <w:b/>
          <w:rtl/>
          <w:lang w:bidi="ar-EG"/>
        </w:rPr>
        <w:t>محتوى</w:t>
      </w:r>
      <w:r w:rsidRPr="00091399">
        <w:rPr>
          <w:rFonts w:ascii="Wingdings" w:hAnsi="Wingdings" w:cs="Arial" w:hint="cs"/>
          <w:b/>
          <w:rtl/>
        </w:rPr>
        <w:t xml:space="preserve"> </w:t>
      </w:r>
      <w:r w:rsidRPr="00091399">
        <w:rPr>
          <w:rFonts w:ascii="Wingdings" w:hAnsi="Wingdings" w:cs="Arial" w:hint="cs"/>
          <w:b/>
          <w:rtl/>
          <w:lang w:bidi="ar-EG"/>
        </w:rPr>
        <w:t>التدريب</w:t>
      </w:r>
      <w:r w:rsidRPr="00091399">
        <w:rPr>
          <w:rFonts w:ascii="Wingdings" w:hAnsi="Wingdings" w:cs="Arial" w:hint="cs"/>
          <w:b/>
          <w:rtl/>
        </w:rPr>
        <w:t xml:space="preserve"> </w:t>
      </w:r>
      <w:r w:rsidRPr="00091399">
        <w:rPr>
          <w:rFonts w:ascii="Wingdings" w:hAnsi="Wingdings" w:cs="Arial" w:hint="cs"/>
          <w:b/>
          <w:rtl/>
          <w:lang w:bidi="ar-EG"/>
        </w:rPr>
        <w:t>لجمهور</w:t>
      </w:r>
      <w:r w:rsidRPr="00091399">
        <w:rPr>
          <w:rFonts w:ascii="Wingdings" w:hAnsi="Wingdings" w:cs="Arial" w:hint="cs"/>
          <w:b/>
          <w:rtl/>
        </w:rPr>
        <w:t xml:space="preserve"> </w:t>
      </w:r>
      <w:r w:rsidRPr="00091399">
        <w:rPr>
          <w:rFonts w:ascii="Wingdings" w:hAnsi="Wingdings" w:cs="Arial" w:hint="cs"/>
          <w:b/>
          <w:rtl/>
          <w:lang w:bidi="ar-EG"/>
        </w:rPr>
        <w:t>من</w:t>
      </w:r>
      <w:r w:rsidRPr="00091399">
        <w:rPr>
          <w:rFonts w:ascii="Wingdings" w:hAnsi="Wingdings" w:cs="Arial" w:hint="cs"/>
          <w:b/>
          <w:rtl/>
        </w:rPr>
        <w:t xml:space="preserve"> </w:t>
      </w:r>
      <w:r w:rsidRPr="00091399">
        <w:rPr>
          <w:rFonts w:ascii="Wingdings" w:hAnsi="Wingdings" w:cs="Arial" w:hint="cs"/>
          <w:b/>
          <w:rtl/>
          <w:lang w:bidi="ar-EG"/>
        </w:rPr>
        <w:t>وكالات</w:t>
      </w:r>
      <w:r w:rsidRPr="00091399">
        <w:rPr>
          <w:rFonts w:ascii="Wingdings" w:hAnsi="Wingdings" w:cs="Arial" w:hint="cs"/>
          <w:b/>
          <w:rtl/>
        </w:rPr>
        <w:t xml:space="preserve"> </w:t>
      </w:r>
      <w:r w:rsidRPr="00091399">
        <w:rPr>
          <w:rFonts w:ascii="Wingdings" w:hAnsi="Wingdings" w:cs="Arial" w:hint="cs"/>
          <w:b/>
          <w:rtl/>
          <w:lang w:bidi="ar-EG"/>
        </w:rPr>
        <w:t>متعددة</w:t>
      </w:r>
      <w:r w:rsidRPr="00091399">
        <w:rPr>
          <w:rFonts w:ascii="Wingdings" w:hAnsi="Wingdings" w:cs="Arial" w:hint="cs"/>
          <w:b/>
          <w:rtl/>
        </w:rPr>
        <w:t xml:space="preserve"> </w:t>
      </w:r>
      <w:r w:rsidRPr="00091399">
        <w:rPr>
          <w:rFonts w:ascii="Wingdings" w:hAnsi="Wingdings" w:cs="Arial" w:hint="cs"/>
          <w:b/>
          <w:rtl/>
          <w:lang w:bidi="ar-EG"/>
        </w:rPr>
        <w:t>ومن</w:t>
      </w:r>
      <w:r w:rsidRPr="00091399">
        <w:rPr>
          <w:rFonts w:ascii="Wingdings" w:hAnsi="Wingdings" w:cs="Arial" w:hint="cs"/>
          <w:b/>
          <w:rtl/>
        </w:rPr>
        <w:t xml:space="preserve"> </w:t>
      </w:r>
      <w:r w:rsidRPr="00091399">
        <w:rPr>
          <w:rFonts w:ascii="Wingdings" w:hAnsi="Wingdings" w:cs="Arial" w:hint="cs"/>
          <w:b/>
          <w:rtl/>
          <w:lang w:bidi="ar-EG"/>
        </w:rPr>
        <w:t>مستويات</w:t>
      </w:r>
      <w:r w:rsidRPr="00091399">
        <w:rPr>
          <w:rFonts w:ascii="Wingdings" w:hAnsi="Wingdings" w:cs="Arial" w:hint="cs"/>
          <w:b/>
          <w:rtl/>
        </w:rPr>
        <w:t xml:space="preserve"> </w:t>
      </w:r>
      <w:r w:rsidRPr="00091399">
        <w:rPr>
          <w:rFonts w:ascii="Wingdings" w:hAnsi="Wingdings" w:cs="Arial" w:hint="cs"/>
          <w:b/>
          <w:rtl/>
          <w:lang w:bidi="ar-EG"/>
        </w:rPr>
        <w:t>تسييروسطى</w:t>
      </w:r>
      <w:r w:rsidRPr="00091399">
        <w:rPr>
          <w:rFonts w:ascii="Wingdings" w:hAnsi="Wingdings" w:cs="Arial" w:hint="cs"/>
          <w:b/>
          <w:rtl/>
        </w:rPr>
        <w:t xml:space="preserve"> </w:t>
      </w:r>
      <w:r w:rsidRPr="00091399">
        <w:rPr>
          <w:rFonts w:ascii="Wingdings" w:hAnsi="Wingdings" w:cs="Arial" w:hint="cs"/>
          <w:b/>
          <w:rtl/>
          <w:lang w:bidi="ar-EG"/>
        </w:rPr>
        <w:t>ويشتغل</w:t>
      </w:r>
      <w:r w:rsidRPr="00091399">
        <w:rPr>
          <w:rFonts w:ascii="Wingdings" w:hAnsi="Wingdings" w:cs="Arial" w:hint="cs"/>
          <w:b/>
          <w:rtl/>
        </w:rPr>
        <w:t xml:space="preserve"> </w:t>
      </w:r>
      <w:r w:rsidRPr="00091399">
        <w:rPr>
          <w:rFonts w:ascii="Wingdings" w:hAnsi="Wingdings" w:cs="Arial" w:hint="cs"/>
          <w:b/>
          <w:rtl/>
          <w:lang w:bidi="ar-EG"/>
        </w:rPr>
        <w:t>على</w:t>
      </w:r>
      <w:r w:rsidRPr="00091399">
        <w:rPr>
          <w:rFonts w:ascii="Wingdings" w:hAnsi="Wingdings" w:cs="Arial" w:hint="cs"/>
          <w:b/>
          <w:rtl/>
        </w:rPr>
        <w:t xml:space="preserve"> </w:t>
      </w:r>
      <w:r w:rsidRPr="00091399">
        <w:rPr>
          <w:rFonts w:ascii="Wingdings" w:hAnsi="Wingdings" w:cs="Arial" w:hint="cs"/>
          <w:b/>
          <w:rtl/>
          <w:lang w:bidi="ar-EG"/>
        </w:rPr>
        <w:t>قضايا</w:t>
      </w:r>
      <w:r w:rsidRPr="00091399">
        <w:rPr>
          <w:rFonts w:ascii="Wingdings" w:hAnsi="Wingdings" w:cs="Arial" w:hint="cs"/>
          <w:b/>
          <w:rtl/>
        </w:rPr>
        <w:t xml:space="preserve"> </w:t>
      </w:r>
      <w:r w:rsidRPr="00091399">
        <w:rPr>
          <w:rFonts w:ascii="Wingdings" w:hAnsi="Wingdings" w:cs="Arial" w:hint="cs"/>
          <w:b/>
          <w:rtl/>
          <w:lang w:bidi="ar-EG"/>
        </w:rPr>
        <w:t>مرتبطة</w:t>
      </w:r>
      <w:r w:rsidRPr="00091399">
        <w:rPr>
          <w:rFonts w:ascii="Wingdings" w:hAnsi="Wingdings" w:cs="Arial" w:hint="cs"/>
          <w:b/>
          <w:rtl/>
        </w:rPr>
        <w:t xml:space="preserve"> </w:t>
      </w:r>
      <w:r w:rsidRPr="00091399">
        <w:rPr>
          <w:rFonts w:ascii="Wingdings" w:hAnsi="Wingdings" w:cs="Arial" w:hint="cs"/>
          <w:b/>
          <w:rtl/>
          <w:lang w:bidi="ar-EG"/>
        </w:rPr>
        <w:t>بالتعليم</w:t>
      </w:r>
      <w:r w:rsidRPr="00091399">
        <w:rPr>
          <w:rFonts w:ascii="Wingdings" w:hAnsi="Wingdings" w:cs="Arial" w:hint="cs"/>
          <w:b/>
          <w:rtl/>
        </w:rPr>
        <w:t xml:space="preserve"> </w:t>
      </w:r>
      <w:r w:rsidRPr="00091399">
        <w:rPr>
          <w:rFonts w:ascii="Wingdings" w:hAnsi="Wingdings" w:cs="Arial" w:hint="cs"/>
          <w:b/>
          <w:rtl/>
          <w:lang w:bidi="ar-EG"/>
        </w:rPr>
        <w:t>وأو</w:t>
      </w:r>
      <w:r w:rsidRPr="00091399">
        <w:rPr>
          <w:rFonts w:ascii="Wingdings" w:hAnsi="Wingdings" w:cs="Arial" w:hint="cs"/>
          <w:b/>
          <w:rtl/>
        </w:rPr>
        <w:t xml:space="preserve"> </w:t>
      </w:r>
      <w:r w:rsidRPr="00091399">
        <w:rPr>
          <w:rFonts w:ascii="Wingdings" w:hAnsi="Wingdings" w:cs="Arial" w:hint="cs"/>
          <w:b/>
          <w:rtl/>
          <w:lang w:bidi="ar-EG"/>
        </w:rPr>
        <w:t>بناء</w:t>
      </w:r>
      <w:r w:rsidRPr="00091399">
        <w:rPr>
          <w:rFonts w:ascii="Wingdings" w:hAnsi="Wingdings" w:cs="Arial" w:hint="cs"/>
          <w:b/>
          <w:rtl/>
        </w:rPr>
        <w:t xml:space="preserve"> </w:t>
      </w:r>
      <w:r w:rsidRPr="00091399">
        <w:rPr>
          <w:rFonts w:ascii="Wingdings" w:hAnsi="Wingdings" w:cs="Arial" w:hint="cs"/>
          <w:b/>
          <w:rtl/>
          <w:lang w:bidi="ar-EG"/>
        </w:rPr>
        <w:t>السلام</w:t>
      </w:r>
      <w:r w:rsidRPr="00091399">
        <w:rPr>
          <w:rFonts w:ascii="Wingdings" w:hAnsi="Wingdings" w:cs="Arial" w:hint="cs"/>
          <w:b/>
          <w:rtl/>
        </w:rPr>
        <w:t xml:space="preserve"> </w:t>
      </w:r>
      <w:r w:rsidRPr="00091399">
        <w:rPr>
          <w:rFonts w:ascii="Wingdings" w:hAnsi="Wingdings" w:cs="Arial" w:hint="cs"/>
          <w:b/>
          <w:rtl/>
          <w:lang w:bidi="ar-EG"/>
        </w:rPr>
        <w:t>على</w:t>
      </w:r>
      <w:r w:rsidRPr="00091399">
        <w:rPr>
          <w:rFonts w:ascii="Wingdings" w:hAnsi="Wingdings" w:cs="Arial" w:hint="cs"/>
          <w:b/>
          <w:rtl/>
        </w:rPr>
        <w:t xml:space="preserve"> </w:t>
      </w:r>
      <w:r w:rsidRPr="00091399">
        <w:rPr>
          <w:rFonts w:ascii="Wingdings" w:hAnsi="Wingdings" w:cs="Arial" w:hint="cs"/>
          <w:b/>
          <w:rtl/>
          <w:lang w:bidi="ar-EG"/>
        </w:rPr>
        <w:t>مستوى</w:t>
      </w:r>
      <w:r w:rsidRPr="00091399">
        <w:rPr>
          <w:rFonts w:ascii="Wingdings" w:hAnsi="Wingdings" w:cs="Arial" w:hint="cs"/>
          <w:b/>
          <w:rtl/>
        </w:rPr>
        <w:t xml:space="preserve"> </w:t>
      </w:r>
      <w:r w:rsidRPr="00091399">
        <w:rPr>
          <w:rFonts w:ascii="Wingdings" w:hAnsi="Wingdings" w:cs="Arial" w:hint="cs"/>
          <w:b/>
          <w:rtl/>
          <w:lang w:bidi="ar-EG"/>
        </w:rPr>
        <w:t>البلد</w:t>
      </w:r>
      <w:r w:rsidRPr="00091399">
        <w:rPr>
          <w:rFonts w:ascii="Wingdings" w:hAnsi="Wingdings" w:cs="Arial" w:hint="cs"/>
          <w:b/>
          <w:rtl/>
        </w:rPr>
        <w:t xml:space="preserve"> </w:t>
      </w:r>
      <w:r w:rsidRPr="00091399">
        <w:rPr>
          <w:rFonts w:ascii="Wingdings" w:hAnsi="Wingdings" w:cs="Arial" w:hint="cs"/>
          <w:b/>
          <w:rtl/>
          <w:lang w:bidi="ar-EG"/>
        </w:rPr>
        <w:t>بأكمله</w:t>
      </w:r>
      <w:r w:rsidRPr="00091399">
        <w:rPr>
          <w:rFonts w:ascii="Wingdings" w:hAnsi="Wingdings" w:cs="Arial" w:hint="cs"/>
          <w:b/>
          <w:rtl/>
        </w:rPr>
        <w:t xml:space="preserve"> </w:t>
      </w:r>
      <w:r w:rsidRPr="00091399">
        <w:rPr>
          <w:rFonts w:ascii="Wingdings" w:hAnsi="Wingdings" w:cs="Arial" w:hint="cs"/>
          <w:b/>
          <w:rtl/>
          <w:lang w:bidi="ar-EG"/>
        </w:rPr>
        <w:t>أو</w:t>
      </w:r>
      <w:r w:rsidRPr="00091399">
        <w:rPr>
          <w:rFonts w:ascii="Wingdings" w:hAnsi="Wingdings" w:cs="Arial" w:hint="cs"/>
          <w:b/>
          <w:rtl/>
        </w:rPr>
        <w:t xml:space="preserve"> </w:t>
      </w:r>
      <w:r w:rsidRPr="00091399">
        <w:rPr>
          <w:rFonts w:ascii="Wingdings" w:hAnsi="Wingdings" w:cs="Arial" w:hint="cs"/>
          <w:b/>
          <w:rtl/>
          <w:lang w:bidi="ar-EG"/>
        </w:rPr>
        <w:t>على</w:t>
      </w:r>
      <w:r w:rsidRPr="00091399">
        <w:rPr>
          <w:rFonts w:ascii="Wingdings" w:hAnsi="Wingdings" w:cs="Arial" w:hint="cs"/>
          <w:b/>
          <w:rtl/>
        </w:rPr>
        <w:t xml:space="preserve"> </w:t>
      </w:r>
      <w:r w:rsidRPr="00091399">
        <w:rPr>
          <w:rFonts w:ascii="Wingdings" w:hAnsi="Wingdings" w:cs="Arial" w:hint="cs"/>
          <w:b/>
          <w:rtl/>
          <w:lang w:bidi="ar-EG"/>
        </w:rPr>
        <w:t>مستوى</w:t>
      </w:r>
      <w:r w:rsidRPr="00091399">
        <w:rPr>
          <w:rFonts w:ascii="Wingdings" w:hAnsi="Wingdings" w:cs="Arial" w:hint="cs"/>
          <w:b/>
          <w:rtl/>
        </w:rPr>
        <w:t xml:space="preserve"> </w:t>
      </w:r>
      <w:r w:rsidRPr="00091399">
        <w:rPr>
          <w:rFonts w:ascii="Wingdings" w:hAnsi="Wingdings" w:cs="Arial" w:hint="cs"/>
          <w:b/>
          <w:rtl/>
          <w:lang w:bidi="ar-EG"/>
        </w:rPr>
        <w:t>جهة</w:t>
      </w:r>
      <w:r w:rsidRPr="00091399">
        <w:rPr>
          <w:rFonts w:ascii="Wingdings" w:hAnsi="Wingdings" w:cs="Arial" w:hint="cs"/>
          <w:b/>
          <w:rtl/>
        </w:rPr>
        <w:t xml:space="preserve"> </w:t>
      </w:r>
      <w:r w:rsidRPr="00091399">
        <w:rPr>
          <w:rFonts w:ascii="Wingdings" w:hAnsi="Wingdings" w:cs="Arial" w:hint="cs"/>
          <w:b/>
          <w:rtl/>
          <w:lang w:bidi="ar-EG"/>
        </w:rPr>
        <w:t>داخل</w:t>
      </w:r>
      <w:r w:rsidRPr="00091399">
        <w:rPr>
          <w:rFonts w:ascii="Wingdings" w:hAnsi="Wingdings" w:cs="Arial" w:hint="cs"/>
          <w:b/>
          <w:rtl/>
        </w:rPr>
        <w:t xml:space="preserve"> </w:t>
      </w:r>
      <w:r w:rsidRPr="00091399">
        <w:rPr>
          <w:rFonts w:ascii="Wingdings" w:hAnsi="Wingdings" w:cs="Arial" w:hint="cs"/>
          <w:b/>
          <w:rtl/>
          <w:lang w:bidi="ar-EG"/>
        </w:rPr>
        <w:t>البلد</w:t>
      </w:r>
      <w:r w:rsidRPr="00091399">
        <w:rPr>
          <w:rFonts w:ascii="Wingdings" w:hAnsi="Wingdings" w:cs="Arial" w:hint="cs"/>
          <w:b/>
          <w:rtl/>
        </w:rPr>
        <w:t xml:space="preserve">. </w:t>
      </w:r>
      <w:r w:rsidRPr="00091399">
        <w:rPr>
          <w:rFonts w:ascii="Wingdings" w:hAnsi="Wingdings" w:cs="Arial" w:hint="cs"/>
          <w:b/>
          <w:rtl/>
          <w:lang w:bidi="ar-EG"/>
        </w:rPr>
        <w:t>مع</w:t>
      </w:r>
      <w:r w:rsidRPr="00091399">
        <w:rPr>
          <w:rFonts w:ascii="Wingdings" w:hAnsi="Wingdings" w:cs="Arial" w:hint="cs"/>
          <w:b/>
          <w:rtl/>
        </w:rPr>
        <w:t xml:space="preserve"> </w:t>
      </w:r>
      <w:r w:rsidRPr="00091399">
        <w:rPr>
          <w:rFonts w:ascii="Wingdings" w:hAnsi="Wingdings" w:cs="Arial" w:hint="cs"/>
          <w:b/>
          <w:rtl/>
          <w:lang w:bidi="ar-EG"/>
        </w:rPr>
        <w:t>ذلك</w:t>
      </w:r>
      <w:r w:rsidRPr="00091399">
        <w:rPr>
          <w:rFonts w:ascii="Wingdings" w:hAnsi="Wingdings" w:cs="Arial" w:hint="cs"/>
          <w:b/>
          <w:rtl/>
        </w:rPr>
        <w:t xml:space="preserve"> </w:t>
      </w:r>
      <w:r w:rsidRPr="00091399">
        <w:rPr>
          <w:rFonts w:ascii="Wingdings" w:hAnsi="Wingdings" w:cs="Arial" w:hint="cs"/>
          <w:b/>
          <w:rtl/>
          <w:lang w:bidi="ar-EG"/>
        </w:rPr>
        <w:t>فإن</w:t>
      </w:r>
      <w:r w:rsidRPr="00091399">
        <w:rPr>
          <w:rFonts w:ascii="Wingdings" w:hAnsi="Wingdings" w:cs="Arial" w:hint="cs"/>
          <w:b/>
          <w:rtl/>
        </w:rPr>
        <w:t xml:space="preserve"> </w:t>
      </w:r>
      <w:r w:rsidRPr="00091399">
        <w:rPr>
          <w:rFonts w:ascii="Wingdings" w:hAnsi="Wingdings" w:cs="Arial" w:hint="cs"/>
          <w:b/>
          <w:rtl/>
          <w:lang w:bidi="ar-EG"/>
        </w:rPr>
        <w:t>المجزوءات</w:t>
      </w:r>
      <w:r w:rsidRPr="00091399">
        <w:rPr>
          <w:rFonts w:ascii="Wingdings" w:hAnsi="Wingdings" w:cs="Arial" w:hint="cs"/>
          <w:b/>
          <w:rtl/>
        </w:rPr>
        <w:t xml:space="preserve"> </w:t>
      </w:r>
      <w:r w:rsidRPr="00091399">
        <w:rPr>
          <w:rFonts w:ascii="Wingdings" w:hAnsi="Wingdings" w:cs="Arial" w:hint="cs"/>
          <w:b/>
          <w:rtl/>
          <w:lang w:bidi="ar-EG"/>
        </w:rPr>
        <w:t>تتميز</w:t>
      </w:r>
      <w:r w:rsidRPr="00091399">
        <w:rPr>
          <w:rFonts w:ascii="Wingdings" w:hAnsi="Wingdings" w:cs="Arial" w:hint="cs"/>
          <w:b/>
          <w:rtl/>
        </w:rPr>
        <w:t xml:space="preserve"> </w:t>
      </w:r>
      <w:r w:rsidRPr="00091399">
        <w:rPr>
          <w:rFonts w:ascii="Wingdings" w:hAnsi="Wingdings" w:cs="Arial" w:hint="cs"/>
          <w:b/>
          <w:rtl/>
          <w:lang w:bidi="ar-EG"/>
        </w:rPr>
        <w:t>بالمرونة</w:t>
      </w:r>
      <w:r w:rsidRPr="00091399">
        <w:rPr>
          <w:rFonts w:ascii="Wingdings" w:hAnsi="Wingdings" w:cs="Arial" w:hint="cs"/>
          <w:b/>
          <w:rtl/>
        </w:rPr>
        <w:t xml:space="preserve">. </w:t>
      </w:r>
      <w:r w:rsidRPr="00091399">
        <w:rPr>
          <w:rFonts w:ascii="Wingdings" w:hAnsi="Wingdings" w:cs="Arial" w:hint="cs"/>
          <w:b/>
          <w:rtl/>
          <w:lang w:bidi="ar-EG"/>
        </w:rPr>
        <w:t>نشجع</w:t>
      </w:r>
      <w:r w:rsidRPr="00091399">
        <w:rPr>
          <w:rFonts w:ascii="Wingdings" w:hAnsi="Wingdings" w:cs="Arial" w:hint="cs"/>
          <w:b/>
          <w:rtl/>
        </w:rPr>
        <w:t xml:space="preserve"> </w:t>
      </w:r>
      <w:r w:rsidRPr="00091399">
        <w:rPr>
          <w:rFonts w:ascii="Wingdings" w:hAnsi="Wingdings" w:cs="Arial" w:hint="cs"/>
          <w:b/>
          <w:rtl/>
          <w:lang w:bidi="ar-EG"/>
        </w:rPr>
        <w:t>الميسرين</w:t>
      </w:r>
      <w:r w:rsidRPr="00091399">
        <w:rPr>
          <w:rFonts w:ascii="Wingdings" w:hAnsi="Wingdings" w:cs="Arial" w:hint="cs"/>
          <w:b/>
          <w:rtl/>
        </w:rPr>
        <w:t xml:space="preserve"> </w:t>
      </w:r>
      <w:r w:rsidRPr="00091399">
        <w:rPr>
          <w:rFonts w:ascii="Wingdings" w:hAnsi="Wingdings" w:cs="Arial" w:hint="cs"/>
          <w:b/>
          <w:rtl/>
          <w:lang w:bidi="ar-EG"/>
        </w:rPr>
        <w:t>على</w:t>
      </w:r>
      <w:r w:rsidRPr="00091399">
        <w:rPr>
          <w:rFonts w:ascii="Wingdings" w:hAnsi="Wingdings" w:cs="Arial" w:hint="cs"/>
          <w:b/>
          <w:rtl/>
        </w:rPr>
        <w:t xml:space="preserve"> </w:t>
      </w:r>
      <w:r w:rsidRPr="00091399">
        <w:rPr>
          <w:rFonts w:ascii="Wingdings" w:hAnsi="Wingdings" w:cs="Arial" w:hint="cs"/>
          <w:b/>
          <w:rtl/>
          <w:lang w:bidi="ar-EG"/>
        </w:rPr>
        <w:t>الأستئناس</w:t>
      </w:r>
      <w:r w:rsidRPr="00091399">
        <w:rPr>
          <w:rFonts w:ascii="Wingdings" w:hAnsi="Wingdings" w:cs="Arial" w:hint="cs"/>
          <w:b/>
          <w:rtl/>
        </w:rPr>
        <w:t xml:space="preserve"> </w:t>
      </w:r>
      <w:r w:rsidRPr="00091399">
        <w:rPr>
          <w:rFonts w:ascii="Wingdings" w:hAnsi="Wingdings" w:cs="Arial" w:hint="cs"/>
          <w:b/>
          <w:rtl/>
          <w:lang w:bidi="ar-EG"/>
        </w:rPr>
        <w:t>بعروض</w:t>
      </w:r>
      <w:r w:rsidRPr="00091399">
        <w:rPr>
          <w:rFonts w:ascii="Wingdings" w:hAnsi="Wingdings" w:cs="Arial" w:hint="cs"/>
          <w:b/>
          <w:rtl/>
        </w:rPr>
        <w:t xml:space="preserve"> </w:t>
      </w:r>
      <w:r w:rsidRPr="00091399">
        <w:rPr>
          <w:rFonts w:ascii="Wingdings" w:hAnsi="Wingdings" w:cs="Arial" w:hint="cs"/>
          <w:b/>
          <w:rtl/>
          <w:lang w:bidi="ar-EG"/>
        </w:rPr>
        <w:t>البوربونت</w:t>
      </w:r>
      <w:r w:rsidRPr="00091399">
        <w:rPr>
          <w:rFonts w:ascii="Wingdings" w:hAnsi="Wingdings" w:cs="Arial" w:hint="cs"/>
          <w:b/>
          <w:rtl/>
        </w:rPr>
        <w:t xml:space="preserve"> </w:t>
      </w:r>
      <w:r w:rsidRPr="00091399">
        <w:rPr>
          <w:rFonts w:ascii="Wingdings" w:hAnsi="Wingdings" w:cs="Arial" w:hint="cs"/>
          <w:b/>
          <w:rtl/>
          <w:lang w:bidi="ar-EG"/>
        </w:rPr>
        <w:t>ودليل</w:t>
      </w:r>
      <w:r w:rsidRPr="00091399">
        <w:rPr>
          <w:rFonts w:ascii="Wingdings" w:hAnsi="Wingdings" w:cs="Arial" w:hint="cs"/>
          <w:b/>
          <w:rtl/>
        </w:rPr>
        <w:t xml:space="preserve"> </w:t>
      </w:r>
      <w:r w:rsidRPr="00091399">
        <w:rPr>
          <w:rFonts w:ascii="Wingdings" w:hAnsi="Wingdings" w:cs="Arial" w:hint="cs"/>
          <w:b/>
          <w:rtl/>
          <w:lang w:bidi="ar-EG"/>
        </w:rPr>
        <w:t>الميسر</w:t>
      </w:r>
      <w:r w:rsidRPr="00091399">
        <w:rPr>
          <w:rFonts w:ascii="Wingdings" w:hAnsi="Wingdings" w:cs="Arial" w:hint="cs"/>
          <w:b/>
          <w:rtl/>
        </w:rPr>
        <w:t xml:space="preserve"> </w:t>
      </w:r>
      <w:r w:rsidRPr="00091399">
        <w:rPr>
          <w:rFonts w:ascii="Wingdings" w:hAnsi="Wingdings" w:cs="Arial" w:hint="cs"/>
          <w:b/>
          <w:rtl/>
          <w:lang w:bidi="ar-EG"/>
        </w:rPr>
        <w:t>ومطبوعات</w:t>
      </w:r>
      <w:r w:rsidRPr="00091399">
        <w:rPr>
          <w:rFonts w:ascii="Wingdings" w:hAnsi="Wingdings" w:cs="Arial" w:hint="cs"/>
          <w:b/>
          <w:rtl/>
        </w:rPr>
        <w:t xml:space="preserve"> </w:t>
      </w:r>
      <w:r w:rsidRPr="00091399">
        <w:rPr>
          <w:rFonts w:ascii="Wingdings" w:hAnsi="Wingdings" w:cs="Arial" w:hint="cs"/>
          <w:b/>
          <w:rtl/>
          <w:lang w:bidi="ar-EG"/>
        </w:rPr>
        <w:t>الأنشطة</w:t>
      </w:r>
      <w:r w:rsidRPr="00091399">
        <w:rPr>
          <w:rFonts w:ascii="Wingdings" w:hAnsi="Wingdings" w:cs="Arial" w:hint="cs"/>
          <w:b/>
          <w:rtl/>
        </w:rPr>
        <w:t xml:space="preserve"> </w:t>
      </w:r>
      <w:r w:rsidRPr="00091399">
        <w:rPr>
          <w:rFonts w:ascii="Wingdings" w:hAnsi="Wingdings" w:cs="Arial" w:hint="cs"/>
          <w:b/>
          <w:rtl/>
          <w:lang w:bidi="ar-EG"/>
        </w:rPr>
        <w:t>وتكييف</w:t>
      </w:r>
      <w:r w:rsidRPr="00091399">
        <w:rPr>
          <w:rFonts w:ascii="Wingdings" w:hAnsi="Wingdings" w:cs="Arial" w:hint="cs"/>
          <w:b/>
          <w:rtl/>
        </w:rPr>
        <w:t xml:space="preserve"> </w:t>
      </w:r>
      <w:r w:rsidRPr="00091399">
        <w:rPr>
          <w:rFonts w:ascii="Wingdings" w:hAnsi="Wingdings" w:cs="Arial" w:hint="cs"/>
          <w:b/>
          <w:rtl/>
          <w:lang w:bidi="ar-EG"/>
        </w:rPr>
        <w:t>هذه</w:t>
      </w:r>
      <w:r w:rsidRPr="00091399">
        <w:rPr>
          <w:rFonts w:ascii="Wingdings" w:hAnsi="Wingdings" w:cs="Arial" w:hint="cs"/>
          <w:b/>
          <w:rtl/>
        </w:rPr>
        <w:t xml:space="preserve"> </w:t>
      </w:r>
      <w:r w:rsidRPr="00091399">
        <w:rPr>
          <w:rFonts w:ascii="Wingdings" w:hAnsi="Wingdings" w:cs="Arial" w:hint="cs"/>
          <w:b/>
          <w:rtl/>
          <w:lang w:bidi="ar-EG"/>
        </w:rPr>
        <w:t>المعلومات</w:t>
      </w:r>
      <w:r w:rsidRPr="00091399">
        <w:rPr>
          <w:rFonts w:ascii="Wingdings" w:hAnsi="Wingdings" w:cs="Arial" w:hint="cs"/>
          <w:b/>
          <w:rtl/>
        </w:rPr>
        <w:t xml:space="preserve"> </w:t>
      </w:r>
      <w:r w:rsidRPr="00091399">
        <w:rPr>
          <w:rFonts w:ascii="Wingdings" w:hAnsi="Wingdings" w:cs="Arial" w:hint="cs"/>
          <w:b/>
          <w:rtl/>
          <w:lang w:bidi="ar-EG"/>
        </w:rPr>
        <w:t>مع</w:t>
      </w:r>
      <w:r w:rsidRPr="00091399">
        <w:rPr>
          <w:rFonts w:ascii="Wingdings" w:hAnsi="Wingdings" w:cs="Arial" w:hint="cs"/>
          <w:b/>
          <w:rtl/>
        </w:rPr>
        <w:t xml:space="preserve"> </w:t>
      </w:r>
      <w:r w:rsidRPr="00091399">
        <w:rPr>
          <w:rFonts w:ascii="Wingdings" w:hAnsi="Wingdings" w:cs="Arial" w:hint="cs"/>
          <w:b/>
          <w:rtl/>
          <w:lang w:bidi="ar-EG"/>
        </w:rPr>
        <w:t>الجمهور</w:t>
      </w:r>
      <w:r w:rsidRPr="00091399">
        <w:rPr>
          <w:rFonts w:ascii="Wingdings" w:hAnsi="Wingdings" w:cs="Arial" w:hint="cs"/>
          <w:b/>
          <w:rtl/>
        </w:rPr>
        <w:t xml:space="preserve"> </w:t>
      </w:r>
      <w:r w:rsidRPr="00091399">
        <w:rPr>
          <w:rFonts w:ascii="Wingdings" w:hAnsi="Wingdings" w:cs="Arial" w:hint="cs"/>
          <w:b/>
          <w:rtl/>
          <w:lang w:bidi="ar-EG"/>
        </w:rPr>
        <w:t>المستهدف</w:t>
      </w:r>
      <w:r w:rsidRPr="00091399">
        <w:rPr>
          <w:rFonts w:ascii="Wingdings" w:hAnsi="Wingdings" w:cs="Arial" w:hint="cs"/>
          <w:b/>
          <w:rtl/>
        </w:rPr>
        <w:t xml:space="preserve"> </w:t>
      </w:r>
      <w:r w:rsidRPr="00091399">
        <w:rPr>
          <w:rFonts w:ascii="Wingdings" w:hAnsi="Wingdings" w:cs="Arial" w:hint="cs"/>
          <w:b/>
          <w:rtl/>
          <w:lang w:bidi="ar-EG"/>
        </w:rPr>
        <w:t>في</w:t>
      </w:r>
      <w:r w:rsidRPr="00091399">
        <w:rPr>
          <w:rFonts w:ascii="Wingdings" w:hAnsi="Wingdings" w:cs="Arial" w:hint="cs"/>
          <w:b/>
          <w:rtl/>
        </w:rPr>
        <w:t xml:space="preserve"> </w:t>
      </w:r>
      <w:r w:rsidRPr="00091399">
        <w:rPr>
          <w:rFonts w:ascii="Wingdings" w:hAnsi="Wingdings" w:cs="Arial" w:hint="cs"/>
          <w:b/>
          <w:rtl/>
          <w:lang w:bidi="ar-EG"/>
        </w:rPr>
        <w:t>كل</w:t>
      </w:r>
      <w:r w:rsidRPr="00091399">
        <w:rPr>
          <w:rFonts w:ascii="Wingdings" w:hAnsi="Wingdings" w:cs="Arial" w:hint="cs"/>
          <w:b/>
          <w:rtl/>
        </w:rPr>
        <w:t xml:space="preserve"> </w:t>
      </w:r>
      <w:r w:rsidRPr="00091399">
        <w:rPr>
          <w:rFonts w:ascii="Wingdings" w:hAnsi="Wingdings" w:cs="Arial" w:hint="cs"/>
          <w:b/>
          <w:rtl/>
          <w:lang w:bidi="ar-EG"/>
        </w:rPr>
        <w:t>ورشة</w:t>
      </w:r>
      <w:r w:rsidRPr="00091399">
        <w:rPr>
          <w:rFonts w:ascii="Wingdings" w:hAnsi="Wingdings" w:cs="Arial" w:hint="cs"/>
          <w:b/>
          <w:rtl/>
        </w:rPr>
        <w:t>.</w:t>
      </w:r>
    </w:p>
    <w:p w:rsidR="00883A3F" w:rsidRPr="00546739" w:rsidRDefault="00883A3F" w:rsidP="00883A3F">
      <w:pPr>
        <w:bidi/>
        <w:rPr>
          <w:rFonts w:ascii="Wingdings" w:hAnsi="Wingdings" w:cs="Arial" w:hint="eastAsia"/>
          <w:b/>
          <w:rtl/>
        </w:rPr>
      </w:pPr>
    </w:p>
    <w:p w:rsidR="00883A3F" w:rsidRPr="00546739" w:rsidRDefault="00883A3F" w:rsidP="00883A3F">
      <w:pPr>
        <w:bidi/>
        <w:rPr>
          <w:rFonts w:ascii="Arial" w:hAnsi="Arial" w:cs="Arial"/>
          <w:b/>
          <w:bCs/>
          <w:rtl/>
          <w:lang w:bidi="ar-EG"/>
        </w:rPr>
      </w:pPr>
      <w:r w:rsidRPr="00546739">
        <w:rPr>
          <w:rFonts w:ascii="Arial" w:hAnsi="Arial" w:cs="Arial" w:hint="cs"/>
          <w:b/>
          <w:bCs/>
          <w:rtl/>
          <w:lang w:bidi="ar-EG"/>
        </w:rPr>
        <w:t>اللوازم</w:t>
      </w:r>
    </w:p>
    <w:p w:rsidR="00883A3F" w:rsidRPr="00546739" w:rsidRDefault="00883A3F" w:rsidP="00883A3F">
      <w:pPr>
        <w:bidi/>
        <w:rPr>
          <w:rFonts w:ascii="Arial" w:hAnsi="Arial" w:cs="Arial"/>
          <w:b/>
          <w:bCs/>
          <w:rtl/>
          <w:lang w:bidi="ar-EG"/>
        </w:rPr>
      </w:pPr>
    </w:p>
    <w:p w:rsidR="00883A3F" w:rsidRPr="00546739" w:rsidRDefault="00883A3F" w:rsidP="00883A3F">
      <w:pPr>
        <w:bidi/>
        <w:rPr>
          <w:rFonts w:ascii="Arial" w:hAnsi="Arial" w:cs="Arial"/>
        </w:rPr>
      </w:pPr>
      <w:r w:rsidRPr="00546739">
        <w:rPr>
          <w:rFonts w:ascii="Arial" w:hAnsi="Arial" w:cs="Arial" w:hint="cs"/>
          <w:b/>
          <w:rtl/>
          <w:lang w:bidi="ar-EG"/>
        </w:rPr>
        <w:t xml:space="preserve">لائحة اللوازم الضرورية للمجزوءة مذكورة في الجدول التوضيحي أسفله. هناك مطبوع للأنشطة خاص بكل مجزوءة. ستجدون في دليل المسيّرالرسائل الهامة المطلوب استقاءها من المناقشة بعد الأنشطة. هذه المجزوءة تتوفر على شرائح إضافية وأشرطة فيديو لكم واسع النظرفي تكييفها لتستجيب لخصوصية جمهوركم وحدود الوقت المتاح. المرجو منكم ذِكْرُ تدريب </w:t>
      </w:r>
      <w:r w:rsidR="00214943">
        <w:rPr>
          <w:rFonts w:ascii="Arial" w:hAnsi="Arial" w:cs="Arial" w:hint="cs"/>
          <w:b/>
          <w:rtl/>
          <w:lang w:bidi="ar-EG"/>
        </w:rPr>
        <w:t>الآيني</w:t>
      </w:r>
      <w:r w:rsidRPr="00546739">
        <w:rPr>
          <w:rFonts w:ascii="Arial" w:hAnsi="Arial" w:cs="Arial" w:hint="cs"/>
          <w:b/>
          <w:rtl/>
          <w:lang w:bidi="ar-EG"/>
        </w:rPr>
        <w:t xml:space="preserve"> الخاص بالتعليم المراعي للنزاع كمصدر للمحتوى ومن فضلكم أدرجوا شعار </w:t>
      </w:r>
      <w:r w:rsidR="00214943">
        <w:rPr>
          <w:rFonts w:ascii="Arial" w:hAnsi="Arial" w:cs="Arial" w:hint="cs"/>
          <w:b/>
          <w:rtl/>
          <w:lang w:bidi="ar-EG"/>
        </w:rPr>
        <w:t>الآيني</w:t>
      </w:r>
      <w:r w:rsidRPr="00546739">
        <w:rPr>
          <w:rFonts w:ascii="Arial" w:hAnsi="Arial" w:cs="Arial" w:hint="cs"/>
          <w:b/>
          <w:rtl/>
          <w:lang w:bidi="ar-EG"/>
        </w:rPr>
        <w:t xml:space="preserve"> على شرائح البوربونت المتعلقة بالتدريب النهائي. </w:t>
      </w:r>
    </w:p>
    <w:p w:rsidR="00883A3F" w:rsidRPr="00546739" w:rsidRDefault="00883A3F" w:rsidP="00883A3F">
      <w:pPr>
        <w:rPr>
          <w:rFonts w:ascii="Arial" w:hAnsi="Arial" w:cs="Arial"/>
          <w:b/>
        </w:rPr>
      </w:pPr>
    </w:p>
    <w:p w:rsidR="00883A3F" w:rsidRPr="00546739" w:rsidRDefault="00883A3F" w:rsidP="00883A3F">
      <w:pPr>
        <w:bidi/>
        <w:rPr>
          <w:rFonts w:ascii="Arial" w:hAnsi="Arial" w:cs="Arial"/>
          <w:b/>
          <w:rt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2337"/>
        <w:gridCol w:w="2338"/>
        <w:gridCol w:w="2338"/>
      </w:tblGrid>
      <w:tr w:rsidR="00883A3F" w:rsidRPr="00546739" w:rsidTr="00F465B3">
        <w:tc>
          <w:tcPr>
            <w:tcW w:w="1250" w:type="pct"/>
            <w:shd w:val="clear" w:color="auto" w:fill="CCCCCC"/>
          </w:tcPr>
          <w:p w:rsidR="00883A3F" w:rsidRPr="00546739" w:rsidRDefault="00883A3F" w:rsidP="00F465B3">
            <w:pPr>
              <w:bidi/>
              <w:rPr>
                <w:rFonts w:ascii="Arial" w:hAnsi="Arial" w:cs="Arial"/>
                <w:b/>
              </w:rPr>
            </w:pPr>
            <w:r w:rsidRPr="00546739">
              <w:rPr>
                <w:rFonts w:ascii="Arial" w:hAnsi="Arial" w:cs="Arial" w:hint="cs"/>
                <w:b/>
                <w:rtl/>
              </w:rPr>
              <w:t>المواد</w:t>
            </w:r>
          </w:p>
        </w:tc>
        <w:tc>
          <w:tcPr>
            <w:tcW w:w="1250" w:type="pct"/>
            <w:shd w:val="clear" w:color="auto" w:fill="CCCCCC"/>
          </w:tcPr>
          <w:p w:rsidR="00883A3F" w:rsidRPr="00546739" w:rsidRDefault="00883A3F" w:rsidP="00F465B3">
            <w:pPr>
              <w:bidi/>
              <w:rPr>
                <w:rFonts w:ascii="Arial" w:hAnsi="Arial" w:cs="Arial"/>
                <w:b/>
              </w:rPr>
            </w:pPr>
            <w:r w:rsidRPr="00546739">
              <w:rPr>
                <w:rFonts w:ascii="Arial" w:hAnsi="Arial" w:cs="Arial" w:hint="cs"/>
                <w:b/>
                <w:rtl/>
              </w:rPr>
              <w:t>النشاط\المنهج التعليمي</w:t>
            </w:r>
          </w:p>
        </w:tc>
        <w:tc>
          <w:tcPr>
            <w:tcW w:w="1250" w:type="pct"/>
            <w:shd w:val="clear" w:color="auto" w:fill="CCCCCC"/>
          </w:tcPr>
          <w:p w:rsidR="00883A3F" w:rsidRPr="00546739" w:rsidRDefault="00883A3F" w:rsidP="00F465B3">
            <w:pPr>
              <w:bidi/>
              <w:rPr>
                <w:rFonts w:ascii="Arial" w:hAnsi="Arial" w:cs="Arial"/>
                <w:b/>
              </w:rPr>
            </w:pPr>
            <w:r w:rsidRPr="00546739">
              <w:rPr>
                <w:rFonts w:ascii="Arial" w:hAnsi="Arial" w:cs="Arial" w:hint="cs"/>
                <w:b/>
                <w:rtl/>
              </w:rPr>
              <w:t>المدة</w:t>
            </w:r>
          </w:p>
        </w:tc>
        <w:tc>
          <w:tcPr>
            <w:tcW w:w="1250" w:type="pct"/>
            <w:shd w:val="clear" w:color="auto" w:fill="CCCCCC"/>
          </w:tcPr>
          <w:p w:rsidR="00883A3F" w:rsidRPr="00546739" w:rsidRDefault="00883A3F" w:rsidP="00F465B3">
            <w:pPr>
              <w:bidi/>
              <w:rPr>
                <w:rFonts w:ascii="Arial" w:hAnsi="Arial" w:cs="Arial"/>
                <w:b/>
              </w:rPr>
            </w:pPr>
            <w:r w:rsidRPr="00546739">
              <w:rPr>
                <w:rFonts w:ascii="Arial" w:hAnsi="Arial" w:cs="Arial" w:hint="cs"/>
                <w:b/>
                <w:rtl/>
              </w:rPr>
              <w:t xml:space="preserve">خطة الحصة </w:t>
            </w:r>
          </w:p>
        </w:tc>
      </w:tr>
      <w:tr w:rsidR="00883A3F" w:rsidRPr="00546739" w:rsidTr="00F465B3">
        <w:tc>
          <w:tcPr>
            <w:tcW w:w="1250" w:type="pct"/>
            <w:shd w:val="clear" w:color="auto" w:fill="auto"/>
          </w:tcPr>
          <w:p w:rsidR="00883A3F" w:rsidRPr="00546739" w:rsidRDefault="00883A3F" w:rsidP="00F465B3">
            <w:pPr>
              <w:bidi/>
              <w:rPr>
                <w:rFonts w:ascii="Arial" w:hAnsi="Arial" w:cs="Arial"/>
                <w:rtl/>
              </w:rPr>
            </w:pPr>
            <w:r w:rsidRPr="00546739">
              <w:rPr>
                <w:rFonts w:ascii="Arial" w:hAnsi="Arial" w:cs="Arial" w:hint="cs"/>
                <w:rtl/>
              </w:rPr>
              <w:t xml:space="preserve">المطبوع رقم 6. </w:t>
            </w:r>
          </w:p>
          <w:p w:rsidR="00883A3F" w:rsidRPr="00546739" w:rsidRDefault="00190396" w:rsidP="00883A3F">
            <w:pPr>
              <w:bidi/>
              <w:rPr>
                <w:rFonts w:ascii="Arial" w:hAnsi="Arial" w:cs="Arial"/>
              </w:rPr>
            </w:pPr>
            <w:r w:rsidRPr="00546739">
              <w:rPr>
                <w:rFonts w:ascii="Arial" w:hAnsi="Arial" w:cs="Arial" w:hint="cs"/>
                <w:rtl/>
              </w:rPr>
              <w:t>أضافي</w:t>
            </w:r>
            <w:r w:rsidR="00883A3F" w:rsidRPr="00546739">
              <w:rPr>
                <w:rFonts w:ascii="Arial" w:hAnsi="Arial" w:cs="Arial" w:hint="cs"/>
                <w:rtl/>
              </w:rPr>
              <w:t xml:space="preserve">   </w:t>
            </w:r>
          </w:p>
        </w:tc>
        <w:tc>
          <w:tcPr>
            <w:tcW w:w="1250" w:type="pct"/>
            <w:shd w:val="clear" w:color="auto" w:fill="auto"/>
          </w:tcPr>
          <w:p w:rsidR="00883A3F" w:rsidRPr="00546739" w:rsidRDefault="00883A3F" w:rsidP="00F465B3">
            <w:pPr>
              <w:bidi/>
              <w:rPr>
                <w:rFonts w:ascii="Arial" w:hAnsi="Arial" w:cs="Arial"/>
                <w:rtl/>
              </w:rPr>
            </w:pPr>
            <w:r w:rsidRPr="00546739">
              <w:rPr>
                <w:rFonts w:ascii="Arial" w:hAnsi="Arial" w:cs="Arial" w:hint="cs"/>
                <w:rtl/>
              </w:rPr>
              <w:t>عرض</w:t>
            </w:r>
          </w:p>
          <w:p w:rsidR="00883A3F" w:rsidRPr="00546739" w:rsidRDefault="00883A3F" w:rsidP="00F465B3">
            <w:pPr>
              <w:bidi/>
              <w:rPr>
                <w:rFonts w:ascii="Arial" w:hAnsi="Arial" w:cs="Arial"/>
                <w:rtl/>
              </w:rPr>
            </w:pPr>
            <w:r w:rsidRPr="00546739">
              <w:rPr>
                <w:rFonts w:ascii="Arial" w:hAnsi="Arial" w:cs="Arial" w:hint="cs"/>
                <w:rtl/>
              </w:rPr>
              <w:t>نشاط ونقاش</w:t>
            </w:r>
          </w:p>
          <w:p w:rsidR="00883A3F" w:rsidRPr="00546739" w:rsidRDefault="00883A3F" w:rsidP="00F465B3">
            <w:pPr>
              <w:bidi/>
              <w:jc w:val="right"/>
              <w:rPr>
                <w:rFonts w:ascii="Arial" w:hAnsi="Arial" w:cs="Arial"/>
              </w:rPr>
            </w:pPr>
          </w:p>
        </w:tc>
        <w:tc>
          <w:tcPr>
            <w:tcW w:w="1250" w:type="pct"/>
            <w:shd w:val="clear" w:color="auto" w:fill="auto"/>
          </w:tcPr>
          <w:p w:rsidR="00883A3F" w:rsidRPr="00546739" w:rsidRDefault="00883A3F" w:rsidP="00F465B3">
            <w:pPr>
              <w:bidi/>
              <w:rPr>
                <w:rFonts w:ascii="Arial" w:hAnsi="Arial" w:cs="Arial"/>
                <w:rtl/>
              </w:rPr>
            </w:pPr>
            <w:r w:rsidRPr="00546739">
              <w:rPr>
                <w:rFonts w:ascii="Arial" w:hAnsi="Arial" w:cs="Arial" w:hint="cs"/>
                <w:rtl/>
              </w:rPr>
              <w:t>30 دقيقة</w:t>
            </w:r>
          </w:p>
          <w:p w:rsidR="00883A3F" w:rsidRPr="00546739" w:rsidRDefault="00883A3F" w:rsidP="00883A3F">
            <w:pPr>
              <w:bidi/>
              <w:rPr>
                <w:rFonts w:ascii="Arial" w:hAnsi="Arial" w:cs="Arial"/>
              </w:rPr>
            </w:pPr>
            <w:r w:rsidRPr="00546739">
              <w:rPr>
                <w:rFonts w:ascii="Arial" w:hAnsi="Arial" w:cs="Arial" w:hint="cs"/>
                <w:rtl/>
              </w:rPr>
              <w:t xml:space="preserve">ساعة </w:t>
            </w:r>
          </w:p>
          <w:p w:rsidR="00883A3F" w:rsidRPr="00546739" w:rsidRDefault="00883A3F" w:rsidP="00F465B3">
            <w:pPr>
              <w:bidi/>
              <w:rPr>
                <w:rFonts w:ascii="Arial" w:hAnsi="Arial" w:cs="Arial"/>
              </w:rPr>
            </w:pPr>
          </w:p>
        </w:tc>
        <w:tc>
          <w:tcPr>
            <w:tcW w:w="1250" w:type="pct"/>
            <w:shd w:val="clear" w:color="auto" w:fill="auto"/>
          </w:tcPr>
          <w:p w:rsidR="00883A3F" w:rsidRPr="00546739" w:rsidRDefault="00883A3F" w:rsidP="00883A3F">
            <w:pPr>
              <w:bidi/>
              <w:rPr>
                <w:rFonts w:ascii="Arial" w:hAnsi="Arial" w:cs="Arial"/>
                <w:color w:val="000000"/>
                <w:rtl/>
              </w:rPr>
            </w:pPr>
            <w:r w:rsidRPr="00546739">
              <w:rPr>
                <w:rFonts w:ascii="Arial" w:hAnsi="Arial" w:cs="Arial" w:hint="cs"/>
                <w:color w:val="000000"/>
                <w:rtl/>
              </w:rPr>
              <w:t xml:space="preserve">6: استراتيجيات تراعي النزاع للمجال رقم 4: المدرسون والعاملون التربويون الآخرون. </w:t>
            </w:r>
          </w:p>
          <w:p w:rsidR="00883A3F" w:rsidRPr="00546739" w:rsidRDefault="00883A3F" w:rsidP="00F465B3">
            <w:pPr>
              <w:bidi/>
              <w:rPr>
                <w:rFonts w:ascii="Arial" w:hAnsi="Arial" w:cs="Arial"/>
              </w:rPr>
            </w:pPr>
          </w:p>
        </w:tc>
      </w:tr>
    </w:tbl>
    <w:p w:rsidR="0054477E" w:rsidRPr="00546739" w:rsidRDefault="0054477E" w:rsidP="00D045F4">
      <w:pPr>
        <w:rPr>
          <w:rFonts w:ascii="Arial" w:hAnsi="Arial" w:cs="Arial"/>
        </w:rPr>
      </w:pPr>
    </w:p>
    <w:p w:rsidR="0054477E" w:rsidRPr="00546739" w:rsidRDefault="0054477E" w:rsidP="00D045F4">
      <w:pPr>
        <w:pStyle w:val="Header"/>
        <w:tabs>
          <w:tab w:val="clear" w:pos="4320"/>
          <w:tab w:val="clear" w:pos="8640"/>
        </w:tabs>
        <w:rPr>
          <w:rFonts w:ascii="Arial" w:hAnsi="Arial" w:cs="Arial"/>
          <w:rtl/>
        </w:rPr>
      </w:pPr>
    </w:p>
    <w:p w:rsidR="00190396" w:rsidRPr="00546739" w:rsidRDefault="00190396" w:rsidP="00D045F4">
      <w:pPr>
        <w:pStyle w:val="Header"/>
        <w:tabs>
          <w:tab w:val="clear" w:pos="4320"/>
          <w:tab w:val="clear" w:pos="8640"/>
        </w:tabs>
        <w:rPr>
          <w:rFonts w:ascii="Arial" w:hAnsi="Arial" w:cs="Arial"/>
          <w:rtl/>
        </w:rPr>
      </w:pPr>
    </w:p>
    <w:p w:rsidR="00190396" w:rsidRPr="00546739" w:rsidRDefault="00190396" w:rsidP="00D045F4">
      <w:pPr>
        <w:pStyle w:val="Header"/>
        <w:tabs>
          <w:tab w:val="clear" w:pos="4320"/>
          <w:tab w:val="clear" w:pos="8640"/>
        </w:tabs>
        <w:rPr>
          <w:rFonts w:ascii="Arial" w:hAnsi="Arial" w:cs="Arial"/>
          <w:rtl/>
        </w:rPr>
      </w:pPr>
    </w:p>
    <w:p w:rsidR="00190396" w:rsidRPr="00546739" w:rsidRDefault="00190396" w:rsidP="00D045F4">
      <w:pPr>
        <w:pStyle w:val="Header"/>
        <w:tabs>
          <w:tab w:val="clear" w:pos="4320"/>
          <w:tab w:val="clear" w:pos="8640"/>
        </w:tabs>
        <w:rPr>
          <w:rFonts w:ascii="Arial" w:hAnsi="Arial" w:cs="Arial"/>
          <w:rtl/>
        </w:rPr>
      </w:pPr>
    </w:p>
    <w:p w:rsidR="00190396" w:rsidRPr="00546739" w:rsidRDefault="00190396" w:rsidP="00D045F4">
      <w:pPr>
        <w:pStyle w:val="Header"/>
        <w:tabs>
          <w:tab w:val="clear" w:pos="4320"/>
          <w:tab w:val="clear" w:pos="8640"/>
        </w:tabs>
        <w:rPr>
          <w:rFonts w:ascii="Arial" w:hAnsi="Arial" w:cs="Arial"/>
          <w:rtl/>
        </w:rPr>
      </w:pPr>
    </w:p>
    <w:p w:rsidR="00190396" w:rsidRPr="00546739" w:rsidRDefault="00190396" w:rsidP="00D045F4">
      <w:pPr>
        <w:pStyle w:val="Header"/>
        <w:tabs>
          <w:tab w:val="clear" w:pos="4320"/>
          <w:tab w:val="clear" w:pos="8640"/>
        </w:tabs>
        <w:rPr>
          <w:rFonts w:ascii="Arial" w:hAnsi="Arial" w:cs="Arial"/>
          <w:rtl/>
        </w:rPr>
      </w:pPr>
    </w:p>
    <w:p w:rsidR="00190396" w:rsidRPr="00546739" w:rsidRDefault="00190396" w:rsidP="00D045F4">
      <w:pPr>
        <w:pStyle w:val="Header"/>
        <w:tabs>
          <w:tab w:val="clear" w:pos="4320"/>
          <w:tab w:val="clear" w:pos="8640"/>
        </w:tabs>
        <w:rPr>
          <w:rFonts w:ascii="Arial" w:hAnsi="Arial" w:cs="Arial"/>
          <w:rtl/>
        </w:rPr>
      </w:pPr>
    </w:p>
    <w:p w:rsidR="00190396" w:rsidRPr="00546739" w:rsidRDefault="00190396" w:rsidP="00D045F4">
      <w:pPr>
        <w:pStyle w:val="Header"/>
        <w:tabs>
          <w:tab w:val="clear" w:pos="4320"/>
          <w:tab w:val="clear" w:pos="8640"/>
        </w:tabs>
        <w:rPr>
          <w:rFonts w:ascii="Arial" w:hAnsi="Arial" w:cs="Arial"/>
          <w:rtl/>
        </w:rPr>
      </w:pPr>
    </w:p>
    <w:p w:rsidR="00190396" w:rsidRPr="00546739" w:rsidRDefault="00190396" w:rsidP="00D045F4">
      <w:pPr>
        <w:pStyle w:val="Header"/>
        <w:tabs>
          <w:tab w:val="clear" w:pos="4320"/>
          <w:tab w:val="clear" w:pos="8640"/>
        </w:tabs>
        <w:rPr>
          <w:rFonts w:ascii="Arial" w:hAnsi="Arial" w:cs="Arial"/>
          <w:rtl/>
        </w:rPr>
      </w:pPr>
    </w:p>
    <w:p w:rsidR="00190396" w:rsidRPr="00546739" w:rsidRDefault="00190396" w:rsidP="00D045F4">
      <w:pPr>
        <w:pStyle w:val="Header"/>
        <w:tabs>
          <w:tab w:val="clear" w:pos="4320"/>
          <w:tab w:val="clear" w:pos="8640"/>
        </w:tabs>
        <w:rPr>
          <w:rFonts w:ascii="Arial" w:hAnsi="Arial" w:cs="Arial"/>
          <w:rtl/>
        </w:rPr>
      </w:pPr>
    </w:p>
    <w:p w:rsidR="00190396" w:rsidRPr="00546739" w:rsidRDefault="00190396" w:rsidP="00D045F4">
      <w:pPr>
        <w:pStyle w:val="Header"/>
        <w:tabs>
          <w:tab w:val="clear" w:pos="4320"/>
          <w:tab w:val="clear" w:pos="8640"/>
        </w:tabs>
        <w:rPr>
          <w:rFonts w:ascii="Arial" w:hAnsi="Arial" w:cs="Arial"/>
          <w:rtl/>
        </w:rPr>
      </w:pPr>
    </w:p>
    <w:p w:rsidR="00190396" w:rsidRPr="00546739" w:rsidRDefault="00190396" w:rsidP="00D045F4">
      <w:pPr>
        <w:pStyle w:val="Header"/>
        <w:tabs>
          <w:tab w:val="clear" w:pos="4320"/>
          <w:tab w:val="clear" w:pos="8640"/>
        </w:tabs>
        <w:rPr>
          <w:rFonts w:ascii="Arial" w:hAnsi="Arial" w:cs="Arial"/>
          <w:rtl/>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7010"/>
      </w:tblGrid>
      <w:tr w:rsidR="0054477E" w:rsidRPr="00546739" w:rsidTr="00EF6B92">
        <w:trPr>
          <w:jc w:val="center"/>
        </w:trPr>
        <w:tc>
          <w:tcPr>
            <w:tcW w:w="2350" w:type="dxa"/>
            <w:shd w:val="clear" w:color="auto" w:fill="auto"/>
          </w:tcPr>
          <w:p w:rsidR="0054477E" w:rsidRPr="00546739" w:rsidRDefault="0054477E" w:rsidP="00D045F4">
            <w:pPr>
              <w:pStyle w:val="Header"/>
              <w:tabs>
                <w:tab w:val="clear" w:pos="4320"/>
                <w:tab w:val="clear" w:pos="8640"/>
              </w:tabs>
              <w:rPr>
                <w:rFonts w:ascii="Arial" w:hAnsi="Arial" w:cs="Arial"/>
              </w:rPr>
            </w:pPr>
          </w:p>
        </w:tc>
        <w:tc>
          <w:tcPr>
            <w:tcW w:w="7010" w:type="dxa"/>
            <w:shd w:val="clear" w:color="auto" w:fill="auto"/>
          </w:tcPr>
          <w:p w:rsidR="00190396" w:rsidRPr="00546739" w:rsidRDefault="00190396" w:rsidP="00190396">
            <w:pPr>
              <w:pStyle w:val="Header"/>
              <w:tabs>
                <w:tab w:val="clear" w:pos="4320"/>
                <w:tab w:val="clear" w:pos="8640"/>
              </w:tabs>
              <w:bidi/>
              <w:rPr>
                <w:rFonts w:ascii="Arial" w:hAnsi="Arial" w:cs="Arial"/>
                <w:b/>
                <w:rtl/>
              </w:rPr>
            </w:pPr>
            <w:r w:rsidRPr="00546739">
              <w:rPr>
                <w:rFonts w:ascii="Arial" w:hAnsi="Arial" w:cs="Arial" w:hint="cs"/>
                <w:b/>
                <w:bCs/>
                <w:rtl/>
              </w:rPr>
              <w:t>الإرشادات الخاصة بالمسهلين مكتوبة بخط عادي. نقاط الحديث مكتوبة بالخط المائل. يمكن استعمال هذه النقاط بشكل حرفي أو يمكن أن يكيفها المسهِّل وقت الحاجة. يدل الخط العريض على النقاط التي تحتاج التأكيد.</w:t>
            </w:r>
          </w:p>
          <w:p w:rsidR="00167822" w:rsidRPr="00546739" w:rsidRDefault="00167822" w:rsidP="00D045F4">
            <w:pPr>
              <w:pStyle w:val="CommentSubject"/>
              <w:rPr>
                <w:rFonts w:ascii="Arial" w:hAnsi="Arial" w:cs="Arial"/>
                <w:bCs w:val="0"/>
                <w:sz w:val="24"/>
                <w:szCs w:val="24"/>
              </w:rPr>
            </w:pP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drawing>
                <wp:inline distT="0" distB="0" distL="0" distR="0" wp14:anchorId="3ACB6AE3" wp14:editId="774E9511">
                  <wp:extent cx="1355090" cy="101600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54477E" w:rsidP="00D045F4">
            <w:pPr>
              <w:rPr>
                <w:rFonts w:ascii="Arial" w:hAnsi="Arial" w:cs="Arial"/>
                <w:i/>
              </w:rPr>
            </w:pP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drawing>
                <wp:inline distT="0" distB="0" distL="0" distR="0" wp14:anchorId="1A07F596" wp14:editId="111D5CD6">
                  <wp:extent cx="1355090" cy="1016000"/>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190396" w:rsidP="00091399">
            <w:pPr>
              <w:pStyle w:val="ListParagraph"/>
              <w:numPr>
                <w:ilvl w:val="0"/>
                <w:numId w:val="146"/>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راجع أهداف الحصة. إذا أمكن، </w:t>
            </w:r>
            <w:r w:rsidR="004461EA" w:rsidRPr="00546739">
              <w:rPr>
                <w:rFonts w:ascii="Arial" w:hAnsi="Arial" w:cs="Arial" w:hint="cs"/>
                <w:sz w:val="24"/>
                <w:szCs w:val="24"/>
                <w:rtl/>
                <w:lang w:bidi="ar-EG"/>
              </w:rPr>
              <w:t xml:space="preserve">إربط الأهداف بانتظارات المشاركين التي ذكرت في المقدمة. </w:t>
            </w: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drawing>
                <wp:inline distT="0" distB="0" distL="0" distR="0" wp14:anchorId="68A77350" wp14:editId="1C6CD053">
                  <wp:extent cx="1355090" cy="1016000"/>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A06781" w:rsidRPr="00546739" w:rsidRDefault="004461EA" w:rsidP="00091399">
            <w:pPr>
              <w:pStyle w:val="ListParagraph"/>
              <w:numPr>
                <w:ilvl w:val="0"/>
                <w:numId w:val="147"/>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فسِّر للمشاركين أنك الآن ستمر إلى الاستراتيجيات المراعية للنزاع الخاصة بالمجال رقم 4: </w:t>
            </w:r>
            <w:r w:rsidR="00091399">
              <w:rPr>
                <w:rFonts w:ascii="Arial" w:hAnsi="Arial" w:cs="Arial" w:hint="cs"/>
                <w:sz w:val="24"/>
                <w:szCs w:val="24"/>
                <w:rtl/>
                <w:lang w:bidi="ar-EG"/>
              </w:rPr>
              <w:t>المعلمون وسائر العاملين في التعليم</w:t>
            </w:r>
            <w:r w:rsidRPr="00546739">
              <w:rPr>
                <w:rFonts w:ascii="Arial" w:hAnsi="Arial" w:cs="Arial" w:hint="cs"/>
                <w:sz w:val="24"/>
                <w:szCs w:val="24"/>
                <w:rtl/>
                <w:lang w:bidi="ar-EG"/>
              </w:rPr>
              <w:t xml:space="preserve">. </w:t>
            </w:r>
          </w:p>
          <w:p w:rsidR="004461EA" w:rsidRPr="00546739" w:rsidRDefault="004461EA" w:rsidP="00091399">
            <w:pPr>
              <w:pStyle w:val="ListParagraph"/>
              <w:numPr>
                <w:ilvl w:val="0"/>
                <w:numId w:val="147"/>
              </w:numPr>
              <w:bidi/>
              <w:spacing w:before="120" w:after="120" w:line="240" w:lineRule="auto"/>
              <w:rPr>
                <w:sz w:val="24"/>
                <w:szCs w:val="24"/>
              </w:rPr>
            </w:pPr>
            <w:r w:rsidRPr="00546739">
              <w:rPr>
                <w:rFonts w:ascii="Arial" w:hAnsi="Arial" w:cs="Arial" w:hint="cs"/>
                <w:sz w:val="24"/>
                <w:szCs w:val="24"/>
                <w:rtl/>
                <w:lang w:bidi="ar-EG"/>
              </w:rPr>
              <w:t xml:space="preserve">أطلب من المشاركين أن يفتحوا ملاحظات آيني الإرشادية حول التعليم المراعي لظروف النزاع على الصفحة 34. أطلب من المشاركين قراءة المعايير. </w:t>
            </w:r>
          </w:p>
          <w:p w:rsidR="0054477E" w:rsidRPr="00546739" w:rsidRDefault="00E86DD1" w:rsidP="00091399">
            <w:pPr>
              <w:spacing w:before="120" w:after="120"/>
              <w:ind w:left="360"/>
              <w:rPr>
                <w:rFonts w:ascii="Arial" w:hAnsi="Arial" w:cs="Arial"/>
                <w:i/>
              </w:rPr>
            </w:pPr>
            <w:hyperlink r:id="rId163" w:history="1">
              <w:r w:rsidR="00F054D5" w:rsidRPr="00546739">
                <w:rPr>
                  <w:rStyle w:val="Hyperlink"/>
                  <w:rFonts w:ascii="Arial" w:hAnsi="Arial" w:cs="Arial"/>
                </w:rPr>
                <w:t>http://www.ineesite.org/en/resources/inee-guidance-note-on-conflict-sensitive-education</w:t>
              </w:r>
            </w:hyperlink>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drawing>
                <wp:inline distT="0" distB="0" distL="0" distR="0" wp14:anchorId="7EA47E7F" wp14:editId="07908BC7">
                  <wp:extent cx="1355090" cy="1016000"/>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4461EA" w:rsidRPr="00546739" w:rsidRDefault="004461EA" w:rsidP="00091399">
            <w:pPr>
              <w:pStyle w:val="ListParagraph"/>
              <w:bidi/>
              <w:spacing w:before="120" w:after="120" w:line="240" w:lineRule="auto"/>
              <w:rPr>
                <w:rFonts w:ascii="Arial" w:hAnsi="Arial" w:cs="Arial"/>
                <w:sz w:val="24"/>
                <w:szCs w:val="24"/>
                <w:rtl/>
              </w:rPr>
            </w:pPr>
            <w:r w:rsidRPr="00546739">
              <w:rPr>
                <w:rFonts w:ascii="Arial" w:hAnsi="Arial" w:cs="Arial"/>
                <w:sz w:val="24"/>
                <w:szCs w:val="24"/>
                <w:rtl/>
                <w:lang w:bidi="ar-SA"/>
              </w:rPr>
              <w:t xml:space="preserve">النشاط </w:t>
            </w:r>
            <w:r w:rsidRPr="00546739">
              <w:rPr>
                <w:rFonts w:ascii="Arial" w:hAnsi="Arial" w:cs="Arial"/>
                <w:sz w:val="24"/>
                <w:szCs w:val="24"/>
                <w:rtl/>
              </w:rPr>
              <w:t xml:space="preserve">15 </w:t>
            </w:r>
            <w:r w:rsidRPr="00546739">
              <w:rPr>
                <w:rFonts w:ascii="Arial" w:hAnsi="Arial" w:cs="Arial"/>
                <w:sz w:val="24"/>
                <w:szCs w:val="24"/>
                <w:rtl/>
                <w:lang w:bidi="ar-SA"/>
              </w:rPr>
              <w:t>دقيقة</w:t>
            </w:r>
          </w:p>
          <w:p w:rsidR="004461EA" w:rsidRPr="00546739" w:rsidRDefault="004461EA" w:rsidP="00091399">
            <w:pPr>
              <w:pStyle w:val="ListParagraph"/>
              <w:numPr>
                <w:ilvl w:val="0"/>
                <w:numId w:val="148"/>
              </w:numPr>
              <w:bidi/>
              <w:spacing w:before="120" w:after="120" w:line="240" w:lineRule="auto"/>
              <w:rPr>
                <w:rFonts w:ascii="Arial" w:hAnsi="Arial" w:cs="Arial"/>
                <w:sz w:val="24"/>
                <w:szCs w:val="24"/>
              </w:rPr>
            </w:pPr>
            <w:r w:rsidRPr="00546739">
              <w:rPr>
                <w:rFonts w:ascii="Arial" w:hAnsi="Arial" w:cs="Arial" w:hint="cs"/>
                <w:sz w:val="24"/>
                <w:szCs w:val="24"/>
                <w:rtl/>
                <w:lang w:bidi="ar-EG"/>
              </w:rPr>
              <w:t>حتى نفكر في كيف تتأثر هذه المعايير بالنزاع لنقم بالعصف الذهني</w:t>
            </w:r>
            <w:r w:rsidR="00091399">
              <w:rPr>
                <w:rFonts w:ascii="Arial" w:hAnsi="Arial" w:cs="Arial" w:hint="cs"/>
                <w:sz w:val="24"/>
                <w:szCs w:val="24"/>
                <w:rtl/>
                <w:lang w:bidi="ar-EG"/>
              </w:rPr>
              <w:t xml:space="preserve"> (اقتراح كل الأفكار التي تتبادر إلى ذهننا)</w:t>
            </w:r>
            <w:r w:rsidRPr="00546739">
              <w:rPr>
                <w:rFonts w:ascii="Arial" w:hAnsi="Arial" w:cs="Arial" w:hint="cs"/>
                <w:sz w:val="24"/>
                <w:szCs w:val="24"/>
                <w:rtl/>
                <w:lang w:bidi="ar-EG"/>
              </w:rPr>
              <w:t xml:space="preserve"> في مجموعات. </w:t>
            </w:r>
          </w:p>
          <w:p w:rsidR="004461EA" w:rsidRPr="00546739" w:rsidRDefault="004461EA" w:rsidP="00091399">
            <w:pPr>
              <w:pStyle w:val="ListParagraph"/>
              <w:numPr>
                <w:ilvl w:val="0"/>
                <w:numId w:val="148"/>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كَوِّنوا مجموعة من 3 أفراد. اختاروا واحدا من المعايير الثلاثة لكي تشتغلوا عليها. مع أفراد مجموعتكم ناقشوا لمدة 10 دقائق كيف يتفاعل النزاع مع المعيار في سياق عملكم. </w:t>
            </w:r>
          </w:p>
          <w:p w:rsidR="00833F33" w:rsidRPr="00546739" w:rsidRDefault="004461EA" w:rsidP="00091399">
            <w:pPr>
              <w:pStyle w:val="ListParagraph"/>
              <w:numPr>
                <w:ilvl w:val="0"/>
                <w:numId w:val="148"/>
              </w:numPr>
              <w:bidi/>
              <w:spacing w:before="120" w:after="120" w:line="240" w:lineRule="auto"/>
              <w:rPr>
                <w:rFonts w:ascii="Arial" w:hAnsi="Arial" w:cs="Arial"/>
                <w:sz w:val="24"/>
                <w:szCs w:val="24"/>
              </w:rPr>
            </w:pPr>
            <w:r w:rsidRPr="00546739">
              <w:rPr>
                <w:rFonts w:ascii="Arial" w:hAnsi="Arial" w:cs="Arial" w:hint="cs"/>
                <w:sz w:val="24"/>
                <w:szCs w:val="24"/>
                <w:rtl/>
                <w:lang w:bidi="ar-EG"/>
              </w:rPr>
              <w:t>على سبيل المثال</w:t>
            </w:r>
            <w:r w:rsidR="00091399">
              <w:rPr>
                <w:rFonts w:ascii="Arial" w:hAnsi="Arial" w:cs="Arial" w:hint="cs"/>
                <w:sz w:val="24"/>
                <w:szCs w:val="24"/>
                <w:rtl/>
                <w:lang w:bidi="ar-EG"/>
              </w:rPr>
              <w:t>،</w:t>
            </w:r>
            <w:r w:rsidRPr="00546739">
              <w:rPr>
                <w:rFonts w:ascii="Arial" w:hAnsi="Arial" w:cs="Arial" w:hint="cs"/>
                <w:sz w:val="24"/>
                <w:szCs w:val="24"/>
                <w:rtl/>
                <w:lang w:bidi="ar-EG"/>
              </w:rPr>
              <w:t xml:space="preserve"> (المعيار 1) فالتوظيف والانتقاء المتحيز للمدرسين يمكن أن يؤدي إلى تظلمات من أولئك المدرسين الذين يقصون بشكل روتيني. </w:t>
            </w:r>
            <w:r w:rsidR="00833F33" w:rsidRPr="00546739">
              <w:rPr>
                <w:rFonts w:ascii="Arial" w:hAnsi="Arial" w:cs="Arial" w:hint="cs"/>
                <w:sz w:val="24"/>
                <w:szCs w:val="24"/>
                <w:rtl/>
                <w:lang w:bidi="ar-EG"/>
              </w:rPr>
              <w:t xml:space="preserve">(معيار 2) يمكن للنزاع أن يعطل جدول رواتب وزارة التعليم مما ينتج عنه من تأخير في دفع تعويضات المدرسين. </w:t>
            </w:r>
          </w:p>
          <w:p w:rsidR="0054477E" w:rsidRPr="00546739" w:rsidRDefault="00833F33" w:rsidP="00091399">
            <w:pPr>
              <w:pStyle w:val="ListParagraph"/>
              <w:numPr>
                <w:ilvl w:val="0"/>
                <w:numId w:val="148"/>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بعد عشر دقائق أدع الجميع للاجتماع وناقش تفاعلين لكل معيار. </w:t>
            </w: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drawing>
                <wp:inline distT="0" distB="0" distL="0" distR="0" wp14:anchorId="2252B02B" wp14:editId="15D6B7A5">
                  <wp:extent cx="1355090" cy="1016000"/>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833F33" w:rsidP="00091399">
            <w:pPr>
              <w:pStyle w:val="ListParagraph"/>
              <w:numPr>
                <w:ilvl w:val="0"/>
                <w:numId w:val="149"/>
              </w:numPr>
              <w:bidi/>
              <w:spacing w:before="120" w:after="120" w:line="240" w:lineRule="auto"/>
              <w:rPr>
                <w:rFonts w:ascii="Arial" w:hAnsi="Arial"/>
                <w:sz w:val="24"/>
                <w:szCs w:val="24"/>
              </w:rPr>
            </w:pPr>
            <w:r w:rsidRPr="00546739">
              <w:rPr>
                <w:rFonts w:ascii="Arial" w:hAnsi="Arial" w:cs="Arial" w:hint="cs"/>
                <w:sz w:val="24"/>
                <w:szCs w:val="24"/>
                <w:rtl/>
                <w:lang w:bidi="ar-EG"/>
              </w:rPr>
              <w:t xml:space="preserve">ذكر المشاركين أن أي استراتيجية للاستجابة يجب أن تكون مبنية على تحليل النزاع. </w:t>
            </w:r>
          </w:p>
          <w:p w:rsidR="00833F33" w:rsidRPr="00546739" w:rsidRDefault="00833F33" w:rsidP="00091399">
            <w:pPr>
              <w:pStyle w:val="ListParagraph"/>
              <w:numPr>
                <w:ilvl w:val="0"/>
                <w:numId w:val="149"/>
              </w:numPr>
              <w:bidi/>
              <w:spacing w:before="120" w:after="120" w:line="240" w:lineRule="auto"/>
              <w:rPr>
                <w:rFonts w:ascii="Arial" w:hAnsi="Arial"/>
                <w:sz w:val="24"/>
                <w:szCs w:val="24"/>
              </w:rPr>
            </w:pPr>
            <w:r w:rsidRPr="00546739">
              <w:rPr>
                <w:rFonts w:ascii="Arial" w:hAnsi="Arial" w:cs="Arial" w:hint="cs"/>
                <w:sz w:val="24"/>
                <w:szCs w:val="24"/>
                <w:rtl/>
                <w:lang w:bidi="ar-EG"/>
              </w:rPr>
              <w:t>أطلب من المشاركين أن يقرؤوا</w:t>
            </w:r>
            <w:r w:rsidR="00D9669A" w:rsidRPr="00546739">
              <w:rPr>
                <w:rFonts w:ascii="Arial" w:hAnsi="Arial" w:cs="Arial" w:hint="cs"/>
                <w:sz w:val="24"/>
                <w:szCs w:val="24"/>
                <w:rtl/>
                <w:lang w:bidi="ar-EG"/>
              </w:rPr>
              <w:t xml:space="preserve"> النقطة 1: إذا كان محتوى النقطة ضمن ما وجدو</w:t>
            </w:r>
            <w:r w:rsidR="00091399">
              <w:rPr>
                <w:rFonts w:ascii="Arial" w:hAnsi="Arial" w:cs="Arial" w:hint="cs"/>
                <w:sz w:val="24"/>
                <w:szCs w:val="24"/>
                <w:rtl/>
                <w:lang w:bidi="ar-EG"/>
              </w:rPr>
              <w:t>ه</w:t>
            </w:r>
            <w:r w:rsidR="00D9669A" w:rsidRPr="00546739">
              <w:rPr>
                <w:rFonts w:ascii="Arial" w:hAnsi="Arial" w:cs="Arial" w:hint="cs"/>
                <w:sz w:val="24"/>
                <w:szCs w:val="24"/>
                <w:rtl/>
                <w:lang w:bidi="ar-EG"/>
              </w:rPr>
              <w:t xml:space="preserve"> في تحليلهم للنزاع فأية استراتيجيات يمكنهم النظرفيها؟ حسب الحاجة، أضف أمثلة من تجربتك الخاصة أو التجارب المذكورة أسفله.</w:t>
            </w:r>
          </w:p>
          <w:p w:rsidR="00D9669A" w:rsidRPr="00546739" w:rsidRDefault="00D9669A" w:rsidP="00091399">
            <w:pPr>
              <w:pStyle w:val="ListParagraph"/>
              <w:numPr>
                <w:ilvl w:val="1"/>
                <w:numId w:val="149"/>
              </w:numPr>
              <w:bidi/>
              <w:spacing w:before="120" w:after="120" w:line="240" w:lineRule="auto"/>
              <w:rPr>
                <w:rFonts w:ascii="Arial" w:hAnsi="Arial"/>
                <w:sz w:val="24"/>
                <w:szCs w:val="24"/>
              </w:rPr>
            </w:pPr>
            <w:r w:rsidRPr="00546739">
              <w:rPr>
                <w:rFonts w:ascii="Arial" w:hAnsi="Arial" w:cs="Arial" w:hint="cs"/>
                <w:sz w:val="24"/>
                <w:szCs w:val="24"/>
                <w:rtl/>
                <w:lang w:bidi="ar-EG"/>
              </w:rPr>
              <w:t>قم بانتقاء المدرسين والعاملين التر</w:t>
            </w:r>
            <w:r w:rsidR="0072217F" w:rsidRPr="00546739">
              <w:rPr>
                <w:rFonts w:ascii="Arial" w:hAnsi="Arial" w:cs="Arial" w:hint="cs"/>
                <w:sz w:val="24"/>
                <w:szCs w:val="24"/>
                <w:rtl/>
                <w:lang w:bidi="ar-EG"/>
              </w:rPr>
              <w:t xml:space="preserve">بويين الآخرين بطريقة شفافة تعتمد على وصف طبيعة العمل وتأخذ بعين الاعتبار قبول المجتمع المحلى والنوع الاجتماعي والتنوع. </w:t>
            </w:r>
          </w:p>
          <w:p w:rsidR="0072217F" w:rsidRPr="00546739" w:rsidRDefault="0072217F" w:rsidP="00091399">
            <w:pPr>
              <w:pStyle w:val="ListParagraph"/>
              <w:numPr>
                <w:ilvl w:val="1"/>
                <w:numId w:val="149"/>
              </w:numPr>
              <w:bidi/>
              <w:spacing w:before="240" w:after="120" w:line="240" w:lineRule="auto"/>
              <w:rPr>
                <w:rFonts w:ascii="Arial" w:hAnsi="Arial"/>
                <w:sz w:val="24"/>
                <w:szCs w:val="24"/>
              </w:rPr>
            </w:pPr>
            <w:r w:rsidRPr="00546739">
              <w:rPr>
                <w:rFonts w:ascii="Arial" w:hAnsi="Arial" w:cs="Arial" w:hint="cs"/>
                <w:sz w:val="24"/>
                <w:szCs w:val="24"/>
                <w:rtl/>
                <w:lang w:bidi="ar-EG"/>
              </w:rPr>
              <w:lastRenderedPageBreak/>
              <w:t xml:space="preserve">قم بكتابة أوصاف للعمل تخلو من التمييز وحدد توجيهات للانتقاء تضم كفايات تراعي ظروف النزاع (أنظر إلى مربع النص في الصفحة 35 من ملاحظات آيني الإرشادية للتعليم المراعي لظروف النزاع). </w:t>
            </w:r>
          </w:p>
          <w:p w:rsidR="0054477E" w:rsidRPr="00546739" w:rsidRDefault="00E86DD1" w:rsidP="00091399">
            <w:pPr>
              <w:spacing w:before="120" w:after="120"/>
              <w:ind w:left="1080"/>
              <w:rPr>
                <w:rStyle w:val="Hyperlink"/>
                <w:rFonts w:ascii="Arial" w:hAnsi="Arial" w:cs="Arial"/>
                <w:i/>
                <w:rtl/>
              </w:rPr>
            </w:pPr>
            <w:hyperlink r:id="rId166" w:history="1">
              <w:r w:rsidR="00593CB5" w:rsidRPr="00546739">
                <w:rPr>
                  <w:rStyle w:val="Hyperlink"/>
                  <w:rFonts w:ascii="Arial" w:hAnsi="Arial" w:cs="Arial"/>
                  <w:i/>
                </w:rPr>
                <w:t>http://www.ineesite.org/en/resources/inee-guidance-note-on-conflict-sensitive-education</w:t>
              </w:r>
            </w:hyperlink>
          </w:p>
          <w:p w:rsidR="0072217F" w:rsidRPr="00546739" w:rsidRDefault="0072217F" w:rsidP="00091399">
            <w:pPr>
              <w:pStyle w:val="ListParagraph"/>
              <w:numPr>
                <w:ilvl w:val="0"/>
                <w:numId w:val="150"/>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ضع لجنة للانتقاء تمثل المجموعات الاجتماعية المتنوعة وتضم مشاركين من المجتمع المحلي بما فيهم أولئك الذين يمكن أن يكونوا تعرضوا للتهميش من قبل نتيجة لديناميات النزاع. </w:t>
            </w:r>
          </w:p>
          <w:p w:rsidR="0072217F" w:rsidRPr="00546739" w:rsidRDefault="0072217F" w:rsidP="00091399">
            <w:pPr>
              <w:pStyle w:val="ListParagraph"/>
              <w:numPr>
                <w:ilvl w:val="0"/>
                <w:numId w:val="15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أطلب من المشاركين قراءة النقطة 2. كيف يمكن أن نعالج هذه النتيجة بشكل يراعي ظروف النزاع؟ </w:t>
            </w:r>
          </w:p>
          <w:p w:rsidR="0072217F" w:rsidRPr="00546739" w:rsidRDefault="00D75551" w:rsidP="00091399">
            <w:pPr>
              <w:pStyle w:val="ListParagraph"/>
              <w:numPr>
                <w:ilvl w:val="1"/>
                <w:numId w:val="15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قم بتعيين المدرسين بشكل عادل وشفاف ومنصف في كل المناطق. </w:t>
            </w:r>
          </w:p>
          <w:p w:rsidR="00D75551" w:rsidRPr="00546739" w:rsidRDefault="00D75551" w:rsidP="00091399">
            <w:pPr>
              <w:pStyle w:val="ListParagraph"/>
              <w:numPr>
                <w:ilvl w:val="1"/>
                <w:numId w:val="15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وفر نظام حوافز (راتب أو حوافز غير نقدية) لشغر المناصب الصعبة في المناطق التي تفتقر للخدمات بسبب ديناميات النزاع. </w:t>
            </w:r>
          </w:p>
          <w:p w:rsidR="00D75551" w:rsidRPr="00546739" w:rsidRDefault="00D75551" w:rsidP="00185395">
            <w:pPr>
              <w:pStyle w:val="ListParagraph"/>
              <w:numPr>
                <w:ilvl w:val="1"/>
                <w:numId w:val="15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قم بتوفير التدريب أثناء الخدمة للمدرسين القروين حتى تبن</w:t>
            </w:r>
            <w:r w:rsidR="00185395">
              <w:rPr>
                <w:rFonts w:ascii="Arial" w:hAnsi="Arial" w:cs="Arial" w:hint="cs"/>
                <w:i/>
                <w:sz w:val="24"/>
                <w:szCs w:val="24"/>
                <w:rtl/>
                <w:lang w:bidi="ar-EG"/>
              </w:rPr>
              <w:t>ي</w:t>
            </w:r>
            <w:r w:rsidRPr="00546739">
              <w:rPr>
                <w:rFonts w:ascii="Arial" w:hAnsi="Arial" w:cs="Arial" w:hint="cs"/>
                <w:i/>
                <w:sz w:val="24"/>
                <w:szCs w:val="24"/>
                <w:rtl/>
                <w:lang w:bidi="ar-EG"/>
              </w:rPr>
              <w:t xml:space="preserve"> مهاراتهم التعليمية. </w:t>
            </w:r>
          </w:p>
          <w:p w:rsidR="00D75551" w:rsidRPr="00546739" w:rsidRDefault="00D75551" w:rsidP="00185395">
            <w:pPr>
              <w:pStyle w:val="ListParagraph"/>
              <w:numPr>
                <w:ilvl w:val="0"/>
                <w:numId w:val="15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وقت إضافي: أطلب من المشاركين قراءة النقطة رقم 3. ماهي بعض الاستراتيجيات التي يمكن استعمالها هنا؟ </w:t>
            </w:r>
            <w:r w:rsidR="00185395">
              <w:rPr>
                <w:rFonts w:ascii="Arial" w:hAnsi="Arial" w:cs="Arial" w:hint="cs"/>
                <w:i/>
                <w:sz w:val="24"/>
                <w:szCs w:val="24"/>
                <w:rtl/>
                <w:lang w:bidi="ar-EG"/>
              </w:rPr>
              <w:t>أنظر لل</w:t>
            </w:r>
            <w:r w:rsidRPr="00546739">
              <w:rPr>
                <w:rFonts w:ascii="Arial" w:hAnsi="Arial" w:cs="Arial" w:hint="cs"/>
                <w:i/>
                <w:sz w:val="24"/>
                <w:szCs w:val="24"/>
                <w:rtl/>
                <w:lang w:bidi="ar-EG"/>
              </w:rPr>
              <w:t>أمثلة تحت</w:t>
            </w:r>
            <w:r w:rsidR="00185395">
              <w:rPr>
                <w:rFonts w:ascii="Arial" w:hAnsi="Arial" w:cs="Arial" w:hint="cs"/>
                <w:i/>
                <w:sz w:val="24"/>
                <w:szCs w:val="24"/>
                <w:rtl/>
                <w:lang w:bidi="ar-EG"/>
              </w:rPr>
              <w:t>ه</w:t>
            </w:r>
            <w:r w:rsidRPr="00546739">
              <w:rPr>
                <w:rFonts w:ascii="Arial" w:hAnsi="Arial" w:cs="Arial" w:hint="cs"/>
                <w:i/>
                <w:sz w:val="24"/>
                <w:szCs w:val="24"/>
                <w:rtl/>
                <w:lang w:bidi="ar-EG"/>
              </w:rPr>
              <w:t xml:space="preserve">. </w:t>
            </w:r>
          </w:p>
          <w:p w:rsidR="00D75551" w:rsidRPr="00546739" w:rsidRDefault="00D75551" w:rsidP="00185395">
            <w:pPr>
              <w:pStyle w:val="ListParagraph"/>
              <w:numPr>
                <w:ilvl w:val="1"/>
                <w:numId w:val="15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نَسِّق مع وزارة التعليم والمانح</w:t>
            </w:r>
            <w:r w:rsidR="00185395">
              <w:rPr>
                <w:rFonts w:ascii="Arial" w:hAnsi="Arial" w:cs="Arial" w:hint="cs"/>
                <w:i/>
                <w:sz w:val="24"/>
                <w:szCs w:val="24"/>
                <w:rtl/>
                <w:lang w:bidi="ar-EG"/>
              </w:rPr>
              <w:t>ي</w:t>
            </w:r>
            <w:r w:rsidRPr="00546739">
              <w:rPr>
                <w:rFonts w:ascii="Arial" w:hAnsi="Arial" w:cs="Arial" w:hint="cs"/>
                <w:i/>
                <w:sz w:val="24"/>
                <w:szCs w:val="24"/>
                <w:rtl/>
                <w:lang w:bidi="ar-EG"/>
              </w:rPr>
              <w:t xml:space="preserve">ن وشركاء التنمية حتى تنسق وتدعم تطويرا منصفا وبعيد المدى للموارد البشرية وجداول الرواتب يستفيد منهما المدرسون والعاملون التربويون. </w:t>
            </w:r>
          </w:p>
          <w:p w:rsidR="00D75551" w:rsidRPr="00546739" w:rsidRDefault="00D75551" w:rsidP="00091399">
            <w:pPr>
              <w:pStyle w:val="ListParagraph"/>
              <w:numPr>
                <w:ilvl w:val="1"/>
                <w:numId w:val="15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قم بإدارة التوقعات</w:t>
            </w:r>
            <w:r w:rsidR="004A2523" w:rsidRPr="00546739">
              <w:rPr>
                <w:rFonts w:ascii="Arial" w:hAnsi="Arial" w:cs="Arial" w:hint="cs"/>
                <w:i/>
                <w:sz w:val="24"/>
                <w:szCs w:val="24"/>
                <w:rtl/>
                <w:lang w:bidi="ar-EG"/>
              </w:rPr>
              <w:t xml:space="preserve"> بإبلاغ المجتمع المحلي منذ البداية بالإطار الذي يحدد عمل البرنامج.</w:t>
            </w:r>
          </w:p>
          <w:p w:rsidR="004A2523" w:rsidRPr="00546739" w:rsidRDefault="004A2523" w:rsidP="00091399">
            <w:pPr>
              <w:pStyle w:val="ListParagraph"/>
              <w:numPr>
                <w:ilvl w:val="1"/>
                <w:numId w:val="15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قم بالتنسيق مع العاملين في التعليم والمجتمع المحلي للاتفاق على خطة للمغادرة والاستدامة. </w:t>
            </w:r>
          </w:p>
          <w:p w:rsidR="0054477E" w:rsidRPr="00546739" w:rsidRDefault="004A2523" w:rsidP="00091399">
            <w:pPr>
              <w:pStyle w:val="ListParagraph"/>
              <w:numPr>
                <w:ilvl w:val="1"/>
                <w:numId w:val="15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إذا كان هذا مناسبا للسياق</w:t>
            </w:r>
            <w:r w:rsidR="00185395">
              <w:rPr>
                <w:rFonts w:ascii="Arial" w:hAnsi="Arial" w:cs="Arial" w:hint="cs"/>
                <w:i/>
                <w:sz w:val="24"/>
                <w:szCs w:val="24"/>
                <w:rtl/>
                <w:lang w:bidi="ar-EG"/>
              </w:rPr>
              <w:t>،</w:t>
            </w:r>
            <w:r w:rsidRPr="00546739">
              <w:rPr>
                <w:rFonts w:ascii="Arial" w:hAnsi="Arial" w:cs="Arial" w:hint="cs"/>
                <w:i/>
                <w:sz w:val="24"/>
                <w:szCs w:val="24"/>
                <w:rtl/>
                <w:lang w:bidi="ar-EG"/>
              </w:rPr>
              <w:t xml:space="preserve"> قم بتشغيل مدرسين لاجئين لسد الفراغ في الخدمة. عندما يتم الاعتراف واستعمال المدرسين اللاجئين بشكل مناسب فلهم القدرة على الرفع من الحصول على التعليم وعدم التمييز والجودة في المجتمعات اللاجئة والمضيفة. </w:t>
            </w: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lastRenderedPageBreak/>
              <w:drawing>
                <wp:inline distT="0" distB="0" distL="0" distR="0" wp14:anchorId="5DB1A43C" wp14:editId="39DC943F">
                  <wp:extent cx="1355090" cy="10160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3A1A2E" w:rsidP="00091399">
            <w:pPr>
              <w:pStyle w:val="ListParagraph"/>
              <w:numPr>
                <w:ilvl w:val="0"/>
                <w:numId w:val="152"/>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ما الذي يجعل المدرس مراعيا للنزاع؟ ما الذي يجب أن يعرفونه ويدركونه ويكونوا قادرين على فعله؟ </w:t>
            </w: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drawing>
                <wp:inline distT="0" distB="0" distL="0" distR="0" wp14:anchorId="0A07E4C7" wp14:editId="5E77F86D">
                  <wp:extent cx="1355090" cy="101600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93CB5" w:rsidRPr="00546739" w:rsidRDefault="003A1A2E" w:rsidP="00185395">
            <w:pPr>
              <w:pStyle w:val="ListParagraph"/>
              <w:numPr>
                <w:ilvl w:val="0"/>
                <w:numId w:val="153"/>
              </w:numPr>
              <w:bidi/>
              <w:spacing w:before="120" w:after="120" w:line="240" w:lineRule="auto"/>
              <w:rPr>
                <w:rStyle w:val="Hyperlink"/>
                <w:rFonts w:ascii="Arial" w:hAnsi="Arial" w:cs="Arial"/>
                <w:color w:val="auto"/>
                <w:sz w:val="24"/>
                <w:szCs w:val="24"/>
                <w:u w:val="none"/>
              </w:rPr>
            </w:pPr>
            <w:r w:rsidRPr="00546739">
              <w:rPr>
                <w:rFonts w:ascii="Arial" w:hAnsi="Arial" w:cs="Arial" w:hint="cs"/>
                <w:sz w:val="24"/>
                <w:szCs w:val="24"/>
                <w:rtl/>
                <w:lang w:bidi="ar-EG"/>
              </w:rPr>
              <w:t xml:space="preserve">توجد كفايات المدرسين والعاملين التربويين الآخرين الذي يراعون ظروف النزاع في ملاحظات آيني الإرشادية حول التعليم المراعى لظروف النزاع في الصفحة 35. تم تكييف هذه الكفايات من أجل توظيف المدرسين من  </w:t>
            </w:r>
            <w:r w:rsidR="00185395">
              <w:rPr>
                <w:rFonts w:ascii="Arial" w:hAnsi="Arial" w:cs="Arial" w:hint="cs"/>
                <w:sz w:val="24"/>
                <w:szCs w:val="24"/>
                <w:rtl/>
                <w:lang w:bidi="ar-EG"/>
              </w:rPr>
              <w:t xml:space="preserve">كتاب </w:t>
            </w:r>
            <w:r w:rsidRPr="00546739">
              <w:rPr>
                <w:rFonts w:ascii="Arial" w:hAnsi="Arial" w:cs="Arial" w:hint="cs"/>
                <w:sz w:val="24"/>
                <w:szCs w:val="24"/>
                <w:rtl/>
                <w:lang w:bidi="ar-EG"/>
              </w:rPr>
              <w:t>تجمع مرا</w:t>
            </w:r>
            <w:r w:rsidR="00185395">
              <w:rPr>
                <w:rFonts w:ascii="Arial" w:hAnsi="Arial" w:cs="Arial" w:hint="cs"/>
                <w:sz w:val="24"/>
                <w:szCs w:val="24"/>
                <w:rtl/>
                <w:lang w:bidi="ar-EG"/>
              </w:rPr>
              <w:t>عاة النزاع. (2012). الدليل إلى ك</w:t>
            </w:r>
            <w:r w:rsidRPr="00546739">
              <w:rPr>
                <w:rFonts w:ascii="Arial" w:hAnsi="Arial" w:cs="Arial" w:hint="cs"/>
                <w:sz w:val="24"/>
                <w:szCs w:val="24"/>
                <w:rtl/>
                <w:lang w:bidi="ar-EG"/>
              </w:rPr>
              <w:t xml:space="preserve">يف. </w:t>
            </w:r>
            <w:hyperlink r:id="rId169" w:history="1">
              <w:r w:rsidR="00593CB5" w:rsidRPr="00546739">
                <w:rPr>
                  <w:rStyle w:val="Hyperlink"/>
                  <w:rFonts w:ascii="Arial" w:hAnsi="Arial" w:cs="Arial"/>
                  <w:sz w:val="24"/>
                  <w:szCs w:val="24"/>
                </w:rPr>
                <w:t>http://www.conflictsensitivity.org/sites/default/files/1/6602_HowToGuide_CSF_WEB_3.pdf</w:t>
              </w:r>
            </w:hyperlink>
          </w:p>
          <w:p w:rsidR="003A1A2E" w:rsidRPr="00546739" w:rsidRDefault="003A1A2E" w:rsidP="00091399">
            <w:pPr>
              <w:pStyle w:val="ListParagraph"/>
              <w:numPr>
                <w:ilvl w:val="0"/>
                <w:numId w:val="153"/>
              </w:numPr>
              <w:bidi/>
              <w:spacing w:before="120" w:after="120" w:line="240" w:lineRule="auto"/>
              <w:rPr>
                <w:rStyle w:val="Hyperlink"/>
                <w:rFonts w:ascii="Arial" w:hAnsi="Arial" w:cs="Arial"/>
                <w:color w:val="auto"/>
                <w:sz w:val="24"/>
                <w:szCs w:val="24"/>
                <w:u w:val="none"/>
              </w:rPr>
            </w:pPr>
            <w:r w:rsidRPr="00546739">
              <w:rPr>
                <w:rStyle w:val="Hyperlink"/>
                <w:rFonts w:ascii="Arial" w:hAnsi="Arial" w:cs="Arial" w:hint="cs"/>
                <w:color w:val="auto"/>
                <w:sz w:val="24"/>
                <w:szCs w:val="24"/>
                <w:u w:val="none"/>
                <w:rtl/>
                <w:lang w:bidi="ar-EG"/>
              </w:rPr>
              <w:lastRenderedPageBreak/>
              <w:t xml:space="preserve">إقرأ الكفايات التي لم يذكرها المشاركون. </w:t>
            </w:r>
          </w:p>
          <w:p w:rsidR="003A1A2E" w:rsidRPr="00546739" w:rsidRDefault="003A1A2E" w:rsidP="00091399">
            <w:pPr>
              <w:pStyle w:val="ListParagraph"/>
              <w:numPr>
                <w:ilvl w:val="1"/>
                <w:numId w:val="153"/>
              </w:numPr>
              <w:bidi/>
              <w:spacing w:before="120" w:after="120" w:line="240" w:lineRule="auto"/>
              <w:rPr>
                <w:rStyle w:val="Hyperlink"/>
                <w:rFonts w:ascii="Arial" w:hAnsi="Arial" w:cs="Arial"/>
                <w:color w:val="auto"/>
                <w:sz w:val="24"/>
                <w:szCs w:val="24"/>
                <w:u w:val="none"/>
              </w:rPr>
            </w:pPr>
            <w:r w:rsidRPr="00546739">
              <w:rPr>
                <w:rStyle w:val="Hyperlink"/>
                <w:rFonts w:ascii="Arial" w:hAnsi="Arial" w:cs="Arial" w:hint="cs"/>
                <w:color w:val="auto"/>
                <w:sz w:val="24"/>
                <w:szCs w:val="24"/>
                <w:u w:val="none"/>
                <w:rtl/>
                <w:lang w:bidi="ar-SA"/>
              </w:rPr>
              <w:t xml:space="preserve">يفهم النزاع وأسبابه الجدرية ودينامياته والحاجة إلى عملية تحويل للنزاع. </w:t>
            </w:r>
          </w:p>
          <w:p w:rsidR="003A1A2E" w:rsidRPr="00546739" w:rsidRDefault="003A1A2E" w:rsidP="00091399">
            <w:pPr>
              <w:pStyle w:val="ListParagraph"/>
              <w:numPr>
                <w:ilvl w:val="1"/>
                <w:numId w:val="153"/>
              </w:numPr>
              <w:bidi/>
              <w:spacing w:before="120" w:after="120" w:line="240" w:lineRule="auto"/>
              <w:rPr>
                <w:rStyle w:val="Hyperlink"/>
                <w:rFonts w:ascii="Arial" w:hAnsi="Arial" w:cs="Arial"/>
                <w:color w:val="auto"/>
                <w:sz w:val="24"/>
                <w:szCs w:val="24"/>
                <w:u w:val="none"/>
              </w:rPr>
            </w:pPr>
            <w:r w:rsidRPr="00546739">
              <w:rPr>
                <w:rStyle w:val="Hyperlink"/>
                <w:rFonts w:ascii="Arial" w:hAnsi="Arial" w:cs="Arial" w:hint="cs"/>
                <w:color w:val="auto"/>
                <w:sz w:val="24"/>
                <w:szCs w:val="24"/>
                <w:u w:val="none"/>
                <w:rtl/>
                <w:lang w:bidi="ar-SA"/>
              </w:rPr>
              <w:t xml:space="preserve">يعرف أن التعليم للجميع هو حق إنساني. </w:t>
            </w:r>
          </w:p>
          <w:p w:rsidR="003A1A2E" w:rsidRPr="00546739" w:rsidRDefault="003A1A2E" w:rsidP="00185395">
            <w:pPr>
              <w:pStyle w:val="ListParagraph"/>
              <w:numPr>
                <w:ilvl w:val="1"/>
                <w:numId w:val="153"/>
              </w:numPr>
              <w:bidi/>
              <w:spacing w:before="120" w:after="120" w:line="240" w:lineRule="auto"/>
              <w:rPr>
                <w:rFonts w:ascii="Arial" w:hAnsi="Arial" w:cs="Arial"/>
                <w:sz w:val="24"/>
                <w:szCs w:val="24"/>
              </w:rPr>
            </w:pPr>
            <w:r w:rsidRPr="00546739">
              <w:rPr>
                <w:rFonts w:ascii="Arial" w:hAnsi="Arial" w:cs="Arial" w:hint="cs"/>
                <w:sz w:val="24"/>
                <w:szCs w:val="24"/>
                <w:rtl/>
                <w:lang w:bidi="ar-EG"/>
              </w:rPr>
              <w:t>معرفة ذاتية بمواطن تحيزه وكيف يمكن لأفعال</w:t>
            </w:r>
            <w:r w:rsidR="00185395">
              <w:rPr>
                <w:rFonts w:ascii="Arial" w:hAnsi="Arial" w:cs="Arial" w:hint="cs"/>
                <w:sz w:val="24"/>
                <w:szCs w:val="24"/>
                <w:rtl/>
                <w:lang w:bidi="ar-EG"/>
              </w:rPr>
              <w:t>ه</w:t>
            </w:r>
            <w:r w:rsidRPr="00546739">
              <w:rPr>
                <w:rFonts w:ascii="Arial" w:hAnsi="Arial" w:cs="Arial" w:hint="cs"/>
                <w:sz w:val="24"/>
                <w:szCs w:val="24"/>
                <w:rtl/>
                <w:lang w:bidi="ar-EG"/>
              </w:rPr>
              <w:t xml:space="preserve"> </w:t>
            </w:r>
            <w:r w:rsidR="002C2B55" w:rsidRPr="00546739">
              <w:rPr>
                <w:rFonts w:ascii="Arial" w:hAnsi="Arial" w:cs="Arial" w:hint="cs"/>
                <w:sz w:val="24"/>
                <w:szCs w:val="24"/>
                <w:rtl/>
                <w:lang w:bidi="ar-EG"/>
              </w:rPr>
              <w:t xml:space="preserve">داخل وحول المحيط التعلمي أن ينظر إليها من طرف مجموعات مختلفة في سياقات مختلفة. </w:t>
            </w:r>
          </w:p>
          <w:p w:rsidR="002C2B55" w:rsidRPr="00546739" w:rsidRDefault="002C2B55" w:rsidP="00185395">
            <w:pPr>
              <w:pStyle w:val="ListParagraph"/>
              <w:numPr>
                <w:ilvl w:val="1"/>
                <w:numId w:val="153"/>
              </w:numPr>
              <w:bidi/>
              <w:spacing w:before="120" w:after="120" w:line="240" w:lineRule="auto"/>
              <w:rPr>
                <w:rFonts w:ascii="Arial" w:hAnsi="Arial" w:cs="Arial"/>
                <w:sz w:val="24"/>
                <w:szCs w:val="24"/>
              </w:rPr>
            </w:pPr>
            <w:r w:rsidRPr="00546739">
              <w:rPr>
                <w:rFonts w:ascii="Arial" w:hAnsi="Arial" w:cs="Arial" w:hint="cs"/>
                <w:sz w:val="24"/>
                <w:szCs w:val="24"/>
                <w:rtl/>
                <w:lang w:bidi="ar-EG"/>
              </w:rPr>
              <w:t>يملك قدرات على مراعاة التعدد الثقافي وفهم التلاميذ و</w:t>
            </w:r>
            <w:r w:rsidR="00185395">
              <w:rPr>
                <w:rFonts w:ascii="Arial" w:hAnsi="Arial" w:cs="Arial" w:hint="cs"/>
                <w:sz w:val="24"/>
                <w:szCs w:val="24"/>
                <w:rtl/>
                <w:lang w:bidi="ar-EG"/>
              </w:rPr>
              <w:t>عائلاتهم</w:t>
            </w:r>
            <w:r w:rsidRPr="00546739">
              <w:rPr>
                <w:rFonts w:ascii="Arial" w:hAnsi="Arial" w:cs="Arial" w:hint="cs"/>
                <w:sz w:val="24"/>
                <w:szCs w:val="24"/>
                <w:rtl/>
                <w:lang w:bidi="ar-EG"/>
              </w:rPr>
              <w:t xml:space="preserve">. </w:t>
            </w:r>
          </w:p>
          <w:p w:rsidR="002C2B55" w:rsidRPr="00546739" w:rsidRDefault="002C2B55" w:rsidP="00185395">
            <w:pPr>
              <w:pStyle w:val="ListParagraph"/>
              <w:numPr>
                <w:ilvl w:val="1"/>
                <w:numId w:val="153"/>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يستطيع ويرغب في الكلام مع المتعلمين حول النزاع. </w:t>
            </w:r>
          </w:p>
          <w:p w:rsidR="002C2B55" w:rsidRPr="00546739" w:rsidRDefault="002C2B55" w:rsidP="00091399">
            <w:pPr>
              <w:pStyle w:val="ListParagraph"/>
              <w:numPr>
                <w:ilvl w:val="1"/>
                <w:numId w:val="153"/>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يستطيع رؤية الرابط بين الحصول المتكافئ على التعليم الجيد والتخفيف من النزاعات. </w:t>
            </w:r>
          </w:p>
          <w:p w:rsidR="00A06781" w:rsidRPr="00546739" w:rsidRDefault="002C2B55" w:rsidP="00091399">
            <w:pPr>
              <w:pStyle w:val="ListParagraph"/>
              <w:numPr>
                <w:ilvl w:val="1"/>
                <w:numId w:val="153"/>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يستطيع جمع وتحليل المعلومات بطرق مختلفة و الطعن في الآراء المبنية على افتراضات. </w:t>
            </w:r>
          </w:p>
        </w:tc>
      </w:tr>
      <w:tr w:rsidR="0054477E" w:rsidRPr="00546739" w:rsidTr="00A06781">
        <w:trPr>
          <w:trHeight w:val="5705"/>
          <w:jc w:val="center"/>
        </w:trPr>
        <w:tc>
          <w:tcPr>
            <w:tcW w:w="2350" w:type="dxa"/>
            <w:shd w:val="clear" w:color="auto" w:fill="auto"/>
          </w:tcPr>
          <w:p w:rsidR="00185395" w:rsidRDefault="00B858E1" w:rsidP="00D045F4">
            <w:pPr>
              <w:pStyle w:val="Header"/>
              <w:tabs>
                <w:tab w:val="clear" w:pos="4320"/>
                <w:tab w:val="clear" w:pos="8640"/>
              </w:tabs>
              <w:rPr>
                <w:rFonts w:ascii="Arial" w:hAnsi="Arial" w:cs="Arial"/>
              </w:rPr>
            </w:pPr>
            <w:r w:rsidRPr="00B858E1">
              <w:rPr>
                <w:rFonts w:ascii="Arial" w:hAnsi="Arial" w:cs="Arial"/>
              </w:rPr>
              <w:lastRenderedPageBreak/>
              <w:drawing>
                <wp:inline distT="0" distB="0" distL="0" distR="0" wp14:anchorId="77EA0952" wp14:editId="5F95D4DF">
                  <wp:extent cx="1355090" cy="101600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1355090" cy="1016000"/>
                          </a:xfrm>
                          <a:prstGeom prst="rect">
                            <a:avLst/>
                          </a:prstGeom>
                        </pic:spPr>
                      </pic:pic>
                    </a:graphicData>
                  </a:graphic>
                </wp:inline>
              </w:drawing>
            </w:r>
          </w:p>
          <w:p w:rsidR="00185395" w:rsidRPr="00185395" w:rsidRDefault="00185395" w:rsidP="00185395"/>
          <w:p w:rsidR="00185395" w:rsidRPr="00185395" w:rsidRDefault="00185395" w:rsidP="00185395"/>
          <w:p w:rsidR="00185395" w:rsidRPr="00185395" w:rsidRDefault="00185395" w:rsidP="00185395"/>
          <w:p w:rsidR="00185395" w:rsidRPr="00185395" w:rsidRDefault="00185395" w:rsidP="00185395"/>
          <w:p w:rsidR="0054477E" w:rsidRPr="00185395" w:rsidRDefault="0054477E" w:rsidP="00185395"/>
        </w:tc>
        <w:tc>
          <w:tcPr>
            <w:tcW w:w="7010" w:type="dxa"/>
            <w:shd w:val="clear" w:color="auto" w:fill="auto"/>
          </w:tcPr>
          <w:p w:rsidR="00A06781" w:rsidRPr="00546739" w:rsidRDefault="00F465B3" w:rsidP="00185395">
            <w:pPr>
              <w:pStyle w:val="ListParagraph"/>
              <w:numPr>
                <w:ilvl w:val="0"/>
                <w:numId w:val="15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إلى</w:t>
            </w:r>
            <w:r w:rsidR="002C2B55" w:rsidRPr="00546739">
              <w:rPr>
                <w:rFonts w:ascii="Arial" w:hAnsi="Arial" w:cs="Arial" w:hint="cs"/>
                <w:i/>
                <w:sz w:val="24"/>
                <w:szCs w:val="24"/>
                <w:rtl/>
                <w:lang w:bidi="ar-EG"/>
              </w:rPr>
              <w:t xml:space="preserve"> الآن في هذا التدريب استعملنا كلمة التحيز لمرات عديدة كمثلا حدف التحيز من المنهاج </w:t>
            </w:r>
            <w:r w:rsidR="00185395">
              <w:rPr>
                <w:rFonts w:ascii="Arial" w:hAnsi="Arial" w:cs="Arial" w:hint="cs"/>
                <w:i/>
                <w:sz w:val="24"/>
                <w:szCs w:val="24"/>
                <w:rtl/>
                <w:lang w:bidi="ar-EG"/>
              </w:rPr>
              <w:t>و</w:t>
            </w:r>
            <w:r w:rsidR="002C2B55" w:rsidRPr="00546739">
              <w:rPr>
                <w:rFonts w:ascii="Arial" w:hAnsi="Arial" w:cs="Arial" w:hint="cs"/>
                <w:i/>
                <w:sz w:val="24"/>
                <w:szCs w:val="24"/>
                <w:rtl/>
                <w:lang w:bidi="ar-EG"/>
              </w:rPr>
              <w:t>تشغيل مدرسين واعين بمكامن تحيزهم. هل يمكن لأحدكم إعطاءنا مثالا عن التحيز من سياقه(ها) التعليمي</w:t>
            </w:r>
            <w:r w:rsidR="00185395">
              <w:rPr>
                <w:rFonts w:ascii="Arial" w:hAnsi="Arial" w:cs="Arial" w:hint="cs"/>
                <w:i/>
                <w:sz w:val="24"/>
                <w:szCs w:val="24"/>
                <w:rtl/>
                <w:lang w:bidi="ar-EG"/>
              </w:rPr>
              <w:t>؟</w:t>
            </w:r>
          </w:p>
          <w:p w:rsidR="00F465B3" w:rsidRPr="00546739" w:rsidRDefault="00F465B3" w:rsidP="00185395">
            <w:pPr>
              <w:pStyle w:val="ListParagraph"/>
              <w:numPr>
                <w:ilvl w:val="0"/>
                <w:numId w:val="15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وقت إضافي: إذا سمح الوقت، هذا درس نموذجي ذو صلة. أطلب من متطوع أن يأتي إلى مقدمة الحجرة. أطلب من المشاركين أن يفترضوا أنكما زميلين مارّان في الردهة عند المكتب. الإثنين يمران من أمام الحجرة. و</w:t>
            </w:r>
            <w:r w:rsidR="00185395">
              <w:rPr>
                <w:rFonts w:ascii="Arial" w:hAnsi="Arial" w:cs="Arial" w:hint="cs"/>
                <w:i/>
                <w:sz w:val="24"/>
                <w:szCs w:val="24"/>
                <w:rtl/>
                <w:lang w:bidi="ar-EG"/>
              </w:rPr>
              <w:t>ي</w:t>
            </w:r>
            <w:r w:rsidRPr="00546739">
              <w:rPr>
                <w:rFonts w:ascii="Arial" w:hAnsi="Arial" w:cs="Arial" w:hint="cs"/>
                <w:i/>
                <w:sz w:val="24"/>
                <w:szCs w:val="24"/>
                <w:rtl/>
                <w:lang w:bidi="ar-EG"/>
              </w:rPr>
              <w:t>تجاهل</w:t>
            </w:r>
            <w:r w:rsidR="00185395">
              <w:rPr>
                <w:rFonts w:ascii="Arial" w:hAnsi="Arial" w:cs="Arial" w:hint="cs"/>
                <w:i/>
                <w:sz w:val="24"/>
                <w:szCs w:val="24"/>
                <w:rtl/>
                <w:lang w:bidi="ar-EG"/>
              </w:rPr>
              <w:t>ا</w:t>
            </w:r>
            <w:r w:rsidRPr="00546739">
              <w:rPr>
                <w:rFonts w:ascii="Arial" w:hAnsi="Arial" w:cs="Arial" w:hint="cs"/>
                <w:i/>
                <w:sz w:val="24"/>
                <w:szCs w:val="24"/>
                <w:rtl/>
                <w:lang w:bidi="ar-EG"/>
              </w:rPr>
              <w:t xml:space="preserve"> المشارك نهائيا.</w:t>
            </w:r>
          </w:p>
          <w:p w:rsidR="007643A0" w:rsidRPr="00546739" w:rsidRDefault="00F465B3" w:rsidP="00185395">
            <w:pPr>
              <w:pStyle w:val="ListParagraph"/>
              <w:numPr>
                <w:ilvl w:val="0"/>
                <w:numId w:val="15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ثم بعد ذلك إرجعا إلى أمام الحجرة سويا واسأل</w:t>
            </w:r>
            <w:r w:rsidR="00185395">
              <w:rPr>
                <w:rFonts w:ascii="Arial" w:hAnsi="Arial" w:cs="Arial" w:hint="cs"/>
                <w:i/>
                <w:sz w:val="24"/>
                <w:szCs w:val="24"/>
                <w:rtl/>
                <w:lang w:bidi="ar-EG"/>
              </w:rPr>
              <w:t>ا</w:t>
            </w:r>
            <w:r w:rsidRPr="00546739">
              <w:rPr>
                <w:rFonts w:ascii="Arial" w:hAnsi="Arial" w:cs="Arial" w:hint="cs"/>
                <w:i/>
                <w:sz w:val="24"/>
                <w:szCs w:val="24"/>
                <w:rtl/>
                <w:lang w:bidi="ar-EG"/>
              </w:rPr>
              <w:t xml:space="preserve"> المشارك ماذا وقع للتو؟ ستكون الأجوبة: لقد مررت وتجاهلت</w:t>
            </w:r>
            <w:r w:rsidR="00185395">
              <w:rPr>
                <w:rFonts w:ascii="Arial" w:hAnsi="Arial" w:cs="Arial" w:hint="cs"/>
                <w:i/>
                <w:sz w:val="24"/>
                <w:szCs w:val="24"/>
                <w:rtl/>
                <w:lang w:bidi="ar-EG"/>
              </w:rPr>
              <w:t>ماني</w:t>
            </w:r>
            <w:r w:rsidRPr="00546739">
              <w:rPr>
                <w:rFonts w:ascii="Arial" w:hAnsi="Arial" w:cs="Arial" w:hint="cs"/>
                <w:i/>
                <w:sz w:val="24"/>
                <w:szCs w:val="24"/>
                <w:rtl/>
                <w:lang w:bidi="ar-EG"/>
              </w:rPr>
              <w:t xml:space="preserve">. إسأل المشارك لماذا؟ الأجوبة يمكن أن تكون: أنا قصير أو أنا أمرأة أو أنا أقل منك في المنصب الخ. ثم بعد ذلك قل: نعم يمكن أن تكون هذه بعض الأسباب ويمكن أن يكون كذلك أنني منذ هنيهة توصلت </w:t>
            </w:r>
            <w:r w:rsidR="007643A0" w:rsidRPr="00546739">
              <w:rPr>
                <w:rFonts w:ascii="Arial" w:hAnsi="Arial" w:cs="Arial" w:hint="cs"/>
                <w:i/>
                <w:sz w:val="24"/>
                <w:szCs w:val="24"/>
                <w:rtl/>
                <w:lang w:bidi="ar-EG"/>
              </w:rPr>
              <w:t xml:space="preserve">بمكالمة هاتفية تخبرني أن أبني في غرفة المستعجلات. </w:t>
            </w:r>
          </w:p>
          <w:p w:rsidR="0054477E" w:rsidRPr="002A22DF" w:rsidRDefault="007643A0" w:rsidP="002A22DF">
            <w:pPr>
              <w:pStyle w:val="ListParagraph"/>
              <w:numPr>
                <w:ilvl w:val="0"/>
                <w:numId w:val="15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الخلاصة: </w:t>
            </w:r>
            <w:r w:rsidRPr="00546739">
              <w:rPr>
                <w:rFonts w:ascii="Arial" w:hAnsi="Arial" w:cs="Arial" w:hint="cs"/>
                <w:b/>
                <w:bCs/>
                <w:i/>
                <w:sz w:val="24"/>
                <w:szCs w:val="24"/>
                <w:rtl/>
                <w:lang w:bidi="ar-EG"/>
              </w:rPr>
              <w:t>في غياب المعلومة دائما ما نملؤُ الفراغات بافتراضاتنا الخاصة (السلبية عادة)</w:t>
            </w:r>
            <w:r w:rsidRPr="00546739">
              <w:rPr>
                <w:rFonts w:ascii="Arial" w:hAnsi="Arial" w:cs="Arial" w:hint="cs"/>
                <w:i/>
                <w:sz w:val="24"/>
                <w:szCs w:val="24"/>
                <w:rtl/>
                <w:lang w:bidi="ar-EG"/>
              </w:rPr>
              <w:t xml:space="preserve">. يمكننا تفادي ذلك: 1) </w:t>
            </w:r>
            <w:r w:rsidR="00185395">
              <w:rPr>
                <w:rFonts w:ascii="Arial" w:hAnsi="Arial" w:cs="Arial" w:hint="cs"/>
                <w:i/>
                <w:sz w:val="24"/>
                <w:szCs w:val="24"/>
                <w:rtl/>
                <w:lang w:bidi="ar-EG"/>
              </w:rPr>
              <w:t>ب</w:t>
            </w:r>
            <w:r w:rsidRPr="00546739">
              <w:rPr>
                <w:rFonts w:ascii="Arial" w:hAnsi="Arial" w:cs="Arial" w:hint="cs"/>
                <w:i/>
                <w:sz w:val="24"/>
                <w:szCs w:val="24"/>
                <w:rtl/>
                <w:lang w:bidi="ar-EG"/>
              </w:rPr>
              <w:t xml:space="preserve">التواصل الواضح و 2) الوعي بافتراضاتك الخاصة وكيف تؤثر على تفكيرنا وقراراتنا بدون حتى أن ننوي ذلك. </w:t>
            </w: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drawing>
                <wp:inline distT="0" distB="0" distL="0" distR="0" wp14:anchorId="70A6F984" wp14:editId="4BB8BF0B">
                  <wp:extent cx="1355090" cy="101600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A06781" w:rsidRPr="00546739" w:rsidRDefault="007643A0" w:rsidP="00091399">
            <w:pPr>
              <w:pStyle w:val="ListParagraph"/>
              <w:numPr>
                <w:ilvl w:val="0"/>
                <w:numId w:val="155"/>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عندما نكبر نتعلم عن ثقافات أخرى عن طريق الاتصال المباشر بهذه المجموعات أو الاتصال الغير المباشر عن طريق الأنترنت والجريدة والتلفزة والمذياع وأشكال أخرى من وسائل الاتصال. (ملاحظة للميسر: كيِّف هذه اللائحة بالشكل الذي يتلاءم مع سياق تدريبك.)</w:t>
            </w:r>
          </w:p>
          <w:p w:rsidR="007643A0" w:rsidRPr="00546739" w:rsidRDefault="007643A0" w:rsidP="00091399">
            <w:pPr>
              <w:pStyle w:val="ListParagraph"/>
              <w:numPr>
                <w:ilvl w:val="0"/>
                <w:numId w:val="155"/>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تتطور هذه التجارب لافتراضات حول مجموعات ثقافية أخرى. يمكن لهذه الافتراضات أن تؤثر على رؤيتنا للثقافات الأخرى لذلك فهي معروفة بالتحيز الثقافي. تنقسم الافتراضات المتحيزة ثقافيا إلى صنفين: </w:t>
            </w:r>
          </w:p>
          <w:p w:rsidR="007643A0" w:rsidRPr="00546739" w:rsidRDefault="0073294D" w:rsidP="00091399">
            <w:pPr>
              <w:pStyle w:val="ListParagraph"/>
              <w:numPr>
                <w:ilvl w:val="1"/>
                <w:numId w:val="155"/>
              </w:numPr>
              <w:bidi/>
              <w:spacing w:before="120" w:after="120" w:line="240" w:lineRule="auto"/>
              <w:rPr>
                <w:rFonts w:ascii="Arial" w:hAnsi="Arial" w:cs="Arial"/>
                <w:i/>
                <w:sz w:val="24"/>
                <w:szCs w:val="24"/>
              </w:rPr>
            </w:pPr>
            <w:r w:rsidRPr="00546739">
              <w:rPr>
                <w:rFonts w:ascii="Arial" w:hAnsi="Arial" w:cs="Arial" w:hint="cs"/>
                <w:i/>
                <w:sz w:val="24"/>
                <w:szCs w:val="24"/>
                <w:rtl/>
                <w:lang w:bidi="ar-EG"/>
              </w:rPr>
              <w:lastRenderedPageBreak/>
              <w:t xml:space="preserve">التحيز العام يدل على افتراضات حول الناس الذين لايشاركونك نفس الخلفية. مثلا "لايشبهوننا". </w:t>
            </w:r>
          </w:p>
          <w:p w:rsidR="0073294D" w:rsidRPr="00546739" w:rsidRDefault="0073294D" w:rsidP="00091399">
            <w:pPr>
              <w:pStyle w:val="ListParagraph"/>
              <w:numPr>
                <w:ilvl w:val="1"/>
                <w:numId w:val="155"/>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التحيز هو مجموعة افتراضات حول مجموعة ثقافية بعينها. استعمل مثالا يلائم سياق تدريبك. مثلا كل الأمريكيين يأكلون الهامبرغر. </w:t>
            </w:r>
          </w:p>
          <w:p w:rsidR="0073294D" w:rsidRPr="00546739" w:rsidRDefault="0073294D" w:rsidP="00091399">
            <w:pPr>
              <w:pStyle w:val="ListParagraph"/>
              <w:numPr>
                <w:ilvl w:val="0"/>
                <w:numId w:val="155"/>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كلتا الصنفين لهما أثر على الطريقة التي نعمل بها مع الآخرين. بشكل أهم، فالفروق الفردية الموجودة في كل المجموعات الثقافية تجعل تلك الافتراضات غير ذات معنى.</w:t>
            </w:r>
          </w:p>
          <w:p w:rsidR="0073294D" w:rsidRPr="00546739" w:rsidRDefault="0073294D" w:rsidP="00091399">
            <w:pPr>
              <w:pStyle w:val="ListParagraph"/>
              <w:numPr>
                <w:ilvl w:val="0"/>
                <w:numId w:val="155"/>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لذلك </w:t>
            </w:r>
            <w:r w:rsidRPr="00546739">
              <w:rPr>
                <w:rFonts w:ascii="Arial" w:hAnsi="Arial" w:cs="Arial" w:hint="cs"/>
                <w:b/>
                <w:bCs/>
                <w:i/>
                <w:sz w:val="24"/>
                <w:szCs w:val="24"/>
                <w:rtl/>
                <w:lang w:bidi="ar-EG"/>
              </w:rPr>
              <w:t>فليس من المهم فقط توظيف المدرسين الواعين بتحيزاتهم ولكن يجب كذلك على المسؤولين عن التوظيف أن يكون</w:t>
            </w:r>
            <w:r w:rsidR="009F1A2F">
              <w:rPr>
                <w:rFonts w:ascii="Arial" w:hAnsi="Arial" w:cs="Arial" w:hint="cs"/>
                <w:b/>
                <w:bCs/>
                <w:i/>
                <w:sz w:val="24"/>
                <w:szCs w:val="24"/>
                <w:rtl/>
                <w:lang w:bidi="ar-EG"/>
              </w:rPr>
              <w:t>وا</w:t>
            </w:r>
            <w:r w:rsidRPr="00546739">
              <w:rPr>
                <w:rFonts w:ascii="Arial" w:hAnsi="Arial" w:cs="Arial" w:hint="cs"/>
                <w:b/>
                <w:bCs/>
                <w:i/>
                <w:sz w:val="24"/>
                <w:szCs w:val="24"/>
                <w:rtl/>
                <w:lang w:bidi="ar-EG"/>
              </w:rPr>
              <w:t xml:space="preserve"> على وعي بتحيزاتهم أيضا</w:t>
            </w:r>
            <w:r w:rsidRPr="00546739">
              <w:rPr>
                <w:rFonts w:ascii="Arial" w:hAnsi="Arial" w:cs="Arial" w:hint="cs"/>
                <w:i/>
                <w:sz w:val="24"/>
                <w:szCs w:val="24"/>
                <w:rtl/>
                <w:lang w:bidi="ar-EG"/>
              </w:rPr>
              <w:t xml:space="preserve">.  </w:t>
            </w:r>
          </w:p>
          <w:p w:rsidR="0054477E" w:rsidRPr="00546739" w:rsidRDefault="0073294D" w:rsidP="00091399">
            <w:pPr>
              <w:pStyle w:val="ListParagraph"/>
              <w:numPr>
                <w:ilvl w:val="0"/>
                <w:numId w:val="155"/>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تم تكييف نقاط الحديث هذه من: </w:t>
            </w:r>
            <w:hyperlink r:id="rId172" w:history="1">
              <w:r w:rsidR="0054477E" w:rsidRPr="00546739">
                <w:rPr>
                  <w:rStyle w:val="Hyperlink"/>
                  <w:rFonts w:ascii="Arial" w:hAnsi="Arial" w:cs="Arial"/>
                  <w:sz w:val="24"/>
                  <w:szCs w:val="24"/>
                </w:rPr>
                <w:t>http://legacy.communitydoor.org.au/resources/etraining/units/chccs405a/section2/section2topic04.html</w:t>
              </w:r>
            </w:hyperlink>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lastRenderedPageBreak/>
              <w:drawing>
                <wp:inline distT="0" distB="0" distL="0" distR="0" wp14:anchorId="533E1440" wp14:editId="3E068BD5">
                  <wp:extent cx="1355090" cy="101600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D17FC3" w:rsidRPr="00546739" w:rsidRDefault="00D17FC3" w:rsidP="00091399">
            <w:pPr>
              <w:pStyle w:val="ListParagraph"/>
              <w:numPr>
                <w:ilvl w:val="0"/>
                <w:numId w:val="156"/>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أطلب من متطوع أن يقرأ النقطة الأولى. إسأل المشاركين: ماهي الاستراتيجيات المراعية لظروف النزاع التي ستكون مناسبة هنا؟ الأمثلة مذكورة أسفله. </w:t>
            </w:r>
          </w:p>
          <w:p w:rsidR="00817471" w:rsidRPr="00546739" w:rsidRDefault="00D17FC3" w:rsidP="009F1A2F">
            <w:pPr>
              <w:pStyle w:val="ListParagraph"/>
              <w:numPr>
                <w:ilvl w:val="1"/>
                <w:numId w:val="156"/>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خذ مثلا أنظمة التعويض الغير النقدى لتشجيع المدرسين على الخدمة في أماكن يشق فيها العمل\أماكن مهمشة وللتقليل من التفاوتات في التعليم التي يمكن أن تؤدي إلى النزاع. التعويض الغير النقدي يمكن أن يضم: النقل، السكن، الوقود، (عقد إيجار) للأرض، </w:t>
            </w:r>
            <w:r w:rsidR="00817471" w:rsidRPr="00546739">
              <w:rPr>
                <w:rFonts w:ascii="Arial" w:hAnsi="Arial" w:cs="Arial" w:hint="cs"/>
                <w:i/>
                <w:sz w:val="24"/>
                <w:szCs w:val="24"/>
                <w:rtl/>
                <w:lang w:bidi="ar-EG"/>
              </w:rPr>
              <w:t xml:space="preserve">رصيد إضافي لسنوات الخدمة، حضور مؤتمرات التطوير المهني أو أنشطة في أماكن أخرى، أو الطعام.  يمكن كذلك أن تضم ربح "نقاط" تساعد المدرس في تعيينات لاحقة على الذهاب لمناطق </w:t>
            </w:r>
            <w:r w:rsidR="009F1A2F">
              <w:rPr>
                <w:rFonts w:ascii="Arial" w:hAnsi="Arial" w:cs="Arial" w:hint="cs"/>
                <w:i/>
                <w:sz w:val="24"/>
                <w:szCs w:val="24"/>
                <w:rtl/>
                <w:lang w:bidi="ar-EG"/>
              </w:rPr>
              <w:t>مريحة أكثر</w:t>
            </w:r>
            <w:r w:rsidR="00817471" w:rsidRPr="00546739">
              <w:rPr>
                <w:rFonts w:ascii="Arial" w:hAnsi="Arial" w:cs="Arial" w:hint="cs"/>
                <w:i/>
                <w:sz w:val="24"/>
                <w:szCs w:val="24"/>
                <w:rtl/>
                <w:lang w:bidi="ar-EG"/>
              </w:rPr>
              <w:t xml:space="preserve">(كما يعمل به في فرنسا). </w:t>
            </w:r>
          </w:p>
          <w:p w:rsidR="00D17FC3" w:rsidRPr="00546739" w:rsidRDefault="00D17FC3" w:rsidP="00091399">
            <w:pPr>
              <w:pStyle w:val="ListParagraph"/>
              <w:numPr>
                <w:ilvl w:val="0"/>
                <w:numId w:val="156"/>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  </w:t>
            </w:r>
            <w:r w:rsidR="00817471" w:rsidRPr="00546739">
              <w:rPr>
                <w:rFonts w:ascii="Arial" w:hAnsi="Arial" w:cs="Arial" w:hint="cs"/>
                <w:i/>
                <w:sz w:val="24"/>
                <w:szCs w:val="24"/>
                <w:rtl/>
                <w:lang w:bidi="ar-EG"/>
              </w:rPr>
              <w:t xml:space="preserve">أطلب من أحد المشاركين قراءة النقطة 2. إسأل المشاركين: أي استراتيجيات مراعية لظروف النزاع يمكن تعالج هذه القضية؟ الأمثلة مذكورة أسفله. </w:t>
            </w:r>
          </w:p>
          <w:p w:rsidR="00817471" w:rsidRPr="00546739" w:rsidRDefault="00817471" w:rsidP="00091399">
            <w:pPr>
              <w:pStyle w:val="ListParagraph"/>
              <w:numPr>
                <w:ilvl w:val="1"/>
                <w:numId w:val="156"/>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وفر تعويضات للمدرسين والعاملين في التعليم تكون شفافة ومستقرة ومتكافئة مع سوق الشغل المحلي. بهذا سيتم تفادي التعويض الغير المنظم أو المستمر الذي يمكن أن يفجر غضب العمال والنزاع. </w:t>
            </w:r>
          </w:p>
          <w:p w:rsidR="00817471" w:rsidRPr="00546739" w:rsidRDefault="00817471" w:rsidP="00091399">
            <w:pPr>
              <w:pStyle w:val="ListParagraph"/>
              <w:numPr>
                <w:ilvl w:val="1"/>
                <w:numId w:val="156"/>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قم بتنسيق أنظمة التعويضات وظروف العمل مع الحكومة، </w:t>
            </w:r>
            <w:r w:rsidR="00F12AAF" w:rsidRPr="00546739">
              <w:rPr>
                <w:rFonts w:ascii="Arial" w:hAnsi="Arial" w:cs="Arial" w:hint="cs"/>
                <w:i/>
                <w:sz w:val="24"/>
                <w:szCs w:val="24"/>
                <w:rtl/>
                <w:lang w:bidi="ar-EG"/>
              </w:rPr>
              <w:t xml:space="preserve">كتلة التعليم والفاعلين التربويين الآخرين ونقابة المدرسين وذلك بهدف دعم نظام للتوفير التعليم يكون مستقرا وطويل الأمد وتفادي وضعية تدفع فيها وكالة ما تكاليف أكبر من الآخرين. </w:t>
            </w:r>
          </w:p>
          <w:p w:rsidR="00F12AAF" w:rsidRPr="00546739" w:rsidRDefault="00F12AAF" w:rsidP="00091399">
            <w:pPr>
              <w:pStyle w:val="ListParagraph"/>
              <w:numPr>
                <w:ilvl w:val="0"/>
                <w:numId w:val="156"/>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وقت إضافي: إقرأ النقطة الثالثة واسأل إذا كان هناك من يستطيع أن يفكر في استرايجيات مراعية للنزاع تنطبق على الوضعية المرصودة في النقطة رقم 3. أضف مثالا من تجربتك أو من الأمثلة المذكورة أسفله. </w:t>
            </w:r>
          </w:p>
          <w:p w:rsidR="0054477E" w:rsidRPr="00546739" w:rsidRDefault="00F12AAF" w:rsidP="00091399">
            <w:pPr>
              <w:pStyle w:val="ListParagraph"/>
              <w:numPr>
                <w:ilvl w:val="1"/>
                <w:numId w:val="156"/>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أنظر في استعمال قنوات بديلة لدفع الأجور مثل تكليف متعاقد بدفع الأجور أو عن طريق الخدمات المصرفية عبر الهاتف المتحرك إذا توفرت الشبكة والهواتف المحمولة. </w:t>
            </w:r>
            <w:r w:rsidR="00252F95" w:rsidRPr="00546739">
              <w:rPr>
                <w:rFonts w:ascii="Arial" w:hAnsi="Arial" w:cs="Arial" w:hint="cs"/>
                <w:i/>
                <w:sz w:val="24"/>
                <w:szCs w:val="24"/>
                <w:rtl/>
                <w:lang w:bidi="ar-EG"/>
              </w:rPr>
              <w:t xml:space="preserve">في بعض الأوساط الكثير من الناس عندهم هواتف متحركة أكثر من حسابات مصرفية. </w:t>
            </w: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lastRenderedPageBreak/>
              <w:drawing>
                <wp:inline distT="0" distB="0" distL="0" distR="0" wp14:anchorId="68C2454D" wp14:editId="019D90AA">
                  <wp:extent cx="1355090" cy="101600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252F95" w:rsidP="00091399">
            <w:pPr>
              <w:pStyle w:val="ListParagraph"/>
              <w:numPr>
                <w:ilvl w:val="0"/>
                <w:numId w:val="157"/>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دعم المدرس- في الحالات التي تكون فيها موارد المدرس المحلى قليلة جدا كما هو الحال عادة في مناطق النزاع، يجب أن تكون هناك خطط للتطوير المهنى وانظمة لمنح الشواهد لدعم المدرسين الضعيفي التأهيل والمدرسين الجدد.  </w:t>
            </w:r>
          </w:p>
          <w:p w:rsidR="007500B8" w:rsidRPr="00546739" w:rsidRDefault="007500B8" w:rsidP="009F1A2F">
            <w:pPr>
              <w:pStyle w:val="ListParagraph"/>
              <w:numPr>
                <w:ilvl w:val="0"/>
                <w:numId w:val="157"/>
              </w:numPr>
              <w:bidi/>
              <w:spacing w:before="120" w:after="120" w:line="240" w:lineRule="auto"/>
              <w:rPr>
                <w:rFonts w:ascii="Arial" w:hAnsi="Arial" w:cs="Arial"/>
                <w:sz w:val="24"/>
                <w:szCs w:val="24"/>
              </w:rPr>
            </w:pPr>
            <w:r w:rsidRPr="00546739">
              <w:rPr>
                <w:rFonts w:ascii="Arial" w:hAnsi="Arial" w:cs="Arial" w:hint="cs"/>
                <w:sz w:val="24"/>
                <w:szCs w:val="24"/>
                <w:rtl/>
                <w:lang w:bidi="ar-EG"/>
              </w:rPr>
              <w:t>قدم المساندة للمدرسين الذين تم انتدابهم من مجموعات تعرض</w:t>
            </w:r>
            <w:r w:rsidR="009F1A2F">
              <w:rPr>
                <w:rFonts w:ascii="Arial" w:hAnsi="Arial" w:cs="Arial" w:hint="cs"/>
                <w:sz w:val="24"/>
                <w:szCs w:val="24"/>
                <w:rtl/>
                <w:lang w:bidi="ar-EG"/>
              </w:rPr>
              <w:t>ت</w:t>
            </w:r>
            <w:r w:rsidRPr="00546739">
              <w:rPr>
                <w:rFonts w:ascii="Arial" w:hAnsi="Arial" w:cs="Arial" w:hint="cs"/>
                <w:sz w:val="24"/>
                <w:szCs w:val="24"/>
                <w:rtl/>
                <w:lang w:bidi="ar-EG"/>
              </w:rPr>
              <w:t xml:space="preserve"> للأقصاء من القوى العاملة للمدرسين كالمجموعات العرقية والدينية والجندرية. يمكن لمساهمات الشركاء الخواص (من مؤن أو مساعدة فنية) أن تضيف إلى المؤن الوطنية وترفع المعنويات. </w:t>
            </w:r>
          </w:p>
          <w:p w:rsidR="0054477E" w:rsidRPr="00546739" w:rsidRDefault="007500B8" w:rsidP="00091399">
            <w:pPr>
              <w:pStyle w:val="ListParagraph"/>
              <w:numPr>
                <w:ilvl w:val="0"/>
                <w:numId w:val="157"/>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يمكن لبرامج المساندة بالقرين أن توفر الدعم النفسي والاجتماعي للمدرسين الذين يعملون في سياقات نزاع تملؤها التحديات. </w:t>
            </w:r>
          </w:p>
        </w:tc>
      </w:tr>
      <w:tr w:rsidR="006E386E" w:rsidRPr="00546739" w:rsidTr="00EF6B92">
        <w:trPr>
          <w:jc w:val="center"/>
        </w:trPr>
        <w:tc>
          <w:tcPr>
            <w:tcW w:w="2350" w:type="dxa"/>
            <w:shd w:val="clear" w:color="auto" w:fill="auto"/>
          </w:tcPr>
          <w:p w:rsidR="006E386E" w:rsidRPr="00546739" w:rsidRDefault="00B858E1" w:rsidP="00D045F4">
            <w:pPr>
              <w:pStyle w:val="Header"/>
              <w:tabs>
                <w:tab w:val="clear" w:pos="4320"/>
                <w:tab w:val="clear" w:pos="8640"/>
              </w:tabs>
              <w:rPr>
                <w:rFonts w:ascii="Arial" w:hAnsi="Arial" w:cs="Arial"/>
                <w:noProof/>
              </w:rPr>
            </w:pPr>
            <w:r w:rsidRPr="00B858E1">
              <w:rPr>
                <w:rFonts w:ascii="Arial" w:hAnsi="Arial" w:cs="Arial"/>
                <w:noProof/>
              </w:rPr>
              <w:drawing>
                <wp:inline distT="0" distB="0" distL="0" distR="0" wp14:anchorId="0FD442A5" wp14:editId="0EC46CEE">
                  <wp:extent cx="1355090" cy="101600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A06781" w:rsidRPr="00546739" w:rsidRDefault="007500B8" w:rsidP="00091399">
            <w:pPr>
              <w:pStyle w:val="ListParagraph"/>
              <w:numPr>
                <w:ilvl w:val="0"/>
                <w:numId w:val="158"/>
              </w:numPr>
              <w:bidi/>
              <w:spacing w:before="120" w:after="120" w:line="240" w:lineRule="auto"/>
              <w:rPr>
                <w:rFonts w:ascii="Arial" w:hAnsi="Arial" w:cs="Arial"/>
                <w:sz w:val="24"/>
                <w:szCs w:val="24"/>
                <w:rtl/>
              </w:rPr>
            </w:pPr>
            <w:r w:rsidRPr="00546739">
              <w:rPr>
                <w:rFonts w:ascii="Arial" w:hAnsi="Arial" w:cs="Arial" w:hint="cs"/>
                <w:sz w:val="24"/>
                <w:szCs w:val="24"/>
                <w:rtl/>
                <w:lang w:bidi="ar-SA"/>
              </w:rPr>
              <w:t xml:space="preserve">أطلب من </w:t>
            </w:r>
            <w:r w:rsidR="002E3E5E" w:rsidRPr="00546739">
              <w:rPr>
                <w:rFonts w:ascii="Arial" w:hAnsi="Arial" w:cs="Arial" w:hint="cs"/>
                <w:sz w:val="24"/>
                <w:szCs w:val="24"/>
                <w:rtl/>
                <w:lang w:bidi="ar-SA"/>
              </w:rPr>
              <w:t>المشاركين إعطاء أمثلة من سياق عملهم الخاص لاستراتيجيات التعليم المراعي لظروف النزاع حول التعويضات وظروف العمل</w:t>
            </w:r>
            <w:r w:rsidR="002E3E5E" w:rsidRPr="00546739">
              <w:rPr>
                <w:rFonts w:ascii="Arial" w:hAnsi="Arial" w:cs="Arial" w:hint="cs"/>
                <w:sz w:val="24"/>
                <w:szCs w:val="24"/>
                <w:rtl/>
              </w:rPr>
              <w:t xml:space="preserve">. </w:t>
            </w:r>
            <w:r w:rsidR="002E3E5E" w:rsidRPr="00546739">
              <w:rPr>
                <w:rFonts w:ascii="Arial" w:hAnsi="Arial" w:cs="Arial" w:hint="cs"/>
                <w:sz w:val="24"/>
                <w:szCs w:val="24"/>
                <w:rtl/>
                <w:lang w:bidi="ar-SA"/>
              </w:rPr>
              <w:t>إذا لم تحصل على أي أمثلة، أذكر الأمثلة المذكورة أسفله أو أمثلة من تجربتك الخاصة</w:t>
            </w:r>
            <w:r w:rsidR="002E3E5E" w:rsidRPr="00546739">
              <w:rPr>
                <w:rFonts w:ascii="Arial" w:hAnsi="Arial" w:cs="Arial" w:hint="cs"/>
                <w:sz w:val="24"/>
                <w:szCs w:val="24"/>
                <w:rtl/>
              </w:rPr>
              <w:t xml:space="preserve">:  </w:t>
            </w:r>
          </w:p>
          <w:p w:rsidR="006E386E" w:rsidRPr="00546739" w:rsidRDefault="002E3E5E" w:rsidP="009F1A2F">
            <w:pPr>
              <w:pStyle w:val="ListParagraph"/>
              <w:numPr>
                <w:ilvl w:val="0"/>
                <w:numId w:val="158"/>
              </w:numPr>
              <w:bidi/>
              <w:spacing w:before="120" w:after="120" w:line="240" w:lineRule="auto"/>
              <w:rPr>
                <w:rFonts w:ascii="Arial" w:hAnsi="Arial" w:cs="Arial"/>
                <w:i/>
                <w:iCs/>
                <w:sz w:val="24"/>
                <w:szCs w:val="24"/>
              </w:rPr>
            </w:pPr>
            <w:r w:rsidRPr="00546739">
              <w:rPr>
                <w:rFonts w:ascii="Arial" w:hAnsi="Arial" w:cs="Arial" w:hint="cs"/>
                <w:i/>
                <w:iCs/>
                <w:sz w:val="24"/>
                <w:szCs w:val="24"/>
                <w:rtl/>
                <w:lang w:bidi="ar-EG"/>
              </w:rPr>
              <w:t xml:space="preserve">هذان مثالان لاستراتيجيات </w:t>
            </w:r>
            <w:r w:rsidR="005E3BBB" w:rsidRPr="00546739">
              <w:rPr>
                <w:rFonts w:ascii="Arial" w:hAnsi="Arial" w:cs="Arial" w:hint="cs"/>
                <w:i/>
                <w:iCs/>
                <w:sz w:val="24"/>
                <w:szCs w:val="24"/>
                <w:rtl/>
                <w:lang w:bidi="ar-EG"/>
              </w:rPr>
              <w:t xml:space="preserve"> للتعويض </w:t>
            </w:r>
            <w:r w:rsidRPr="00546739">
              <w:rPr>
                <w:rFonts w:ascii="Arial" w:hAnsi="Arial" w:cs="Arial" w:hint="cs"/>
                <w:i/>
                <w:iCs/>
                <w:sz w:val="24"/>
                <w:szCs w:val="24"/>
                <w:rtl/>
                <w:lang w:bidi="ar-EG"/>
              </w:rPr>
              <w:t>تراعي</w:t>
            </w:r>
            <w:r w:rsidR="005E3BBB" w:rsidRPr="00546739">
              <w:rPr>
                <w:rFonts w:ascii="Arial" w:hAnsi="Arial" w:cs="Arial" w:hint="cs"/>
                <w:i/>
                <w:iCs/>
                <w:sz w:val="24"/>
                <w:szCs w:val="24"/>
                <w:rtl/>
                <w:lang w:bidi="ar-EG"/>
              </w:rPr>
              <w:t xml:space="preserve"> ظروف</w:t>
            </w:r>
            <w:r w:rsidRPr="00546739">
              <w:rPr>
                <w:rFonts w:ascii="Arial" w:hAnsi="Arial" w:cs="Arial" w:hint="cs"/>
                <w:i/>
                <w:iCs/>
                <w:sz w:val="24"/>
                <w:szCs w:val="24"/>
                <w:rtl/>
                <w:lang w:bidi="ar-EG"/>
              </w:rPr>
              <w:t xml:space="preserve"> النزاع</w:t>
            </w:r>
            <w:r w:rsidR="005E3BBB" w:rsidRPr="00546739">
              <w:rPr>
                <w:rFonts w:ascii="Arial" w:hAnsi="Arial" w:cs="Arial" w:hint="cs"/>
                <w:i/>
                <w:iCs/>
                <w:sz w:val="24"/>
                <w:szCs w:val="24"/>
                <w:rtl/>
                <w:lang w:bidi="ar-EG"/>
              </w:rPr>
              <w:t xml:space="preserve"> من التقرير السياسي الأخير لسفبت (مركز المدرسين البريطانيين) ومعهد بركنز حول تعويض المدرسين (2012). يتطر</w:t>
            </w:r>
            <w:r w:rsidR="009F1A2F">
              <w:rPr>
                <w:rFonts w:ascii="Arial" w:hAnsi="Arial" w:cs="Arial" w:hint="cs"/>
                <w:i/>
                <w:iCs/>
                <w:sz w:val="24"/>
                <w:szCs w:val="24"/>
                <w:rtl/>
                <w:lang w:bidi="ar-EG"/>
              </w:rPr>
              <w:t>ق</w:t>
            </w:r>
            <w:r w:rsidR="005E3BBB" w:rsidRPr="00546739">
              <w:rPr>
                <w:rFonts w:ascii="Arial" w:hAnsi="Arial" w:cs="Arial" w:hint="cs"/>
                <w:i/>
                <w:iCs/>
                <w:sz w:val="24"/>
                <w:szCs w:val="24"/>
                <w:rtl/>
                <w:lang w:bidi="ar-EG"/>
              </w:rPr>
              <w:t xml:space="preserve"> المثالان معا لقضايا عدم الإنصاف و يخططان لتعويض مستقر ومستمر للمدرسين. لذلك فهما يراعيان ظروف النزاع. </w:t>
            </w:r>
            <w:hyperlink r:id="rId176" w:history="1">
              <w:r w:rsidR="006E386E" w:rsidRPr="00546739">
                <w:rPr>
                  <w:rStyle w:val="Hyperlink"/>
                  <w:rFonts w:ascii="Arial" w:hAnsi="Arial" w:cs="Arial"/>
                  <w:i/>
                  <w:sz w:val="24"/>
                  <w:szCs w:val="24"/>
                </w:rPr>
                <w:t>http://www.brookings.edu/~/media/research/files/reports/2012/10/fragile conflict states winthrop/09_cfbt_brookingsreport.pdf</w:t>
              </w:r>
            </w:hyperlink>
          </w:p>
          <w:p w:rsidR="004C33A5" w:rsidRPr="00546739" w:rsidRDefault="00D476CB" w:rsidP="00091399">
            <w:pPr>
              <w:pStyle w:val="ListParagraph"/>
              <w:numPr>
                <w:ilvl w:val="0"/>
                <w:numId w:val="158"/>
              </w:numPr>
              <w:bidi/>
              <w:spacing w:before="120" w:after="120" w:line="240" w:lineRule="auto"/>
              <w:rPr>
                <w:rFonts w:ascii="Arial" w:hAnsi="Arial" w:cs="Arial"/>
                <w:b/>
                <w:bCs/>
                <w:i/>
                <w:sz w:val="24"/>
                <w:szCs w:val="24"/>
              </w:rPr>
            </w:pPr>
            <w:r w:rsidRPr="00546739">
              <w:rPr>
                <w:rFonts w:ascii="Arial" w:hAnsi="Arial" w:cs="Arial"/>
                <w:b/>
                <w:bCs/>
                <w:iCs/>
                <w:sz w:val="24"/>
                <w:szCs w:val="24"/>
                <w:rtl/>
                <w:lang w:bidi="ar-EG"/>
              </w:rPr>
              <w:t>تضع</w:t>
            </w:r>
            <w:r w:rsidRPr="00546739">
              <w:rPr>
                <w:rFonts w:ascii="Arial" w:hAnsi="Arial" w:cs="Arial"/>
                <w:b/>
                <w:bCs/>
                <w:i/>
                <w:iCs/>
                <w:sz w:val="24"/>
                <w:szCs w:val="24"/>
                <w:rtl/>
              </w:rPr>
              <w:t xml:space="preserve"> </w:t>
            </w:r>
            <w:r w:rsidRPr="00546739">
              <w:rPr>
                <w:rFonts w:ascii="Arial" w:hAnsi="Arial" w:cs="Arial"/>
                <w:b/>
                <w:bCs/>
                <w:iCs/>
                <w:sz w:val="24"/>
                <w:szCs w:val="24"/>
                <w:rtl/>
                <w:lang w:bidi="ar-EG"/>
              </w:rPr>
              <w:t>الحكومة</w:t>
            </w:r>
            <w:r w:rsidRPr="00546739">
              <w:rPr>
                <w:rFonts w:ascii="Arial" w:hAnsi="Arial" w:cs="Arial"/>
                <w:b/>
                <w:bCs/>
                <w:i/>
                <w:iCs/>
                <w:sz w:val="24"/>
                <w:szCs w:val="24"/>
                <w:rtl/>
              </w:rPr>
              <w:t xml:space="preserve"> </w:t>
            </w:r>
            <w:r w:rsidRPr="00546739">
              <w:rPr>
                <w:rFonts w:ascii="Arial" w:hAnsi="Arial" w:cs="Arial"/>
                <w:b/>
                <w:bCs/>
                <w:iCs/>
                <w:sz w:val="24"/>
                <w:szCs w:val="24"/>
                <w:rtl/>
                <w:lang w:bidi="ar-EG"/>
              </w:rPr>
              <w:t>آليات</w:t>
            </w:r>
            <w:r w:rsidRPr="00546739">
              <w:rPr>
                <w:rFonts w:ascii="Arial" w:hAnsi="Arial" w:cs="Arial"/>
                <w:b/>
                <w:bCs/>
                <w:i/>
                <w:iCs/>
                <w:sz w:val="24"/>
                <w:szCs w:val="24"/>
                <w:rtl/>
              </w:rPr>
              <w:t xml:space="preserve"> </w:t>
            </w:r>
            <w:r w:rsidRPr="00546739">
              <w:rPr>
                <w:rFonts w:ascii="Arial" w:hAnsi="Arial" w:cs="Arial"/>
                <w:b/>
                <w:bCs/>
                <w:iCs/>
                <w:sz w:val="24"/>
                <w:szCs w:val="24"/>
                <w:rtl/>
                <w:lang w:bidi="ar-EG"/>
              </w:rPr>
              <w:t>لتسهيل</w:t>
            </w:r>
            <w:r w:rsidRPr="00546739">
              <w:rPr>
                <w:rFonts w:ascii="Arial" w:hAnsi="Arial" w:cs="Arial"/>
                <w:b/>
                <w:bCs/>
                <w:i/>
                <w:iCs/>
                <w:sz w:val="24"/>
                <w:szCs w:val="24"/>
                <w:rtl/>
              </w:rPr>
              <w:t xml:space="preserve"> </w:t>
            </w:r>
            <w:r w:rsidRPr="00546739">
              <w:rPr>
                <w:rFonts w:ascii="Arial" w:hAnsi="Arial" w:cs="Arial"/>
                <w:b/>
                <w:bCs/>
                <w:iCs/>
                <w:sz w:val="24"/>
                <w:szCs w:val="24"/>
                <w:rtl/>
                <w:lang w:bidi="ar-EG"/>
              </w:rPr>
              <w:t>رجوع</w:t>
            </w:r>
            <w:r w:rsidRPr="00546739">
              <w:rPr>
                <w:rFonts w:ascii="Arial" w:hAnsi="Arial" w:cs="Arial"/>
                <w:b/>
                <w:bCs/>
                <w:i/>
                <w:iCs/>
                <w:sz w:val="24"/>
                <w:szCs w:val="24"/>
                <w:rtl/>
              </w:rPr>
              <w:t xml:space="preserve"> </w:t>
            </w:r>
            <w:r w:rsidRPr="00546739">
              <w:rPr>
                <w:rFonts w:ascii="Arial" w:hAnsi="Arial" w:cs="Arial"/>
                <w:b/>
                <w:bCs/>
                <w:iCs/>
                <w:sz w:val="24"/>
                <w:szCs w:val="24"/>
                <w:rtl/>
                <w:lang w:bidi="ar-EG"/>
              </w:rPr>
              <w:t>المدرسين</w:t>
            </w:r>
            <w:r w:rsidRPr="00546739">
              <w:rPr>
                <w:rFonts w:ascii="Arial" w:hAnsi="Arial" w:cs="Arial"/>
                <w:b/>
                <w:bCs/>
                <w:i/>
                <w:iCs/>
                <w:sz w:val="24"/>
                <w:szCs w:val="24"/>
                <w:rtl/>
              </w:rPr>
              <w:t xml:space="preserve"> </w:t>
            </w:r>
            <w:r w:rsidRPr="00546739">
              <w:rPr>
                <w:rFonts w:ascii="Arial" w:hAnsi="Arial" w:cs="Arial"/>
                <w:b/>
                <w:bCs/>
                <w:iCs/>
                <w:sz w:val="24"/>
                <w:szCs w:val="24"/>
                <w:rtl/>
                <w:lang w:bidi="ar-EG"/>
              </w:rPr>
              <w:t>النازحين</w:t>
            </w:r>
            <w:r w:rsidRPr="00546739">
              <w:rPr>
                <w:rFonts w:ascii="Arial" w:hAnsi="Arial" w:cs="Arial"/>
                <w:b/>
                <w:bCs/>
                <w:i/>
                <w:iCs/>
                <w:sz w:val="24"/>
                <w:szCs w:val="24"/>
                <w:rtl/>
              </w:rPr>
              <w:t xml:space="preserve"> </w:t>
            </w:r>
            <w:r w:rsidRPr="00546739">
              <w:rPr>
                <w:rFonts w:ascii="Arial" w:hAnsi="Arial" w:cs="Arial"/>
                <w:b/>
                <w:bCs/>
                <w:iCs/>
                <w:sz w:val="24"/>
                <w:szCs w:val="24"/>
                <w:rtl/>
                <w:lang w:bidi="ar-EG"/>
              </w:rPr>
              <w:t>وتشغيلهم</w:t>
            </w:r>
            <w:r w:rsidRPr="00546739">
              <w:rPr>
                <w:rFonts w:ascii="Arial" w:hAnsi="Arial" w:cs="Arial"/>
                <w:b/>
                <w:bCs/>
                <w:i/>
                <w:iCs/>
                <w:sz w:val="24"/>
                <w:szCs w:val="24"/>
                <w:rtl/>
              </w:rPr>
              <w:t xml:space="preserve"> </w:t>
            </w:r>
            <w:r w:rsidRPr="00546739">
              <w:rPr>
                <w:rFonts w:ascii="Arial" w:hAnsi="Arial" w:cs="Arial"/>
                <w:b/>
                <w:bCs/>
                <w:iCs/>
                <w:sz w:val="24"/>
                <w:szCs w:val="24"/>
                <w:rtl/>
                <w:lang w:bidi="ar-EG"/>
              </w:rPr>
              <w:t>وتسجيلهم</w:t>
            </w:r>
            <w:r w:rsidRPr="00546739">
              <w:rPr>
                <w:rFonts w:ascii="Arial" w:hAnsi="Arial" w:cs="Arial"/>
                <w:b/>
                <w:bCs/>
                <w:i/>
                <w:iCs/>
                <w:sz w:val="24"/>
                <w:szCs w:val="24"/>
                <w:rtl/>
              </w:rPr>
              <w:t xml:space="preserve"> </w:t>
            </w:r>
            <w:r w:rsidRPr="00546739">
              <w:rPr>
                <w:rFonts w:ascii="Arial" w:hAnsi="Arial" w:cs="Arial"/>
                <w:b/>
                <w:bCs/>
                <w:iCs/>
                <w:sz w:val="24"/>
                <w:szCs w:val="24"/>
                <w:rtl/>
                <w:lang w:bidi="ar-EG"/>
              </w:rPr>
              <w:t>في</w:t>
            </w:r>
            <w:r w:rsidRPr="00546739">
              <w:rPr>
                <w:rFonts w:ascii="Arial" w:hAnsi="Arial" w:cs="Arial"/>
                <w:b/>
                <w:bCs/>
                <w:i/>
                <w:iCs/>
                <w:sz w:val="24"/>
                <w:szCs w:val="24"/>
                <w:rtl/>
              </w:rPr>
              <w:t xml:space="preserve"> </w:t>
            </w:r>
            <w:r w:rsidRPr="00546739">
              <w:rPr>
                <w:rFonts w:ascii="Arial" w:hAnsi="Arial" w:cs="Arial" w:hint="cs"/>
                <w:b/>
                <w:bCs/>
                <w:iCs/>
                <w:sz w:val="24"/>
                <w:szCs w:val="24"/>
                <w:rtl/>
                <w:lang w:bidi="ar-EG"/>
              </w:rPr>
              <w:t>جدول رواتب</w:t>
            </w:r>
            <w:r w:rsidRPr="00546739">
              <w:rPr>
                <w:rFonts w:ascii="Arial" w:hAnsi="Arial" w:cs="Arial"/>
                <w:b/>
                <w:bCs/>
                <w:i/>
                <w:iCs/>
                <w:sz w:val="24"/>
                <w:szCs w:val="24"/>
                <w:rtl/>
              </w:rPr>
              <w:t xml:space="preserve"> </w:t>
            </w:r>
            <w:r w:rsidRPr="00546739">
              <w:rPr>
                <w:rFonts w:ascii="Arial" w:hAnsi="Arial" w:cs="Arial"/>
                <w:b/>
                <w:bCs/>
                <w:iCs/>
                <w:sz w:val="24"/>
                <w:szCs w:val="24"/>
                <w:rtl/>
                <w:lang w:bidi="ar-EG"/>
              </w:rPr>
              <w:t>الحكومة</w:t>
            </w:r>
            <w:r w:rsidRPr="00546739">
              <w:rPr>
                <w:rFonts w:ascii="Arial" w:hAnsi="Arial" w:cs="Arial"/>
                <w:b/>
                <w:bCs/>
                <w:i/>
                <w:iCs/>
                <w:sz w:val="24"/>
                <w:szCs w:val="24"/>
                <w:rtl/>
              </w:rPr>
              <w:t xml:space="preserve">. </w:t>
            </w:r>
            <w:r w:rsidRPr="00546739">
              <w:rPr>
                <w:rFonts w:ascii="Arial" w:hAnsi="Arial" w:cs="Arial"/>
                <w:iCs/>
                <w:sz w:val="24"/>
                <w:szCs w:val="24"/>
                <w:rtl/>
                <w:lang w:bidi="ar-EG"/>
              </w:rPr>
              <w:t>م</w:t>
            </w:r>
            <w:r w:rsidRPr="00546739">
              <w:rPr>
                <w:rFonts w:ascii="Arial" w:hAnsi="Arial" w:cs="Arial" w:hint="cs"/>
                <w:iCs/>
                <w:sz w:val="24"/>
                <w:szCs w:val="24"/>
                <w:rtl/>
                <w:lang w:bidi="ar-EG"/>
              </w:rPr>
              <w:t xml:space="preserve">كن تحديد </w:t>
            </w:r>
            <w:r w:rsidR="004C33A5" w:rsidRPr="00546739">
              <w:rPr>
                <w:rFonts w:ascii="Arial" w:hAnsi="Arial" w:cs="Arial" w:hint="cs"/>
                <w:iCs/>
                <w:sz w:val="24"/>
                <w:szCs w:val="24"/>
                <w:rtl/>
                <w:lang w:bidi="ar-EG"/>
              </w:rPr>
              <w:t>الشركاء وممثلين عن المدرسين اللاجئين ل</w:t>
            </w:r>
            <w:r w:rsidRPr="00546739">
              <w:rPr>
                <w:rFonts w:ascii="Arial" w:hAnsi="Arial" w:cs="Arial" w:hint="cs"/>
                <w:iCs/>
                <w:sz w:val="24"/>
                <w:szCs w:val="24"/>
                <w:rtl/>
                <w:lang w:bidi="ar-EG"/>
              </w:rPr>
              <w:t>مواقع المدرسين النازحين الذين فروا إلى إثيوبيا وكينيا وأوغندا</w:t>
            </w:r>
            <w:r w:rsidR="004C33A5" w:rsidRPr="00546739">
              <w:rPr>
                <w:rFonts w:ascii="Arial" w:hAnsi="Arial" w:cs="Arial" w:hint="cs"/>
                <w:iCs/>
                <w:sz w:val="24"/>
                <w:szCs w:val="24"/>
                <w:rtl/>
                <w:lang w:bidi="ar-EG"/>
              </w:rPr>
              <w:t xml:space="preserve"> من جنوب السودان وزارة التعليم في جنوب السودان من إعادتهم إلى وطنهم والتخطيط لإعادة إدماجهم ودفع رواتبهم</w:t>
            </w:r>
            <w:r w:rsidR="004C33A5" w:rsidRPr="00546739">
              <w:rPr>
                <w:rFonts w:ascii="Arial" w:hAnsi="Arial" w:cs="Arial" w:hint="cs"/>
                <w:i/>
                <w:sz w:val="24"/>
                <w:szCs w:val="24"/>
                <w:rtl/>
                <w:lang w:bidi="ar-EG"/>
              </w:rPr>
              <w:t>.</w:t>
            </w:r>
          </w:p>
          <w:p w:rsidR="006E386E" w:rsidRPr="00546739" w:rsidRDefault="004C33A5" w:rsidP="00091399">
            <w:pPr>
              <w:pStyle w:val="ListParagraph"/>
              <w:numPr>
                <w:ilvl w:val="0"/>
                <w:numId w:val="158"/>
              </w:numPr>
              <w:bidi/>
              <w:spacing w:before="120" w:after="120" w:line="240" w:lineRule="auto"/>
              <w:rPr>
                <w:rFonts w:ascii="Arial" w:hAnsi="Arial" w:cs="Arial"/>
                <w:b/>
                <w:bCs/>
                <w:i/>
                <w:sz w:val="24"/>
                <w:szCs w:val="24"/>
              </w:rPr>
            </w:pPr>
            <w:r w:rsidRPr="00546739">
              <w:rPr>
                <w:rFonts w:ascii="Arial" w:hAnsi="Arial" w:cs="Arial" w:hint="cs"/>
                <w:b/>
                <w:bCs/>
                <w:iCs/>
                <w:sz w:val="24"/>
                <w:szCs w:val="24"/>
                <w:rtl/>
                <w:lang w:bidi="ar-EG"/>
              </w:rPr>
              <w:t>تدمج الحكومة مدارس المجتمع المحلي والتلاميذ والمدرسين في منظومة الحكومة وفي جدول رواتبها</w:t>
            </w:r>
            <w:r w:rsidRPr="00546739">
              <w:rPr>
                <w:rFonts w:ascii="Arial" w:hAnsi="Arial" w:cs="Arial" w:hint="cs"/>
                <w:i/>
                <w:sz w:val="24"/>
                <w:szCs w:val="24"/>
                <w:rtl/>
                <w:lang w:bidi="ar-EG"/>
              </w:rPr>
              <w:t xml:space="preserve">. تمكن التوصل إلى اتفاق لإدماج مدارس المجتمع المحلي والتلاميذ والمدرسين في منظومة الحكومة بأفغانستان من المساعدة على وضع آلية لنقل تعويضات المدرسين من </w:t>
            </w:r>
            <w:r w:rsidR="006B79B7" w:rsidRPr="00546739">
              <w:rPr>
                <w:rFonts w:ascii="Arial" w:hAnsi="Arial" w:cs="Arial" w:hint="cs"/>
                <w:i/>
                <w:sz w:val="24"/>
                <w:szCs w:val="24"/>
                <w:rtl/>
                <w:lang w:bidi="ar-EG"/>
              </w:rPr>
              <w:t>مقاربة لجنة المؤقتة للتعويضات إلى وضعهم في ج</w:t>
            </w:r>
            <w:r w:rsidR="009F1A2F">
              <w:rPr>
                <w:rFonts w:ascii="Arial" w:hAnsi="Arial" w:cs="Arial" w:hint="cs"/>
                <w:i/>
                <w:sz w:val="24"/>
                <w:szCs w:val="24"/>
                <w:rtl/>
                <w:lang w:bidi="ar-EG"/>
              </w:rPr>
              <w:t>د</w:t>
            </w:r>
            <w:r w:rsidR="006B79B7" w:rsidRPr="00546739">
              <w:rPr>
                <w:rFonts w:ascii="Arial" w:hAnsi="Arial" w:cs="Arial" w:hint="cs"/>
                <w:i/>
                <w:sz w:val="24"/>
                <w:szCs w:val="24"/>
                <w:rtl/>
                <w:lang w:bidi="ar-EG"/>
              </w:rPr>
              <w:t xml:space="preserve">ول الرواتب الحكومي. </w:t>
            </w:r>
            <w:r w:rsidRPr="00546739">
              <w:rPr>
                <w:rFonts w:ascii="Arial" w:hAnsi="Arial" w:cs="Arial" w:hint="cs"/>
                <w:i/>
                <w:sz w:val="24"/>
                <w:szCs w:val="24"/>
                <w:rtl/>
                <w:lang w:bidi="ar-EG"/>
              </w:rPr>
              <w:t xml:space="preserve"> </w:t>
            </w:r>
            <w:r w:rsidR="006E386E" w:rsidRPr="00546739">
              <w:rPr>
                <w:rFonts w:ascii="Arial" w:hAnsi="Arial" w:cs="Arial"/>
                <w:i/>
                <w:sz w:val="24"/>
                <w:szCs w:val="24"/>
              </w:rPr>
              <w:t xml:space="preserve"> </w:t>
            </w: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drawing>
                <wp:inline distT="0" distB="0" distL="0" distR="0" wp14:anchorId="64F5C55C" wp14:editId="456F7E75">
                  <wp:extent cx="1355090" cy="101600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6B79B7" w:rsidRPr="00546739" w:rsidRDefault="006B79B7" w:rsidP="00091399">
            <w:pPr>
              <w:pStyle w:val="ListParagraph"/>
              <w:bidi/>
              <w:spacing w:before="120" w:after="120" w:line="240" w:lineRule="auto"/>
              <w:rPr>
                <w:rFonts w:ascii="Arial" w:hAnsi="Arial" w:cs="Arial"/>
                <w:sz w:val="24"/>
                <w:szCs w:val="24"/>
                <w:rtl/>
              </w:rPr>
            </w:pPr>
            <w:r w:rsidRPr="00546739">
              <w:rPr>
                <w:rFonts w:ascii="Arial" w:hAnsi="Arial" w:cs="Arial"/>
                <w:sz w:val="24"/>
                <w:szCs w:val="24"/>
                <w:rtl/>
                <w:lang w:bidi="ar-SA"/>
              </w:rPr>
              <w:t>النشاط</w:t>
            </w:r>
            <w:r w:rsidRPr="00546739">
              <w:rPr>
                <w:rFonts w:ascii="Arial" w:hAnsi="Arial" w:cs="Arial"/>
                <w:sz w:val="24"/>
                <w:szCs w:val="24"/>
                <w:rtl/>
              </w:rPr>
              <w:t xml:space="preserve">: 45 </w:t>
            </w:r>
            <w:r w:rsidRPr="00546739">
              <w:rPr>
                <w:rFonts w:ascii="Arial" w:hAnsi="Arial" w:cs="Arial"/>
                <w:sz w:val="24"/>
                <w:szCs w:val="24"/>
                <w:rtl/>
                <w:lang w:bidi="ar-SA"/>
              </w:rPr>
              <w:t>دقيقة</w:t>
            </w:r>
          </w:p>
          <w:p w:rsidR="006B79B7" w:rsidRPr="00546739" w:rsidRDefault="006B79B7" w:rsidP="00091399">
            <w:pPr>
              <w:pStyle w:val="ListParagraph"/>
              <w:numPr>
                <w:ilvl w:val="0"/>
                <w:numId w:val="159"/>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وزع المطبوع رقم 6 على المشاركين. أطلب منه تعبئة الجزء حول التقييم الذاتي بشكل انفرادي. ثم بعد ذلك أطلب منهم العمل مع زميل لمناقشة أرائهم حول النشاط وأسئلة التأمل. الوقت الإجمالي: 35 دقيقة. </w:t>
            </w:r>
          </w:p>
          <w:p w:rsidR="006B79B7" w:rsidRPr="00546739" w:rsidRDefault="006B79B7" w:rsidP="00091399">
            <w:pPr>
              <w:pStyle w:val="ListParagraph"/>
              <w:numPr>
                <w:ilvl w:val="0"/>
                <w:numId w:val="159"/>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إجمع كل المشاركين واطلب منهم أن يدلوا ببعض </w:t>
            </w:r>
            <w:r w:rsidR="006C56AE" w:rsidRPr="00546739">
              <w:rPr>
                <w:rFonts w:ascii="Arial" w:hAnsi="Arial" w:cs="Arial" w:hint="cs"/>
                <w:sz w:val="24"/>
                <w:szCs w:val="24"/>
                <w:rtl/>
                <w:lang w:bidi="ar-EG"/>
              </w:rPr>
              <w:t>تأملاتهم</w:t>
            </w:r>
            <w:r w:rsidRPr="00546739">
              <w:rPr>
                <w:rFonts w:ascii="Arial" w:hAnsi="Arial" w:cs="Arial" w:hint="cs"/>
                <w:sz w:val="24"/>
                <w:szCs w:val="24"/>
                <w:rtl/>
                <w:lang w:bidi="ar-EG"/>
              </w:rPr>
              <w:t xml:space="preserve"> (حسب الوقت المتاح)</w:t>
            </w:r>
            <w:r w:rsidR="006C56AE" w:rsidRPr="00546739">
              <w:rPr>
                <w:rFonts w:ascii="Arial" w:hAnsi="Arial" w:cs="Arial" w:hint="cs"/>
                <w:sz w:val="24"/>
                <w:szCs w:val="24"/>
                <w:rtl/>
                <w:lang w:bidi="ar-EG"/>
              </w:rPr>
              <w:t xml:space="preserve">. </w:t>
            </w:r>
          </w:p>
          <w:p w:rsidR="006C56AE" w:rsidRPr="00546739" w:rsidRDefault="006C56AE" w:rsidP="00091399">
            <w:pPr>
              <w:pStyle w:val="ListParagraph"/>
              <w:numPr>
                <w:ilvl w:val="1"/>
                <w:numId w:val="159"/>
              </w:numPr>
              <w:bidi/>
              <w:spacing w:before="120" w:after="120" w:line="240" w:lineRule="auto"/>
              <w:rPr>
                <w:rFonts w:ascii="Arial" w:hAnsi="Arial" w:cs="Arial"/>
                <w:sz w:val="24"/>
                <w:szCs w:val="24"/>
              </w:rPr>
            </w:pPr>
            <w:r w:rsidRPr="00546739">
              <w:rPr>
                <w:rFonts w:ascii="Arial" w:hAnsi="Arial" w:cs="Arial" w:hint="cs"/>
                <w:sz w:val="24"/>
                <w:szCs w:val="24"/>
                <w:rtl/>
                <w:lang w:bidi="ar-EG"/>
              </w:rPr>
              <w:t>كيف تغير تصورك لتحيزاتك الشخصية تعد أن أكملت النشاط؟</w:t>
            </w:r>
          </w:p>
          <w:p w:rsidR="006C56AE" w:rsidRPr="00546739" w:rsidRDefault="006C56AE" w:rsidP="009F1A2F">
            <w:pPr>
              <w:pStyle w:val="ListParagraph"/>
              <w:numPr>
                <w:ilvl w:val="1"/>
                <w:numId w:val="159"/>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كيف يمكن لأداة كهذه أن تكون مفيدة في عملك عندما تقدم الدعم </w:t>
            </w:r>
            <w:r w:rsidR="009F1A2F">
              <w:rPr>
                <w:rFonts w:ascii="Arial" w:hAnsi="Arial" w:cs="Arial" w:hint="cs"/>
                <w:sz w:val="24"/>
                <w:szCs w:val="24"/>
                <w:rtl/>
                <w:lang w:bidi="ar-EG"/>
              </w:rPr>
              <w:t>لتوظيف</w:t>
            </w:r>
            <w:r w:rsidRPr="00546739">
              <w:rPr>
                <w:rFonts w:ascii="Arial" w:hAnsi="Arial" w:cs="Arial" w:hint="cs"/>
                <w:sz w:val="24"/>
                <w:szCs w:val="24"/>
                <w:rtl/>
                <w:lang w:bidi="ar-EG"/>
              </w:rPr>
              <w:t xml:space="preserve"> وانتقاء والإشراف على المدرسين؟</w:t>
            </w:r>
          </w:p>
          <w:p w:rsidR="006C56AE" w:rsidRPr="00546739" w:rsidRDefault="006C56AE" w:rsidP="002A22DF">
            <w:pPr>
              <w:pStyle w:val="ListParagraph"/>
              <w:numPr>
                <w:ilvl w:val="1"/>
                <w:numId w:val="159"/>
              </w:numPr>
              <w:bidi/>
              <w:spacing w:before="120" w:after="120" w:line="240" w:lineRule="auto"/>
              <w:rPr>
                <w:rFonts w:ascii="Arial" w:hAnsi="Arial" w:cs="Arial"/>
                <w:sz w:val="24"/>
                <w:szCs w:val="24"/>
              </w:rPr>
            </w:pPr>
            <w:r w:rsidRPr="00546739">
              <w:rPr>
                <w:rFonts w:ascii="Arial" w:hAnsi="Arial" w:cs="Arial" w:hint="cs"/>
                <w:sz w:val="24"/>
                <w:szCs w:val="24"/>
                <w:rtl/>
                <w:lang w:bidi="ar-EG"/>
              </w:rPr>
              <w:t>ما أهمية الوعي بمواطن التحيز عند المكلفين ب</w:t>
            </w:r>
            <w:r w:rsidR="009F1A2F">
              <w:rPr>
                <w:rFonts w:ascii="Arial" w:hAnsi="Arial" w:cs="Arial" w:hint="cs"/>
                <w:sz w:val="24"/>
                <w:szCs w:val="24"/>
                <w:rtl/>
                <w:lang w:bidi="ar-EG"/>
              </w:rPr>
              <w:t>توظيف</w:t>
            </w:r>
            <w:r w:rsidRPr="00546739">
              <w:rPr>
                <w:rFonts w:ascii="Arial" w:hAnsi="Arial" w:cs="Arial" w:hint="cs"/>
                <w:sz w:val="24"/>
                <w:szCs w:val="24"/>
                <w:rtl/>
                <w:lang w:bidi="ar-EG"/>
              </w:rPr>
              <w:t xml:space="preserve"> المدرسين والمُدرسون ال</w:t>
            </w:r>
            <w:r w:rsidR="002A22DF">
              <w:rPr>
                <w:rFonts w:ascii="Arial" w:hAnsi="Arial" w:cs="Arial" w:hint="cs"/>
                <w:sz w:val="24"/>
                <w:szCs w:val="24"/>
                <w:rtl/>
                <w:lang w:bidi="ar-EG"/>
              </w:rPr>
              <w:t>مُوظَّفون</w:t>
            </w:r>
            <w:r w:rsidRPr="00546739">
              <w:rPr>
                <w:rFonts w:ascii="Arial" w:hAnsi="Arial" w:cs="Arial" w:hint="cs"/>
                <w:sz w:val="24"/>
                <w:szCs w:val="24"/>
                <w:rtl/>
                <w:lang w:bidi="ar-EG"/>
              </w:rPr>
              <w:t xml:space="preserve">؟ </w:t>
            </w:r>
          </w:p>
          <w:p w:rsidR="0054477E" w:rsidRPr="00546739" w:rsidRDefault="006C56AE" w:rsidP="00091399">
            <w:pPr>
              <w:pStyle w:val="ListParagraph"/>
              <w:numPr>
                <w:ilvl w:val="1"/>
                <w:numId w:val="159"/>
              </w:numPr>
              <w:bidi/>
              <w:spacing w:before="120" w:after="120" w:line="240" w:lineRule="auto"/>
              <w:rPr>
                <w:rFonts w:ascii="Arial" w:hAnsi="Arial" w:cs="Arial"/>
                <w:sz w:val="24"/>
                <w:szCs w:val="24"/>
              </w:rPr>
            </w:pPr>
            <w:r w:rsidRPr="00546739">
              <w:rPr>
                <w:rFonts w:ascii="Arial" w:hAnsi="Arial" w:cs="Arial" w:hint="cs"/>
                <w:sz w:val="24"/>
                <w:szCs w:val="24"/>
                <w:rtl/>
                <w:lang w:bidi="ar-EG"/>
              </w:rPr>
              <w:lastRenderedPageBreak/>
              <w:t xml:space="preserve">أي تغييرات يمكن أن تحدثها في الأداة حتى تكيفها مع سياقك الخاص؟  </w:t>
            </w: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sidRPr="00B858E1">
              <w:rPr>
                <w:rFonts w:ascii="Arial" w:hAnsi="Arial" w:cs="Arial"/>
              </w:rPr>
              <w:lastRenderedPageBreak/>
              <w:drawing>
                <wp:inline distT="0" distB="0" distL="0" distR="0" wp14:anchorId="3921378D" wp14:editId="1D55BA8A">
                  <wp:extent cx="1355090" cy="1016000"/>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A06781" w:rsidRPr="00546739" w:rsidRDefault="006C56AE" w:rsidP="00091399">
            <w:pPr>
              <w:pStyle w:val="FootnoteText"/>
              <w:numPr>
                <w:ilvl w:val="0"/>
                <w:numId w:val="160"/>
              </w:numPr>
              <w:bidi/>
              <w:spacing w:before="120" w:after="120"/>
              <w:rPr>
                <w:rFonts w:ascii="Arial" w:hAnsi="Arial" w:cs="Arial"/>
                <w:sz w:val="24"/>
                <w:szCs w:val="24"/>
                <w:lang w:val="en-US" w:eastAsia="en-US" w:bidi="ar-SA"/>
              </w:rPr>
            </w:pPr>
            <w:r w:rsidRPr="00546739">
              <w:rPr>
                <w:rFonts w:ascii="Arial" w:hAnsi="Arial" w:cs="Arial" w:hint="cs"/>
                <w:sz w:val="24"/>
                <w:szCs w:val="24"/>
                <w:rtl/>
                <w:lang w:val="en-US" w:eastAsia="en-US" w:bidi="ar-SA"/>
              </w:rPr>
              <w:t>قم بمراجعة الحصة</w:t>
            </w:r>
          </w:p>
          <w:p w:rsidR="0054477E" w:rsidRPr="00546739" w:rsidRDefault="0054477E" w:rsidP="00091399">
            <w:pPr>
              <w:pStyle w:val="FootnoteText"/>
              <w:spacing w:before="120" w:after="120"/>
              <w:ind w:left="360"/>
              <w:rPr>
                <w:rFonts w:ascii="Arial" w:hAnsi="Arial" w:cs="Arial"/>
                <w:sz w:val="24"/>
                <w:szCs w:val="24"/>
                <w:lang w:val="en-US" w:eastAsia="en-US" w:bidi="ar-SA"/>
              </w:rPr>
            </w:pPr>
          </w:p>
        </w:tc>
      </w:tr>
      <w:tr w:rsidR="0054477E" w:rsidRPr="00546739" w:rsidTr="00EF6B92">
        <w:trPr>
          <w:jc w:val="center"/>
        </w:trPr>
        <w:tc>
          <w:tcPr>
            <w:tcW w:w="2350" w:type="dxa"/>
            <w:shd w:val="clear" w:color="auto" w:fill="auto"/>
          </w:tcPr>
          <w:p w:rsidR="0054477E" w:rsidRPr="00546739" w:rsidRDefault="00B858E1" w:rsidP="00D045F4">
            <w:pPr>
              <w:pStyle w:val="Header"/>
              <w:tabs>
                <w:tab w:val="clear" w:pos="4320"/>
                <w:tab w:val="clear" w:pos="8640"/>
              </w:tabs>
              <w:rPr>
                <w:rFonts w:ascii="Arial" w:hAnsi="Arial" w:cs="Arial"/>
              </w:rPr>
            </w:pPr>
            <w:r>
              <w:rPr>
                <w:noProof/>
              </w:rPr>
              <w:drawing>
                <wp:inline distT="0" distB="0" distL="0" distR="0" wp14:anchorId="33E71106" wp14:editId="4284F1BD">
                  <wp:extent cx="1594270" cy="1200150"/>
                  <wp:effectExtent l="0" t="0" r="635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l="12660" r="12660"/>
                          <a:stretch/>
                        </pic:blipFill>
                        <pic:spPr bwMode="auto">
                          <a:xfrm>
                            <a:off x="0" y="0"/>
                            <a:ext cx="1610178" cy="1212126"/>
                          </a:xfrm>
                          <a:prstGeom prst="rect">
                            <a:avLst/>
                          </a:prstGeom>
                          <a:ln>
                            <a:noFill/>
                          </a:ln>
                          <a:extLst>
                            <a:ext uri="{53640926-AAD7-44D8-BBD7-CCE9431645EC}">
                              <a14:shadowObscured xmlns:a14="http://schemas.microsoft.com/office/drawing/2010/main"/>
                            </a:ext>
                          </a:extLst>
                        </pic:spPr>
                      </pic:pic>
                    </a:graphicData>
                  </a:graphic>
                </wp:inline>
              </w:drawing>
            </w:r>
          </w:p>
        </w:tc>
        <w:tc>
          <w:tcPr>
            <w:tcW w:w="7010" w:type="dxa"/>
            <w:shd w:val="clear" w:color="auto" w:fill="auto"/>
          </w:tcPr>
          <w:p w:rsidR="0054477E" w:rsidRPr="00546739" w:rsidRDefault="006C56AE" w:rsidP="00091399">
            <w:pPr>
              <w:pStyle w:val="ListParagraph"/>
              <w:numPr>
                <w:ilvl w:val="0"/>
                <w:numId w:val="161"/>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أجب على الأسئلة. </w:t>
            </w: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drawing>
                <wp:inline distT="0" distB="0" distL="0" distR="0" wp14:anchorId="625A5149" wp14:editId="2DD7404C">
                  <wp:extent cx="1355090" cy="101600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6C56AE" w:rsidP="00091399">
            <w:pPr>
              <w:pStyle w:val="ListParagraph"/>
              <w:numPr>
                <w:ilvl w:val="0"/>
                <w:numId w:val="162"/>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راجع الموارد. </w:t>
            </w:r>
          </w:p>
        </w:tc>
      </w:tr>
      <w:tr w:rsidR="0054477E" w:rsidRPr="00546739" w:rsidTr="00EF6B92">
        <w:trPr>
          <w:jc w:val="center"/>
        </w:trPr>
        <w:tc>
          <w:tcPr>
            <w:tcW w:w="2350" w:type="dxa"/>
            <w:shd w:val="clear" w:color="auto" w:fill="auto"/>
          </w:tcPr>
          <w:p w:rsidR="0054477E" w:rsidRPr="00546739" w:rsidRDefault="006C56AE" w:rsidP="006C56AE">
            <w:pPr>
              <w:pStyle w:val="Header"/>
              <w:tabs>
                <w:tab w:val="clear" w:pos="4320"/>
                <w:tab w:val="clear" w:pos="8640"/>
              </w:tabs>
              <w:bidi/>
              <w:rPr>
                <w:rFonts w:ascii="Arial" w:hAnsi="Arial" w:cs="Arial"/>
                <w:noProof/>
              </w:rPr>
            </w:pPr>
            <w:r w:rsidRPr="00546739">
              <w:rPr>
                <w:rFonts w:ascii="Arial" w:hAnsi="Arial" w:cs="Arial" w:hint="cs"/>
                <w:noProof/>
                <w:rtl/>
              </w:rPr>
              <w:t>شرائح إضافية</w:t>
            </w:r>
          </w:p>
        </w:tc>
        <w:tc>
          <w:tcPr>
            <w:tcW w:w="7010" w:type="dxa"/>
            <w:shd w:val="clear" w:color="auto" w:fill="auto"/>
          </w:tcPr>
          <w:p w:rsidR="0054477E" w:rsidRPr="00546739" w:rsidRDefault="0054477E" w:rsidP="00091399">
            <w:pPr>
              <w:pStyle w:val="ListParagraph"/>
              <w:spacing w:before="120" w:after="120" w:line="240" w:lineRule="auto"/>
              <w:rPr>
                <w:rFonts w:ascii="Arial" w:hAnsi="Arial" w:cs="Arial"/>
                <w:sz w:val="24"/>
                <w:szCs w:val="24"/>
              </w:rPr>
            </w:pP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noProof/>
              </w:rPr>
            </w:pPr>
            <w:r w:rsidRPr="00CA3304">
              <w:rPr>
                <w:rFonts w:ascii="Arial" w:hAnsi="Arial" w:cs="Arial"/>
                <w:noProof/>
              </w:rPr>
              <w:drawing>
                <wp:inline distT="0" distB="0" distL="0" distR="0" wp14:anchorId="49F852A6" wp14:editId="62530FC9">
                  <wp:extent cx="1355090" cy="10160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A06781" w:rsidRPr="00546739" w:rsidRDefault="006C56AE" w:rsidP="00091399">
            <w:pPr>
              <w:pStyle w:val="ListParagraph"/>
              <w:numPr>
                <w:ilvl w:val="0"/>
                <w:numId w:val="163"/>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مثال للإشراف على المدرسين. </w:t>
            </w:r>
            <w:r w:rsidR="00C665E9" w:rsidRPr="00546739">
              <w:rPr>
                <w:rFonts w:ascii="Arial" w:hAnsi="Arial" w:cs="Arial" w:hint="cs"/>
                <w:sz w:val="24"/>
                <w:szCs w:val="24"/>
                <w:rtl/>
                <w:lang w:bidi="ar-EG"/>
              </w:rPr>
              <w:t xml:space="preserve">أطلب من المشاركين أن يذكروا مثالا أو أذكر مثالا. يمكن أستعمال المثال أسفله من ليبريا. </w:t>
            </w:r>
          </w:p>
          <w:p w:rsidR="00C665E9" w:rsidRPr="00546739" w:rsidRDefault="00C665E9" w:rsidP="00091399">
            <w:pPr>
              <w:pStyle w:val="ListParagraph"/>
              <w:numPr>
                <w:ilvl w:val="0"/>
                <w:numId w:val="163"/>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دمرت سنوات الحرب البنية التحتية للتعليم وقضت على رتب المدرسين. يوجد حاليا معدل عال من السلوكات الغير المنضبطة للمدرسين، نذكر على سبيل المثال المال أو الجنس مقابل الدرجات أو </w:t>
            </w:r>
            <w:r w:rsidR="006C4BB3" w:rsidRPr="00546739">
              <w:rPr>
                <w:rFonts w:ascii="Arial" w:hAnsi="Arial" w:cs="Arial" w:hint="cs"/>
                <w:sz w:val="24"/>
                <w:szCs w:val="24"/>
                <w:rtl/>
                <w:lang w:bidi="ar-EG"/>
              </w:rPr>
              <w:t xml:space="preserve">المجيء إلى العمل في حالة غير مناسبة...إلخ. من الصعب محاسبة هؤلاء المدرسين على سلوكهم لأنه لاتوجد </w:t>
            </w:r>
            <w:r w:rsidR="00D50C58" w:rsidRPr="00546739">
              <w:rPr>
                <w:rFonts w:ascii="Arial" w:hAnsi="Arial" w:cs="Arial" w:hint="cs"/>
                <w:sz w:val="24"/>
                <w:szCs w:val="24"/>
                <w:rtl/>
                <w:lang w:bidi="ar-EG"/>
              </w:rPr>
              <w:t>معايير</w:t>
            </w:r>
            <w:r w:rsidR="006C4BB3" w:rsidRPr="00546739">
              <w:rPr>
                <w:rFonts w:ascii="Arial" w:hAnsi="Arial" w:cs="Arial" w:hint="cs"/>
                <w:sz w:val="24"/>
                <w:szCs w:val="24"/>
                <w:rtl/>
                <w:lang w:bidi="ar-EG"/>
              </w:rPr>
              <w:t xml:space="preserve"> موضوعية للحكم على مؤهلاتهم أو أدائهم. </w:t>
            </w:r>
          </w:p>
          <w:p w:rsidR="006C4BB3" w:rsidRPr="00546739" w:rsidRDefault="006C4BB3" w:rsidP="00091399">
            <w:pPr>
              <w:pStyle w:val="ListParagraph"/>
              <w:numPr>
                <w:ilvl w:val="0"/>
                <w:numId w:val="163"/>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ردّاً على ذلك، يقوم ملتقى المنظمة الغير الربحية للتعليم بتطوير مدونة وطنية لقواعد السلوك من خلال مسار تشاركي ومفتوح على الجميع يضم المنظمات الغير الربحية والمنظمات الدولية الغير الربحية ووزارة التعليم وأطراف معنية أخرى. توفر مدونة قواعد السلوك للمدرسين والإداريين في المدرسة في ليبريا الإرشادات الضرورية للمدرسين والإداريين للقيام بمهامهم وواجباتهم المهنية.  </w:t>
            </w:r>
          </w:p>
          <w:p w:rsidR="00C90B56" w:rsidRPr="00546739" w:rsidRDefault="00C90B56" w:rsidP="00091399">
            <w:pPr>
              <w:pStyle w:val="ListParagraph"/>
              <w:numPr>
                <w:ilvl w:val="0"/>
                <w:numId w:val="163"/>
              </w:numPr>
              <w:bidi/>
              <w:spacing w:before="120" w:after="120" w:line="240" w:lineRule="auto"/>
              <w:rPr>
                <w:rFonts w:ascii="Arial" w:hAnsi="Arial" w:cs="Arial"/>
                <w:sz w:val="24"/>
                <w:szCs w:val="24"/>
              </w:rPr>
            </w:pPr>
            <w:r w:rsidRPr="00546739">
              <w:rPr>
                <w:rFonts w:ascii="Arial" w:hAnsi="Arial" w:cs="Arial" w:hint="cs"/>
                <w:sz w:val="24"/>
                <w:szCs w:val="24"/>
                <w:rtl/>
                <w:lang w:bidi="ar-EG"/>
              </w:rPr>
              <w:t>تضم مدونة قواعد السلوك معايير الحصول على شهادات وقواعد اللباس والمحاسبة و</w:t>
            </w:r>
            <w:r w:rsidR="00C7265C">
              <w:rPr>
                <w:rFonts w:ascii="Arial" w:hAnsi="Arial" w:cs="Arial" w:hint="cs"/>
                <w:sz w:val="24"/>
                <w:szCs w:val="24"/>
                <w:rtl/>
                <w:lang w:bidi="ar-EG"/>
              </w:rPr>
              <w:t>تقييم</w:t>
            </w:r>
            <w:r w:rsidRPr="00546739">
              <w:rPr>
                <w:rFonts w:ascii="Arial" w:hAnsi="Arial" w:cs="Arial" w:hint="cs"/>
                <w:sz w:val="24"/>
                <w:szCs w:val="24"/>
                <w:rtl/>
                <w:lang w:bidi="ar-EG"/>
              </w:rPr>
              <w:t xml:space="preserve">ات التلاميذ وأمور أخرى. </w:t>
            </w:r>
          </w:p>
          <w:p w:rsidR="0054477E" w:rsidRPr="00546739" w:rsidRDefault="00C90B56" w:rsidP="00091399">
            <w:pPr>
              <w:pStyle w:val="ListParagraph"/>
              <w:numPr>
                <w:ilvl w:val="0"/>
                <w:numId w:val="163"/>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جاءت دراسة الحالة هذه من التدريب التجريبي الذي أجري في ليبريا في فبراير 2014.  </w:t>
            </w:r>
          </w:p>
        </w:tc>
      </w:tr>
      <w:tr w:rsidR="006E386E" w:rsidRPr="00546739" w:rsidTr="00EF6B92">
        <w:trPr>
          <w:jc w:val="center"/>
        </w:trPr>
        <w:tc>
          <w:tcPr>
            <w:tcW w:w="2350" w:type="dxa"/>
            <w:shd w:val="clear" w:color="auto" w:fill="auto"/>
          </w:tcPr>
          <w:p w:rsidR="006E386E" w:rsidRPr="00546739" w:rsidRDefault="00CA3304" w:rsidP="00D045F4">
            <w:pPr>
              <w:pStyle w:val="Header"/>
              <w:tabs>
                <w:tab w:val="clear" w:pos="4320"/>
                <w:tab w:val="clear" w:pos="8640"/>
              </w:tabs>
              <w:rPr>
                <w:rFonts w:ascii="Arial" w:hAnsi="Arial" w:cs="Arial"/>
                <w:noProof/>
              </w:rPr>
            </w:pPr>
            <w:r w:rsidRPr="00CA3304">
              <w:rPr>
                <w:rFonts w:ascii="Arial" w:hAnsi="Arial" w:cs="Arial"/>
                <w:noProof/>
              </w:rPr>
              <w:drawing>
                <wp:inline distT="0" distB="0" distL="0" distR="0" wp14:anchorId="79757DA5" wp14:editId="5B25EABC">
                  <wp:extent cx="1355090" cy="101600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B8331C" w:rsidRPr="00546739" w:rsidRDefault="00C90B56" w:rsidP="00091399">
            <w:pPr>
              <w:pStyle w:val="ListParagraph"/>
              <w:numPr>
                <w:ilvl w:val="0"/>
                <w:numId w:val="16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الإشراف على المدرسين </w:t>
            </w:r>
            <w:r w:rsidRPr="00546739">
              <w:rPr>
                <w:rFonts w:ascii="Arial" w:hAnsi="Arial" w:cs="Arial"/>
                <w:sz w:val="24"/>
                <w:szCs w:val="24"/>
                <w:rtl/>
                <w:lang w:bidi="ar-EG"/>
              </w:rPr>
              <w:t>–</w:t>
            </w:r>
            <w:r w:rsidRPr="00546739">
              <w:rPr>
                <w:rFonts w:ascii="Arial" w:hAnsi="Arial" w:cs="Arial" w:hint="cs"/>
                <w:sz w:val="24"/>
                <w:szCs w:val="24"/>
                <w:rtl/>
                <w:lang w:bidi="ar-EG"/>
              </w:rPr>
              <w:t xml:space="preserve"> يجب أن يكون الإشراف شفافا ومحايدا. يجب إجراء تقييمات الأداء وتقييمها بشكل شفاف بناء على الوصف الوظيفي.</w:t>
            </w:r>
          </w:p>
          <w:p w:rsidR="006E386E" w:rsidRPr="00546739" w:rsidRDefault="00B8331C" w:rsidP="00091399">
            <w:pPr>
              <w:pStyle w:val="ListParagraph"/>
              <w:numPr>
                <w:ilvl w:val="0"/>
                <w:numId w:val="16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يجب أن يتفق المدرسون والمشغلون ولجنة المجتمع المحلي للتعليم على الأوصاف الوظيفية ومدونات قواعد السلوك. يمكن استعمال الوثيقتين معا كإطار للإشراف على أداء المدرسين بشكل موضوعي وتشاركي. قم بتنسيق عملية </w:t>
            </w:r>
            <w:r w:rsidRPr="00546739">
              <w:rPr>
                <w:rFonts w:ascii="Arial" w:hAnsi="Arial" w:cs="Arial" w:hint="cs"/>
                <w:sz w:val="24"/>
                <w:szCs w:val="24"/>
                <w:rtl/>
                <w:lang w:bidi="ar-EG"/>
              </w:rPr>
              <w:lastRenderedPageBreak/>
              <w:t xml:space="preserve">الإشراف مع الآباء والتلاميذ حتى تستطيع </w:t>
            </w:r>
            <w:r w:rsidR="00D50C58" w:rsidRPr="00546739">
              <w:rPr>
                <w:rFonts w:ascii="Arial" w:hAnsi="Arial" w:cs="Arial" w:hint="cs"/>
                <w:sz w:val="24"/>
                <w:szCs w:val="24"/>
                <w:rtl/>
                <w:lang w:bidi="ar-EG"/>
              </w:rPr>
              <w:t>مراقبة</w:t>
            </w:r>
            <w:r w:rsidRPr="00546739">
              <w:rPr>
                <w:rFonts w:ascii="Arial" w:hAnsi="Arial" w:cs="Arial" w:hint="cs"/>
                <w:sz w:val="24"/>
                <w:szCs w:val="24"/>
                <w:rtl/>
                <w:lang w:bidi="ar-EG"/>
              </w:rPr>
              <w:t xml:space="preserve"> الشكاوي والتأكد من توفرهم على فرص لإعطاء آرائهم حول أداء المدرسين والأطر التربوية وخصوصا فيما يخص مقارباتهم التي تراعي النزاع في حجرة الدراسة. </w:t>
            </w:r>
            <w:r w:rsidR="00C90B56" w:rsidRPr="00546739">
              <w:rPr>
                <w:rFonts w:ascii="Arial" w:hAnsi="Arial" w:cs="Arial" w:hint="cs"/>
                <w:sz w:val="24"/>
                <w:szCs w:val="24"/>
                <w:rtl/>
                <w:lang w:bidi="ar-EG"/>
              </w:rPr>
              <w:t xml:space="preserve"> </w:t>
            </w:r>
          </w:p>
        </w:tc>
      </w:tr>
      <w:tr w:rsidR="00F4324E" w:rsidRPr="00546739" w:rsidTr="00EF6B92">
        <w:trPr>
          <w:jc w:val="center"/>
        </w:trPr>
        <w:tc>
          <w:tcPr>
            <w:tcW w:w="2350" w:type="dxa"/>
            <w:shd w:val="clear" w:color="auto" w:fill="auto"/>
          </w:tcPr>
          <w:p w:rsidR="00F4324E" w:rsidRPr="00546739" w:rsidRDefault="00CA3304" w:rsidP="00D045F4">
            <w:pPr>
              <w:pStyle w:val="Header"/>
              <w:tabs>
                <w:tab w:val="clear" w:pos="4320"/>
                <w:tab w:val="clear" w:pos="8640"/>
              </w:tabs>
              <w:rPr>
                <w:rFonts w:ascii="Arial" w:hAnsi="Arial" w:cs="Arial"/>
                <w:noProof/>
              </w:rPr>
            </w:pPr>
            <w:r w:rsidRPr="00CA3304">
              <w:rPr>
                <w:rFonts w:ascii="Arial" w:hAnsi="Arial" w:cs="Arial"/>
                <w:noProof/>
              </w:rPr>
              <w:lastRenderedPageBreak/>
              <w:drawing>
                <wp:inline distT="0" distB="0" distL="0" distR="0" wp14:anchorId="28736E7F" wp14:editId="37CF3950">
                  <wp:extent cx="1355090" cy="101600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F4324E" w:rsidRPr="00546739" w:rsidRDefault="00345F38" w:rsidP="00091399">
            <w:pPr>
              <w:pStyle w:val="ListParagraph"/>
              <w:numPr>
                <w:ilvl w:val="0"/>
                <w:numId w:val="165"/>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أطلب من المشاركين أن يشتغلوا مع شريك ليقوم بعصف ذهني لمدة خمس دقائق  حول الاستراتيجيات المراعية لظروف النزاع لدعم المدرسين والإشراف عليهم. أطلب منهم التحدث عما ناقشوه. </w:t>
            </w:r>
          </w:p>
        </w:tc>
      </w:tr>
    </w:tbl>
    <w:p w:rsidR="0054477E" w:rsidRPr="00546739" w:rsidRDefault="0054477E" w:rsidP="00D045F4">
      <w:pPr>
        <w:pStyle w:val="FootnoteText"/>
        <w:rPr>
          <w:rFonts w:ascii="Arial" w:hAnsi="Arial" w:cs="Arial"/>
          <w:sz w:val="24"/>
          <w:szCs w:val="24"/>
          <w:lang w:val="en-US" w:eastAsia="en-US" w:bidi="ar-SA"/>
        </w:rPr>
      </w:pPr>
      <w:r w:rsidRPr="00546739">
        <w:rPr>
          <w:rFonts w:ascii="Arial" w:hAnsi="Arial" w:cs="Arial"/>
          <w:sz w:val="24"/>
          <w:szCs w:val="24"/>
          <w:lang w:val="en-US" w:eastAsia="en-US" w:bidi="ar-SA"/>
        </w:rPr>
        <w:br w:type="page"/>
      </w:r>
    </w:p>
    <w:p w:rsidR="00345F38" w:rsidRPr="00546739" w:rsidRDefault="00345F38" w:rsidP="002A22DF">
      <w:pPr>
        <w:pBdr>
          <w:top w:val="single" w:sz="4" w:space="1" w:color="auto"/>
          <w:bottom w:val="single" w:sz="4" w:space="1" w:color="auto"/>
        </w:pBdr>
        <w:bidi/>
        <w:rPr>
          <w:rFonts w:ascii="Arial" w:hAnsi="Arial" w:cs="Arial"/>
          <w:bCs/>
          <w:rtl/>
        </w:rPr>
      </w:pPr>
      <w:r w:rsidRPr="00546739">
        <w:rPr>
          <w:rFonts w:ascii="Arial" w:hAnsi="Arial" w:cs="Arial" w:hint="cs"/>
          <w:bCs/>
          <w:rtl/>
        </w:rPr>
        <w:lastRenderedPageBreak/>
        <w:t xml:space="preserve">المجزوءة رقم 7: استراتيجيات التعليم المراعي لظروف النزاع للمجال رقم 5: </w:t>
      </w:r>
      <w:r w:rsidR="002A22DF">
        <w:rPr>
          <w:rFonts w:ascii="Arial" w:hAnsi="Arial" w:cs="Arial" w:hint="cs"/>
          <w:bCs/>
          <w:rtl/>
        </w:rPr>
        <w:t>سياسة التعليم</w:t>
      </w:r>
    </w:p>
    <w:p w:rsidR="0054477E" w:rsidRPr="00546739" w:rsidRDefault="0054477E" w:rsidP="00D045F4">
      <w:pPr>
        <w:rPr>
          <w:rFonts w:ascii="Arial" w:hAnsi="Arial" w:cs="Arial"/>
          <w:b/>
          <w:rtl/>
        </w:rPr>
      </w:pPr>
    </w:p>
    <w:p w:rsidR="00345F38" w:rsidRPr="00546739" w:rsidRDefault="00345F38" w:rsidP="00345F38">
      <w:pPr>
        <w:bidi/>
        <w:rPr>
          <w:rFonts w:ascii="Arial" w:hAnsi="Arial" w:cs="Arial"/>
          <w:bCs/>
          <w:rtl/>
        </w:rPr>
      </w:pPr>
    </w:p>
    <w:p w:rsidR="00345F38" w:rsidRPr="00546739" w:rsidRDefault="00345F38" w:rsidP="00345F38">
      <w:pPr>
        <w:bidi/>
        <w:rPr>
          <w:rFonts w:ascii="Arial" w:hAnsi="Arial" w:cs="Arial"/>
          <w:b/>
          <w:rtl/>
        </w:rPr>
      </w:pPr>
      <w:r w:rsidRPr="00546739">
        <w:rPr>
          <w:rFonts w:ascii="Wingdings" w:hAnsi="Wingdings" w:cs="Arial"/>
          <w:b/>
        </w:rPr>
        <w:t></w:t>
      </w:r>
      <w:r w:rsidRPr="00546739">
        <w:rPr>
          <w:rFonts w:ascii="Arial" w:hAnsi="Arial" w:cs="Arial" w:hint="cs"/>
          <w:bCs/>
          <w:rtl/>
        </w:rPr>
        <w:t xml:space="preserve">المدة: ساعة وخمسة وأربعون دقيقة. </w:t>
      </w:r>
      <w:r w:rsidRPr="00546739">
        <w:rPr>
          <w:rFonts w:ascii="Arial" w:hAnsi="Arial" w:cs="Arial" w:hint="cs"/>
          <w:b/>
          <w:rtl/>
        </w:rPr>
        <w:t xml:space="preserve"> </w:t>
      </w:r>
    </w:p>
    <w:p w:rsidR="00345F38" w:rsidRPr="00546739" w:rsidRDefault="00345F38" w:rsidP="00345F38">
      <w:pPr>
        <w:bidi/>
        <w:rPr>
          <w:rFonts w:ascii="Arial" w:hAnsi="Arial" w:cs="Arial"/>
          <w:b/>
          <w:rtl/>
        </w:rPr>
      </w:pPr>
    </w:p>
    <w:p w:rsidR="00345F38" w:rsidRPr="00546739" w:rsidRDefault="00345F38" w:rsidP="00345F38">
      <w:pPr>
        <w:bidi/>
        <w:rPr>
          <w:rFonts w:ascii="Wingdings" w:hAnsi="Wingdings" w:cs="Arial" w:hint="eastAsia"/>
          <w:b/>
          <w:rtl/>
        </w:rPr>
      </w:pPr>
      <w:r w:rsidRPr="00546739">
        <w:rPr>
          <w:rFonts w:ascii="Wingdings" w:hAnsi="Wingdings" w:cs="Arial"/>
          <w:b/>
        </w:rPr>
        <w:t></w:t>
      </w:r>
      <w:r w:rsidRPr="00546739">
        <w:rPr>
          <w:rFonts w:ascii="Wingdings" w:hAnsi="Wingdings" w:cs="Arial" w:hint="cs"/>
          <w:b/>
          <w:rtl/>
        </w:rPr>
        <w:t xml:space="preserve"> </w:t>
      </w:r>
      <w:r w:rsidRPr="00546739">
        <w:rPr>
          <w:rFonts w:ascii="Wingdings" w:hAnsi="Wingdings" w:cs="Arial" w:hint="cs"/>
          <w:bCs/>
          <w:rtl/>
        </w:rPr>
        <w:t>الأهداف التعلمية:</w:t>
      </w:r>
      <w:r w:rsidRPr="00546739">
        <w:rPr>
          <w:rFonts w:ascii="Wingdings" w:hAnsi="Wingdings" w:cs="Arial" w:hint="cs"/>
          <w:b/>
          <w:rtl/>
        </w:rPr>
        <w:t xml:space="preserve"> </w:t>
      </w:r>
    </w:p>
    <w:p w:rsidR="00345F38" w:rsidRPr="00546739" w:rsidRDefault="00345F38" w:rsidP="00345F38">
      <w:pPr>
        <w:bidi/>
        <w:rPr>
          <w:rFonts w:ascii="Wingdings" w:hAnsi="Wingdings" w:cs="Arial" w:hint="eastAsia"/>
          <w:b/>
          <w:rtl/>
        </w:rPr>
      </w:pPr>
      <w:r w:rsidRPr="00546739">
        <w:rPr>
          <w:rFonts w:ascii="Wingdings" w:hAnsi="Wingdings" w:cs="Arial" w:hint="cs"/>
          <w:b/>
          <w:rtl/>
        </w:rPr>
        <w:t xml:space="preserve">في نهاية هذه المجزوءة سيتمكن المشاركون من: </w:t>
      </w:r>
    </w:p>
    <w:p w:rsidR="00345F38" w:rsidRPr="00546739" w:rsidRDefault="00345F38" w:rsidP="0095726E">
      <w:pPr>
        <w:pStyle w:val="ListParagraph"/>
        <w:numPr>
          <w:ilvl w:val="0"/>
          <w:numId w:val="166"/>
        </w:numPr>
        <w:bidi/>
        <w:spacing w:after="0" w:line="240" w:lineRule="auto"/>
        <w:rPr>
          <w:rFonts w:ascii="Arial" w:hAnsi="Arial" w:cs="Arial"/>
          <w:b/>
          <w:sz w:val="24"/>
          <w:szCs w:val="24"/>
        </w:rPr>
      </w:pPr>
      <w:r w:rsidRPr="00546739">
        <w:rPr>
          <w:rFonts w:ascii="Arial" w:hAnsi="Arial" w:cs="Arial" w:hint="cs"/>
          <w:b/>
          <w:sz w:val="24"/>
          <w:szCs w:val="24"/>
          <w:rtl/>
          <w:lang w:bidi="ar-EG"/>
        </w:rPr>
        <w:t xml:space="preserve">فهم التفاعلات بين النزاع والسياسة التعليمية والقانون. </w:t>
      </w:r>
    </w:p>
    <w:p w:rsidR="00034DD5" w:rsidRPr="00546739" w:rsidRDefault="00034DD5" w:rsidP="0095726E">
      <w:pPr>
        <w:pStyle w:val="ListParagraph"/>
        <w:numPr>
          <w:ilvl w:val="0"/>
          <w:numId w:val="166"/>
        </w:numPr>
        <w:bidi/>
        <w:spacing w:after="0" w:line="240" w:lineRule="auto"/>
        <w:rPr>
          <w:rFonts w:ascii="Arial" w:hAnsi="Arial" w:cs="Arial"/>
          <w:b/>
          <w:sz w:val="24"/>
          <w:szCs w:val="24"/>
        </w:rPr>
      </w:pPr>
      <w:r w:rsidRPr="00546739">
        <w:rPr>
          <w:rFonts w:ascii="Arial" w:hAnsi="Arial" w:cs="Arial" w:hint="cs"/>
          <w:b/>
          <w:sz w:val="24"/>
          <w:szCs w:val="24"/>
          <w:rtl/>
          <w:lang w:bidi="ar-EG"/>
        </w:rPr>
        <w:t xml:space="preserve">الاطلاع على الوثائق الدولية التي تدعم الحق في التعليم ومبادئ أيني الإرشادية حول التعليم المراعي لظروف النزاع. </w:t>
      </w:r>
    </w:p>
    <w:p w:rsidR="00034DD5" w:rsidRPr="00546739" w:rsidRDefault="00345F38" w:rsidP="0095726E">
      <w:pPr>
        <w:pStyle w:val="ListParagraph"/>
        <w:numPr>
          <w:ilvl w:val="0"/>
          <w:numId w:val="166"/>
        </w:numPr>
        <w:bidi/>
        <w:spacing w:after="0" w:line="240" w:lineRule="auto"/>
        <w:rPr>
          <w:rFonts w:ascii="Arial" w:hAnsi="Arial" w:cs="Arial"/>
          <w:b/>
          <w:sz w:val="24"/>
          <w:szCs w:val="24"/>
        </w:rPr>
      </w:pPr>
      <w:r w:rsidRPr="00546739">
        <w:rPr>
          <w:rFonts w:ascii="Arial" w:hAnsi="Arial" w:cs="Arial" w:hint="cs"/>
          <w:b/>
          <w:sz w:val="24"/>
          <w:szCs w:val="24"/>
          <w:rtl/>
          <w:lang w:bidi="ar-EG"/>
        </w:rPr>
        <w:t xml:space="preserve">معرفة استراتيجيات مراعية للنزاع تخص </w:t>
      </w:r>
      <w:r w:rsidR="00034DD5" w:rsidRPr="00546739">
        <w:rPr>
          <w:rFonts w:ascii="Arial" w:hAnsi="Arial" w:cs="Arial" w:hint="cs"/>
          <w:b/>
          <w:sz w:val="24"/>
          <w:szCs w:val="24"/>
          <w:rtl/>
          <w:lang w:bidi="ar-EG"/>
        </w:rPr>
        <w:t xml:space="preserve">المجال رقم 5: السياسة التعليمية المؤسسة على نتائج تحليل النزاع. </w:t>
      </w:r>
    </w:p>
    <w:p w:rsidR="00034DD5" w:rsidRPr="00546739" w:rsidRDefault="00034DD5" w:rsidP="00345F38">
      <w:pPr>
        <w:rPr>
          <w:rFonts w:ascii="Arial" w:hAnsi="Arial" w:cs="Arial"/>
          <w:b/>
        </w:rPr>
      </w:pPr>
    </w:p>
    <w:p w:rsidR="00345F38" w:rsidRPr="00546739" w:rsidRDefault="00345F38" w:rsidP="00345F38">
      <w:pPr>
        <w:bidi/>
        <w:spacing w:after="240"/>
        <w:rPr>
          <w:rFonts w:ascii="Wingdings" w:hAnsi="Wingdings" w:cs="Arial" w:hint="eastAsia"/>
          <w:bCs/>
          <w:rtl/>
        </w:rPr>
      </w:pPr>
      <w:r w:rsidRPr="00546739">
        <w:rPr>
          <w:rFonts w:ascii="Wingdings" w:hAnsi="Wingdings" w:cs="Arial"/>
          <w:b/>
        </w:rPr>
        <w:t></w:t>
      </w:r>
      <w:r w:rsidRPr="00546739">
        <w:rPr>
          <w:rFonts w:ascii="Wingdings" w:hAnsi="Wingdings" w:cs="Arial" w:hint="cs"/>
          <w:b/>
          <w:rtl/>
        </w:rPr>
        <w:t xml:space="preserve"> </w:t>
      </w:r>
      <w:r w:rsidRPr="00546739">
        <w:rPr>
          <w:rFonts w:ascii="Wingdings" w:hAnsi="Wingdings" w:cs="Arial" w:hint="cs"/>
          <w:bCs/>
          <w:rtl/>
        </w:rPr>
        <w:t>الجمهور المستهدف</w:t>
      </w:r>
    </w:p>
    <w:p w:rsidR="002A22DF" w:rsidRPr="002A22DF" w:rsidRDefault="002A22DF" w:rsidP="002A22DF">
      <w:pPr>
        <w:bidi/>
        <w:rPr>
          <w:rFonts w:ascii="Wingdings" w:hAnsi="Wingdings" w:cs="Arial" w:hint="eastAsia"/>
          <w:b/>
          <w:rtl/>
        </w:rPr>
      </w:pPr>
      <w:r w:rsidRPr="002A22DF">
        <w:rPr>
          <w:rFonts w:ascii="Wingdings" w:hAnsi="Wingdings" w:cs="Arial" w:hint="cs"/>
          <w:b/>
          <w:rtl/>
          <w:lang w:bidi="ar-EG"/>
        </w:rPr>
        <w:t>تنطبق</w:t>
      </w:r>
      <w:r w:rsidRPr="002A22DF">
        <w:rPr>
          <w:rFonts w:ascii="Wingdings" w:hAnsi="Wingdings" w:cs="Arial" w:hint="cs"/>
          <w:b/>
          <w:rtl/>
        </w:rPr>
        <w:t xml:space="preserve"> </w:t>
      </w:r>
      <w:r w:rsidRPr="002A22DF">
        <w:rPr>
          <w:rFonts w:ascii="Wingdings" w:hAnsi="Wingdings" w:cs="Arial" w:hint="cs"/>
          <w:b/>
          <w:rtl/>
          <w:lang w:bidi="ar-EG"/>
        </w:rPr>
        <w:t>هذه</w:t>
      </w:r>
      <w:r w:rsidRPr="002A22DF">
        <w:rPr>
          <w:rFonts w:ascii="Wingdings" w:hAnsi="Wingdings" w:cs="Arial" w:hint="cs"/>
          <w:b/>
          <w:rtl/>
        </w:rPr>
        <w:t xml:space="preserve"> </w:t>
      </w:r>
      <w:r w:rsidRPr="002A22DF">
        <w:rPr>
          <w:rFonts w:ascii="Wingdings" w:hAnsi="Wingdings" w:cs="Arial" w:hint="cs"/>
          <w:b/>
          <w:rtl/>
          <w:lang w:bidi="ar-EG"/>
        </w:rPr>
        <w:t>المجزوءات</w:t>
      </w:r>
      <w:r w:rsidRPr="002A22DF">
        <w:rPr>
          <w:rFonts w:ascii="Wingdings" w:hAnsi="Wingdings" w:cs="Arial" w:hint="cs"/>
          <w:b/>
          <w:rtl/>
        </w:rPr>
        <w:t xml:space="preserve"> </w:t>
      </w:r>
      <w:r w:rsidRPr="002A22DF">
        <w:rPr>
          <w:rFonts w:ascii="Wingdings" w:hAnsi="Wingdings" w:cs="Arial" w:hint="cs"/>
          <w:b/>
          <w:rtl/>
          <w:lang w:bidi="ar-EG"/>
        </w:rPr>
        <w:t>التدريبية</w:t>
      </w:r>
      <w:r w:rsidRPr="002A22DF">
        <w:rPr>
          <w:rFonts w:ascii="Wingdings" w:hAnsi="Wingdings" w:cs="Arial" w:hint="cs"/>
          <w:b/>
          <w:rtl/>
        </w:rPr>
        <w:t xml:space="preserve"> </w:t>
      </w:r>
      <w:r w:rsidRPr="002A22DF">
        <w:rPr>
          <w:rFonts w:ascii="Wingdings" w:hAnsi="Wingdings" w:cs="Arial" w:hint="cs"/>
          <w:b/>
          <w:rtl/>
          <w:lang w:bidi="ar-EG"/>
        </w:rPr>
        <w:t>على</w:t>
      </w:r>
      <w:r w:rsidRPr="002A22DF">
        <w:rPr>
          <w:rFonts w:ascii="Wingdings" w:hAnsi="Wingdings" w:cs="Arial" w:hint="cs"/>
          <w:b/>
          <w:rtl/>
        </w:rPr>
        <w:t xml:space="preserve"> </w:t>
      </w:r>
      <w:r w:rsidRPr="002A22DF">
        <w:rPr>
          <w:rFonts w:ascii="Wingdings" w:hAnsi="Wingdings" w:cs="Arial" w:hint="cs"/>
          <w:b/>
          <w:rtl/>
          <w:lang w:bidi="ar-EG"/>
        </w:rPr>
        <w:t>الفاعلين</w:t>
      </w:r>
      <w:r w:rsidRPr="002A22DF">
        <w:rPr>
          <w:rFonts w:ascii="Wingdings" w:hAnsi="Wingdings" w:cs="Arial" w:hint="cs"/>
          <w:b/>
          <w:rtl/>
        </w:rPr>
        <w:t xml:space="preserve"> </w:t>
      </w:r>
      <w:r w:rsidRPr="002A22DF">
        <w:rPr>
          <w:rFonts w:ascii="Wingdings" w:hAnsi="Wingdings" w:cs="Arial" w:hint="cs"/>
          <w:b/>
          <w:rtl/>
          <w:lang w:bidi="ar-EG"/>
        </w:rPr>
        <w:t>الذين</w:t>
      </w:r>
      <w:r w:rsidRPr="002A22DF">
        <w:rPr>
          <w:rFonts w:ascii="Wingdings" w:hAnsi="Wingdings" w:cs="Arial" w:hint="cs"/>
          <w:b/>
          <w:rtl/>
        </w:rPr>
        <w:t xml:space="preserve"> </w:t>
      </w:r>
      <w:r w:rsidRPr="002A22DF">
        <w:rPr>
          <w:rFonts w:ascii="Wingdings" w:hAnsi="Wingdings" w:cs="Arial" w:hint="cs"/>
          <w:b/>
          <w:rtl/>
          <w:lang w:bidi="ar-EG"/>
        </w:rPr>
        <w:t>يدعمون</w:t>
      </w:r>
      <w:r w:rsidRPr="002A22DF">
        <w:rPr>
          <w:rFonts w:ascii="Wingdings" w:hAnsi="Wingdings" w:cs="Arial" w:hint="cs"/>
          <w:b/>
          <w:rtl/>
        </w:rPr>
        <w:t xml:space="preserve"> </w:t>
      </w:r>
      <w:r w:rsidRPr="002A22DF">
        <w:rPr>
          <w:rFonts w:ascii="Wingdings" w:hAnsi="Wingdings" w:cs="Arial" w:hint="cs"/>
          <w:b/>
          <w:rtl/>
          <w:lang w:bidi="ar-EG"/>
        </w:rPr>
        <w:t>التعليم</w:t>
      </w:r>
      <w:r w:rsidRPr="002A22DF">
        <w:rPr>
          <w:rFonts w:ascii="Wingdings" w:hAnsi="Wingdings" w:cs="Arial" w:hint="cs"/>
          <w:b/>
          <w:rtl/>
        </w:rPr>
        <w:t xml:space="preserve"> </w:t>
      </w:r>
      <w:r w:rsidRPr="002A22DF">
        <w:rPr>
          <w:rFonts w:ascii="Wingdings" w:hAnsi="Wingdings" w:cs="Arial" w:hint="cs"/>
          <w:b/>
          <w:rtl/>
          <w:lang w:bidi="ar-EG"/>
        </w:rPr>
        <w:t>في</w:t>
      </w:r>
      <w:r w:rsidRPr="002A22DF">
        <w:rPr>
          <w:rFonts w:ascii="Wingdings" w:hAnsi="Wingdings" w:cs="Arial" w:hint="cs"/>
          <w:b/>
          <w:rtl/>
        </w:rPr>
        <w:t xml:space="preserve"> </w:t>
      </w:r>
      <w:r w:rsidRPr="002A22DF">
        <w:rPr>
          <w:rFonts w:ascii="Wingdings" w:hAnsi="Wingdings" w:cs="Arial" w:hint="cs"/>
          <w:b/>
          <w:rtl/>
          <w:lang w:bidi="ar-EG"/>
        </w:rPr>
        <w:t>سياقات</w:t>
      </w:r>
      <w:r w:rsidRPr="002A22DF">
        <w:rPr>
          <w:rFonts w:ascii="Wingdings" w:hAnsi="Wingdings" w:cs="Arial" w:hint="cs"/>
          <w:b/>
          <w:rtl/>
        </w:rPr>
        <w:t xml:space="preserve"> </w:t>
      </w:r>
      <w:r w:rsidRPr="002A22DF">
        <w:rPr>
          <w:rFonts w:ascii="Wingdings" w:hAnsi="Wingdings" w:cs="Arial" w:hint="cs"/>
          <w:b/>
          <w:rtl/>
          <w:lang w:bidi="ar-EG"/>
        </w:rPr>
        <w:t>متضررة</w:t>
      </w:r>
      <w:r w:rsidRPr="002A22DF">
        <w:rPr>
          <w:rFonts w:ascii="Wingdings" w:hAnsi="Wingdings" w:cs="Arial" w:hint="cs"/>
          <w:b/>
          <w:rtl/>
        </w:rPr>
        <w:t xml:space="preserve"> </w:t>
      </w:r>
      <w:r w:rsidRPr="002A22DF">
        <w:rPr>
          <w:rFonts w:ascii="Wingdings" w:hAnsi="Wingdings" w:cs="Arial" w:hint="cs"/>
          <w:b/>
          <w:rtl/>
          <w:lang w:bidi="ar-EG"/>
        </w:rPr>
        <w:t>بالنزاع</w:t>
      </w:r>
      <w:r w:rsidRPr="002A22DF">
        <w:rPr>
          <w:rFonts w:ascii="Wingdings" w:hAnsi="Wingdings" w:cs="Arial" w:hint="cs"/>
          <w:b/>
          <w:rtl/>
        </w:rPr>
        <w:t xml:space="preserve"> </w:t>
      </w:r>
      <w:r w:rsidRPr="002A22DF">
        <w:rPr>
          <w:rFonts w:ascii="Wingdings" w:hAnsi="Wingdings" w:cs="Arial" w:hint="cs"/>
          <w:b/>
          <w:rtl/>
          <w:lang w:bidi="ar-EG"/>
        </w:rPr>
        <w:t>ولهم</w:t>
      </w:r>
      <w:r w:rsidRPr="002A22DF">
        <w:rPr>
          <w:rFonts w:ascii="Wingdings" w:hAnsi="Wingdings" w:cs="Arial" w:hint="cs"/>
          <w:b/>
          <w:rtl/>
        </w:rPr>
        <w:t xml:space="preserve"> </w:t>
      </w:r>
      <w:r w:rsidRPr="002A22DF">
        <w:rPr>
          <w:rFonts w:ascii="Wingdings" w:hAnsi="Wingdings" w:cs="Arial" w:hint="cs"/>
          <w:b/>
          <w:rtl/>
          <w:lang w:bidi="ar-EG"/>
        </w:rPr>
        <w:t>دراية</w:t>
      </w:r>
      <w:r w:rsidRPr="002A22DF">
        <w:rPr>
          <w:rFonts w:ascii="Wingdings" w:hAnsi="Wingdings" w:cs="Arial" w:hint="cs"/>
          <w:b/>
          <w:rtl/>
        </w:rPr>
        <w:t xml:space="preserve"> </w:t>
      </w:r>
      <w:r w:rsidRPr="002A22DF">
        <w:rPr>
          <w:rFonts w:ascii="Wingdings" w:hAnsi="Wingdings" w:cs="Arial" w:hint="cs"/>
          <w:b/>
          <w:rtl/>
          <w:lang w:bidi="ar-EG"/>
        </w:rPr>
        <w:t>قليلة</w:t>
      </w:r>
      <w:r w:rsidRPr="002A22DF">
        <w:rPr>
          <w:rFonts w:ascii="Wingdings" w:hAnsi="Wingdings" w:cs="Arial" w:hint="cs"/>
          <w:b/>
          <w:rtl/>
        </w:rPr>
        <w:t xml:space="preserve"> </w:t>
      </w:r>
      <w:r w:rsidRPr="002A22DF">
        <w:rPr>
          <w:rFonts w:ascii="Wingdings" w:hAnsi="Wingdings" w:cs="Arial" w:hint="cs"/>
          <w:b/>
          <w:rtl/>
          <w:lang w:bidi="ar-EG"/>
        </w:rPr>
        <w:t>بالمفاهيم</w:t>
      </w:r>
      <w:r w:rsidRPr="002A22DF">
        <w:rPr>
          <w:rFonts w:ascii="Wingdings" w:hAnsi="Wingdings" w:cs="Arial" w:hint="cs"/>
          <w:b/>
          <w:rtl/>
        </w:rPr>
        <w:t xml:space="preserve"> </w:t>
      </w:r>
      <w:r w:rsidRPr="002A22DF">
        <w:rPr>
          <w:rFonts w:ascii="Wingdings" w:hAnsi="Wingdings" w:cs="Arial" w:hint="cs"/>
          <w:b/>
          <w:rtl/>
          <w:lang w:bidi="ar-EG"/>
        </w:rPr>
        <w:t>الأساسية</w:t>
      </w:r>
      <w:r w:rsidRPr="002A22DF">
        <w:rPr>
          <w:rFonts w:ascii="Wingdings" w:hAnsi="Wingdings" w:cs="Arial" w:hint="cs"/>
          <w:b/>
          <w:rtl/>
        </w:rPr>
        <w:t xml:space="preserve"> </w:t>
      </w:r>
      <w:r w:rsidRPr="002A22DF">
        <w:rPr>
          <w:rFonts w:ascii="Wingdings" w:hAnsi="Wingdings" w:cs="Arial" w:hint="cs"/>
          <w:b/>
          <w:rtl/>
          <w:lang w:bidi="ar-EG"/>
        </w:rPr>
        <w:t>المرتبطة</w:t>
      </w:r>
      <w:r w:rsidRPr="002A22DF">
        <w:rPr>
          <w:rFonts w:ascii="Wingdings" w:hAnsi="Wingdings" w:cs="Arial" w:hint="cs"/>
          <w:b/>
          <w:rtl/>
        </w:rPr>
        <w:t xml:space="preserve"> </w:t>
      </w:r>
      <w:r w:rsidRPr="002A22DF">
        <w:rPr>
          <w:rFonts w:ascii="Wingdings" w:hAnsi="Wingdings" w:cs="Arial" w:hint="cs"/>
          <w:b/>
          <w:rtl/>
          <w:lang w:bidi="ar-EG"/>
        </w:rPr>
        <w:t>بالتعليم</w:t>
      </w:r>
      <w:r w:rsidRPr="002A22DF">
        <w:rPr>
          <w:rFonts w:ascii="Wingdings" w:hAnsi="Wingdings" w:cs="Arial" w:hint="cs"/>
          <w:b/>
          <w:rtl/>
        </w:rPr>
        <w:t xml:space="preserve"> </w:t>
      </w:r>
      <w:r w:rsidRPr="002A22DF">
        <w:rPr>
          <w:rFonts w:ascii="Wingdings" w:hAnsi="Wingdings" w:cs="Arial" w:hint="cs"/>
          <w:b/>
          <w:rtl/>
          <w:lang w:bidi="ar-EG"/>
        </w:rPr>
        <w:t>المراعي</w:t>
      </w:r>
      <w:r w:rsidRPr="002A22DF">
        <w:rPr>
          <w:rFonts w:ascii="Wingdings" w:hAnsi="Wingdings" w:cs="Arial" w:hint="cs"/>
          <w:b/>
          <w:rtl/>
        </w:rPr>
        <w:t xml:space="preserve"> </w:t>
      </w:r>
      <w:r w:rsidRPr="002A22DF">
        <w:rPr>
          <w:rFonts w:ascii="Wingdings" w:hAnsi="Wingdings" w:cs="Arial" w:hint="cs"/>
          <w:b/>
          <w:rtl/>
          <w:lang w:bidi="ar-EG"/>
        </w:rPr>
        <w:t>لظروف</w:t>
      </w:r>
      <w:r w:rsidRPr="002A22DF">
        <w:rPr>
          <w:rFonts w:ascii="Wingdings" w:hAnsi="Wingdings" w:cs="Arial" w:hint="cs"/>
          <w:b/>
          <w:rtl/>
        </w:rPr>
        <w:t xml:space="preserve"> </w:t>
      </w:r>
      <w:r w:rsidRPr="002A22DF">
        <w:rPr>
          <w:rFonts w:ascii="Wingdings" w:hAnsi="Wingdings" w:cs="Arial" w:hint="cs"/>
          <w:b/>
          <w:rtl/>
          <w:lang w:bidi="ar-EG"/>
        </w:rPr>
        <w:t>النزاع</w:t>
      </w:r>
      <w:r w:rsidRPr="002A22DF">
        <w:rPr>
          <w:rFonts w:ascii="Wingdings" w:hAnsi="Wingdings" w:cs="Arial" w:hint="cs"/>
          <w:b/>
          <w:rtl/>
        </w:rPr>
        <w:t xml:space="preserve">. </w:t>
      </w:r>
      <w:r w:rsidRPr="002A22DF">
        <w:rPr>
          <w:rFonts w:ascii="Wingdings" w:hAnsi="Wingdings" w:cs="Arial" w:hint="cs"/>
          <w:b/>
          <w:rtl/>
          <w:lang w:bidi="ar-EG"/>
        </w:rPr>
        <w:t>بشكل</w:t>
      </w:r>
      <w:r w:rsidRPr="002A22DF">
        <w:rPr>
          <w:rFonts w:ascii="Wingdings" w:hAnsi="Wingdings" w:cs="Arial" w:hint="cs"/>
          <w:b/>
          <w:rtl/>
        </w:rPr>
        <w:t xml:space="preserve"> </w:t>
      </w:r>
      <w:r w:rsidRPr="002A22DF">
        <w:rPr>
          <w:rFonts w:ascii="Wingdings" w:hAnsi="Wingdings" w:cs="Arial" w:hint="cs"/>
          <w:b/>
          <w:rtl/>
          <w:lang w:bidi="ar-EG"/>
        </w:rPr>
        <w:t>خاص،</w:t>
      </w:r>
      <w:r w:rsidRPr="002A22DF">
        <w:rPr>
          <w:rFonts w:ascii="Wingdings" w:hAnsi="Wingdings" w:cs="Arial" w:hint="cs"/>
          <w:b/>
          <w:rtl/>
        </w:rPr>
        <w:t xml:space="preserve"> </w:t>
      </w:r>
      <w:r w:rsidRPr="002A22DF">
        <w:rPr>
          <w:rFonts w:ascii="Wingdings" w:hAnsi="Wingdings" w:cs="Arial" w:hint="cs"/>
          <w:b/>
          <w:rtl/>
          <w:lang w:bidi="ar-EG"/>
        </w:rPr>
        <w:t>كُتِب</w:t>
      </w:r>
      <w:r w:rsidRPr="002A22DF">
        <w:rPr>
          <w:rFonts w:ascii="Wingdings" w:hAnsi="Wingdings" w:cs="Arial" w:hint="cs"/>
          <w:b/>
          <w:rtl/>
        </w:rPr>
        <w:t xml:space="preserve"> </w:t>
      </w:r>
      <w:r w:rsidRPr="002A22DF">
        <w:rPr>
          <w:rFonts w:ascii="Wingdings" w:hAnsi="Wingdings" w:cs="Arial" w:hint="cs"/>
          <w:b/>
          <w:rtl/>
          <w:lang w:bidi="ar-EG"/>
        </w:rPr>
        <w:t>محتوى</w:t>
      </w:r>
      <w:r w:rsidRPr="002A22DF">
        <w:rPr>
          <w:rFonts w:ascii="Wingdings" w:hAnsi="Wingdings" w:cs="Arial" w:hint="cs"/>
          <w:b/>
          <w:rtl/>
        </w:rPr>
        <w:t xml:space="preserve"> </w:t>
      </w:r>
      <w:r w:rsidRPr="002A22DF">
        <w:rPr>
          <w:rFonts w:ascii="Wingdings" w:hAnsi="Wingdings" w:cs="Arial" w:hint="cs"/>
          <w:b/>
          <w:rtl/>
          <w:lang w:bidi="ar-EG"/>
        </w:rPr>
        <w:t>التدريب</w:t>
      </w:r>
      <w:r w:rsidRPr="002A22DF">
        <w:rPr>
          <w:rFonts w:ascii="Wingdings" w:hAnsi="Wingdings" w:cs="Arial" w:hint="cs"/>
          <w:b/>
          <w:rtl/>
        </w:rPr>
        <w:t xml:space="preserve"> </w:t>
      </w:r>
      <w:r w:rsidRPr="002A22DF">
        <w:rPr>
          <w:rFonts w:ascii="Wingdings" w:hAnsi="Wingdings" w:cs="Arial" w:hint="cs"/>
          <w:b/>
          <w:rtl/>
          <w:lang w:bidi="ar-EG"/>
        </w:rPr>
        <w:t>لجمهور</w:t>
      </w:r>
      <w:r w:rsidRPr="002A22DF">
        <w:rPr>
          <w:rFonts w:ascii="Wingdings" w:hAnsi="Wingdings" w:cs="Arial" w:hint="cs"/>
          <w:b/>
          <w:rtl/>
        </w:rPr>
        <w:t xml:space="preserve"> </w:t>
      </w:r>
      <w:r w:rsidRPr="002A22DF">
        <w:rPr>
          <w:rFonts w:ascii="Wingdings" w:hAnsi="Wingdings" w:cs="Arial" w:hint="cs"/>
          <w:b/>
          <w:rtl/>
          <w:lang w:bidi="ar-EG"/>
        </w:rPr>
        <w:t>من</w:t>
      </w:r>
      <w:r w:rsidRPr="002A22DF">
        <w:rPr>
          <w:rFonts w:ascii="Wingdings" w:hAnsi="Wingdings" w:cs="Arial" w:hint="cs"/>
          <w:b/>
          <w:rtl/>
        </w:rPr>
        <w:t xml:space="preserve"> </w:t>
      </w:r>
      <w:r w:rsidRPr="002A22DF">
        <w:rPr>
          <w:rFonts w:ascii="Wingdings" w:hAnsi="Wingdings" w:cs="Arial" w:hint="cs"/>
          <w:b/>
          <w:rtl/>
          <w:lang w:bidi="ar-EG"/>
        </w:rPr>
        <w:t>وكالات</w:t>
      </w:r>
      <w:r w:rsidRPr="002A22DF">
        <w:rPr>
          <w:rFonts w:ascii="Wingdings" w:hAnsi="Wingdings" w:cs="Arial" w:hint="cs"/>
          <w:b/>
          <w:rtl/>
        </w:rPr>
        <w:t xml:space="preserve"> </w:t>
      </w:r>
      <w:r w:rsidRPr="002A22DF">
        <w:rPr>
          <w:rFonts w:ascii="Wingdings" w:hAnsi="Wingdings" w:cs="Arial" w:hint="cs"/>
          <w:b/>
          <w:rtl/>
          <w:lang w:bidi="ar-EG"/>
        </w:rPr>
        <w:t>متعددة</w:t>
      </w:r>
      <w:r w:rsidRPr="002A22DF">
        <w:rPr>
          <w:rFonts w:ascii="Wingdings" w:hAnsi="Wingdings" w:cs="Arial" w:hint="cs"/>
          <w:b/>
          <w:rtl/>
        </w:rPr>
        <w:t xml:space="preserve"> </w:t>
      </w:r>
      <w:r w:rsidRPr="002A22DF">
        <w:rPr>
          <w:rFonts w:ascii="Wingdings" w:hAnsi="Wingdings" w:cs="Arial" w:hint="cs"/>
          <w:b/>
          <w:rtl/>
          <w:lang w:bidi="ar-EG"/>
        </w:rPr>
        <w:t>ومن</w:t>
      </w:r>
      <w:r w:rsidRPr="002A22DF">
        <w:rPr>
          <w:rFonts w:ascii="Wingdings" w:hAnsi="Wingdings" w:cs="Arial" w:hint="cs"/>
          <w:b/>
          <w:rtl/>
        </w:rPr>
        <w:t xml:space="preserve"> </w:t>
      </w:r>
      <w:r w:rsidRPr="002A22DF">
        <w:rPr>
          <w:rFonts w:ascii="Wingdings" w:hAnsi="Wingdings" w:cs="Arial" w:hint="cs"/>
          <w:b/>
          <w:rtl/>
          <w:lang w:bidi="ar-EG"/>
        </w:rPr>
        <w:t>مستويات</w:t>
      </w:r>
      <w:r w:rsidRPr="002A22DF">
        <w:rPr>
          <w:rFonts w:ascii="Wingdings" w:hAnsi="Wingdings" w:cs="Arial" w:hint="cs"/>
          <w:b/>
          <w:rtl/>
        </w:rPr>
        <w:t xml:space="preserve"> </w:t>
      </w:r>
      <w:r w:rsidRPr="002A22DF">
        <w:rPr>
          <w:rFonts w:ascii="Wingdings" w:hAnsi="Wingdings" w:cs="Arial" w:hint="cs"/>
          <w:b/>
          <w:rtl/>
          <w:lang w:bidi="ar-EG"/>
        </w:rPr>
        <w:t>تسييروسطى</w:t>
      </w:r>
      <w:r w:rsidRPr="002A22DF">
        <w:rPr>
          <w:rFonts w:ascii="Wingdings" w:hAnsi="Wingdings" w:cs="Arial" w:hint="cs"/>
          <w:b/>
          <w:rtl/>
        </w:rPr>
        <w:t xml:space="preserve"> </w:t>
      </w:r>
      <w:r w:rsidRPr="002A22DF">
        <w:rPr>
          <w:rFonts w:ascii="Wingdings" w:hAnsi="Wingdings" w:cs="Arial" w:hint="cs"/>
          <w:b/>
          <w:rtl/>
          <w:lang w:bidi="ar-EG"/>
        </w:rPr>
        <w:t>ويشتغل</w:t>
      </w:r>
      <w:r w:rsidRPr="002A22DF">
        <w:rPr>
          <w:rFonts w:ascii="Wingdings" w:hAnsi="Wingdings" w:cs="Arial" w:hint="cs"/>
          <w:b/>
          <w:rtl/>
        </w:rPr>
        <w:t xml:space="preserve"> </w:t>
      </w:r>
      <w:r w:rsidRPr="002A22DF">
        <w:rPr>
          <w:rFonts w:ascii="Wingdings" w:hAnsi="Wingdings" w:cs="Arial" w:hint="cs"/>
          <w:b/>
          <w:rtl/>
          <w:lang w:bidi="ar-EG"/>
        </w:rPr>
        <w:t>على</w:t>
      </w:r>
      <w:r w:rsidRPr="002A22DF">
        <w:rPr>
          <w:rFonts w:ascii="Wingdings" w:hAnsi="Wingdings" w:cs="Arial" w:hint="cs"/>
          <w:b/>
          <w:rtl/>
        </w:rPr>
        <w:t xml:space="preserve"> </w:t>
      </w:r>
      <w:r w:rsidRPr="002A22DF">
        <w:rPr>
          <w:rFonts w:ascii="Wingdings" w:hAnsi="Wingdings" w:cs="Arial" w:hint="cs"/>
          <w:b/>
          <w:rtl/>
          <w:lang w:bidi="ar-EG"/>
        </w:rPr>
        <w:t>قضايا</w:t>
      </w:r>
      <w:r w:rsidRPr="002A22DF">
        <w:rPr>
          <w:rFonts w:ascii="Wingdings" w:hAnsi="Wingdings" w:cs="Arial" w:hint="cs"/>
          <w:b/>
          <w:rtl/>
        </w:rPr>
        <w:t xml:space="preserve"> </w:t>
      </w:r>
      <w:r w:rsidRPr="002A22DF">
        <w:rPr>
          <w:rFonts w:ascii="Wingdings" w:hAnsi="Wingdings" w:cs="Arial" w:hint="cs"/>
          <w:b/>
          <w:rtl/>
          <w:lang w:bidi="ar-EG"/>
        </w:rPr>
        <w:t>مرتبطة</w:t>
      </w:r>
      <w:r w:rsidRPr="002A22DF">
        <w:rPr>
          <w:rFonts w:ascii="Wingdings" w:hAnsi="Wingdings" w:cs="Arial" w:hint="cs"/>
          <w:b/>
          <w:rtl/>
        </w:rPr>
        <w:t xml:space="preserve"> </w:t>
      </w:r>
      <w:r w:rsidRPr="002A22DF">
        <w:rPr>
          <w:rFonts w:ascii="Wingdings" w:hAnsi="Wingdings" w:cs="Arial" w:hint="cs"/>
          <w:b/>
          <w:rtl/>
          <w:lang w:bidi="ar-EG"/>
        </w:rPr>
        <w:t>بالتعليم</w:t>
      </w:r>
      <w:r w:rsidRPr="002A22DF">
        <w:rPr>
          <w:rFonts w:ascii="Wingdings" w:hAnsi="Wingdings" w:cs="Arial" w:hint="cs"/>
          <w:b/>
          <w:rtl/>
        </w:rPr>
        <w:t xml:space="preserve"> </w:t>
      </w:r>
      <w:r w:rsidRPr="002A22DF">
        <w:rPr>
          <w:rFonts w:ascii="Wingdings" w:hAnsi="Wingdings" w:cs="Arial" w:hint="cs"/>
          <w:b/>
          <w:rtl/>
          <w:lang w:bidi="ar-EG"/>
        </w:rPr>
        <w:t>وأو</w:t>
      </w:r>
      <w:r w:rsidRPr="002A22DF">
        <w:rPr>
          <w:rFonts w:ascii="Wingdings" w:hAnsi="Wingdings" w:cs="Arial" w:hint="cs"/>
          <w:b/>
          <w:rtl/>
        </w:rPr>
        <w:t xml:space="preserve"> </w:t>
      </w:r>
      <w:r w:rsidRPr="002A22DF">
        <w:rPr>
          <w:rFonts w:ascii="Wingdings" w:hAnsi="Wingdings" w:cs="Arial" w:hint="cs"/>
          <w:b/>
          <w:rtl/>
          <w:lang w:bidi="ar-EG"/>
        </w:rPr>
        <w:t>بناء</w:t>
      </w:r>
      <w:r w:rsidRPr="002A22DF">
        <w:rPr>
          <w:rFonts w:ascii="Wingdings" w:hAnsi="Wingdings" w:cs="Arial" w:hint="cs"/>
          <w:b/>
          <w:rtl/>
        </w:rPr>
        <w:t xml:space="preserve"> </w:t>
      </w:r>
      <w:r w:rsidRPr="002A22DF">
        <w:rPr>
          <w:rFonts w:ascii="Wingdings" w:hAnsi="Wingdings" w:cs="Arial" w:hint="cs"/>
          <w:b/>
          <w:rtl/>
          <w:lang w:bidi="ar-EG"/>
        </w:rPr>
        <w:t>السلام</w:t>
      </w:r>
      <w:r w:rsidRPr="002A22DF">
        <w:rPr>
          <w:rFonts w:ascii="Wingdings" w:hAnsi="Wingdings" w:cs="Arial" w:hint="cs"/>
          <w:b/>
          <w:rtl/>
        </w:rPr>
        <w:t xml:space="preserve"> </w:t>
      </w:r>
      <w:r w:rsidRPr="002A22DF">
        <w:rPr>
          <w:rFonts w:ascii="Wingdings" w:hAnsi="Wingdings" w:cs="Arial" w:hint="cs"/>
          <w:b/>
          <w:rtl/>
          <w:lang w:bidi="ar-EG"/>
        </w:rPr>
        <w:t>على</w:t>
      </w:r>
      <w:r w:rsidRPr="002A22DF">
        <w:rPr>
          <w:rFonts w:ascii="Wingdings" w:hAnsi="Wingdings" w:cs="Arial" w:hint="cs"/>
          <w:b/>
          <w:rtl/>
        </w:rPr>
        <w:t xml:space="preserve"> </w:t>
      </w:r>
      <w:r w:rsidRPr="002A22DF">
        <w:rPr>
          <w:rFonts w:ascii="Wingdings" w:hAnsi="Wingdings" w:cs="Arial" w:hint="cs"/>
          <w:b/>
          <w:rtl/>
          <w:lang w:bidi="ar-EG"/>
        </w:rPr>
        <w:t>مستوى</w:t>
      </w:r>
      <w:r w:rsidRPr="002A22DF">
        <w:rPr>
          <w:rFonts w:ascii="Wingdings" w:hAnsi="Wingdings" w:cs="Arial" w:hint="cs"/>
          <w:b/>
          <w:rtl/>
        </w:rPr>
        <w:t xml:space="preserve"> </w:t>
      </w:r>
      <w:r w:rsidRPr="002A22DF">
        <w:rPr>
          <w:rFonts w:ascii="Wingdings" w:hAnsi="Wingdings" w:cs="Arial" w:hint="cs"/>
          <w:b/>
          <w:rtl/>
          <w:lang w:bidi="ar-EG"/>
        </w:rPr>
        <w:t>البلد</w:t>
      </w:r>
      <w:r w:rsidRPr="002A22DF">
        <w:rPr>
          <w:rFonts w:ascii="Wingdings" w:hAnsi="Wingdings" w:cs="Arial" w:hint="cs"/>
          <w:b/>
          <w:rtl/>
        </w:rPr>
        <w:t xml:space="preserve"> </w:t>
      </w:r>
      <w:r w:rsidRPr="002A22DF">
        <w:rPr>
          <w:rFonts w:ascii="Wingdings" w:hAnsi="Wingdings" w:cs="Arial" w:hint="cs"/>
          <w:b/>
          <w:rtl/>
          <w:lang w:bidi="ar-EG"/>
        </w:rPr>
        <w:t>بأكمله</w:t>
      </w:r>
      <w:r w:rsidRPr="002A22DF">
        <w:rPr>
          <w:rFonts w:ascii="Wingdings" w:hAnsi="Wingdings" w:cs="Arial" w:hint="cs"/>
          <w:b/>
          <w:rtl/>
        </w:rPr>
        <w:t xml:space="preserve"> </w:t>
      </w:r>
      <w:r w:rsidRPr="002A22DF">
        <w:rPr>
          <w:rFonts w:ascii="Wingdings" w:hAnsi="Wingdings" w:cs="Arial" w:hint="cs"/>
          <w:b/>
          <w:rtl/>
          <w:lang w:bidi="ar-EG"/>
        </w:rPr>
        <w:t>أو</w:t>
      </w:r>
      <w:r w:rsidRPr="002A22DF">
        <w:rPr>
          <w:rFonts w:ascii="Wingdings" w:hAnsi="Wingdings" w:cs="Arial" w:hint="cs"/>
          <w:b/>
          <w:rtl/>
        </w:rPr>
        <w:t xml:space="preserve"> </w:t>
      </w:r>
      <w:r w:rsidRPr="002A22DF">
        <w:rPr>
          <w:rFonts w:ascii="Wingdings" w:hAnsi="Wingdings" w:cs="Arial" w:hint="cs"/>
          <w:b/>
          <w:rtl/>
          <w:lang w:bidi="ar-EG"/>
        </w:rPr>
        <w:t>على</w:t>
      </w:r>
      <w:r w:rsidRPr="002A22DF">
        <w:rPr>
          <w:rFonts w:ascii="Wingdings" w:hAnsi="Wingdings" w:cs="Arial" w:hint="cs"/>
          <w:b/>
          <w:rtl/>
        </w:rPr>
        <w:t xml:space="preserve"> </w:t>
      </w:r>
      <w:r w:rsidRPr="002A22DF">
        <w:rPr>
          <w:rFonts w:ascii="Wingdings" w:hAnsi="Wingdings" w:cs="Arial" w:hint="cs"/>
          <w:b/>
          <w:rtl/>
          <w:lang w:bidi="ar-EG"/>
        </w:rPr>
        <w:t>مستوى</w:t>
      </w:r>
      <w:r w:rsidRPr="002A22DF">
        <w:rPr>
          <w:rFonts w:ascii="Wingdings" w:hAnsi="Wingdings" w:cs="Arial" w:hint="cs"/>
          <w:b/>
          <w:rtl/>
        </w:rPr>
        <w:t xml:space="preserve"> </w:t>
      </w:r>
      <w:r w:rsidRPr="002A22DF">
        <w:rPr>
          <w:rFonts w:ascii="Wingdings" w:hAnsi="Wingdings" w:cs="Arial" w:hint="cs"/>
          <w:b/>
          <w:rtl/>
          <w:lang w:bidi="ar-EG"/>
        </w:rPr>
        <w:t>جهة</w:t>
      </w:r>
      <w:r w:rsidRPr="002A22DF">
        <w:rPr>
          <w:rFonts w:ascii="Wingdings" w:hAnsi="Wingdings" w:cs="Arial" w:hint="cs"/>
          <w:b/>
          <w:rtl/>
        </w:rPr>
        <w:t xml:space="preserve"> </w:t>
      </w:r>
      <w:r w:rsidRPr="002A22DF">
        <w:rPr>
          <w:rFonts w:ascii="Wingdings" w:hAnsi="Wingdings" w:cs="Arial" w:hint="cs"/>
          <w:b/>
          <w:rtl/>
          <w:lang w:bidi="ar-EG"/>
        </w:rPr>
        <w:t>داخل</w:t>
      </w:r>
      <w:r w:rsidRPr="002A22DF">
        <w:rPr>
          <w:rFonts w:ascii="Wingdings" w:hAnsi="Wingdings" w:cs="Arial" w:hint="cs"/>
          <w:b/>
          <w:rtl/>
        </w:rPr>
        <w:t xml:space="preserve"> </w:t>
      </w:r>
      <w:r w:rsidRPr="002A22DF">
        <w:rPr>
          <w:rFonts w:ascii="Wingdings" w:hAnsi="Wingdings" w:cs="Arial" w:hint="cs"/>
          <w:b/>
          <w:rtl/>
          <w:lang w:bidi="ar-EG"/>
        </w:rPr>
        <w:t>البلد</w:t>
      </w:r>
      <w:r w:rsidRPr="002A22DF">
        <w:rPr>
          <w:rFonts w:ascii="Wingdings" w:hAnsi="Wingdings" w:cs="Arial" w:hint="cs"/>
          <w:b/>
          <w:rtl/>
        </w:rPr>
        <w:t xml:space="preserve">. </w:t>
      </w:r>
      <w:r w:rsidRPr="002A22DF">
        <w:rPr>
          <w:rFonts w:ascii="Wingdings" w:hAnsi="Wingdings" w:cs="Arial" w:hint="cs"/>
          <w:b/>
          <w:rtl/>
          <w:lang w:bidi="ar-EG"/>
        </w:rPr>
        <w:t>مع</w:t>
      </w:r>
      <w:r w:rsidRPr="002A22DF">
        <w:rPr>
          <w:rFonts w:ascii="Wingdings" w:hAnsi="Wingdings" w:cs="Arial" w:hint="cs"/>
          <w:b/>
          <w:rtl/>
        </w:rPr>
        <w:t xml:space="preserve"> </w:t>
      </w:r>
      <w:r w:rsidRPr="002A22DF">
        <w:rPr>
          <w:rFonts w:ascii="Wingdings" w:hAnsi="Wingdings" w:cs="Arial" w:hint="cs"/>
          <w:b/>
          <w:rtl/>
          <w:lang w:bidi="ar-EG"/>
        </w:rPr>
        <w:t>ذلك</w:t>
      </w:r>
      <w:r w:rsidRPr="002A22DF">
        <w:rPr>
          <w:rFonts w:ascii="Wingdings" w:hAnsi="Wingdings" w:cs="Arial" w:hint="cs"/>
          <w:b/>
          <w:rtl/>
        </w:rPr>
        <w:t xml:space="preserve"> </w:t>
      </w:r>
      <w:r w:rsidRPr="002A22DF">
        <w:rPr>
          <w:rFonts w:ascii="Wingdings" w:hAnsi="Wingdings" w:cs="Arial" w:hint="cs"/>
          <w:b/>
          <w:rtl/>
          <w:lang w:bidi="ar-EG"/>
        </w:rPr>
        <w:t>فإن</w:t>
      </w:r>
      <w:r w:rsidRPr="002A22DF">
        <w:rPr>
          <w:rFonts w:ascii="Wingdings" w:hAnsi="Wingdings" w:cs="Arial" w:hint="cs"/>
          <w:b/>
          <w:rtl/>
        </w:rPr>
        <w:t xml:space="preserve"> </w:t>
      </w:r>
      <w:r w:rsidRPr="002A22DF">
        <w:rPr>
          <w:rFonts w:ascii="Wingdings" w:hAnsi="Wingdings" w:cs="Arial" w:hint="cs"/>
          <w:b/>
          <w:rtl/>
          <w:lang w:bidi="ar-EG"/>
        </w:rPr>
        <w:t>المجزوءات</w:t>
      </w:r>
      <w:r w:rsidRPr="002A22DF">
        <w:rPr>
          <w:rFonts w:ascii="Wingdings" w:hAnsi="Wingdings" w:cs="Arial" w:hint="cs"/>
          <w:b/>
          <w:rtl/>
        </w:rPr>
        <w:t xml:space="preserve"> </w:t>
      </w:r>
      <w:r w:rsidRPr="002A22DF">
        <w:rPr>
          <w:rFonts w:ascii="Wingdings" w:hAnsi="Wingdings" w:cs="Arial" w:hint="cs"/>
          <w:b/>
          <w:rtl/>
          <w:lang w:bidi="ar-EG"/>
        </w:rPr>
        <w:t>تتميز</w:t>
      </w:r>
      <w:r w:rsidRPr="002A22DF">
        <w:rPr>
          <w:rFonts w:ascii="Wingdings" w:hAnsi="Wingdings" w:cs="Arial" w:hint="cs"/>
          <w:b/>
          <w:rtl/>
        </w:rPr>
        <w:t xml:space="preserve"> </w:t>
      </w:r>
      <w:r w:rsidRPr="002A22DF">
        <w:rPr>
          <w:rFonts w:ascii="Wingdings" w:hAnsi="Wingdings" w:cs="Arial" w:hint="cs"/>
          <w:b/>
          <w:rtl/>
          <w:lang w:bidi="ar-EG"/>
        </w:rPr>
        <w:t>بالمرونة</w:t>
      </w:r>
      <w:r w:rsidRPr="002A22DF">
        <w:rPr>
          <w:rFonts w:ascii="Wingdings" w:hAnsi="Wingdings" w:cs="Arial" w:hint="cs"/>
          <w:b/>
          <w:rtl/>
        </w:rPr>
        <w:t xml:space="preserve">. </w:t>
      </w:r>
      <w:r w:rsidRPr="002A22DF">
        <w:rPr>
          <w:rFonts w:ascii="Wingdings" w:hAnsi="Wingdings" w:cs="Arial" w:hint="cs"/>
          <w:b/>
          <w:rtl/>
          <w:lang w:bidi="ar-EG"/>
        </w:rPr>
        <w:t>نشجع</w:t>
      </w:r>
      <w:r w:rsidRPr="002A22DF">
        <w:rPr>
          <w:rFonts w:ascii="Wingdings" w:hAnsi="Wingdings" w:cs="Arial" w:hint="cs"/>
          <w:b/>
          <w:rtl/>
        </w:rPr>
        <w:t xml:space="preserve"> </w:t>
      </w:r>
      <w:r w:rsidRPr="002A22DF">
        <w:rPr>
          <w:rFonts w:ascii="Wingdings" w:hAnsi="Wingdings" w:cs="Arial" w:hint="cs"/>
          <w:b/>
          <w:rtl/>
          <w:lang w:bidi="ar-EG"/>
        </w:rPr>
        <w:t>الميسرين</w:t>
      </w:r>
      <w:r w:rsidRPr="002A22DF">
        <w:rPr>
          <w:rFonts w:ascii="Wingdings" w:hAnsi="Wingdings" w:cs="Arial" w:hint="cs"/>
          <w:b/>
          <w:rtl/>
        </w:rPr>
        <w:t xml:space="preserve"> </w:t>
      </w:r>
      <w:r w:rsidRPr="002A22DF">
        <w:rPr>
          <w:rFonts w:ascii="Wingdings" w:hAnsi="Wingdings" w:cs="Arial" w:hint="cs"/>
          <w:b/>
          <w:rtl/>
          <w:lang w:bidi="ar-EG"/>
        </w:rPr>
        <w:t>على</w:t>
      </w:r>
      <w:r w:rsidRPr="002A22DF">
        <w:rPr>
          <w:rFonts w:ascii="Wingdings" w:hAnsi="Wingdings" w:cs="Arial" w:hint="cs"/>
          <w:b/>
          <w:rtl/>
        </w:rPr>
        <w:t xml:space="preserve"> </w:t>
      </w:r>
      <w:r w:rsidRPr="002A22DF">
        <w:rPr>
          <w:rFonts w:ascii="Wingdings" w:hAnsi="Wingdings" w:cs="Arial" w:hint="cs"/>
          <w:b/>
          <w:rtl/>
          <w:lang w:bidi="ar-EG"/>
        </w:rPr>
        <w:t>الأستئناس</w:t>
      </w:r>
      <w:r w:rsidRPr="002A22DF">
        <w:rPr>
          <w:rFonts w:ascii="Wingdings" w:hAnsi="Wingdings" w:cs="Arial" w:hint="cs"/>
          <w:b/>
          <w:rtl/>
        </w:rPr>
        <w:t xml:space="preserve"> </w:t>
      </w:r>
      <w:r w:rsidRPr="002A22DF">
        <w:rPr>
          <w:rFonts w:ascii="Wingdings" w:hAnsi="Wingdings" w:cs="Arial" w:hint="cs"/>
          <w:b/>
          <w:rtl/>
          <w:lang w:bidi="ar-EG"/>
        </w:rPr>
        <w:t>بعروض</w:t>
      </w:r>
      <w:r w:rsidRPr="002A22DF">
        <w:rPr>
          <w:rFonts w:ascii="Wingdings" w:hAnsi="Wingdings" w:cs="Arial" w:hint="cs"/>
          <w:b/>
          <w:rtl/>
        </w:rPr>
        <w:t xml:space="preserve"> </w:t>
      </w:r>
      <w:r w:rsidRPr="002A22DF">
        <w:rPr>
          <w:rFonts w:ascii="Wingdings" w:hAnsi="Wingdings" w:cs="Arial" w:hint="cs"/>
          <w:b/>
          <w:rtl/>
          <w:lang w:bidi="ar-EG"/>
        </w:rPr>
        <w:t>البوربونت</w:t>
      </w:r>
      <w:r w:rsidRPr="002A22DF">
        <w:rPr>
          <w:rFonts w:ascii="Wingdings" w:hAnsi="Wingdings" w:cs="Arial" w:hint="cs"/>
          <w:b/>
          <w:rtl/>
        </w:rPr>
        <w:t xml:space="preserve"> </w:t>
      </w:r>
      <w:r w:rsidRPr="002A22DF">
        <w:rPr>
          <w:rFonts w:ascii="Wingdings" w:hAnsi="Wingdings" w:cs="Arial" w:hint="cs"/>
          <w:b/>
          <w:rtl/>
          <w:lang w:bidi="ar-EG"/>
        </w:rPr>
        <w:t>ودليل</w:t>
      </w:r>
      <w:r w:rsidRPr="002A22DF">
        <w:rPr>
          <w:rFonts w:ascii="Wingdings" w:hAnsi="Wingdings" w:cs="Arial" w:hint="cs"/>
          <w:b/>
          <w:rtl/>
        </w:rPr>
        <w:t xml:space="preserve"> </w:t>
      </w:r>
      <w:r w:rsidRPr="002A22DF">
        <w:rPr>
          <w:rFonts w:ascii="Wingdings" w:hAnsi="Wingdings" w:cs="Arial" w:hint="cs"/>
          <w:b/>
          <w:rtl/>
          <w:lang w:bidi="ar-EG"/>
        </w:rPr>
        <w:t>الميسر</w:t>
      </w:r>
      <w:r w:rsidRPr="002A22DF">
        <w:rPr>
          <w:rFonts w:ascii="Wingdings" w:hAnsi="Wingdings" w:cs="Arial" w:hint="cs"/>
          <w:b/>
          <w:rtl/>
        </w:rPr>
        <w:t xml:space="preserve"> </w:t>
      </w:r>
      <w:r w:rsidRPr="002A22DF">
        <w:rPr>
          <w:rFonts w:ascii="Wingdings" w:hAnsi="Wingdings" w:cs="Arial" w:hint="cs"/>
          <w:b/>
          <w:rtl/>
          <w:lang w:bidi="ar-EG"/>
        </w:rPr>
        <w:t>ومطبوعات</w:t>
      </w:r>
      <w:r w:rsidRPr="002A22DF">
        <w:rPr>
          <w:rFonts w:ascii="Wingdings" w:hAnsi="Wingdings" w:cs="Arial" w:hint="cs"/>
          <w:b/>
          <w:rtl/>
        </w:rPr>
        <w:t xml:space="preserve"> </w:t>
      </w:r>
      <w:r w:rsidRPr="002A22DF">
        <w:rPr>
          <w:rFonts w:ascii="Wingdings" w:hAnsi="Wingdings" w:cs="Arial" w:hint="cs"/>
          <w:b/>
          <w:rtl/>
          <w:lang w:bidi="ar-EG"/>
        </w:rPr>
        <w:t>الأنشطة</w:t>
      </w:r>
      <w:r w:rsidRPr="002A22DF">
        <w:rPr>
          <w:rFonts w:ascii="Wingdings" w:hAnsi="Wingdings" w:cs="Arial" w:hint="cs"/>
          <w:b/>
          <w:rtl/>
        </w:rPr>
        <w:t xml:space="preserve"> </w:t>
      </w:r>
      <w:r w:rsidRPr="002A22DF">
        <w:rPr>
          <w:rFonts w:ascii="Wingdings" w:hAnsi="Wingdings" w:cs="Arial" w:hint="cs"/>
          <w:b/>
          <w:rtl/>
          <w:lang w:bidi="ar-EG"/>
        </w:rPr>
        <w:t>وتكييف</w:t>
      </w:r>
      <w:r w:rsidRPr="002A22DF">
        <w:rPr>
          <w:rFonts w:ascii="Wingdings" w:hAnsi="Wingdings" w:cs="Arial" w:hint="cs"/>
          <w:b/>
          <w:rtl/>
        </w:rPr>
        <w:t xml:space="preserve"> </w:t>
      </w:r>
      <w:r w:rsidRPr="002A22DF">
        <w:rPr>
          <w:rFonts w:ascii="Wingdings" w:hAnsi="Wingdings" w:cs="Arial" w:hint="cs"/>
          <w:b/>
          <w:rtl/>
          <w:lang w:bidi="ar-EG"/>
        </w:rPr>
        <w:t>هذه</w:t>
      </w:r>
      <w:r w:rsidRPr="002A22DF">
        <w:rPr>
          <w:rFonts w:ascii="Wingdings" w:hAnsi="Wingdings" w:cs="Arial" w:hint="cs"/>
          <w:b/>
          <w:rtl/>
        </w:rPr>
        <w:t xml:space="preserve"> </w:t>
      </w:r>
      <w:r w:rsidRPr="002A22DF">
        <w:rPr>
          <w:rFonts w:ascii="Wingdings" w:hAnsi="Wingdings" w:cs="Arial" w:hint="cs"/>
          <w:b/>
          <w:rtl/>
          <w:lang w:bidi="ar-EG"/>
        </w:rPr>
        <w:t>المعلومات</w:t>
      </w:r>
      <w:r w:rsidRPr="002A22DF">
        <w:rPr>
          <w:rFonts w:ascii="Wingdings" w:hAnsi="Wingdings" w:cs="Arial" w:hint="cs"/>
          <w:b/>
          <w:rtl/>
        </w:rPr>
        <w:t xml:space="preserve"> </w:t>
      </w:r>
      <w:r w:rsidRPr="002A22DF">
        <w:rPr>
          <w:rFonts w:ascii="Wingdings" w:hAnsi="Wingdings" w:cs="Arial" w:hint="cs"/>
          <w:b/>
          <w:rtl/>
          <w:lang w:bidi="ar-EG"/>
        </w:rPr>
        <w:t>مع</w:t>
      </w:r>
      <w:r w:rsidRPr="002A22DF">
        <w:rPr>
          <w:rFonts w:ascii="Wingdings" w:hAnsi="Wingdings" w:cs="Arial" w:hint="cs"/>
          <w:b/>
          <w:rtl/>
        </w:rPr>
        <w:t xml:space="preserve"> </w:t>
      </w:r>
      <w:r w:rsidRPr="002A22DF">
        <w:rPr>
          <w:rFonts w:ascii="Wingdings" w:hAnsi="Wingdings" w:cs="Arial" w:hint="cs"/>
          <w:b/>
          <w:rtl/>
          <w:lang w:bidi="ar-EG"/>
        </w:rPr>
        <w:t>الجمهور</w:t>
      </w:r>
      <w:r w:rsidRPr="002A22DF">
        <w:rPr>
          <w:rFonts w:ascii="Wingdings" w:hAnsi="Wingdings" w:cs="Arial" w:hint="cs"/>
          <w:b/>
          <w:rtl/>
        </w:rPr>
        <w:t xml:space="preserve"> </w:t>
      </w:r>
      <w:r w:rsidRPr="002A22DF">
        <w:rPr>
          <w:rFonts w:ascii="Wingdings" w:hAnsi="Wingdings" w:cs="Arial" w:hint="cs"/>
          <w:b/>
          <w:rtl/>
          <w:lang w:bidi="ar-EG"/>
        </w:rPr>
        <w:t>المستهدف</w:t>
      </w:r>
      <w:r w:rsidRPr="002A22DF">
        <w:rPr>
          <w:rFonts w:ascii="Wingdings" w:hAnsi="Wingdings" w:cs="Arial" w:hint="cs"/>
          <w:b/>
          <w:rtl/>
        </w:rPr>
        <w:t xml:space="preserve"> </w:t>
      </w:r>
      <w:r w:rsidRPr="002A22DF">
        <w:rPr>
          <w:rFonts w:ascii="Wingdings" w:hAnsi="Wingdings" w:cs="Arial" w:hint="cs"/>
          <w:b/>
          <w:rtl/>
          <w:lang w:bidi="ar-EG"/>
        </w:rPr>
        <w:t>في</w:t>
      </w:r>
      <w:r w:rsidRPr="002A22DF">
        <w:rPr>
          <w:rFonts w:ascii="Wingdings" w:hAnsi="Wingdings" w:cs="Arial" w:hint="cs"/>
          <w:b/>
          <w:rtl/>
        </w:rPr>
        <w:t xml:space="preserve"> </w:t>
      </w:r>
      <w:r w:rsidRPr="002A22DF">
        <w:rPr>
          <w:rFonts w:ascii="Wingdings" w:hAnsi="Wingdings" w:cs="Arial" w:hint="cs"/>
          <w:b/>
          <w:rtl/>
          <w:lang w:bidi="ar-EG"/>
        </w:rPr>
        <w:t>كل</w:t>
      </w:r>
      <w:r w:rsidRPr="002A22DF">
        <w:rPr>
          <w:rFonts w:ascii="Wingdings" w:hAnsi="Wingdings" w:cs="Arial" w:hint="cs"/>
          <w:b/>
          <w:rtl/>
        </w:rPr>
        <w:t xml:space="preserve"> </w:t>
      </w:r>
      <w:r w:rsidRPr="002A22DF">
        <w:rPr>
          <w:rFonts w:ascii="Wingdings" w:hAnsi="Wingdings" w:cs="Arial" w:hint="cs"/>
          <w:b/>
          <w:rtl/>
          <w:lang w:bidi="ar-EG"/>
        </w:rPr>
        <w:t>ورشة</w:t>
      </w:r>
      <w:r w:rsidRPr="002A22DF">
        <w:rPr>
          <w:rFonts w:ascii="Wingdings" w:hAnsi="Wingdings" w:cs="Arial" w:hint="cs"/>
          <w:b/>
          <w:rtl/>
        </w:rPr>
        <w:t>.</w:t>
      </w:r>
    </w:p>
    <w:p w:rsidR="00345F38" w:rsidRPr="00546739" w:rsidRDefault="00345F38" w:rsidP="00345F38">
      <w:pPr>
        <w:bidi/>
        <w:rPr>
          <w:rFonts w:ascii="Wingdings" w:hAnsi="Wingdings" w:cs="Arial" w:hint="eastAsia"/>
          <w:b/>
          <w:rtl/>
        </w:rPr>
      </w:pPr>
    </w:p>
    <w:p w:rsidR="00345F38" w:rsidRPr="00546739" w:rsidRDefault="00345F38" w:rsidP="00345F38">
      <w:pPr>
        <w:bidi/>
        <w:rPr>
          <w:rFonts w:ascii="Arial" w:hAnsi="Arial" w:cs="Arial"/>
          <w:b/>
          <w:bCs/>
          <w:rtl/>
          <w:lang w:bidi="ar-EG"/>
        </w:rPr>
      </w:pPr>
      <w:r w:rsidRPr="00546739">
        <w:rPr>
          <w:rFonts w:ascii="Arial" w:hAnsi="Arial" w:cs="Arial" w:hint="cs"/>
          <w:b/>
          <w:bCs/>
          <w:rtl/>
          <w:lang w:bidi="ar-EG"/>
        </w:rPr>
        <w:t>اللوازم</w:t>
      </w:r>
    </w:p>
    <w:p w:rsidR="00345F38" w:rsidRPr="00546739" w:rsidRDefault="00345F38" w:rsidP="00345F38">
      <w:pPr>
        <w:bidi/>
        <w:rPr>
          <w:rFonts w:ascii="Arial" w:hAnsi="Arial" w:cs="Arial"/>
          <w:b/>
          <w:bCs/>
          <w:rtl/>
          <w:lang w:bidi="ar-EG"/>
        </w:rPr>
      </w:pPr>
    </w:p>
    <w:p w:rsidR="00345F38" w:rsidRPr="00546739" w:rsidRDefault="00345F38" w:rsidP="00034DD5">
      <w:pPr>
        <w:bidi/>
        <w:rPr>
          <w:rFonts w:ascii="Arial" w:hAnsi="Arial" w:cs="Arial"/>
        </w:rPr>
      </w:pPr>
      <w:r w:rsidRPr="00546739">
        <w:rPr>
          <w:rFonts w:ascii="Arial" w:hAnsi="Arial" w:cs="Arial" w:hint="cs"/>
          <w:b/>
          <w:rtl/>
          <w:lang w:bidi="ar-EG"/>
        </w:rPr>
        <w:t xml:space="preserve">لائحة اللوازم الضرورية للمجزوءة مذكورة في الجدول التوضيحي أسفله. هناك مطبوع للأنشطة خاص بكل مجزوءة. ستجدون في دليل المسيّرالرسائل الهامة المطلوب استقاءها من المناقشة بعد الأنشطة. هذه المجزوءة تتوفر على شرائح </w:t>
      </w:r>
      <w:r w:rsidR="00034DD5" w:rsidRPr="00546739">
        <w:rPr>
          <w:rFonts w:ascii="Arial" w:hAnsi="Arial" w:cs="Arial" w:hint="cs"/>
          <w:b/>
          <w:rtl/>
          <w:lang w:bidi="ar-EG"/>
        </w:rPr>
        <w:t xml:space="preserve">وأنشطة </w:t>
      </w:r>
      <w:r w:rsidRPr="00546739">
        <w:rPr>
          <w:rFonts w:ascii="Arial" w:hAnsi="Arial" w:cs="Arial" w:hint="cs"/>
          <w:b/>
          <w:rtl/>
          <w:lang w:bidi="ar-EG"/>
        </w:rPr>
        <w:t>إضافية</w:t>
      </w:r>
      <w:r w:rsidR="00034DD5" w:rsidRPr="00546739">
        <w:rPr>
          <w:rFonts w:ascii="Arial" w:hAnsi="Arial" w:cs="Arial" w:hint="cs"/>
          <w:b/>
          <w:rtl/>
          <w:lang w:bidi="ar-EG"/>
        </w:rPr>
        <w:t>.</w:t>
      </w:r>
      <w:r w:rsidRPr="00546739">
        <w:rPr>
          <w:rFonts w:ascii="Arial" w:hAnsi="Arial" w:cs="Arial" w:hint="cs"/>
          <w:b/>
          <w:rtl/>
          <w:lang w:bidi="ar-EG"/>
        </w:rPr>
        <w:t xml:space="preserve"> لكم واسع النظرفي تكييفها لتستجيب لخصوصية جمهوركم و</w:t>
      </w:r>
      <w:r w:rsidR="00034DD5" w:rsidRPr="00546739">
        <w:rPr>
          <w:rFonts w:ascii="Arial" w:hAnsi="Arial" w:cs="Arial" w:hint="cs"/>
          <w:b/>
          <w:rtl/>
          <w:lang w:bidi="ar-EG"/>
        </w:rPr>
        <w:t>م</w:t>
      </w:r>
      <w:r w:rsidRPr="00546739">
        <w:rPr>
          <w:rFonts w:ascii="Arial" w:hAnsi="Arial" w:cs="Arial" w:hint="cs"/>
          <w:b/>
          <w:rtl/>
          <w:lang w:bidi="ar-EG"/>
        </w:rPr>
        <w:t>حدود</w:t>
      </w:r>
      <w:r w:rsidR="00034DD5" w:rsidRPr="00546739">
        <w:rPr>
          <w:rFonts w:ascii="Arial" w:hAnsi="Arial" w:cs="Arial" w:hint="cs"/>
          <w:b/>
          <w:rtl/>
          <w:lang w:bidi="ar-EG"/>
        </w:rPr>
        <w:t>ية</w:t>
      </w:r>
      <w:r w:rsidRPr="00546739">
        <w:rPr>
          <w:rFonts w:ascii="Arial" w:hAnsi="Arial" w:cs="Arial" w:hint="cs"/>
          <w:b/>
          <w:rtl/>
          <w:lang w:bidi="ar-EG"/>
        </w:rPr>
        <w:t xml:space="preserve"> الوقت المتاح. المرجو منكم ذِكْرُ تدريب </w:t>
      </w:r>
      <w:r w:rsidR="00214943">
        <w:rPr>
          <w:rFonts w:ascii="Arial" w:hAnsi="Arial" w:cs="Arial" w:hint="cs"/>
          <w:b/>
          <w:rtl/>
          <w:lang w:bidi="ar-EG"/>
        </w:rPr>
        <w:t>الآيني</w:t>
      </w:r>
      <w:r w:rsidRPr="00546739">
        <w:rPr>
          <w:rFonts w:ascii="Arial" w:hAnsi="Arial" w:cs="Arial" w:hint="cs"/>
          <w:b/>
          <w:rtl/>
          <w:lang w:bidi="ar-EG"/>
        </w:rPr>
        <w:t xml:space="preserve"> الخاص بالتعليم المراعي للنزاع كمصدر للمحتوى ومن فضلكم أدرجوا شعار </w:t>
      </w:r>
      <w:r w:rsidR="00214943">
        <w:rPr>
          <w:rFonts w:ascii="Arial" w:hAnsi="Arial" w:cs="Arial" w:hint="cs"/>
          <w:b/>
          <w:rtl/>
          <w:lang w:bidi="ar-EG"/>
        </w:rPr>
        <w:t>الآيني</w:t>
      </w:r>
      <w:r w:rsidRPr="00546739">
        <w:rPr>
          <w:rFonts w:ascii="Arial" w:hAnsi="Arial" w:cs="Arial" w:hint="cs"/>
          <w:b/>
          <w:rtl/>
          <w:lang w:bidi="ar-EG"/>
        </w:rPr>
        <w:t xml:space="preserve"> على شرائح البوربونت المتعلقة بالتدريب النهائي. </w:t>
      </w:r>
    </w:p>
    <w:p w:rsidR="00345F38" w:rsidRPr="00546739" w:rsidRDefault="00345F38" w:rsidP="00345F38">
      <w:pPr>
        <w:rPr>
          <w:rFonts w:ascii="Arial" w:hAnsi="Arial" w:cs="Arial"/>
          <w:b/>
        </w:rPr>
      </w:pPr>
    </w:p>
    <w:p w:rsidR="00345F38" w:rsidRPr="00546739" w:rsidRDefault="00345F38" w:rsidP="00345F38">
      <w:pPr>
        <w:bidi/>
        <w:rPr>
          <w:rFonts w:ascii="Arial" w:hAnsi="Arial" w:cs="Arial"/>
          <w:b/>
          <w:rt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2337"/>
        <w:gridCol w:w="2338"/>
        <w:gridCol w:w="2338"/>
      </w:tblGrid>
      <w:tr w:rsidR="00345F38" w:rsidRPr="00546739" w:rsidTr="00D14838">
        <w:tc>
          <w:tcPr>
            <w:tcW w:w="1250" w:type="pct"/>
            <w:shd w:val="clear" w:color="auto" w:fill="CCCCCC"/>
          </w:tcPr>
          <w:p w:rsidR="00345F38" w:rsidRPr="00546739" w:rsidRDefault="00345F38" w:rsidP="00D14838">
            <w:pPr>
              <w:bidi/>
              <w:rPr>
                <w:rFonts w:ascii="Arial" w:hAnsi="Arial" w:cs="Arial"/>
                <w:b/>
              </w:rPr>
            </w:pPr>
            <w:r w:rsidRPr="00546739">
              <w:rPr>
                <w:rFonts w:ascii="Arial" w:hAnsi="Arial" w:cs="Arial" w:hint="cs"/>
                <w:b/>
                <w:rtl/>
              </w:rPr>
              <w:t>المواد</w:t>
            </w:r>
          </w:p>
        </w:tc>
        <w:tc>
          <w:tcPr>
            <w:tcW w:w="1250" w:type="pct"/>
            <w:shd w:val="clear" w:color="auto" w:fill="CCCCCC"/>
          </w:tcPr>
          <w:p w:rsidR="00345F38" w:rsidRPr="00546739" w:rsidRDefault="00345F38" w:rsidP="00D14838">
            <w:pPr>
              <w:bidi/>
              <w:rPr>
                <w:rFonts w:ascii="Arial" w:hAnsi="Arial" w:cs="Arial"/>
                <w:b/>
              </w:rPr>
            </w:pPr>
            <w:r w:rsidRPr="00546739">
              <w:rPr>
                <w:rFonts w:ascii="Arial" w:hAnsi="Arial" w:cs="Arial" w:hint="cs"/>
                <w:b/>
                <w:rtl/>
              </w:rPr>
              <w:t>النشاط\المنهج التعليمي</w:t>
            </w:r>
          </w:p>
        </w:tc>
        <w:tc>
          <w:tcPr>
            <w:tcW w:w="1250" w:type="pct"/>
            <w:shd w:val="clear" w:color="auto" w:fill="CCCCCC"/>
          </w:tcPr>
          <w:p w:rsidR="00345F38" w:rsidRPr="00546739" w:rsidRDefault="00345F38" w:rsidP="00D14838">
            <w:pPr>
              <w:bidi/>
              <w:rPr>
                <w:rFonts w:ascii="Arial" w:hAnsi="Arial" w:cs="Arial"/>
                <w:b/>
              </w:rPr>
            </w:pPr>
            <w:r w:rsidRPr="00546739">
              <w:rPr>
                <w:rFonts w:ascii="Arial" w:hAnsi="Arial" w:cs="Arial" w:hint="cs"/>
                <w:b/>
                <w:rtl/>
              </w:rPr>
              <w:t>المدة</w:t>
            </w:r>
          </w:p>
        </w:tc>
        <w:tc>
          <w:tcPr>
            <w:tcW w:w="1250" w:type="pct"/>
            <w:shd w:val="clear" w:color="auto" w:fill="CCCCCC"/>
          </w:tcPr>
          <w:p w:rsidR="00345F38" w:rsidRPr="00546739" w:rsidRDefault="00345F38" w:rsidP="00D14838">
            <w:pPr>
              <w:bidi/>
              <w:rPr>
                <w:rFonts w:ascii="Arial" w:hAnsi="Arial" w:cs="Arial"/>
                <w:b/>
              </w:rPr>
            </w:pPr>
            <w:r w:rsidRPr="00546739">
              <w:rPr>
                <w:rFonts w:ascii="Arial" w:hAnsi="Arial" w:cs="Arial" w:hint="cs"/>
                <w:b/>
                <w:rtl/>
              </w:rPr>
              <w:t xml:space="preserve">خطة الحصة </w:t>
            </w:r>
          </w:p>
        </w:tc>
      </w:tr>
      <w:tr w:rsidR="00345F38" w:rsidRPr="00546739" w:rsidTr="00D14838">
        <w:tc>
          <w:tcPr>
            <w:tcW w:w="1250" w:type="pct"/>
            <w:shd w:val="clear" w:color="auto" w:fill="auto"/>
          </w:tcPr>
          <w:p w:rsidR="00345F38" w:rsidRPr="00546739" w:rsidRDefault="00345F38" w:rsidP="00034DD5">
            <w:pPr>
              <w:bidi/>
              <w:rPr>
                <w:rFonts w:ascii="Arial" w:hAnsi="Arial" w:cs="Arial"/>
                <w:rtl/>
              </w:rPr>
            </w:pPr>
            <w:r w:rsidRPr="00546739">
              <w:rPr>
                <w:rFonts w:ascii="Arial" w:hAnsi="Arial" w:cs="Arial" w:hint="cs"/>
                <w:rtl/>
              </w:rPr>
              <w:t xml:space="preserve">المطبوع رقم </w:t>
            </w:r>
            <w:r w:rsidR="00034DD5" w:rsidRPr="00546739">
              <w:rPr>
                <w:rFonts w:ascii="Arial" w:hAnsi="Arial" w:cs="Arial" w:hint="cs"/>
                <w:rtl/>
              </w:rPr>
              <w:t>7</w:t>
            </w:r>
            <w:r w:rsidRPr="00546739">
              <w:rPr>
                <w:rFonts w:ascii="Arial" w:hAnsi="Arial" w:cs="Arial" w:hint="cs"/>
                <w:rtl/>
              </w:rPr>
              <w:t xml:space="preserve">. </w:t>
            </w:r>
            <w:r w:rsidR="00034DD5" w:rsidRPr="00546739">
              <w:rPr>
                <w:rFonts w:ascii="Arial" w:hAnsi="Arial" w:cs="Arial" w:hint="cs"/>
                <w:rtl/>
              </w:rPr>
              <w:t xml:space="preserve">مبادئ آيني الإرشادية للتعليم المراعي لظروف النزاع. قطع اللغز الخاصة بمبادئ آيني الإرشادية للتعليم المراعي لظروف النزاع (ملاحظة: </w:t>
            </w:r>
            <w:r w:rsidR="0038155C" w:rsidRPr="00546739">
              <w:rPr>
                <w:rFonts w:ascii="Arial" w:hAnsi="Arial" w:cs="Arial" w:hint="cs"/>
                <w:rtl/>
              </w:rPr>
              <w:t xml:space="preserve">يحتاج تحضير)، شريط لاصق. مواد إضافية: المطبوع رقم 7ب. </w:t>
            </w:r>
          </w:p>
          <w:p w:rsidR="00345F38" w:rsidRPr="00546739" w:rsidRDefault="00345F38" w:rsidP="00D14838">
            <w:pPr>
              <w:bidi/>
              <w:rPr>
                <w:rFonts w:ascii="Arial" w:hAnsi="Arial" w:cs="Arial"/>
              </w:rPr>
            </w:pPr>
            <w:r w:rsidRPr="00546739">
              <w:rPr>
                <w:rFonts w:ascii="Arial" w:hAnsi="Arial" w:cs="Arial" w:hint="cs"/>
                <w:rtl/>
              </w:rPr>
              <w:t xml:space="preserve">   </w:t>
            </w:r>
          </w:p>
        </w:tc>
        <w:tc>
          <w:tcPr>
            <w:tcW w:w="1250" w:type="pct"/>
            <w:shd w:val="clear" w:color="auto" w:fill="auto"/>
          </w:tcPr>
          <w:p w:rsidR="00345F38" w:rsidRPr="00546739" w:rsidRDefault="00345F38" w:rsidP="00D14838">
            <w:pPr>
              <w:bidi/>
              <w:rPr>
                <w:rFonts w:ascii="Arial" w:hAnsi="Arial" w:cs="Arial"/>
                <w:rtl/>
              </w:rPr>
            </w:pPr>
            <w:r w:rsidRPr="00546739">
              <w:rPr>
                <w:rFonts w:ascii="Arial" w:hAnsi="Arial" w:cs="Arial" w:hint="cs"/>
                <w:rtl/>
              </w:rPr>
              <w:t>عرض</w:t>
            </w:r>
          </w:p>
          <w:p w:rsidR="00345F38" w:rsidRPr="00546739" w:rsidRDefault="00345F38" w:rsidP="00D14838">
            <w:pPr>
              <w:bidi/>
              <w:rPr>
                <w:rFonts w:ascii="Arial" w:hAnsi="Arial" w:cs="Arial"/>
                <w:rtl/>
              </w:rPr>
            </w:pPr>
            <w:r w:rsidRPr="00546739">
              <w:rPr>
                <w:rFonts w:ascii="Arial" w:hAnsi="Arial" w:cs="Arial" w:hint="cs"/>
                <w:rtl/>
              </w:rPr>
              <w:t>نشاط ونقاش</w:t>
            </w:r>
          </w:p>
          <w:p w:rsidR="00345F38" w:rsidRPr="00546739" w:rsidRDefault="00345F38" w:rsidP="00D14838">
            <w:pPr>
              <w:bidi/>
              <w:jc w:val="right"/>
              <w:rPr>
                <w:rFonts w:ascii="Arial" w:hAnsi="Arial" w:cs="Arial"/>
              </w:rPr>
            </w:pPr>
          </w:p>
        </w:tc>
        <w:tc>
          <w:tcPr>
            <w:tcW w:w="1250" w:type="pct"/>
            <w:shd w:val="clear" w:color="auto" w:fill="auto"/>
          </w:tcPr>
          <w:p w:rsidR="00345F38" w:rsidRPr="00546739" w:rsidRDefault="00345F38" w:rsidP="0038155C">
            <w:pPr>
              <w:bidi/>
              <w:rPr>
                <w:rFonts w:ascii="Arial" w:hAnsi="Arial" w:cs="Arial"/>
                <w:rtl/>
              </w:rPr>
            </w:pPr>
            <w:r w:rsidRPr="00546739">
              <w:rPr>
                <w:rFonts w:ascii="Arial" w:hAnsi="Arial" w:cs="Arial" w:hint="cs"/>
                <w:rtl/>
              </w:rPr>
              <w:t>3</w:t>
            </w:r>
            <w:r w:rsidR="0038155C" w:rsidRPr="00546739">
              <w:rPr>
                <w:rFonts w:ascii="Arial" w:hAnsi="Arial" w:cs="Arial" w:hint="cs"/>
                <w:rtl/>
              </w:rPr>
              <w:t>5</w:t>
            </w:r>
            <w:r w:rsidRPr="00546739">
              <w:rPr>
                <w:rFonts w:ascii="Arial" w:hAnsi="Arial" w:cs="Arial" w:hint="cs"/>
                <w:rtl/>
              </w:rPr>
              <w:t xml:space="preserve"> دقيقة</w:t>
            </w:r>
          </w:p>
          <w:p w:rsidR="00345F38" w:rsidRPr="00546739" w:rsidRDefault="00345F38" w:rsidP="00D14838">
            <w:pPr>
              <w:bidi/>
              <w:rPr>
                <w:rFonts w:ascii="Arial" w:hAnsi="Arial" w:cs="Arial"/>
              </w:rPr>
            </w:pPr>
            <w:r w:rsidRPr="00546739">
              <w:rPr>
                <w:rFonts w:ascii="Arial" w:hAnsi="Arial" w:cs="Arial" w:hint="cs"/>
                <w:rtl/>
              </w:rPr>
              <w:t>ساعة</w:t>
            </w:r>
            <w:r w:rsidR="0038155C" w:rsidRPr="00546739">
              <w:rPr>
                <w:rFonts w:ascii="Arial" w:hAnsi="Arial" w:cs="Arial" w:hint="cs"/>
                <w:rtl/>
              </w:rPr>
              <w:t xml:space="preserve"> وعشر دقائق</w:t>
            </w:r>
            <w:r w:rsidRPr="00546739">
              <w:rPr>
                <w:rFonts w:ascii="Arial" w:hAnsi="Arial" w:cs="Arial" w:hint="cs"/>
                <w:rtl/>
              </w:rPr>
              <w:t xml:space="preserve"> </w:t>
            </w:r>
          </w:p>
          <w:p w:rsidR="00345F38" w:rsidRPr="00546739" w:rsidRDefault="00345F38" w:rsidP="00D14838">
            <w:pPr>
              <w:bidi/>
              <w:rPr>
                <w:rFonts w:ascii="Arial" w:hAnsi="Arial" w:cs="Arial"/>
              </w:rPr>
            </w:pPr>
          </w:p>
        </w:tc>
        <w:tc>
          <w:tcPr>
            <w:tcW w:w="1250" w:type="pct"/>
            <w:shd w:val="clear" w:color="auto" w:fill="auto"/>
          </w:tcPr>
          <w:p w:rsidR="00345F38" w:rsidRPr="00546739" w:rsidRDefault="0038155C" w:rsidP="0038155C">
            <w:pPr>
              <w:bidi/>
              <w:rPr>
                <w:rFonts w:ascii="Arial" w:hAnsi="Arial" w:cs="Arial"/>
                <w:color w:val="000000"/>
                <w:rtl/>
              </w:rPr>
            </w:pPr>
            <w:r w:rsidRPr="00546739">
              <w:rPr>
                <w:rFonts w:ascii="Arial" w:hAnsi="Arial" w:cs="Arial" w:hint="cs"/>
                <w:color w:val="000000"/>
                <w:rtl/>
              </w:rPr>
              <w:t>7</w:t>
            </w:r>
            <w:r w:rsidR="00345F38" w:rsidRPr="00546739">
              <w:rPr>
                <w:rFonts w:ascii="Arial" w:hAnsi="Arial" w:cs="Arial" w:hint="cs"/>
                <w:color w:val="000000"/>
                <w:rtl/>
              </w:rPr>
              <w:t xml:space="preserve">: استراتيجيات تراعي النزاع للمجال رقم </w:t>
            </w:r>
            <w:r w:rsidRPr="00546739">
              <w:rPr>
                <w:rFonts w:ascii="Arial" w:hAnsi="Arial" w:cs="Arial" w:hint="cs"/>
                <w:color w:val="000000"/>
                <w:rtl/>
              </w:rPr>
              <w:t>5</w:t>
            </w:r>
            <w:r w:rsidR="00345F38" w:rsidRPr="00546739">
              <w:rPr>
                <w:rFonts w:ascii="Arial" w:hAnsi="Arial" w:cs="Arial" w:hint="cs"/>
                <w:color w:val="000000"/>
                <w:rtl/>
              </w:rPr>
              <w:t xml:space="preserve">: </w:t>
            </w:r>
            <w:r w:rsidRPr="00546739">
              <w:rPr>
                <w:rFonts w:ascii="Arial" w:hAnsi="Arial" w:cs="Arial" w:hint="cs"/>
                <w:color w:val="000000"/>
                <w:rtl/>
              </w:rPr>
              <w:t>السياسة التعليمية</w:t>
            </w:r>
            <w:r w:rsidR="00345F38" w:rsidRPr="00546739">
              <w:rPr>
                <w:rFonts w:ascii="Arial" w:hAnsi="Arial" w:cs="Arial" w:hint="cs"/>
                <w:color w:val="000000"/>
                <w:rtl/>
              </w:rPr>
              <w:t xml:space="preserve">. </w:t>
            </w:r>
          </w:p>
          <w:p w:rsidR="00345F38" w:rsidRPr="00546739" w:rsidRDefault="00345F38" w:rsidP="00D14838">
            <w:pPr>
              <w:bidi/>
              <w:rPr>
                <w:rFonts w:ascii="Arial" w:hAnsi="Arial" w:cs="Arial"/>
              </w:rPr>
            </w:pPr>
          </w:p>
        </w:tc>
      </w:tr>
    </w:tbl>
    <w:p w:rsidR="00345F38" w:rsidRPr="00546739" w:rsidRDefault="00345F38" w:rsidP="00345F38">
      <w:pPr>
        <w:rPr>
          <w:rFonts w:ascii="Arial" w:hAnsi="Arial" w:cs="Arial"/>
        </w:rPr>
      </w:pPr>
    </w:p>
    <w:p w:rsidR="0054477E" w:rsidRPr="00546739" w:rsidRDefault="0054477E" w:rsidP="00D045F4">
      <w:pPr>
        <w:rPr>
          <w:rFonts w:ascii="Arial" w:hAnsi="Arial" w:cs="Arial"/>
        </w:rPr>
      </w:pPr>
    </w:p>
    <w:p w:rsidR="0054477E" w:rsidRPr="00546739" w:rsidRDefault="0054477E" w:rsidP="00D045F4">
      <w:pPr>
        <w:pStyle w:val="Header"/>
        <w:tabs>
          <w:tab w:val="clear" w:pos="4320"/>
          <w:tab w:val="clear" w:pos="8640"/>
        </w:tabs>
        <w:rPr>
          <w:rFonts w:ascii="Arial" w:hAnsi="Arial" w:cs="Arial"/>
        </w:rPr>
      </w:pPr>
    </w:p>
    <w:p w:rsidR="0054477E" w:rsidRPr="00546739" w:rsidRDefault="0054477E" w:rsidP="00D045F4">
      <w:pPr>
        <w:pStyle w:val="Header"/>
        <w:tabs>
          <w:tab w:val="clear" w:pos="4320"/>
          <w:tab w:val="clear" w:pos="8640"/>
        </w:tabs>
        <w:rPr>
          <w:rFonts w:ascii="Arial" w:hAnsi="Arial" w:cs="Arial"/>
        </w:rPr>
      </w:pPr>
    </w:p>
    <w:p w:rsidR="0054477E" w:rsidRPr="00546739" w:rsidRDefault="0054477E" w:rsidP="00D045F4">
      <w:pPr>
        <w:rPr>
          <w:rFonts w:ascii="Arial" w:hAnsi="Arial" w:cs="Arial"/>
        </w:rPr>
      </w:pPr>
      <w:r w:rsidRPr="00546739">
        <w:rPr>
          <w:rFonts w:ascii="Arial" w:hAnsi="Arial" w:cs="Arial"/>
        </w:rPr>
        <w:br w:type="page"/>
      </w:r>
    </w:p>
    <w:p w:rsidR="0054477E" w:rsidRPr="00546739" w:rsidRDefault="0054477E" w:rsidP="00D045F4">
      <w:pPr>
        <w:pStyle w:val="Header"/>
        <w:tabs>
          <w:tab w:val="clear" w:pos="4320"/>
          <w:tab w:val="clear" w:pos="8640"/>
        </w:tabs>
        <w:rPr>
          <w:rFonts w:ascii="Arial" w:hAnsi="Arial" w:cs="Arial"/>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7010"/>
      </w:tblGrid>
      <w:tr w:rsidR="0054477E" w:rsidRPr="00546739" w:rsidTr="00EF6B92">
        <w:trPr>
          <w:jc w:val="center"/>
        </w:trPr>
        <w:tc>
          <w:tcPr>
            <w:tcW w:w="2350" w:type="dxa"/>
            <w:shd w:val="clear" w:color="auto" w:fill="auto"/>
          </w:tcPr>
          <w:p w:rsidR="0054477E" w:rsidRPr="00546739" w:rsidRDefault="0054477E" w:rsidP="00D045F4">
            <w:pPr>
              <w:pStyle w:val="Header"/>
              <w:tabs>
                <w:tab w:val="clear" w:pos="4320"/>
                <w:tab w:val="clear" w:pos="8640"/>
              </w:tabs>
              <w:rPr>
                <w:rFonts w:ascii="Arial" w:hAnsi="Arial" w:cs="Arial"/>
              </w:rPr>
            </w:pPr>
          </w:p>
        </w:tc>
        <w:tc>
          <w:tcPr>
            <w:tcW w:w="7010" w:type="dxa"/>
            <w:shd w:val="clear" w:color="auto" w:fill="auto"/>
          </w:tcPr>
          <w:p w:rsidR="0038155C" w:rsidRPr="00546739" w:rsidRDefault="0038155C" w:rsidP="0038155C">
            <w:pPr>
              <w:pStyle w:val="Header"/>
              <w:tabs>
                <w:tab w:val="clear" w:pos="4320"/>
                <w:tab w:val="clear" w:pos="8640"/>
              </w:tabs>
              <w:bidi/>
              <w:rPr>
                <w:rFonts w:ascii="Arial" w:hAnsi="Arial" w:cs="Arial"/>
                <w:b/>
                <w:rtl/>
              </w:rPr>
            </w:pPr>
            <w:r w:rsidRPr="00546739">
              <w:rPr>
                <w:rFonts w:ascii="Arial" w:hAnsi="Arial" w:cs="Arial" w:hint="cs"/>
                <w:b/>
                <w:bCs/>
                <w:rtl/>
              </w:rPr>
              <w:t>الإرشادات الخاصة بالمسهلين مكتوبة بخط عادي. نقاط الحديث مكتوبة بالخط المائل. يمكن استعمال هذه النقاط بشكل حرفي أو يمكن أن يكيفها المسهِّل وقت الحاجة. يدل الخط العريض على النقاط التي تحتاج التأكيد.</w:t>
            </w:r>
          </w:p>
          <w:p w:rsidR="00167822" w:rsidRPr="00546739" w:rsidRDefault="00167822" w:rsidP="00D045F4">
            <w:pPr>
              <w:pStyle w:val="CommentSubject"/>
              <w:rPr>
                <w:rFonts w:ascii="Arial" w:hAnsi="Arial" w:cs="Arial"/>
                <w:bCs w:val="0"/>
                <w:sz w:val="24"/>
                <w:szCs w:val="24"/>
              </w:rPr>
            </w:pP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drawing>
                <wp:inline distT="0" distB="0" distL="0" distR="0" wp14:anchorId="10E8E484" wp14:editId="4E08752A">
                  <wp:extent cx="1355090" cy="10160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54477E" w:rsidP="00D045F4">
            <w:pPr>
              <w:rPr>
                <w:rFonts w:ascii="Arial" w:hAnsi="Arial" w:cs="Arial"/>
              </w:rPr>
            </w:pP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drawing>
                <wp:inline distT="0" distB="0" distL="0" distR="0" wp14:anchorId="279F76CF" wp14:editId="14B2B8D9">
                  <wp:extent cx="1355090" cy="101600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CE3241" w:rsidRPr="00546739" w:rsidRDefault="0038155C" w:rsidP="003D2253">
            <w:pPr>
              <w:pStyle w:val="ListParagraph"/>
              <w:numPr>
                <w:ilvl w:val="0"/>
                <w:numId w:val="167"/>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راجع أهداف المجزوءة. إذا أمكن، إربط الأهداف مع انتظارات المشاركين المذكورة في المقدمة. </w:t>
            </w:r>
          </w:p>
          <w:p w:rsidR="0054477E" w:rsidRPr="00546739" w:rsidRDefault="0054477E" w:rsidP="0038155C">
            <w:pPr>
              <w:ind w:left="360"/>
              <w:rPr>
                <w:rFonts w:ascii="Arial" w:hAnsi="Arial" w:cs="Arial"/>
              </w:rPr>
            </w:pP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drawing>
                <wp:inline distT="0" distB="0" distL="0" distR="0" wp14:anchorId="144A8BB1" wp14:editId="7447B982">
                  <wp:extent cx="1355090" cy="10160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38155C" w:rsidP="002A22DF">
            <w:pPr>
              <w:pStyle w:val="ListParagraph"/>
              <w:numPr>
                <w:ilvl w:val="0"/>
                <w:numId w:val="8"/>
              </w:numPr>
              <w:bidi/>
              <w:spacing w:before="120" w:after="120" w:line="240" w:lineRule="auto"/>
              <w:rPr>
                <w:rFonts w:ascii="Arial" w:hAnsi="Arial" w:cs="Arial"/>
                <w:sz w:val="24"/>
                <w:szCs w:val="24"/>
              </w:rPr>
            </w:pPr>
            <w:r w:rsidRPr="00546739">
              <w:rPr>
                <w:rFonts w:ascii="Arial" w:hAnsi="Arial" w:cs="Arial"/>
                <w:sz w:val="24"/>
                <w:szCs w:val="24"/>
                <w:rtl/>
                <w:lang w:bidi="ar-EG"/>
              </w:rPr>
              <w:t>فسِّر</w:t>
            </w:r>
            <w:r w:rsidRPr="00546739">
              <w:rPr>
                <w:rFonts w:ascii="Arial" w:hAnsi="Arial" w:cs="Arial"/>
                <w:sz w:val="24"/>
                <w:szCs w:val="24"/>
                <w:rtl/>
              </w:rPr>
              <w:t xml:space="preserve"> </w:t>
            </w:r>
            <w:r w:rsidRPr="00546739">
              <w:rPr>
                <w:rFonts w:ascii="Arial" w:hAnsi="Arial" w:cs="Arial"/>
                <w:sz w:val="24"/>
                <w:szCs w:val="24"/>
                <w:rtl/>
                <w:lang w:bidi="ar-EG"/>
              </w:rPr>
              <w:t>أن</w:t>
            </w:r>
            <w:r w:rsidRPr="00546739">
              <w:rPr>
                <w:rFonts w:ascii="Arial" w:hAnsi="Arial" w:cs="Arial"/>
                <w:sz w:val="24"/>
                <w:szCs w:val="24"/>
                <w:rtl/>
              </w:rPr>
              <w:t xml:space="preserve"> </w:t>
            </w:r>
            <w:r w:rsidRPr="00546739">
              <w:rPr>
                <w:rFonts w:ascii="Arial" w:hAnsi="Arial" w:cs="Arial"/>
                <w:sz w:val="24"/>
                <w:szCs w:val="24"/>
                <w:rtl/>
                <w:lang w:bidi="ar-EG"/>
              </w:rPr>
              <w:t>هذه</w:t>
            </w:r>
            <w:r w:rsidRPr="00546739">
              <w:rPr>
                <w:rFonts w:ascii="Arial" w:hAnsi="Arial" w:cs="Arial"/>
                <w:sz w:val="24"/>
                <w:szCs w:val="24"/>
                <w:rtl/>
              </w:rPr>
              <w:t xml:space="preserve"> </w:t>
            </w:r>
            <w:r w:rsidRPr="00546739">
              <w:rPr>
                <w:rFonts w:ascii="Arial" w:hAnsi="Arial" w:cs="Arial"/>
                <w:sz w:val="24"/>
                <w:szCs w:val="24"/>
                <w:rtl/>
                <w:lang w:bidi="ar-EG"/>
              </w:rPr>
              <w:t>المجزوءة</w:t>
            </w:r>
            <w:r w:rsidRPr="00546739">
              <w:rPr>
                <w:rFonts w:ascii="Arial" w:hAnsi="Arial" w:cs="Arial"/>
                <w:sz w:val="24"/>
                <w:szCs w:val="24"/>
                <w:rtl/>
              </w:rPr>
              <w:t xml:space="preserve"> </w:t>
            </w:r>
            <w:r w:rsidRPr="00546739">
              <w:rPr>
                <w:rFonts w:ascii="Arial" w:hAnsi="Arial" w:cs="Arial"/>
                <w:sz w:val="24"/>
                <w:szCs w:val="24"/>
                <w:rtl/>
                <w:lang w:bidi="ar-EG"/>
              </w:rPr>
              <w:t>تركز</w:t>
            </w:r>
            <w:r w:rsidRPr="00546739">
              <w:rPr>
                <w:rFonts w:ascii="Arial" w:hAnsi="Arial" w:cs="Arial"/>
                <w:sz w:val="24"/>
                <w:szCs w:val="24"/>
                <w:rtl/>
              </w:rPr>
              <w:t xml:space="preserve"> </w:t>
            </w:r>
            <w:r w:rsidRPr="00546739">
              <w:rPr>
                <w:rFonts w:ascii="Arial" w:hAnsi="Arial" w:cs="Arial"/>
                <w:sz w:val="24"/>
                <w:szCs w:val="24"/>
                <w:rtl/>
                <w:lang w:bidi="ar-EG"/>
              </w:rPr>
              <w:t>على</w:t>
            </w:r>
            <w:r w:rsidRPr="00546739">
              <w:rPr>
                <w:rFonts w:ascii="Arial" w:hAnsi="Arial" w:cs="Arial"/>
                <w:sz w:val="24"/>
                <w:szCs w:val="24"/>
                <w:rtl/>
              </w:rPr>
              <w:t xml:space="preserve"> </w:t>
            </w:r>
            <w:r w:rsidRPr="00546739">
              <w:rPr>
                <w:rFonts w:ascii="Arial" w:hAnsi="Arial" w:cs="Arial"/>
                <w:sz w:val="24"/>
                <w:szCs w:val="24"/>
                <w:rtl/>
                <w:lang w:bidi="ar-EG"/>
              </w:rPr>
              <w:t>سياسة</w:t>
            </w:r>
            <w:r w:rsidRPr="00546739">
              <w:rPr>
                <w:rFonts w:ascii="Arial" w:hAnsi="Arial" w:cs="Arial"/>
                <w:sz w:val="24"/>
                <w:szCs w:val="24"/>
                <w:rtl/>
              </w:rPr>
              <w:t xml:space="preserve"> </w:t>
            </w:r>
            <w:r w:rsidRPr="00546739">
              <w:rPr>
                <w:rFonts w:ascii="Arial" w:hAnsi="Arial" w:cs="Arial"/>
                <w:sz w:val="24"/>
                <w:szCs w:val="24"/>
                <w:rtl/>
                <w:lang w:bidi="ar-EG"/>
              </w:rPr>
              <w:t>التعليم</w:t>
            </w:r>
            <w:r w:rsidRPr="00546739">
              <w:rPr>
                <w:rFonts w:ascii="Arial" w:hAnsi="Arial" w:cs="Arial"/>
                <w:sz w:val="24"/>
                <w:szCs w:val="24"/>
                <w:rtl/>
              </w:rPr>
              <w:t xml:space="preserve"> </w:t>
            </w:r>
            <w:r w:rsidRPr="00546739">
              <w:rPr>
                <w:rFonts w:ascii="Arial" w:hAnsi="Arial" w:cs="Arial"/>
                <w:sz w:val="24"/>
                <w:szCs w:val="24"/>
                <w:rtl/>
                <w:lang w:bidi="ar-EG"/>
              </w:rPr>
              <w:t>وهي</w:t>
            </w:r>
            <w:r w:rsidRPr="00546739">
              <w:rPr>
                <w:rFonts w:ascii="Arial" w:hAnsi="Arial" w:cs="Arial"/>
                <w:sz w:val="24"/>
                <w:szCs w:val="24"/>
                <w:rtl/>
              </w:rPr>
              <w:t xml:space="preserve"> </w:t>
            </w:r>
            <w:r w:rsidRPr="00546739">
              <w:rPr>
                <w:rFonts w:ascii="Arial" w:hAnsi="Arial" w:cs="Arial"/>
                <w:sz w:val="24"/>
                <w:szCs w:val="24"/>
                <w:rtl/>
                <w:lang w:bidi="ar-EG"/>
              </w:rPr>
              <w:t>المجال</w:t>
            </w:r>
            <w:r w:rsidRPr="00546739">
              <w:rPr>
                <w:rFonts w:ascii="Arial" w:hAnsi="Arial" w:cs="Arial"/>
                <w:sz w:val="24"/>
                <w:szCs w:val="24"/>
                <w:rtl/>
              </w:rPr>
              <w:t xml:space="preserve"> </w:t>
            </w:r>
            <w:r w:rsidRPr="00546739">
              <w:rPr>
                <w:rFonts w:ascii="Arial" w:hAnsi="Arial" w:cs="Arial"/>
                <w:sz w:val="24"/>
                <w:szCs w:val="24"/>
                <w:rtl/>
                <w:lang w:bidi="ar-EG"/>
              </w:rPr>
              <w:t>الخامس</w:t>
            </w:r>
            <w:r w:rsidRPr="00546739">
              <w:rPr>
                <w:rFonts w:ascii="Arial" w:hAnsi="Arial" w:cs="Arial"/>
                <w:sz w:val="24"/>
                <w:szCs w:val="24"/>
                <w:rtl/>
              </w:rPr>
              <w:t xml:space="preserve"> </w:t>
            </w:r>
            <w:r w:rsidRPr="00546739">
              <w:rPr>
                <w:rFonts w:ascii="Arial" w:hAnsi="Arial" w:cs="Arial"/>
                <w:sz w:val="24"/>
                <w:szCs w:val="24"/>
                <w:rtl/>
                <w:lang w:bidi="ar-EG"/>
              </w:rPr>
              <w:t>في</w:t>
            </w:r>
            <w:r w:rsidRPr="00546739">
              <w:rPr>
                <w:rFonts w:ascii="Arial" w:hAnsi="Arial" w:cs="Arial"/>
                <w:sz w:val="24"/>
                <w:szCs w:val="24"/>
                <w:rtl/>
              </w:rPr>
              <w:t xml:space="preserve"> </w:t>
            </w:r>
            <w:r w:rsidRPr="00546739">
              <w:rPr>
                <w:rFonts w:ascii="Arial" w:hAnsi="Arial" w:cs="Arial"/>
                <w:sz w:val="24"/>
                <w:szCs w:val="24"/>
                <w:rtl/>
                <w:lang w:bidi="ar-EG"/>
              </w:rPr>
              <w:t>معايير</w:t>
            </w:r>
            <w:r w:rsidRPr="00546739">
              <w:rPr>
                <w:rFonts w:ascii="Arial" w:hAnsi="Arial" w:cs="Arial"/>
                <w:sz w:val="24"/>
                <w:szCs w:val="24"/>
                <w:rtl/>
              </w:rPr>
              <w:t xml:space="preserve"> </w:t>
            </w:r>
            <w:r w:rsidRPr="00546739">
              <w:rPr>
                <w:rFonts w:ascii="Arial" w:hAnsi="Arial" w:cs="Arial"/>
                <w:sz w:val="24"/>
                <w:szCs w:val="24"/>
                <w:rtl/>
                <w:lang w:bidi="ar-EG"/>
              </w:rPr>
              <w:t>آيني</w:t>
            </w:r>
            <w:r w:rsidRPr="00546739">
              <w:rPr>
                <w:rFonts w:ascii="Arial" w:hAnsi="Arial" w:cs="Arial"/>
                <w:sz w:val="24"/>
                <w:szCs w:val="24"/>
                <w:rtl/>
              </w:rPr>
              <w:t xml:space="preserve"> </w:t>
            </w:r>
            <w:r w:rsidRPr="00546739">
              <w:rPr>
                <w:rFonts w:ascii="Arial" w:hAnsi="Arial" w:cs="Arial"/>
                <w:sz w:val="24"/>
                <w:szCs w:val="24"/>
                <w:rtl/>
                <w:lang w:bidi="ar-EG"/>
              </w:rPr>
              <w:t>الدنيا</w:t>
            </w:r>
            <w:r w:rsidRPr="00546739">
              <w:rPr>
                <w:rFonts w:ascii="Arial" w:hAnsi="Arial" w:cs="Arial"/>
                <w:sz w:val="24"/>
                <w:szCs w:val="24"/>
                <w:rtl/>
              </w:rPr>
              <w:t xml:space="preserve">. </w:t>
            </w:r>
            <w:r w:rsidRPr="00546739">
              <w:rPr>
                <w:rFonts w:ascii="Arial" w:hAnsi="Arial" w:cs="Arial"/>
                <w:sz w:val="24"/>
                <w:szCs w:val="24"/>
                <w:rtl/>
                <w:lang w:bidi="ar-EG"/>
              </w:rPr>
              <w:t>مجال</w:t>
            </w:r>
            <w:r w:rsidRPr="00546739">
              <w:rPr>
                <w:rFonts w:ascii="Arial" w:hAnsi="Arial" w:cs="Arial"/>
                <w:sz w:val="24"/>
                <w:szCs w:val="24"/>
                <w:rtl/>
              </w:rPr>
              <w:t xml:space="preserve"> </w:t>
            </w:r>
            <w:r w:rsidR="002A22DF">
              <w:rPr>
                <w:rFonts w:ascii="Arial" w:hAnsi="Arial" w:cs="Arial" w:hint="cs"/>
                <w:sz w:val="24"/>
                <w:szCs w:val="24"/>
                <w:rtl/>
                <w:lang w:bidi="ar-EG"/>
              </w:rPr>
              <w:t>سياسة التعليم</w:t>
            </w:r>
            <w:r w:rsidRPr="00546739">
              <w:rPr>
                <w:rFonts w:ascii="Arial" w:hAnsi="Arial" w:cs="Arial"/>
                <w:sz w:val="24"/>
                <w:szCs w:val="24"/>
                <w:rtl/>
              </w:rPr>
              <w:t xml:space="preserve"> </w:t>
            </w:r>
            <w:r w:rsidRPr="00546739">
              <w:rPr>
                <w:rFonts w:ascii="Arial" w:hAnsi="Arial" w:cs="Arial"/>
                <w:sz w:val="24"/>
                <w:szCs w:val="24"/>
                <w:rtl/>
                <w:lang w:bidi="ar-EG"/>
              </w:rPr>
              <w:t>يضم</w:t>
            </w:r>
            <w:r w:rsidRPr="00546739">
              <w:rPr>
                <w:rFonts w:ascii="Arial" w:hAnsi="Arial" w:cs="Arial"/>
                <w:sz w:val="24"/>
                <w:szCs w:val="24"/>
                <w:rtl/>
              </w:rPr>
              <w:t xml:space="preserve"> </w:t>
            </w:r>
            <w:r w:rsidRPr="00546739">
              <w:rPr>
                <w:rFonts w:ascii="Arial" w:hAnsi="Arial" w:cs="Arial"/>
                <w:sz w:val="24"/>
                <w:szCs w:val="24"/>
                <w:rtl/>
                <w:lang w:bidi="ar-EG"/>
              </w:rPr>
              <w:t>معيارين</w:t>
            </w:r>
            <w:r w:rsidRPr="00546739">
              <w:rPr>
                <w:rFonts w:ascii="Arial" w:hAnsi="Arial" w:cs="Arial"/>
                <w:sz w:val="24"/>
                <w:szCs w:val="24"/>
                <w:rtl/>
              </w:rPr>
              <w:t xml:space="preserve">. </w:t>
            </w:r>
            <w:r w:rsidRPr="00546739">
              <w:rPr>
                <w:rFonts w:ascii="Arial" w:hAnsi="Arial" w:cs="Arial"/>
                <w:sz w:val="24"/>
                <w:szCs w:val="24"/>
                <w:rtl/>
                <w:lang w:bidi="ar-EG"/>
              </w:rPr>
              <w:t>أطلب</w:t>
            </w:r>
            <w:r w:rsidRPr="00546739">
              <w:rPr>
                <w:rFonts w:ascii="Arial" w:hAnsi="Arial" w:cs="Arial"/>
                <w:sz w:val="24"/>
                <w:szCs w:val="24"/>
                <w:rtl/>
              </w:rPr>
              <w:t xml:space="preserve"> </w:t>
            </w:r>
            <w:r w:rsidRPr="00546739">
              <w:rPr>
                <w:rFonts w:ascii="Arial" w:hAnsi="Arial" w:cs="Arial"/>
                <w:sz w:val="24"/>
                <w:szCs w:val="24"/>
                <w:rtl/>
                <w:lang w:bidi="ar-EG"/>
              </w:rPr>
              <w:t>من</w:t>
            </w:r>
            <w:r w:rsidRPr="00546739">
              <w:rPr>
                <w:rFonts w:ascii="Arial" w:hAnsi="Arial" w:cs="Arial"/>
                <w:sz w:val="24"/>
                <w:szCs w:val="24"/>
                <w:rtl/>
              </w:rPr>
              <w:t xml:space="preserve"> </w:t>
            </w:r>
            <w:r w:rsidRPr="00546739">
              <w:rPr>
                <w:rFonts w:ascii="Arial" w:hAnsi="Arial" w:cs="Arial"/>
                <w:sz w:val="24"/>
                <w:szCs w:val="24"/>
                <w:rtl/>
                <w:lang w:bidi="ar-EG"/>
              </w:rPr>
              <w:t>المشاركين</w:t>
            </w:r>
            <w:r w:rsidRPr="00546739">
              <w:rPr>
                <w:rFonts w:ascii="Arial" w:hAnsi="Arial" w:cs="Arial"/>
                <w:sz w:val="24"/>
                <w:szCs w:val="24"/>
                <w:rtl/>
              </w:rPr>
              <w:t xml:space="preserve"> </w:t>
            </w:r>
            <w:r w:rsidRPr="00546739">
              <w:rPr>
                <w:rFonts w:ascii="Arial" w:hAnsi="Arial" w:cs="Arial"/>
                <w:sz w:val="24"/>
                <w:szCs w:val="24"/>
                <w:rtl/>
                <w:lang w:bidi="ar-EG"/>
              </w:rPr>
              <w:t>أن</w:t>
            </w:r>
            <w:r w:rsidRPr="00546739">
              <w:rPr>
                <w:rFonts w:ascii="Arial" w:hAnsi="Arial" w:cs="Arial"/>
                <w:sz w:val="24"/>
                <w:szCs w:val="24"/>
                <w:rtl/>
              </w:rPr>
              <w:t xml:space="preserve"> </w:t>
            </w:r>
            <w:r w:rsidRPr="00546739">
              <w:rPr>
                <w:rFonts w:ascii="Arial" w:hAnsi="Arial" w:cs="Arial"/>
                <w:sz w:val="24"/>
                <w:szCs w:val="24"/>
                <w:rtl/>
                <w:lang w:bidi="ar-EG"/>
              </w:rPr>
              <w:t>يفتحوا</w:t>
            </w:r>
            <w:r w:rsidRPr="00546739">
              <w:rPr>
                <w:rFonts w:ascii="Arial" w:hAnsi="Arial" w:cs="Arial"/>
                <w:sz w:val="24"/>
                <w:szCs w:val="24"/>
                <w:rtl/>
              </w:rPr>
              <w:t xml:space="preserve"> </w:t>
            </w:r>
            <w:r w:rsidRPr="00546739">
              <w:rPr>
                <w:rFonts w:ascii="Arial" w:hAnsi="Arial" w:cs="Arial"/>
                <w:sz w:val="24"/>
                <w:szCs w:val="24"/>
                <w:rtl/>
                <w:lang w:bidi="ar-EG"/>
              </w:rPr>
              <w:t>ملاحظات</w:t>
            </w:r>
            <w:r w:rsidRPr="00546739">
              <w:rPr>
                <w:rFonts w:ascii="Arial" w:hAnsi="Arial" w:cs="Arial"/>
                <w:sz w:val="24"/>
                <w:szCs w:val="24"/>
                <w:rtl/>
              </w:rPr>
              <w:t xml:space="preserve"> </w:t>
            </w:r>
            <w:r w:rsidRPr="00546739">
              <w:rPr>
                <w:rFonts w:ascii="Arial" w:hAnsi="Arial" w:cs="Arial"/>
                <w:sz w:val="24"/>
                <w:szCs w:val="24"/>
                <w:rtl/>
                <w:lang w:bidi="ar-EG"/>
              </w:rPr>
              <w:t>آيني</w:t>
            </w:r>
            <w:r w:rsidRPr="00546739">
              <w:rPr>
                <w:rFonts w:ascii="Arial" w:hAnsi="Arial" w:cs="Arial"/>
                <w:sz w:val="24"/>
                <w:szCs w:val="24"/>
                <w:rtl/>
              </w:rPr>
              <w:t xml:space="preserve"> </w:t>
            </w:r>
            <w:r w:rsidRPr="00546739">
              <w:rPr>
                <w:rFonts w:ascii="Arial" w:hAnsi="Arial" w:cs="Arial"/>
                <w:sz w:val="24"/>
                <w:szCs w:val="24"/>
                <w:rtl/>
                <w:lang w:bidi="ar-EG"/>
              </w:rPr>
              <w:t>الإرشادية</w:t>
            </w:r>
            <w:r w:rsidRPr="00546739">
              <w:rPr>
                <w:rFonts w:ascii="Arial" w:hAnsi="Arial" w:cs="Arial"/>
                <w:sz w:val="24"/>
                <w:szCs w:val="24"/>
                <w:rtl/>
              </w:rPr>
              <w:t xml:space="preserve"> </w:t>
            </w:r>
            <w:r w:rsidRPr="00546739">
              <w:rPr>
                <w:rFonts w:ascii="Arial" w:hAnsi="Arial" w:cs="Arial"/>
                <w:sz w:val="24"/>
                <w:szCs w:val="24"/>
                <w:rtl/>
                <w:lang w:bidi="ar-EG"/>
              </w:rPr>
              <w:t>حول</w:t>
            </w:r>
            <w:r w:rsidRPr="00546739">
              <w:rPr>
                <w:rFonts w:ascii="Arial" w:hAnsi="Arial" w:cs="Arial"/>
                <w:sz w:val="24"/>
                <w:szCs w:val="24"/>
                <w:rtl/>
              </w:rPr>
              <w:t xml:space="preserve"> </w:t>
            </w:r>
            <w:r w:rsidRPr="00546739">
              <w:rPr>
                <w:rFonts w:ascii="Arial" w:hAnsi="Arial" w:cs="Arial"/>
                <w:sz w:val="24"/>
                <w:szCs w:val="24"/>
                <w:rtl/>
                <w:lang w:bidi="ar-EG"/>
              </w:rPr>
              <w:t>التعليم</w:t>
            </w:r>
            <w:r w:rsidRPr="00546739">
              <w:rPr>
                <w:rFonts w:ascii="Arial" w:hAnsi="Arial" w:cs="Arial"/>
                <w:sz w:val="24"/>
                <w:szCs w:val="24"/>
                <w:rtl/>
              </w:rPr>
              <w:t xml:space="preserve"> </w:t>
            </w:r>
            <w:r w:rsidRPr="00546739">
              <w:rPr>
                <w:rFonts w:ascii="Arial" w:hAnsi="Arial" w:cs="Arial"/>
                <w:sz w:val="24"/>
                <w:szCs w:val="24"/>
                <w:rtl/>
                <w:lang w:bidi="ar-EG"/>
              </w:rPr>
              <w:t>المراعي</w:t>
            </w:r>
            <w:r w:rsidRPr="00546739">
              <w:rPr>
                <w:rFonts w:ascii="Arial" w:hAnsi="Arial" w:cs="Arial"/>
                <w:sz w:val="24"/>
                <w:szCs w:val="24"/>
                <w:rtl/>
              </w:rPr>
              <w:t xml:space="preserve"> </w:t>
            </w:r>
            <w:r w:rsidRPr="00546739">
              <w:rPr>
                <w:rFonts w:ascii="Arial" w:hAnsi="Arial" w:cs="Arial"/>
                <w:sz w:val="24"/>
                <w:szCs w:val="24"/>
                <w:rtl/>
                <w:lang w:bidi="ar-EG"/>
              </w:rPr>
              <w:t>لظروف</w:t>
            </w:r>
            <w:r w:rsidRPr="00546739">
              <w:rPr>
                <w:rFonts w:ascii="Arial" w:hAnsi="Arial" w:cs="Arial"/>
                <w:sz w:val="24"/>
                <w:szCs w:val="24"/>
                <w:rtl/>
              </w:rPr>
              <w:t xml:space="preserve"> </w:t>
            </w:r>
            <w:r w:rsidRPr="00546739">
              <w:rPr>
                <w:rFonts w:ascii="Arial" w:hAnsi="Arial" w:cs="Arial"/>
                <w:sz w:val="24"/>
                <w:szCs w:val="24"/>
                <w:rtl/>
                <w:lang w:bidi="ar-EG"/>
              </w:rPr>
              <w:t>النزاع</w:t>
            </w:r>
            <w:r w:rsidRPr="00546739">
              <w:rPr>
                <w:rFonts w:ascii="Arial" w:hAnsi="Arial" w:cs="Arial"/>
                <w:sz w:val="24"/>
                <w:szCs w:val="24"/>
                <w:rtl/>
              </w:rPr>
              <w:t xml:space="preserve"> </w:t>
            </w:r>
            <w:r w:rsidRPr="00546739">
              <w:rPr>
                <w:rFonts w:ascii="Arial" w:hAnsi="Arial" w:cs="Arial"/>
                <w:sz w:val="24"/>
                <w:szCs w:val="24"/>
                <w:rtl/>
                <w:lang w:bidi="ar-EG"/>
              </w:rPr>
              <w:t>على</w:t>
            </w:r>
            <w:r w:rsidRPr="00546739">
              <w:rPr>
                <w:rFonts w:ascii="Arial" w:hAnsi="Arial" w:cs="Arial"/>
                <w:sz w:val="24"/>
                <w:szCs w:val="24"/>
                <w:rtl/>
              </w:rPr>
              <w:t xml:space="preserve"> </w:t>
            </w:r>
            <w:r w:rsidRPr="00546739">
              <w:rPr>
                <w:rFonts w:ascii="Arial" w:hAnsi="Arial" w:cs="Arial"/>
                <w:sz w:val="24"/>
                <w:szCs w:val="24"/>
                <w:rtl/>
                <w:lang w:bidi="ar-EG"/>
              </w:rPr>
              <w:t>الصفحة</w:t>
            </w:r>
            <w:r w:rsidRPr="00546739">
              <w:rPr>
                <w:rFonts w:ascii="Arial" w:hAnsi="Arial" w:cs="Arial"/>
                <w:sz w:val="24"/>
                <w:szCs w:val="24"/>
                <w:rtl/>
              </w:rPr>
              <w:t xml:space="preserve"> 38 </w:t>
            </w:r>
            <w:r w:rsidRPr="00546739">
              <w:rPr>
                <w:rFonts w:ascii="Arial" w:hAnsi="Arial" w:cs="Arial"/>
                <w:sz w:val="24"/>
                <w:szCs w:val="24"/>
                <w:rtl/>
                <w:lang w:bidi="ar-EG"/>
              </w:rPr>
              <w:t>ويقرأوا</w:t>
            </w:r>
            <w:r w:rsidRPr="00546739">
              <w:rPr>
                <w:rFonts w:ascii="Arial" w:hAnsi="Arial" w:cs="Arial"/>
                <w:sz w:val="24"/>
                <w:szCs w:val="24"/>
                <w:rtl/>
              </w:rPr>
              <w:t xml:space="preserve"> </w:t>
            </w:r>
            <w:r w:rsidRPr="00546739">
              <w:rPr>
                <w:rFonts w:ascii="Arial" w:hAnsi="Arial" w:cs="Arial"/>
                <w:sz w:val="24"/>
                <w:szCs w:val="24"/>
                <w:rtl/>
                <w:lang w:bidi="ar-EG"/>
              </w:rPr>
              <w:t>المعايير</w:t>
            </w:r>
            <w:r w:rsidRPr="00546739">
              <w:rPr>
                <w:rFonts w:ascii="Arial" w:hAnsi="Arial" w:cs="Arial"/>
                <w:sz w:val="24"/>
                <w:szCs w:val="24"/>
                <w:rtl/>
              </w:rPr>
              <w:t xml:space="preserve">. </w:t>
            </w:r>
            <w:hyperlink r:id="rId186" w:history="1">
              <w:r w:rsidR="00EF6B92" w:rsidRPr="00546739">
                <w:rPr>
                  <w:rStyle w:val="Hyperlink"/>
                  <w:rFonts w:ascii="Arial" w:hAnsi="Arial" w:cs="Arial"/>
                  <w:sz w:val="24"/>
                  <w:szCs w:val="24"/>
                </w:rPr>
                <w:t>http://www.ineesite.org/en/resources/inee-guidance-note-on-conflict-sensitive-education</w:t>
              </w:r>
            </w:hyperlink>
          </w:p>
          <w:p w:rsidR="0054477E" w:rsidRPr="00546739" w:rsidRDefault="0038155C" w:rsidP="002A22DF">
            <w:pPr>
              <w:pStyle w:val="ListParagraph"/>
              <w:numPr>
                <w:ilvl w:val="0"/>
                <w:numId w:val="8"/>
              </w:numPr>
              <w:bidi/>
              <w:spacing w:before="120" w:after="120" w:line="240" w:lineRule="auto"/>
              <w:rPr>
                <w:rFonts w:ascii="Arial" w:hAnsi="Arial" w:cs="Arial"/>
                <w:i/>
                <w:sz w:val="24"/>
                <w:szCs w:val="24"/>
              </w:rPr>
            </w:pPr>
            <w:r w:rsidRPr="00546739">
              <w:rPr>
                <w:rFonts w:ascii="Arial" w:hAnsi="Arial" w:cs="Arial"/>
                <w:i/>
                <w:sz w:val="24"/>
                <w:szCs w:val="24"/>
                <w:rtl/>
                <w:lang w:bidi="ar-EG"/>
              </w:rPr>
              <w:t>تعالج</w:t>
            </w:r>
            <w:r w:rsidRPr="00546739">
              <w:rPr>
                <w:rFonts w:ascii="Arial" w:hAnsi="Arial" w:cs="Arial"/>
                <w:i/>
                <w:sz w:val="24"/>
                <w:szCs w:val="24"/>
                <w:rtl/>
              </w:rPr>
              <w:t xml:space="preserve"> </w:t>
            </w:r>
            <w:r w:rsidRPr="00546739">
              <w:rPr>
                <w:rFonts w:ascii="Arial" w:hAnsi="Arial" w:cs="Arial"/>
                <w:i/>
                <w:sz w:val="24"/>
                <w:szCs w:val="24"/>
                <w:rtl/>
                <w:lang w:bidi="ar-EG"/>
              </w:rPr>
              <w:t>المعايير</w:t>
            </w:r>
            <w:r w:rsidRPr="00546739">
              <w:rPr>
                <w:rFonts w:ascii="Arial" w:hAnsi="Arial" w:cs="Arial"/>
                <w:i/>
                <w:sz w:val="24"/>
                <w:szCs w:val="24"/>
                <w:rtl/>
              </w:rPr>
              <w:t xml:space="preserve"> </w:t>
            </w:r>
            <w:r w:rsidRPr="00546739">
              <w:rPr>
                <w:rFonts w:ascii="Arial" w:hAnsi="Arial" w:cs="Arial"/>
                <w:i/>
                <w:sz w:val="24"/>
                <w:szCs w:val="24"/>
                <w:rtl/>
                <w:lang w:bidi="ar-EG"/>
              </w:rPr>
              <w:t>خطوتين</w:t>
            </w:r>
            <w:r w:rsidRPr="00546739">
              <w:rPr>
                <w:rFonts w:ascii="Arial" w:hAnsi="Arial" w:cs="Arial"/>
                <w:i/>
                <w:sz w:val="24"/>
                <w:szCs w:val="24"/>
                <w:rtl/>
              </w:rPr>
              <w:t xml:space="preserve">: </w:t>
            </w:r>
            <w:r w:rsidRPr="00546739">
              <w:rPr>
                <w:rFonts w:ascii="Arial" w:hAnsi="Arial" w:cs="Arial"/>
                <w:i/>
                <w:sz w:val="24"/>
                <w:szCs w:val="24"/>
                <w:rtl/>
                <w:lang w:bidi="ar-EG"/>
              </w:rPr>
              <w:t>الصياغة</w:t>
            </w:r>
            <w:r w:rsidRPr="00546739">
              <w:rPr>
                <w:rFonts w:ascii="Arial" w:hAnsi="Arial" w:cs="Arial"/>
                <w:i/>
                <w:sz w:val="24"/>
                <w:szCs w:val="24"/>
                <w:rtl/>
              </w:rPr>
              <w:t xml:space="preserve"> </w:t>
            </w:r>
            <w:r w:rsidRPr="00546739">
              <w:rPr>
                <w:rFonts w:ascii="Arial" w:hAnsi="Arial" w:cs="Arial"/>
                <w:i/>
                <w:sz w:val="24"/>
                <w:szCs w:val="24"/>
                <w:rtl/>
                <w:lang w:bidi="ar-EG"/>
              </w:rPr>
              <w:t>والتنفيذ</w:t>
            </w:r>
            <w:r w:rsidRPr="00546739">
              <w:rPr>
                <w:rFonts w:ascii="Arial" w:hAnsi="Arial" w:cs="Arial"/>
                <w:i/>
                <w:sz w:val="24"/>
                <w:szCs w:val="24"/>
                <w:rtl/>
              </w:rPr>
              <w:t xml:space="preserve">. </w:t>
            </w:r>
            <w:r w:rsidRPr="00546739">
              <w:rPr>
                <w:rFonts w:ascii="Arial" w:hAnsi="Arial" w:cs="Arial"/>
                <w:i/>
                <w:sz w:val="24"/>
                <w:szCs w:val="24"/>
                <w:rtl/>
                <w:lang w:bidi="ar-EG"/>
              </w:rPr>
              <w:t>من</w:t>
            </w:r>
            <w:r w:rsidRPr="00546739">
              <w:rPr>
                <w:rFonts w:ascii="Arial" w:hAnsi="Arial" w:cs="Arial"/>
                <w:i/>
                <w:sz w:val="24"/>
                <w:szCs w:val="24"/>
                <w:rtl/>
              </w:rPr>
              <w:t xml:space="preserve"> </w:t>
            </w:r>
            <w:r w:rsidRPr="00546739">
              <w:rPr>
                <w:rFonts w:ascii="Arial" w:hAnsi="Arial" w:cs="Arial"/>
                <w:i/>
                <w:sz w:val="24"/>
                <w:szCs w:val="24"/>
                <w:rtl/>
                <w:lang w:bidi="ar-EG"/>
              </w:rPr>
              <w:t>المهم</w:t>
            </w:r>
            <w:r w:rsidRPr="00546739">
              <w:rPr>
                <w:rFonts w:ascii="Arial" w:hAnsi="Arial" w:cs="Arial"/>
                <w:i/>
                <w:sz w:val="24"/>
                <w:szCs w:val="24"/>
                <w:rtl/>
              </w:rPr>
              <w:t xml:space="preserve"> </w:t>
            </w:r>
            <w:r w:rsidRPr="00546739">
              <w:rPr>
                <w:rFonts w:ascii="Arial" w:hAnsi="Arial" w:cs="Arial"/>
                <w:i/>
                <w:sz w:val="24"/>
                <w:szCs w:val="24"/>
                <w:rtl/>
                <w:lang w:bidi="ar-EG"/>
              </w:rPr>
              <w:t>التأكيد</w:t>
            </w:r>
            <w:r w:rsidRPr="00546739">
              <w:rPr>
                <w:rFonts w:ascii="Arial" w:hAnsi="Arial" w:cs="Arial"/>
                <w:i/>
                <w:sz w:val="24"/>
                <w:szCs w:val="24"/>
                <w:rtl/>
              </w:rPr>
              <w:t xml:space="preserve"> </w:t>
            </w:r>
            <w:r w:rsidRPr="00546739">
              <w:rPr>
                <w:rFonts w:ascii="Arial" w:hAnsi="Arial" w:cs="Arial"/>
                <w:i/>
                <w:sz w:val="24"/>
                <w:szCs w:val="24"/>
                <w:rtl/>
                <w:lang w:bidi="ar-EG"/>
              </w:rPr>
              <w:t>أن</w:t>
            </w:r>
            <w:r w:rsidRPr="00546739">
              <w:rPr>
                <w:rFonts w:ascii="Arial" w:hAnsi="Arial" w:cs="Arial"/>
                <w:i/>
                <w:sz w:val="24"/>
                <w:szCs w:val="24"/>
                <w:rtl/>
              </w:rPr>
              <w:t xml:space="preserve"> </w:t>
            </w:r>
            <w:r w:rsidRPr="00546739">
              <w:rPr>
                <w:rFonts w:ascii="Arial" w:hAnsi="Arial" w:cs="Arial"/>
                <w:i/>
                <w:sz w:val="24"/>
                <w:szCs w:val="24"/>
                <w:rtl/>
                <w:lang w:bidi="ar-EG"/>
              </w:rPr>
              <w:t>القانون</w:t>
            </w:r>
            <w:r w:rsidRPr="00546739">
              <w:rPr>
                <w:rFonts w:ascii="Arial" w:hAnsi="Arial" w:cs="Arial"/>
                <w:i/>
                <w:sz w:val="24"/>
                <w:szCs w:val="24"/>
                <w:rtl/>
              </w:rPr>
              <w:t xml:space="preserve"> </w:t>
            </w:r>
            <w:r w:rsidRPr="00546739">
              <w:rPr>
                <w:rFonts w:ascii="Arial" w:hAnsi="Arial" w:cs="Arial"/>
                <w:i/>
                <w:sz w:val="24"/>
                <w:szCs w:val="24"/>
                <w:rtl/>
                <w:lang w:bidi="ar-EG"/>
              </w:rPr>
              <w:t>وصياغة</w:t>
            </w:r>
            <w:r w:rsidRPr="00546739">
              <w:rPr>
                <w:rFonts w:ascii="Arial" w:hAnsi="Arial" w:cs="Arial"/>
                <w:i/>
                <w:sz w:val="24"/>
                <w:szCs w:val="24"/>
                <w:rtl/>
              </w:rPr>
              <w:t xml:space="preserve"> </w:t>
            </w:r>
            <w:r w:rsidRPr="00546739">
              <w:rPr>
                <w:rFonts w:ascii="Arial" w:hAnsi="Arial" w:cs="Arial"/>
                <w:i/>
                <w:sz w:val="24"/>
                <w:szCs w:val="24"/>
                <w:rtl/>
                <w:lang w:bidi="ar-EG"/>
              </w:rPr>
              <w:t>السياسة</w:t>
            </w:r>
            <w:r w:rsidRPr="00546739">
              <w:rPr>
                <w:rFonts w:ascii="Arial" w:hAnsi="Arial" w:cs="Arial"/>
                <w:i/>
                <w:sz w:val="24"/>
                <w:szCs w:val="24"/>
                <w:rtl/>
              </w:rPr>
              <w:t xml:space="preserve"> </w:t>
            </w:r>
            <w:r w:rsidRPr="00546739">
              <w:rPr>
                <w:rFonts w:ascii="Arial" w:hAnsi="Arial" w:cs="Arial"/>
                <w:i/>
                <w:sz w:val="24"/>
                <w:szCs w:val="24"/>
                <w:rtl/>
                <w:lang w:bidi="ar-EG"/>
              </w:rPr>
              <w:t>عادة</w:t>
            </w:r>
            <w:r w:rsidRPr="00546739">
              <w:rPr>
                <w:rFonts w:ascii="Arial" w:hAnsi="Arial" w:cs="Arial"/>
                <w:i/>
                <w:sz w:val="24"/>
                <w:szCs w:val="24"/>
                <w:rtl/>
              </w:rPr>
              <w:t xml:space="preserve"> </w:t>
            </w:r>
            <w:r w:rsidRPr="00546739">
              <w:rPr>
                <w:rFonts w:ascii="Arial" w:hAnsi="Arial" w:cs="Arial"/>
                <w:i/>
                <w:sz w:val="24"/>
                <w:szCs w:val="24"/>
                <w:rtl/>
                <w:lang w:bidi="ar-EG"/>
              </w:rPr>
              <w:t>ما</w:t>
            </w:r>
            <w:r w:rsidRPr="00546739">
              <w:rPr>
                <w:rFonts w:ascii="Arial" w:hAnsi="Arial" w:cs="Arial"/>
                <w:i/>
                <w:sz w:val="24"/>
                <w:szCs w:val="24"/>
                <w:rtl/>
              </w:rPr>
              <w:t xml:space="preserve"> </w:t>
            </w:r>
            <w:r w:rsidRPr="00546739">
              <w:rPr>
                <w:rFonts w:ascii="Arial" w:hAnsi="Arial" w:cs="Arial"/>
                <w:i/>
                <w:sz w:val="24"/>
                <w:szCs w:val="24"/>
                <w:rtl/>
                <w:lang w:bidi="ar-EG"/>
              </w:rPr>
              <w:t>يستغر</w:t>
            </w:r>
            <w:r w:rsidR="002A22DF">
              <w:rPr>
                <w:rFonts w:ascii="Arial" w:hAnsi="Arial" w:cs="Arial" w:hint="cs"/>
                <w:i/>
                <w:sz w:val="24"/>
                <w:szCs w:val="24"/>
                <w:rtl/>
                <w:lang w:bidi="ar-EG"/>
              </w:rPr>
              <w:t>قان</w:t>
            </w:r>
            <w:r w:rsidRPr="00546739">
              <w:rPr>
                <w:rFonts w:ascii="Arial" w:hAnsi="Arial" w:cs="Arial"/>
                <w:i/>
                <w:sz w:val="24"/>
                <w:szCs w:val="24"/>
                <w:rtl/>
              </w:rPr>
              <w:t xml:space="preserve"> </w:t>
            </w:r>
            <w:r w:rsidRPr="00546739">
              <w:rPr>
                <w:rFonts w:ascii="Arial" w:hAnsi="Arial" w:cs="Arial"/>
                <w:i/>
                <w:sz w:val="24"/>
                <w:szCs w:val="24"/>
                <w:rtl/>
                <w:lang w:bidi="ar-EG"/>
              </w:rPr>
              <w:t>سنوات</w:t>
            </w:r>
            <w:r w:rsidRPr="00546739">
              <w:rPr>
                <w:rFonts w:ascii="Arial" w:hAnsi="Arial" w:cs="Arial"/>
                <w:i/>
                <w:sz w:val="24"/>
                <w:szCs w:val="24"/>
                <w:rtl/>
              </w:rPr>
              <w:t xml:space="preserve"> </w:t>
            </w:r>
            <w:r w:rsidRPr="00546739">
              <w:rPr>
                <w:rFonts w:ascii="Arial" w:hAnsi="Arial" w:cs="Arial" w:hint="cs"/>
                <w:i/>
                <w:sz w:val="24"/>
                <w:szCs w:val="24"/>
                <w:rtl/>
                <w:lang w:bidi="ar-EG"/>
              </w:rPr>
              <w:t xml:space="preserve">عديدة حتى </w:t>
            </w:r>
            <w:r w:rsidR="004077DA" w:rsidRPr="00546739">
              <w:rPr>
                <w:rFonts w:ascii="Arial" w:hAnsi="Arial" w:cs="Arial" w:hint="cs"/>
                <w:i/>
                <w:sz w:val="24"/>
                <w:szCs w:val="24"/>
                <w:rtl/>
                <w:lang w:bidi="ar-EG"/>
              </w:rPr>
              <w:t>يتطور</w:t>
            </w:r>
            <w:r w:rsidR="002A22DF">
              <w:rPr>
                <w:rFonts w:ascii="Arial" w:hAnsi="Arial" w:cs="Arial" w:hint="cs"/>
                <w:i/>
                <w:sz w:val="24"/>
                <w:szCs w:val="24"/>
                <w:rtl/>
                <w:lang w:bidi="ar-EG"/>
              </w:rPr>
              <w:t>ان</w:t>
            </w:r>
            <w:r w:rsidR="004077DA" w:rsidRPr="00546739">
              <w:rPr>
                <w:rFonts w:ascii="Arial" w:hAnsi="Arial" w:cs="Arial" w:hint="cs"/>
                <w:i/>
                <w:sz w:val="24"/>
                <w:szCs w:val="24"/>
                <w:rtl/>
                <w:lang w:bidi="ar-EG"/>
              </w:rPr>
              <w:t xml:space="preserve">. نادرا ما يتم هذا في مرحلة الطوارئ الشديدة. لكن في مرحلة بداية التعافي أو مراحل تهدئة النزاع يمكن للتعليم أن يشكل جزءا لايتجزأ  في التأسيس لمسار تشاركي يمكن أن يستثمر في إفادة سياسات أو قوانين مستقبلية. </w:t>
            </w: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drawing>
                <wp:inline distT="0" distB="0" distL="0" distR="0" wp14:anchorId="025D6910" wp14:editId="4104787A">
                  <wp:extent cx="1355090" cy="101600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CE3241" w:rsidRPr="00546739" w:rsidRDefault="004077DA" w:rsidP="003D2253">
            <w:pPr>
              <w:pStyle w:val="ListParagraph"/>
              <w:numPr>
                <w:ilvl w:val="0"/>
                <w:numId w:val="168"/>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هل يمكن لكم أن تذكروا أنواع السياسات التعليمية مستعملين سياق عملكم؟ </w:t>
            </w:r>
            <w:r w:rsidR="00156BA1" w:rsidRPr="00546739">
              <w:rPr>
                <w:rFonts w:ascii="Arial" w:hAnsi="Arial" w:cs="Arial" w:hint="cs"/>
                <w:i/>
                <w:sz w:val="24"/>
                <w:szCs w:val="24"/>
                <w:rtl/>
                <w:lang w:bidi="ar-EG"/>
              </w:rPr>
              <w:t xml:space="preserve">أضف مثالك الخاص أو استعمل المثال المذكور أسفله. </w:t>
            </w:r>
          </w:p>
          <w:p w:rsidR="00156BA1" w:rsidRPr="00770C0A" w:rsidRDefault="00156BA1" w:rsidP="00770C0A">
            <w:pPr>
              <w:pStyle w:val="ListParagraph"/>
              <w:numPr>
                <w:ilvl w:val="0"/>
                <w:numId w:val="168"/>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هذا مثال من ليبريا. عزز</w:t>
            </w:r>
            <w:r w:rsidR="002A22DF">
              <w:rPr>
                <w:rFonts w:ascii="Arial" w:hAnsi="Arial" w:cs="Arial" w:hint="cs"/>
                <w:i/>
                <w:sz w:val="24"/>
                <w:szCs w:val="24"/>
                <w:rtl/>
                <w:lang w:bidi="ar-EG"/>
              </w:rPr>
              <w:t>ت</w:t>
            </w:r>
            <w:r w:rsidRPr="00546739">
              <w:rPr>
                <w:rFonts w:ascii="Arial" w:hAnsi="Arial" w:cs="Arial" w:hint="cs"/>
                <w:i/>
                <w:sz w:val="24"/>
                <w:szCs w:val="24"/>
                <w:rtl/>
                <w:lang w:bidi="ar-EG"/>
              </w:rPr>
              <w:t xml:space="preserve"> سياسة التعليم المجانى والإجباري الطلب ورفعت من سقف التوقعات بما يفوق طاقة العرض. </w:t>
            </w:r>
            <w:r w:rsidR="00770C0A">
              <w:rPr>
                <w:rFonts w:ascii="Arial" w:hAnsi="Arial" w:cs="Arial" w:hint="cs"/>
                <w:i/>
                <w:sz w:val="24"/>
                <w:szCs w:val="24"/>
                <w:rtl/>
                <w:lang w:bidi="ar-EG"/>
              </w:rPr>
              <w:t>طالب ا</w:t>
            </w:r>
            <w:r w:rsidRPr="00770C0A">
              <w:rPr>
                <w:rFonts w:ascii="Arial" w:hAnsi="Arial" w:cs="Arial" w:hint="cs"/>
                <w:i/>
                <w:sz w:val="24"/>
                <w:szCs w:val="24"/>
                <w:rtl/>
                <w:lang w:bidi="ar-EG"/>
              </w:rPr>
              <w:t xml:space="preserve">لمزيد من العائلات </w:t>
            </w:r>
            <w:r w:rsidR="00770C0A">
              <w:rPr>
                <w:rFonts w:ascii="Arial" w:hAnsi="Arial" w:cs="Arial" w:hint="cs"/>
                <w:i/>
                <w:sz w:val="24"/>
                <w:szCs w:val="24"/>
                <w:rtl/>
                <w:lang w:bidi="ar-EG"/>
              </w:rPr>
              <w:t>ب</w:t>
            </w:r>
            <w:r w:rsidRPr="00770C0A">
              <w:rPr>
                <w:rFonts w:ascii="Arial" w:hAnsi="Arial" w:cs="Arial" w:hint="cs"/>
                <w:i/>
                <w:sz w:val="24"/>
                <w:szCs w:val="24"/>
                <w:rtl/>
                <w:lang w:bidi="ar-EG"/>
              </w:rPr>
              <w:t xml:space="preserve">المدرسة لأبناءهم لكن المدارس لم تستطع الاستجابة للطلبات. سَبَّبَ هذا شكاوي الأسر التى لم يجد أطفالها مكانا في المدرسة وخيبة أمل من المدرسين الذين لم يجر إعدادهم للفصول المتعددة الأعمار ولم يحصلوا على أجورهم بشكل منظم. </w:t>
            </w:r>
            <w:r w:rsidR="005142A3" w:rsidRPr="00770C0A">
              <w:rPr>
                <w:rFonts w:ascii="Arial" w:hAnsi="Arial" w:cs="Arial" w:hint="cs"/>
                <w:i/>
                <w:sz w:val="24"/>
                <w:szCs w:val="24"/>
                <w:rtl/>
                <w:lang w:bidi="ar-EG"/>
              </w:rPr>
              <w:t xml:space="preserve">كانت النتيجة هي استياء عميق وارتياب من الناس اتجاه الحكومة مما أعاد فتح تظلمات بنيوية تاريخية. </w:t>
            </w:r>
          </w:p>
          <w:p w:rsidR="005142A3" w:rsidRPr="00546739" w:rsidRDefault="005142A3" w:rsidP="003D2253">
            <w:pPr>
              <w:pStyle w:val="ListParagraph"/>
              <w:numPr>
                <w:ilvl w:val="0"/>
                <w:numId w:val="168"/>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كيف يمكن لهذه السياسة أن تؤدي للنزاع؟ </w:t>
            </w:r>
          </w:p>
          <w:p w:rsidR="005142A3" w:rsidRPr="00546739" w:rsidRDefault="005142A3" w:rsidP="003D2253">
            <w:pPr>
              <w:pStyle w:val="ListParagraph"/>
              <w:numPr>
                <w:ilvl w:val="0"/>
                <w:numId w:val="168"/>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أطلب من المشاركين أن يستحضروا السياسات التعليمية في سياقهم ويحددوا أي عناصر مراعية لظروف النزاع أخذت بعين الاعتبار. </w:t>
            </w:r>
          </w:p>
          <w:p w:rsidR="005142A3" w:rsidRPr="00546739" w:rsidRDefault="005142A3" w:rsidP="003D2253">
            <w:pPr>
              <w:bidi/>
              <w:spacing w:before="120" w:after="120"/>
              <w:rPr>
                <w:rFonts w:ascii="Arial" w:hAnsi="Arial" w:cs="Arial"/>
                <w:i/>
                <w:rtl/>
              </w:rPr>
            </w:pPr>
            <w:r w:rsidRPr="00546739">
              <w:rPr>
                <w:rFonts w:ascii="Arial" w:hAnsi="Arial" w:cs="Arial" w:hint="cs"/>
                <w:i/>
                <w:rtl/>
              </w:rPr>
              <w:t>على سبيل المثال، عندما ينظرون إلى سياسة تكوين المدرسين- هل تحدد بعضا من عناصر التعليم المراعي لظروف النزاع التي ذكرت سالفا (</w:t>
            </w:r>
            <w:r w:rsidR="001C3E8F" w:rsidRPr="00546739">
              <w:rPr>
                <w:rFonts w:ascii="Arial" w:hAnsi="Arial" w:cs="Arial" w:hint="cs"/>
                <w:i/>
                <w:rtl/>
              </w:rPr>
              <w:t>مدونة قواعد سلوك المدرس واستراتيجيات منصفة للتوظيف ...الخ.)؟</w:t>
            </w:r>
          </w:p>
          <w:p w:rsidR="0054477E" w:rsidRPr="00546739" w:rsidRDefault="001C3E8F" w:rsidP="00557758">
            <w:pPr>
              <w:pStyle w:val="ListParagraph"/>
              <w:numPr>
                <w:ilvl w:val="0"/>
                <w:numId w:val="168"/>
              </w:numPr>
              <w:bidi/>
              <w:spacing w:before="240" w:after="120" w:line="240" w:lineRule="auto"/>
              <w:rPr>
                <w:rFonts w:ascii="Arial" w:hAnsi="Arial" w:cs="Arial"/>
                <w:i/>
                <w:sz w:val="24"/>
                <w:szCs w:val="24"/>
              </w:rPr>
            </w:pPr>
            <w:r w:rsidRPr="00546739">
              <w:rPr>
                <w:rFonts w:ascii="Arial" w:hAnsi="Arial" w:cs="Arial" w:hint="cs"/>
                <w:i/>
                <w:sz w:val="24"/>
                <w:szCs w:val="24"/>
                <w:rtl/>
                <w:lang w:bidi="ar-EG"/>
              </w:rPr>
              <w:lastRenderedPageBreak/>
              <w:t xml:space="preserve">للمزيد من المعلومات، أنظر إلى الصفحة 45 من ملاحظات المعهد الدولي للتخطيط التربوي\اليونيسف حول إدماج النزاع والتقليل من مخاطر الكوارث في التخطيط لقطاع التعليم. </w:t>
            </w:r>
            <w:hyperlink r:id="rId188" w:history="1">
              <w:r w:rsidR="0054477E" w:rsidRPr="00546739">
                <w:rPr>
                  <w:rStyle w:val="Hyperlink"/>
                  <w:rFonts w:ascii="Arial" w:hAnsi="Arial" w:cs="Arial"/>
                  <w:i/>
                  <w:sz w:val="24"/>
                  <w:szCs w:val="24"/>
                </w:rPr>
                <w:t>http://www.iiep.unesco.org/news/single-view/hash/705f7a4175.html?tx_ttnews%5BpS%5D=1327481476&amp;tx_ttnews%5Btt_news%5D=973&amp;tx_ttnews%5BbackPid%5D=81</w:t>
              </w:r>
            </w:hyperlink>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lastRenderedPageBreak/>
              <w:drawing>
                <wp:inline distT="0" distB="0" distL="0" distR="0" wp14:anchorId="00757501" wp14:editId="611D2628">
                  <wp:extent cx="1355090" cy="10160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CE3241" w:rsidRPr="00546739" w:rsidRDefault="00395833" w:rsidP="003D2253">
            <w:pPr>
              <w:pStyle w:val="ListParagraph"/>
              <w:numPr>
                <w:ilvl w:val="0"/>
                <w:numId w:val="169"/>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يجب على السياسات التعليمية أن تكون مبنية  على تحليل سياق النزاع بما فيه الفاعلون والديناميات. ليست هناك وصفة جاهزة لكل السياسات التعليمية المراعية لظروف النزاع. </w:t>
            </w:r>
          </w:p>
          <w:p w:rsidR="00395833" w:rsidRPr="00546739" w:rsidRDefault="00395833" w:rsidP="003D2253">
            <w:pPr>
              <w:pStyle w:val="ListParagraph"/>
              <w:numPr>
                <w:ilvl w:val="0"/>
                <w:numId w:val="169"/>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ما هي بعض مقترحات الحلول لكل من</w:t>
            </w:r>
            <w:r w:rsidR="00830FBE" w:rsidRPr="00546739">
              <w:rPr>
                <w:rFonts w:ascii="Arial" w:hAnsi="Arial" w:cs="Arial" w:hint="cs"/>
                <w:i/>
                <w:sz w:val="24"/>
                <w:szCs w:val="24"/>
                <w:rtl/>
                <w:lang w:bidi="ar-EG"/>
              </w:rPr>
              <w:t xml:space="preserve"> نتائج تحليل النزاع هذه؟ </w:t>
            </w:r>
          </w:p>
          <w:p w:rsidR="00830FBE" w:rsidRPr="00546739" w:rsidRDefault="00830FBE" w:rsidP="003D2253">
            <w:pPr>
              <w:pStyle w:val="ListParagraph"/>
              <w:numPr>
                <w:ilvl w:val="1"/>
                <w:numId w:val="169"/>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إذا لم يكن عدم الإنصاف مؤسسا على وقائع، استخدم لقاءات المجتمع المحلي أو وسائل الإعلام لكي تشرح عملية أخذ القرار. أَشْرِك المجتمع المدني في عملية التخطيط ووضع الميزانية. </w:t>
            </w:r>
          </w:p>
          <w:p w:rsidR="0054477E" w:rsidRPr="00546739" w:rsidRDefault="00830FBE" w:rsidP="003D2253">
            <w:pPr>
              <w:pStyle w:val="ListParagraph"/>
              <w:numPr>
                <w:ilvl w:val="1"/>
                <w:numId w:val="169"/>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نظِّم ورشة تشاركية على مستوى المدرسة لمناقشة التحديات ودواعي القلق من طرف الآباء والمدرسين واجعل الجميع يتوافق على طريقة للمضي إلى الأمام. </w:t>
            </w:r>
          </w:p>
        </w:tc>
      </w:tr>
      <w:tr w:rsidR="0054477E" w:rsidRPr="00546739" w:rsidTr="00EF6B92">
        <w:trPr>
          <w:jc w:val="center"/>
        </w:trPr>
        <w:tc>
          <w:tcPr>
            <w:tcW w:w="2350" w:type="dxa"/>
            <w:shd w:val="clear" w:color="auto" w:fill="auto"/>
          </w:tcPr>
          <w:p w:rsidR="0054477E" w:rsidRPr="00546739" w:rsidRDefault="00CA3304" w:rsidP="00CA3304">
            <w:pPr>
              <w:pStyle w:val="Header"/>
              <w:tabs>
                <w:tab w:val="clear" w:pos="4320"/>
                <w:tab w:val="clear" w:pos="8640"/>
              </w:tabs>
              <w:bidi/>
              <w:rPr>
                <w:rFonts w:ascii="Arial" w:hAnsi="Arial" w:cs="Arial"/>
              </w:rPr>
            </w:pPr>
            <w:r w:rsidRPr="00CA3304">
              <w:rPr>
                <w:rFonts w:ascii="Arial" w:hAnsi="Arial" w:cs="Arial"/>
                <w:rtl/>
              </w:rPr>
              <w:drawing>
                <wp:inline distT="0" distB="0" distL="0" distR="0" wp14:anchorId="2F57C3BA" wp14:editId="71FA129E">
                  <wp:extent cx="1355090" cy="10160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830FBE" w:rsidRPr="00546739" w:rsidRDefault="00830FBE" w:rsidP="00830FBE">
            <w:pPr>
              <w:pStyle w:val="ListParagraph"/>
              <w:bidi/>
              <w:spacing w:line="240" w:lineRule="auto"/>
              <w:rPr>
                <w:rFonts w:ascii="Arial" w:hAnsi="Arial" w:cs="Arial"/>
                <w:sz w:val="24"/>
                <w:szCs w:val="24"/>
                <w:rtl/>
              </w:rPr>
            </w:pPr>
            <w:r w:rsidRPr="00546739">
              <w:rPr>
                <w:rFonts w:ascii="Arial" w:hAnsi="Arial" w:cs="Arial"/>
                <w:sz w:val="24"/>
                <w:szCs w:val="24"/>
                <w:rtl/>
                <w:lang w:bidi="ar-SA"/>
              </w:rPr>
              <w:t>النشاط</w:t>
            </w:r>
            <w:r w:rsidRPr="00546739">
              <w:rPr>
                <w:rFonts w:ascii="Arial" w:hAnsi="Arial" w:cs="Arial"/>
                <w:sz w:val="24"/>
                <w:szCs w:val="24"/>
                <w:rtl/>
              </w:rPr>
              <w:t xml:space="preserve">: 10 </w:t>
            </w:r>
            <w:r w:rsidRPr="00546739">
              <w:rPr>
                <w:rFonts w:ascii="Arial" w:hAnsi="Arial" w:cs="Arial"/>
                <w:sz w:val="24"/>
                <w:szCs w:val="24"/>
                <w:rtl/>
                <w:lang w:bidi="ar-SA"/>
              </w:rPr>
              <w:t>دقائق</w:t>
            </w:r>
          </w:p>
          <w:p w:rsidR="00830FBE" w:rsidRPr="00546739" w:rsidRDefault="00830FBE" w:rsidP="00557758">
            <w:pPr>
              <w:pStyle w:val="ListParagraph"/>
              <w:numPr>
                <w:ilvl w:val="0"/>
                <w:numId w:val="170"/>
              </w:numPr>
              <w:bidi/>
              <w:spacing w:line="240" w:lineRule="auto"/>
              <w:rPr>
                <w:rFonts w:ascii="Arial" w:hAnsi="Arial" w:cs="Arial"/>
                <w:sz w:val="24"/>
                <w:szCs w:val="24"/>
              </w:rPr>
            </w:pPr>
            <w:r w:rsidRPr="00546739">
              <w:rPr>
                <w:rFonts w:ascii="Arial" w:hAnsi="Arial" w:cs="Arial" w:hint="cs"/>
                <w:sz w:val="24"/>
                <w:szCs w:val="24"/>
                <w:rtl/>
                <w:lang w:bidi="ar-EG"/>
              </w:rPr>
              <w:t>يوجد نشاط موجز آخر في الشرائح الإضافية. إختر النشاط الأنسب لجمهورك. إذا كنت ت</w:t>
            </w:r>
            <w:r w:rsidR="00BA6391" w:rsidRPr="00546739">
              <w:rPr>
                <w:rFonts w:ascii="Arial" w:hAnsi="Arial" w:cs="Arial" w:hint="cs"/>
                <w:sz w:val="24"/>
                <w:szCs w:val="24"/>
                <w:rtl/>
                <w:lang w:bidi="ar-EG"/>
              </w:rPr>
              <w:t xml:space="preserve">قوم بهذا التدريب بلغة غير الأنجليزية يمكن أن تكيف الحروف المختصرة أو تطلب من المشاركين أن يكتبوا أسماء الوثائق دون أن تعطيهم لائحة الحروف المختصرة. </w:t>
            </w:r>
          </w:p>
          <w:p w:rsidR="00BA6391" w:rsidRPr="00546739" w:rsidRDefault="00BA6391" w:rsidP="0095726E">
            <w:pPr>
              <w:pStyle w:val="ListParagraph"/>
              <w:numPr>
                <w:ilvl w:val="0"/>
                <w:numId w:val="170"/>
              </w:numPr>
              <w:bidi/>
              <w:spacing w:line="240" w:lineRule="auto"/>
              <w:rPr>
                <w:rFonts w:ascii="Arial" w:hAnsi="Arial" w:cs="Arial"/>
                <w:sz w:val="24"/>
                <w:szCs w:val="24"/>
                <w:rtl/>
              </w:rPr>
            </w:pPr>
            <w:r w:rsidRPr="00546739">
              <w:rPr>
                <w:rFonts w:ascii="Arial" w:hAnsi="Arial" w:cs="Arial" w:hint="cs"/>
                <w:sz w:val="24"/>
                <w:szCs w:val="24"/>
                <w:rtl/>
                <w:lang w:bidi="ar-EG"/>
              </w:rPr>
              <w:t xml:space="preserve">إقرأ الإرشادات في الشريحة. قل للمشاركين أنك ستعطيهم خمس دقائق للعمل مع زميل وكتابة الجواب على السؤال. عندما ينتهي الوقت، أرشدهم للصفحة 7 في ملاحظات آيني الإرشادية حول التعليم المراعي لظروف النزاع. </w:t>
            </w:r>
          </w:p>
          <w:p w:rsidR="0054477E" w:rsidRPr="00546739" w:rsidRDefault="00E86DD1" w:rsidP="00BA6391">
            <w:pPr>
              <w:ind w:left="360"/>
              <w:rPr>
                <w:rStyle w:val="Hyperlink"/>
                <w:rFonts w:ascii="Arial" w:hAnsi="Arial" w:cs="Arial"/>
                <w:rtl/>
              </w:rPr>
            </w:pPr>
            <w:hyperlink r:id="rId191" w:history="1">
              <w:r w:rsidR="00D055B5" w:rsidRPr="00546739">
                <w:rPr>
                  <w:rStyle w:val="Hyperlink"/>
                  <w:rFonts w:ascii="Arial" w:hAnsi="Arial" w:cs="Arial"/>
                </w:rPr>
                <w:t>http://www.ineesite.org/en/resources/inee-guidance-note-on-conflict-sensitive-education</w:t>
              </w:r>
            </w:hyperlink>
          </w:p>
          <w:p w:rsidR="00BA6391" w:rsidRPr="00546739" w:rsidRDefault="00BA6391" w:rsidP="00BA6391">
            <w:pPr>
              <w:ind w:left="360"/>
              <w:rPr>
                <w:rFonts w:ascii="Arial" w:hAnsi="Arial" w:cs="Arial"/>
                <w:i/>
              </w:rPr>
            </w:pPr>
          </w:p>
          <w:p w:rsidR="0054477E" w:rsidRPr="00546739" w:rsidRDefault="00BA6391" w:rsidP="00430A7C">
            <w:pPr>
              <w:pStyle w:val="ListParagraph"/>
              <w:numPr>
                <w:ilvl w:val="0"/>
                <w:numId w:val="8"/>
              </w:numPr>
              <w:bidi/>
              <w:spacing w:line="240" w:lineRule="auto"/>
              <w:rPr>
                <w:rFonts w:ascii="Arial" w:hAnsi="Arial" w:cs="Arial"/>
                <w:sz w:val="24"/>
                <w:szCs w:val="24"/>
              </w:rPr>
            </w:pPr>
            <w:r w:rsidRPr="00546739">
              <w:rPr>
                <w:rFonts w:ascii="Arial" w:hAnsi="Arial" w:cs="Arial" w:hint="cs"/>
                <w:i/>
                <w:sz w:val="24"/>
                <w:szCs w:val="24"/>
                <w:rtl/>
                <w:lang w:bidi="ar-EG"/>
              </w:rPr>
              <w:t xml:space="preserve">أوضح أن: </w:t>
            </w:r>
            <w:r w:rsidRPr="00546739">
              <w:rPr>
                <w:rFonts w:ascii="Arial" w:hAnsi="Arial" w:cs="Arial" w:hint="cs"/>
                <w:b/>
                <w:bCs/>
                <w:i/>
                <w:sz w:val="24"/>
                <w:szCs w:val="24"/>
                <w:rtl/>
                <w:lang w:bidi="ar-EG"/>
              </w:rPr>
              <w:t>إطارات العمل الدولية يمكن أن تستعمل كنصوص إرشادية للسياسة وصياغة القانون</w:t>
            </w:r>
            <w:r w:rsidRPr="00546739">
              <w:rPr>
                <w:rFonts w:ascii="Arial" w:hAnsi="Arial" w:cs="Arial" w:hint="cs"/>
                <w:i/>
                <w:sz w:val="24"/>
                <w:szCs w:val="24"/>
                <w:rtl/>
                <w:lang w:bidi="ar-EG"/>
              </w:rPr>
              <w:t>. هذه الإطارات شاملة ومصممة لتستجيب لمعايير عالية. وهي إطارات ملزمة في مجموعة</w:t>
            </w:r>
            <w:r w:rsidR="005A602A" w:rsidRPr="00546739">
              <w:rPr>
                <w:rFonts w:ascii="Arial" w:hAnsi="Arial" w:cs="Arial" w:hint="cs"/>
                <w:i/>
                <w:sz w:val="24"/>
                <w:szCs w:val="24"/>
                <w:rtl/>
                <w:lang w:bidi="ar-EG"/>
              </w:rPr>
              <w:t xml:space="preserve"> من الدول (حيث تم التوقيع والمصادقة عليه</w:t>
            </w:r>
            <w:r w:rsidR="00557758">
              <w:rPr>
                <w:rFonts w:ascii="Arial" w:hAnsi="Arial" w:cs="Arial" w:hint="cs"/>
                <w:i/>
                <w:sz w:val="24"/>
                <w:szCs w:val="24"/>
                <w:rtl/>
                <w:lang w:bidi="ar-EG"/>
              </w:rPr>
              <w:t>ا</w:t>
            </w:r>
            <w:r w:rsidR="005A602A" w:rsidRPr="00546739">
              <w:rPr>
                <w:rFonts w:ascii="Arial" w:hAnsi="Arial" w:cs="Arial" w:hint="cs"/>
                <w:i/>
                <w:sz w:val="24"/>
                <w:szCs w:val="24"/>
                <w:rtl/>
                <w:lang w:bidi="ar-EG"/>
              </w:rPr>
              <w:t>). يمكن الاستفادة من</w:t>
            </w:r>
            <w:r w:rsidR="00557758">
              <w:rPr>
                <w:rFonts w:ascii="Arial" w:hAnsi="Arial" w:cs="Arial" w:hint="cs"/>
                <w:i/>
                <w:sz w:val="24"/>
                <w:szCs w:val="24"/>
                <w:rtl/>
                <w:lang w:bidi="ar-EG"/>
              </w:rPr>
              <w:t xml:space="preserve"> </w:t>
            </w:r>
            <w:r w:rsidR="005A602A" w:rsidRPr="00546739">
              <w:rPr>
                <w:rFonts w:ascii="Arial" w:hAnsi="Arial" w:cs="Arial" w:hint="cs"/>
                <w:i/>
                <w:sz w:val="24"/>
                <w:szCs w:val="24"/>
                <w:rtl/>
                <w:lang w:bidi="ar-EG"/>
              </w:rPr>
              <w:t>ه</w:t>
            </w:r>
            <w:r w:rsidR="00557758">
              <w:rPr>
                <w:rFonts w:ascii="Arial" w:hAnsi="Arial" w:cs="Arial" w:hint="cs"/>
                <w:i/>
                <w:sz w:val="24"/>
                <w:szCs w:val="24"/>
                <w:rtl/>
                <w:lang w:bidi="ar-EG"/>
              </w:rPr>
              <w:t>ذه الإطارات</w:t>
            </w:r>
            <w:r w:rsidR="005A602A" w:rsidRPr="00546739">
              <w:rPr>
                <w:rFonts w:ascii="Arial" w:hAnsi="Arial" w:cs="Arial" w:hint="cs"/>
                <w:i/>
                <w:sz w:val="24"/>
                <w:szCs w:val="24"/>
                <w:rtl/>
                <w:lang w:bidi="ar-EG"/>
              </w:rPr>
              <w:t xml:space="preserve"> </w:t>
            </w:r>
            <w:r w:rsidR="00557758">
              <w:rPr>
                <w:rFonts w:ascii="Arial" w:hAnsi="Arial" w:cs="Arial" w:hint="cs"/>
                <w:i/>
                <w:sz w:val="24"/>
                <w:szCs w:val="24"/>
                <w:rtl/>
                <w:lang w:bidi="ar-EG"/>
              </w:rPr>
              <w:t>كنقط انطلاق للسياسة والقانون اللذا</w:t>
            </w:r>
            <w:r w:rsidR="005A602A" w:rsidRPr="00546739">
              <w:rPr>
                <w:rFonts w:ascii="Arial" w:hAnsi="Arial" w:cs="Arial" w:hint="cs"/>
                <w:i/>
                <w:sz w:val="24"/>
                <w:szCs w:val="24"/>
                <w:rtl/>
                <w:lang w:bidi="ar-EG"/>
              </w:rPr>
              <w:t>ن يراعي</w:t>
            </w:r>
            <w:r w:rsidR="00557758">
              <w:rPr>
                <w:rFonts w:ascii="Arial" w:hAnsi="Arial" w:cs="Arial" w:hint="cs"/>
                <w:i/>
                <w:sz w:val="24"/>
                <w:szCs w:val="24"/>
                <w:rtl/>
                <w:lang w:bidi="ar-EG"/>
              </w:rPr>
              <w:t>ا</w:t>
            </w:r>
            <w:r w:rsidR="005A602A" w:rsidRPr="00546739">
              <w:rPr>
                <w:rFonts w:ascii="Arial" w:hAnsi="Arial" w:cs="Arial" w:hint="cs"/>
                <w:i/>
                <w:sz w:val="24"/>
                <w:szCs w:val="24"/>
                <w:rtl/>
                <w:lang w:bidi="ar-EG"/>
              </w:rPr>
              <w:t xml:space="preserve">ن ظروف النزاع. </w:t>
            </w: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drawing>
                <wp:inline distT="0" distB="0" distL="0" distR="0" wp14:anchorId="3D690D16" wp14:editId="37C64207">
                  <wp:extent cx="1355090" cy="101600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D14838" w:rsidP="00557758">
            <w:pPr>
              <w:pStyle w:val="ListParagraph"/>
              <w:numPr>
                <w:ilvl w:val="0"/>
                <w:numId w:val="172"/>
              </w:numPr>
              <w:bidi/>
              <w:spacing w:before="120" w:after="120" w:line="240" w:lineRule="auto"/>
              <w:ind w:left="360"/>
              <w:rPr>
                <w:rStyle w:val="Hyperlink"/>
                <w:rFonts w:ascii="Arial" w:hAnsi="Arial" w:cs="Arial"/>
                <w:color w:val="auto"/>
                <w:sz w:val="24"/>
                <w:szCs w:val="24"/>
                <w:u w:val="none"/>
              </w:rPr>
            </w:pPr>
            <w:r w:rsidRPr="00546739">
              <w:rPr>
                <w:rFonts w:ascii="Arial" w:hAnsi="Arial" w:cs="Arial" w:hint="cs"/>
                <w:sz w:val="24"/>
                <w:szCs w:val="24"/>
                <w:rtl/>
                <w:lang w:bidi="ar-EG"/>
              </w:rPr>
              <w:t>ملاحظات الميسر: أُخِذَتْ نقاط الحديث هذه من كتيب</w:t>
            </w:r>
            <w:r w:rsidR="006F6F1F" w:rsidRPr="00546739">
              <w:rPr>
                <w:rFonts w:ascii="Arial" w:hAnsi="Arial" w:cs="Arial" w:hint="cs"/>
                <w:sz w:val="24"/>
                <w:szCs w:val="24"/>
                <w:rtl/>
                <w:lang w:bidi="ar-EG"/>
              </w:rPr>
              <w:t xml:space="preserve"> القانون الدولي حول حماية التعليم وقت انعدام الأمن والنزاع. </w:t>
            </w:r>
            <w:hyperlink r:id="rId193" w:history="1">
              <w:r w:rsidR="0054477E" w:rsidRPr="00546739">
                <w:rPr>
                  <w:rStyle w:val="Hyperlink"/>
                  <w:rFonts w:ascii="Arial" w:hAnsi="Arial" w:cs="Arial"/>
                  <w:sz w:val="24"/>
                  <w:szCs w:val="24"/>
                </w:rPr>
                <w:t>http://www.biicl.org/research/education/</w:t>
              </w:r>
            </w:hyperlink>
          </w:p>
          <w:p w:rsidR="006F6F1F" w:rsidRPr="00546739" w:rsidRDefault="006F6F1F" w:rsidP="00557758">
            <w:pPr>
              <w:pStyle w:val="ListParagraph"/>
              <w:numPr>
                <w:ilvl w:val="0"/>
                <w:numId w:val="172"/>
              </w:numPr>
              <w:bidi/>
              <w:spacing w:before="120" w:after="120" w:line="240" w:lineRule="auto"/>
              <w:ind w:left="360"/>
              <w:rPr>
                <w:rStyle w:val="Hyperlink"/>
                <w:rFonts w:ascii="Arial" w:hAnsi="Arial" w:cs="Arial"/>
                <w:color w:val="auto"/>
                <w:sz w:val="24"/>
                <w:szCs w:val="24"/>
                <w:u w:val="none"/>
              </w:rPr>
            </w:pPr>
            <w:r w:rsidRPr="00546739">
              <w:rPr>
                <w:rStyle w:val="Hyperlink"/>
                <w:rFonts w:ascii="Arial" w:hAnsi="Arial" w:cs="Arial"/>
                <w:color w:val="auto"/>
                <w:sz w:val="24"/>
                <w:szCs w:val="24"/>
                <w:u w:val="none"/>
                <w:rtl/>
                <w:lang w:bidi="ar-EG"/>
              </w:rPr>
              <w:t>وقت</w:t>
            </w:r>
            <w:r w:rsidRPr="00546739">
              <w:rPr>
                <w:rStyle w:val="Hyperlink"/>
                <w:rFonts w:ascii="Arial" w:hAnsi="Arial" w:cs="Arial"/>
                <w:color w:val="auto"/>
                <w:sz w:val="24"/>
                <w:szCs w:val="24"/>
                <w:u w:val="none"/>
                <w:rtl/>
              </w:rPr>
              <w:t xml:space="preserve"> </w:t>
            </w:r>
            <w:r w:rsidRPr="00546739">
              <w:rPr>
                <w:rStyle w:val="Hyperlink"/>
                <w:rFonts w:ascii="Arial" w:hAnsi="Arial" w:cs="Arial"/>
                <w:color w:val="auto"/>
                <w:sz w:val="24"/>
                <w:szCs w:val="24"/>
                <w:u w:val="none"/>
                <w:rtl/>
                <w:lang w:bidi="ar-EG"/>
              </w:rPr>
              <w:t>إضافي</w:t>
            </w:r>
            <w:r w:rsidRPr="00546739">
              <w:rPr>
                <w:rStyle w:val="Hyperlink"/>
                <w:rFonts w:ascii="Arial" w:hAnsi="Arial" w:cs="Arial"/>
                <w:color w:val="auto"/>
                <w:sz w:val="24"/>
                <w:szCs w:val="24"/>
                <w:u w:val="none"/>
                <w:rtl/>
              </w:rPr>
              <w:t xml:space="preserve">: </w:t>
            </w:r>
            <w:r w:rsidRPr="00546739">
              <w:rPr>
                <w:rStyle w:val="Hyperlink"/>
                <w:rFonts w:ascii="Arial" w:hAnsi="Arial" w:cs="Arial"/>
                <w:color w:val="auto"/>
                <w:sz w:val="24"/>
                <w:szCs w:val="24"/>
                <w:u w:val="none"/>
                <w:rtl/>
                <w:lang w:bidi="ar-EG"/>
              </w:rPr>
              <w:t>لو</w:t>
            </w:r>
            <w:r w:rsidRPr="00546739">
              <w:rPr>
                <w:rStyle w:val="Hyperlink"/>
                <w:rFonts w:ascii="Arial" w:hAnsi="Arial" w:cs="Arial"/>
                <w:color w:val="auto"/>
                <w:sz w:val="24"/>
                <w:szCs w:val="24"/>
                <w:u w:val="none"/>
                <w:rtl/>
              </w:rPr>
              <w:t xml:space="preserve"> </w:t>
            </w:r>
            <w:r w:rsidRPr="00546739">
              <w:rPr>
                <w:rStyle w:val="Hyperlink"/>
                <w:rFonts w:ascii="Arial" w:hAnsi="Arial" w:cs="Arial"/>
                <w:color w:val="auto"/>
                <w:sz w:val="24"/>
                <w:szCs w:val="24"/>
                <w:u w:val="none"/>
                <w:rtl/>
                <w:lang w:bidi="ar-EG"/>
              </w:rPr>
              <w:t>سمح</w:t>
            </w:r>
            <w:r w:rsidRPr="00546739">
              <w:rPr>
                <w:rStyle w:val="Hyperlink"/>
                <w:rFonts w:ascii="Arial" w:hAnsi="Arial" w:cs="Arial"/>
                <w:color w:val="auto"/>
                <w:sz w:val="24"/>
                <w:szCs w:val="24"/>
                <w:u w:val="none"/>
                <w:rtl/>
              </w:rPr>
              <w:t xml:space="preserve"> </w:t>
            </w:r>
            <w:r w:rsidRPr="00546739">
              <w:rPr>
                <w:rStyle w:val="Hyperlink"/>
                <w:rFonts w:ascii="Arial" w:hAnsi="Arial" w:cs="Arial"/>
                <w:color w:val="auto"/>
                <w:sz w:val="24"/>
                <w:szCs w:val="24"/>
                <w:u w:val="none"/>
                <w:rtl/>
                <w:lang w:bidi="ar-EG"/>
              </w:rPr>
              <w:t>الوقت</w:t>
            </w:r>
            <w:r w:rsidRPr="00546739">
              <w:rPr>
                <w:rStyle w:val="Hyperlink"/>
                <w:rFonts w:ascii="Arial" w:hAnsi="Arial" w:cs="Arial"/>
                <w:color w:val="auto"/>
                <w:sz w:val="24"/>
                <w:szCs w:val="24"/>
                <w:u w:val="none"/>
                <w:rtl/>
              </w:rPr>
              <w:t xml:space="preserve"> </w:t>
            </w:r>
            <w:r w:rsidRPr="00546739">
              <w:rPr>
                <w:rStyle w:val="Hyperlink"/>
                <w:rFonts w:ascii="Arial" w:hAnsi="Arial" w:cs="Arial"/>
                <w:color w:val="auto"/>
                <w:sz w:val="24"/>
                <w:szCs w:val="24"/>
                <w:u w:val="none"/>
                <w:rtl/>
                <w:lang w:bidi="ar-EG"/>
              </w:rPr>
              <w:t>وكان</w:t>
            </w:r>
            <w:r w:rsidRPr="00546739">
              <w:rPr>
                <w:rStyle w:val="Hyperlink"/>
                <w:rFonts w:ascii="Arial" w:hAnsi="Arial" w:cs="Arial"/>
                <w:color w:val="auto"/>
                <w:sz w:val="24"/>
                <w:szCs w:val="24"/>
                <w:u w:val="none"/>
                <w:rtl/>
              </w:rPr>
              <w:t xml:space="preserve"> </w:t>
            </w:r>
            <w:r w:rsidRPr="00546739">
              <w:rPr>
                <w:rStyle w:val="Hyperlink"/>
                <w:rFonts w:ascii="Arial" w:hAnsi="Arial" w:cs="Arial"/>
                <w:color w:val="auto"/>
                <w:sz w:val="24"/>
                <w:szCs w:val="24"/>
                <w:u w:val="none"/>
                <w:rtl/>
                <w:lang w:bidi="ar-EG"/>
              </w:rPr>
              <w:t>هذا</w:t>
            </w:r>
            <w:r w:rsidRPr="00546739">
              <w:rPr>
                <w:rStyle w:val="Hyperlink"/>
                <w:rFonts w:ascii="Arial" w:hAnsi="Arial" w:cs="Arial"/>
                <w:color w:val="auto"/>
                <w:sz w:val="24"/>
                <w:szCs w:val="24"/>
                <w:u w:val="none"/>
                <w:rtl/>
              </w:rPr>
              <w:t xml:space="preserve"> </w:t>
            </w:r>
            <w:r w:rsidRPr="00546739">
              <w:rPr>
                <w:rStyle w:val="Hyperlink"/>
                <w:rFonts w:ascii="Arial" w:hAnsi="Arial" w:cs="Arial"/>
                <w:color w:val="auto"/>
                <w:sz w:val="24"/>
                <w:szCs w:val="24"/>
                <w:u w:val="none"/>
                <w:rtl/>
                <w:lang w:bidi="ar-EG"/>
              </w:rPr>
              <w:t>مناسبا</w:t>
            </w:r>
            <w:r w:rsidRPr="00546739">
              <w:rPr>
                <w:rStyle w:val="Hyperlink"/>
                <w:rFonts w:ascii="Arial" w:hAnsi="Arial" w:cs="Arial"/>
                <w:color w:val="auto"/>
                <w:sz w:val="24"/>
                <w:szCs w:val="24"/>
                <w:u w:val="none"/>
                <w:rtl/>
              </w:rPr>
              <w:t xml:space="preserve"> </w:t>
            </w:r>
            <w:r w:rsidRPr="00546739">
              <w:rPr>
                <w:rStyle w:val="Hyperlink"/>
                <w:rFonts w:ascii="Arial" w:hAnsi="Arial" w:cs="Arial"/>
                <w:color w:val="auto"/>
                <w:sz w:val="24"/>
                <w:szCs w:val="24"/>
                <w:u w:val="none"/>
                <w:rtl/>
                <w:lang w:bidi="ar-EG"/>
              </w:rPr>
              <w:t>لجمهورك</w:t>
            </w:r>
            <w:r w:rsidR="00557758">
              <w:rPr>
                <w:rStyle w:val="Hyperlink"/>
                <w:rFonts w:ascii="Arial" w:hAnsi="Arial" w:cs="Arial" w:hint="cs"/>
                <w:color w:val="auto"/>
                <w:sz w:val="24"/>
                <w:szCs w:val="24"/>
                <w:u w:val="none"/>
                <w:rtl/>
                <w:lang w:bidi="ar-EG"/>
              </w:rPr>
              <w:t>،</w:t>
            </w:r>
            <w:r w:rsidRPr="00546739">
              <w:rPr>
                <w:rStyle w:val="Hyperlink"/>
                <w:rFonts w:ascii="Arial" w:hAnsi="Arial" w:cs="Arial"/>
                <w:color w:val="auto"/>
                <w:sz w:val="24"/>
                <w:szCs w:val="24"/>
                <w:u w:val="none"/>
                <w:rtl/>
              </w:rPr>
              <w:t xml:space="preserve"> </w:t>
            </w:r>
            <w:r w:rsidRPr="00546739">
              <w:rPr>
                <w:rStyle w:val="Hyperlink"/>
                <w:rFonts w:ascii="Arial" w:hAnsi="Arial" w:cs="Arial" w:hint="cs"/>
                <w:color w:val="auto"/>
                <w:sz w:val="24"/>
                <w:szCs w:val="24"/>
                <w:u w:val="none"/>
                <w:rtl/>
                <w:lang w:bidi="ar-EG"/>
              </w:rPr>
              <w:t>لك أن</w:t>
            </w:r>
            <w:r w:rsidRPr="00546739">
              <w:rPr>
                <w:rStyle w:val="Hyperlink"/>
                <w:rFonts w:ascii="Arial" w:hAnsi="Arial" w:cs="Arial"/>
                <w:color w:val="auto"/>
                <w:sz w:val="24"/>
                <w:szCs w:val="24"/>
                <w:u w:val="none"/>
                <w:rtl/>
              </w:rPr>
              <w:t xml:space="preserve"> </w:t>
            </w:r>
            <w:r w:rsidRPr="00546739">
              <w:rPr>
                <w:rStyle w:val="Hyperlink"/>
                <w:rFonts w:ascii="Arial" w:hAnsi="Arial" w:cs="Arial"/>
                <w:color w:val="auto"/>
                <w:sz w:val="24"/>
                <w:szCs w:val="24"/>
                <w:u w:val="none"/>
                <w:rtl/>
                <w:lang w:bidi="ar-EG"/>
              </w:rPr>
              <w:t>تستعمل</w:t>
            </w:r>
            <w:r w:rsidRPr="00546739">
              <w:rPr>
                <w:rStyle w:val="Hyperlink"/>
                <w:rFonts w:ascii="Arial" w:hAnsi="Arial" w:cs="Arial"/>
                <w:color w:val="auto"/>
                <w:sz w:val="24"/>
                <w:szCs w:val="24"/>
                <w:u w:val="none"/>
                <w:rtl/>
              </w:rPr>
              <w:t xml:space="preserve"> </w:t>
            </w:r>
            <w:r w:rsidRPr="00546739">
              <w:rPr>
                <w:rStyle w:val="Hyperlink"/>
                <w:rFonts w:ascii="Arial" w:hAnsi="Arial" w:cs="Arial"/>
                <w:color w:val="auto"/>
                <w:sz w:val="24"/>
                <w:szCs w:val="24"/>
                <w:u w:val="none"/>
                <w:rtl/>
                <w:lang w:bidi="ar-EG"/>
              </w:rPr>
              <w:t>كل</w:t>
            </w:r>
            <w:r w:rsidRPr="00546739">
              <w:rPr>
                <w:rStyle w:val="Hyperlink"/>
                <w:rFonts w:ascii="Arial" w:hAnsi="Arial" w:cs="Arial"/>
                <w:color w:val="auto"/>
                <w:sz w:val="24"/>
                <w:szCs w:val="24"/>
                <w:u w:val="none"/>
                <w:rtl/>
              </w:rPr>
              <w:t xml:space="preserve"> </w:t>
            </w:r>
            <w:r w:rsidRPr="00546739">
              <w:rPr>
                <w:rStyle w:val="Hyperlink"/>
                <w:rFonts w:ascii="Arial" w:hAnsi="Arial" w:cs="Arial"/>
                <w:color w:val="auto"/>
                <w:sz w:val="24"/>
                <w:szCs w:val="24"/>
                <w:u w:val="none"/>
                <w:rtl/>
                <w:lang w:bidi="ar-EG"/>
              </w:rPr>
              <w:t>المعلومات</w:t>
            </w:r>
            <w:r w:rsidRPr="00546739">
              <w:rPr>
                <w:rStyle w:val="Hyperlink"/>
                <w:rFonts w:ascii="Arial" w:hAnsi="Arial" w:cs="Arial"/>
                <w:color w:val="auto"/>
                <w:sz w:val="24"/>
                <w:szCs w:val="24"/>
                <w:u w:val="none"/>
                <w:rtl/>
              </w:rPr>
              <w:t xml:space="preserve"> </w:t>
            </w:r>
            <w:r w:rsidRPr="00546739">
              <w:rPr>
                <w:rStyle w:val="Hyperlink"/>
                <w:rFonts w:ascii="Arial" w:hAnsi="Arial" w:cs="Arial"/>
                <w:color w:val="auto"/>
                <w:sz w:val="24"/>
                <w:szCs w:val="24"/>
                <w:u w:val="none"/>
                <w:rtl/>
                <w:lang w:bidi="ar-EG"/>
              </w:rPr>
              <w:t>المذكورة</w:t>
            </w:r>
            <w:r w:rsidRPr="00546739">
              <w:rPr>
                <w:rStyle w:val="Hyperlink"/>
                <w:rFonts w:ascii="Arial" w:hAnsi="Arial" w:cs="Arial"/>
                <w:color w:val="auto"/>
                <w:sz w:val="24"/>
                <w:szCs w:val="24"/>
                <w:u w:val="none"/>
                <w:rtl/>
              </w:rPr>
              <w:t xml:space="preserve"> </w:t>
            </w:r>
            <w:r w:rsidRPr="00546739">
              <w:rPr>
                <w:rStyle w:val="Hyperlink"/>
                <w:rFonts w:ascii="Arial" w:hAnsi="Arial" w:cs="Arial"/>
                <w:color w:val="auto"/>
                <w:sz w:val="24"/>
                <w:szCs w:val="24"/>
                <w:u w:val="none"/>
                <w:rtl/>
                <w:lang w:bidi="ar-EG"/>
              </w:rPr>
              <w:t>في</w:t>
            </w:r>
            <w:r w:rsidRPr="00546739">
              <w:rPr>
                <w:rStyle w:val="Hyperlink"/>
                <w:rFonts w:ascii="Arial" w:hAnsi="Arial" w:cs="Arial"/>
                <w:color w:val="auto"/>
                <w:sz w:val="24"/>
                <w:szCs w:val="24"/>
                <w:u w:val="none"/>
                <w:rtl/>
              </w:rPr>
              <w:t xml:space="preserve"> </w:t>
            </w:r>
            <w:r w:rsidRPr="00546739">
              <w:rPr>
                <w:rStyle w:val="Hyperlink"/>
                <w:rFonts w:ascii="Arial" w:hAnsi="Arial" w:cs="Arial"/>
                <w:color w:val="auto"/>
                <w:sz w:val="24"/>
                <w:szCs w:val="24"/>
                <w:u w:val="none"/>
                <w:rtl/>
                <w:lang w:bidi="ar-EG"/>
              </w:rPr>
              <w:t>كل</w:t>
            </w:r>
            <w:r w:rsidRPr="00546739">
              <w:rPr>
                <w:rStyle w:val="Hyperlink"/>
                <w:rFonts w:ascii="Arial" w:hAnsi="Arial" w:cs="Arial"/>
                <w:color w:val="auto"/>
                <w:sz w:val="24"/>
                <w:szCs w:val="24"/>
                <w:u w:val="none"/>
                <w:rtl/>
              </w:rPr>
              <w:t xml:space="preserve"> </w:t>
            </w:r>
            <w:r w:rsidRPr="00546739">
              <w:rPr>
                <w:rStyle w:val="Hyperlink"/>
                <w:rFonts w:ascii="Arial" w:hAnsi="Arial" w:cs="Arial"/>
                <w:color w:val="auto"/>
                <w:sz w:val="24"/>
                <w:szCs w:val="24"/>
                <w:u w:val="none"/>
                <w:rtl/>
                <w:lang w:bidi="ar-EG"/>
              </w:rPr>
              <w:t>نقطة</w:t>
            </w:r>
            <w:r w:rsidRPr="00546739">
              <w:rPr>
                <w:rStyle w:val="Hyperlink"/>
                <w:rFonts w:ascii="Arial" w:hAnsi="Arial" w:cs="Arial"/>
                <w:color w:val="auto"/>
                <w:sz w:val="24"/>
                <w:szCs w:val="24"/>
                <w:u w:val="none"/>
                <w:rtl/>
              </w:rPr>
              <w:t xml:space="preserve"> </w:t>
            </w:r>
            <w:r w:rsidRPr="00546739">
              <w:rPr>
                <w:rStyle w:val="Hyperlink"/>
                <w:rFonts w:ascii="Arial" w:hAnsi="Arial" w:cs="Arial"/>
                <w:color w:val="auto"/>
                <w:sz w:val="24"/>
                <w:szCs w:val="24"/>
                <w:u w:val="none"/>
                <w:rtl/>
                <w:lang w:bidi="ar-EG"/>
              </w:rPr>
              <w:t>أسفله</w:t>
            </w:r>
            <w:r w:rsidRPr="00546739">
              <w:rPr>
                <w:rStyle w:val="Hyperlink"/>
                <w:rFonts w:ascii="Arial" w:hAnsi="Arial" w:cs="Arial"/>
                <w:color w:val="auto"/>
                <w:sz w:val="24"/>
                <w:szCs w:val="24"/>
                <w:u w:val="none"/>
                <w:rtl/>
              </w:rPr>
              <w:t xml:space="preserve"> </w:t>
            </w:r>
            <w:r w:rsidRPr="00546739">
              <w:rPr>
                <w:rStyle w:val="Hyperlink"/>
                <w:rFonts w:ascii="Arial" w:hAnsi="Arial" w:cs="Arial"/>
                <w:color w:val="auto"/>
                <w:sz w:val="24"/>
                <w:szCs w:val="24"/>
                <w:u w:val="none"/>
                <w:rtl/>
                <w:lang w:bidi="ar-EG"/>
              </w:rPr>
              <w:t>أو</w:t>
            </w:r>
            <w:r w:rsidRPr="00546739">
              <w:rPr>
                <w:rStyle w:val="Hyperlink"/>
                <w:rFonts w:ascii="Arial" w:hAnsi="Arial" w:cs="Arial"/>
                <w:color w:val="auto"/>
                <w:sz w:val="24"/>
                <w:szCs w:val="24"/>
                <w:u w:val="none"/>
                <w:rtl/>
              </w:rPr>
              <w:t xml:space="preserve"> </w:t>
            </w:r>
            <w:r w:rsidRPr="00546739">
              <w:rPr>
                <w:rStyle w:val="Hyperlink"/>
                <w:rFonts w:ascii="Arial" w:hAnsi="Arial" w:cs="Arial" w:hint="cs"/>
                <w:color w:val="auto"/>
                <w:sz w:val="24"/>
                <w:szCs w:val="24"/>
                <w:u w:val="none"/>
                <w:rtl/>
                <w:lang w:bidi="ar-EG"/>
              </w:rPr>
              <w:t xml:space="preserve">أن تكتفي بمراجعة النص في الشريحة فقط. </w:t>
            </w:r>
          </w:p>
          <w:p w:rsidR="006F6F1F" w:rsidRPr="00546739" w:rsidRDefault="006F6F1F" w:rsidP="00430A7C">
            <w:pPr>
              <w:pStyle w:val="ListParagraph"/>
              <w:numPr>
                <w:ilvl w:val="0"/>
                <w:numId w:val="172"/>
              </w:numPr>
              <w:bidi/>
              <w:spacing w:before="240" w:after="120" w:line="240" w:lineRule="auto"/>
              <w:ind w:left="360"/>
              <w:rPr>
                <w:rStyle w:val="Hyperlink"/>
                <w:rFonts w:ascii="Arial" w:hAnsi="Arial" w:cs="Arial"/>
                <w:color w:val="auto"/>
                <w:sz w:val="24"/>
                <w:szCs w:val="24"/>
                <w:u w:val="none"/>
              </w:rPr>
            </w:pPr>
            <w:r w:rsidRPr="00546739">
              <w:rPr>
                <w:rStyle w:val="Hyperlink"/>
                <w:rFonts w:ascii="Arial" w:hAnsi="Arial" w:cs="Arial" w:hint="cs"/>
                <w:color w:val="auto"/>
                <w:sz w:val="24"/>
                <w:szCs w:val="24"/>
                <w:u w:val="none"/>
                <w:rtl/>
                <w:lang w:bidi="ar-EG"/>
              </w:rPr>
              <w:t xml:space="preserve">لأن </w:t>
            </w:r>
            <w:r w:rsidR="00557758">
              <w:rPr>
                <w:rStyle w:val="Hyperlink"/>
                <w:rFonts w:ascii="Arial" w:hAnsi="Arial" w:cs="Arial" w:hint="cs"/>
                <w:color w:val="auto"/>
                <w:sz w:val="24"/>
                <w:szCs w:val="24"/>
                <w:u w:val="none"/>
                <w:rtl/>
                <w:lang w:bidi="ar-EG"/>
              </w:rPr>
              <w:t>ال</w:t>
            </w:r>
            <w:r w:rsidRPr="00546739">
              <w:rPr>
                <w:rStyle w:val="Hyperlink"/>
                <w:rFonts w:ascii="Arial" w:hAnsi="Arial" w:cs="Arial" w:hint="cs"/>
                <w:color w:val="auto"/>
                <w:sz w:val="24"/>
                <w:szCs w:val="24"/>
                <w:u w:val="none"/>
                <w:rtl/>
                <w:lang w:bidi="ar-EG"/>
              </w:rPr>
              <w:t xml:space="preserve">استفادة الغير المتكافئة للجماعات الهوياتية من التعليم يمكن أن تكون دافعا للنزاع، </w:t>
            </w:r>
            <w:r w:rsidRPr="00546739">
              <w:rPr>
                <w:rStyle w:val="Hyperlink"/>
                <w:rFonts w:ascii="Arial" w:hAnsi="Arial" w:cs="Arial" w:hint="cs"/>
                <w:b/>
                <w:bCs/>
                <w:color w:val="auto"/>
                <w:sz w:val="24"/>
                <w:szCs w:val="24"/>
                <w:u w:val="none"/>
                <w:rtl/>
                <w:lang w:bidi="ar-EG"/>
              </w:rPr>
              <w:t xml:space="preserve">يجب على القانون الوطني أن يضمن توفير التعليم والحصول عليه والحق في </w:t>
            </w:r>
            <w:r w:rsidRPr="00546739">
              <w:rPr>
                <w:rStyle w:val="Hyperlink"/>
                <w:rFonts w:ascii="Arial" w:hAnsi="Arial" w:cs="Arial" w:hint="cs"/>
                <w:b/>
                <w:bCs/>
                <w:color w:val="auto"/>
                <w:sz w:val="24"/>
                <w:szCs w:val="24"/>
                <w:u w:val="none"/>
                <w:rtl/>
                <w:lang w:bidi="ar-EG"/>
              </w:rPr>
              <w:lastRenderedPageBreak/>
              <w:t>الاختيار</w:t>
            </w:r>
            <w:r w:rsidR="00430A7C">
              <w:rPr>
                <w:rStyle w:val="Hyperlink"/>
                <w:rFonts w:ascii="Arial" w:hAnsi="Arial" w:cs="Arial"/>
                <w:b/>
                <w:bCs/>
                <w:color w:val="auto"/>
                <w:sz w:val="24"/>
                <w:szCs w:val="24"/>
                <w:u w:val="none"/>
                <w:lang w:bidi="ar-EG"/>
              </w:rPr>
              <w:t xml:space="preserve"> </w:t>
            </w:r>
            <w:r w:rsidRPr="00546739">
              <w:rPr>
                <w:rStyle w:val="Hyperlink"/>
                <w:rFonts w:ascii="Arial" w:hAnsi="Arial" w:cs="Arial" w:hint="cs"/>
                <w:b/>
                <w:bCs/>
                <w:color w:val="auto"/>
                <w:sz w:val="24"/>
                <w:szCs w:val="24"/>
                <w:u w:val="none"/>
                <w:rtl/>
                <w:lang w:bidi="ar-EG"/>
              </w:rPr>
              <w:t>بين جميع أنواع التعليم دون تمييز</w:t>
            </w:r>
            <w:r w:rsidR="00D50C69" w:rsidRPr="00546739">
              <w:rPr>
                <w:rStyle w:val="Hyperlink"/>
                <w:rFonts w:ascii="Arial" w:hAnsi="Arial" w:cs="Arial" w:hint="cs"/>
                <w:b/>
                <w:bCs/>
                <w:color w:val="auto"/>
                <w:sz w:val="24"/>
                <w:szCs w:val="24"/>
                <w:u w:val="none"/>
                <w:rtl/>
                <w:lang w:bidi="ar-EG"/>
              </w:rPr>
              <w:t xml:space="preserve"> بين أي مجموعة من أي نوع</w:t>
            </w:r>
            <w:r w:rsidR="00D50C69" w:rsidRPr="00546739">
              <w:rPr>
                <w:rStyle w:val="Hyperlink"/>
                <w:rFonts w:ascii="Arial" w:hAnsi="Arial" w:cs="Arial" w:hint="cs"/>
                <w:color w:val="auto"/>
                <w:sz w:val="24"/>
                <w:szCs w:val="24"/>
                <w:u w:val="none"/>
                <w:rtl/>
                <w:lang w:bidi="ar-EG"/>
              </w:rPr>
              <w:t xml:space="preserve"> وذلك تمشيا مع القوانين الدولية لحقوق الإنسان (الإعلان العالمي لحقوق الإنسان، العهد الدولي</w:t>
            </w:r>
            <w:r w:rsidR="00054F40" w:rsidRPr="00546739">
              <w:rPr>
                <w:rStyle w:val="Hyperlink"/>
                <w:rFonts w:ascii="Arial" w:hAnsi="Arial" w:cs="Arial" w:hint="cs"/>
                <w:color w:val="auto"/>
                <w:sz w:val="24"/>
                <w:szCs w:val="24"/>
                <w:u w:val="none"/>
                <w:rtl/>
                <w:lang w:bidi="ar-EG"/>
              </w:rPr>
              <w:t xml:space="preserve"> الخاص بال</w:t>
            </w:r>
            <w:r w:rsidR="00D50C69" w:rsidRPr="00546739">
              <w:rPr>
                <w:rStyle w:val="Hyperlink"/>
                <w:rFonts w:ascii="Arial" w:hAnsi="Arial" w:cs="Arial" w:hint="cs"/>
                <w:color w:val="auto"/>
                <w:sz w:val="24"/>
                <w:szCs w:val="24"/>
                <w:u w:val="none"/>
                <w:rtl/>
                <w:lang w:bidi="ar-EG"/>
              </w:rPr>
              <w:t>حقوق الاقتصادية والاجتماعية والثقافية</w:t>
            </w:r>
            <w:r w:rsidR="00293667">
              <w:rPr>
                <w:rStyle w:val="Hyperlink"/>
                <w:rFonts w:ascii="Arial" w:hAnsi="Arial" w:cs="Arial" w:hint="cs"/>
                <w:color w:val="auto"/>
                <w:sz w:val="24"/>
                <w:szCs w:val="24"/>
                <w:u w:val="none"/>
                <w:rtl/>
                <w:lang w:bidi="ar-EG"/>
              </w:rPr>
              <w:t>،</w:t>
            </w:r>
            <w:r w:rsidR="00D50C69" w:rsidRPr="00546739">
              <w:rPr>
                <w:rStyle w:val="Hyperlink"/>
                <w:rFonts w:ascii="Arial" w:hAnsi="Arial" w:cs="Arial" w:hint="cs"/>
                <w:color w:val="auto"/>
                <w:sz w:val="24"/>
                <w:szCs w:val="24"/>
                <w:u w:val="none"/>
                <w:rtl/>
                <w:lang w:bidi="ar-EG"/>
              </w:rPr>
              <w:t xml:space="preserve"> اتفاقية حقوق الطفل، اتفاقية القضاء على كل أشكال التمييز ضد المرأة، </w:t>
            </w:r>
            <w:r w:rsidR="00CE09D9" w:rsidRPr="00546739">
              <w:rPr>
                <w:rStyle w:val="Hyperlink"/>
                <w:rFonts w:ascii="Arial" w:hAnsi="Arial" w:cs="Arial" w:hint="cs"/>
                <w:color w:val="auto"/>
                <w:sz w:val="24"/>
                <w:szCs w:val="24"/>
                <w:u w:val="none"/>
                <w:rtl/>
                <w:lang w:bidi="ar-EG"/>
              </w:rPr>
              <w:t>والعهد الدولي الخاص بالحقوق المدنية والسياسية).</w:t>
            </w:r>
          </w:p>
          <w:p w:rsidR="00CE09D9" w:rsidRPr="00546739" w:rsidRDefault="00CE09D9" w:rsidP="00557758">
            <w:pPr>
              <w:pStyle w:val="ListParagraph"/>
              <w:numPr>
                <w:ilvl w:val="0"/>
                <w:numId w:val="172"/>
              </w:numPr>
              <w:bidi/>
              <w:spacing w:before="120" w:after="120" w:line="240" w:lineRule="auto"/>
              <w:ind w:left="360"/>
              <w:rPr>
                <w:rStyle w:val="Hyperlink"/>
                <w:rFonts w:ascii="Arial" w:hAnsi="Arial" w:cs="Arial"/>
                <w:color w:val="auto"/>
                <w:sz w:val="24"/>
                <w:szCs w:val="24"/>
                <w:u w:val="none"/>
              </w:rPr>
            </w:pPr>
            <w:r w:rsidRPr="00546739">
              <w:rPr>
                <w:rStyle w:val="Hyperlink"/>
                <w:rFonts w:cs="Arial" w:hint="cs"/>
                <w:color w:val="auto"/>
                <w:sz w:val="24"/>
                <w:szCs w:val="24"/>
                <w:u w:val="none"/>
                <w:rtl/>
                <w:lang w:bidi="ar-SA"/>
              </w:rPr>
              <w:t xml:space="preserve">وصول اللاجئين للتعليم يجب على الأقل أن يستجيب لشروط القانون الدولي (كمثال اتفاقية 1951 </w:t>
            </w:r>
            <w:r w:rsidR="00054F40" w:rsidRPr="00546739">
              <w:rPr>
                <w:rStyle w:val="Hyperlink"/>
                <w:rFonts w:cs="Arial" w:hint="cs"/>
                <w:color w:val="auto"/>
                <w:sz w:val="24"/>
                <w:szCs w:val="24"/>
                <w:u w:val="none"/>
                <w:rtl/>
                <w:lang w:bidi="ar-SA"/>
              </w:rPr>
              <w:t xml:space="preserve">الخاصة بوضع اللاجئين والبروتوكولات، العهد الدولي الخاص بالحقوق الاقتصادية والاجتماعية والثقافية واتفاقية حقوف الطفل). من الأفضل أن يستفيد اللاجئون من التعليم بنفس شروط مواطني البلد مما سيساعد اللاجئين على المساهمة في دولة اللجوء أو في وطنهم الأم. </w:t>
            </w:r>
          </w:p>
          <w:p w:rsidR="0054477E" w:rsidRPr="00546739" w:rsidRDefault="00054F40" w:rsidP="00430A7C">
            <w:pPr>
              <w:pStyle w:val="ListParagraph"/>
              <w:numPr>
                <w:ilvl w:val="0"/>
                <w:numId w:val="172"/>
              </w:numPr>
              <w:bidi/>
              <w:spacing w:before="120" w:after="120" w:line="240" w:lineRule="auto"/>
              <w:ind w:left="360"/>
              <w:rPr>
                <w:rFonts w:ascii="Arial" w:hAnsi="Arial" w:cs="Arial"/>
                <w:i/>
                <w:sz w:val="24"/>
                <w:szCs w:val="24"/>
              </w:rPr>
            </w:pPr>
            <w:r w:rsidRPr="00546739">
              <w:rPr>
                <w:rFonts w:ascii="Arial" w:hAnsi="Arial" w:cs="Arial" w:hint="cs"/>
                <w:b/>
                <w:bCs/>
                <w:sz w:val="24"/>
                <w:szCs w:val="24"/>
                <w:rtl/>
                <w:lang w:bidi="ar-EG"/>
              </w:rPr>
              <w:t>يجب على الحكومات التأكد من أن قوانينه</w:t>
            </w:r>
            <w:r w:rsidR="00430A7C">
              <w:rPr>
                <w:rFonts w:ascii="Arial" w:hAnsi="Arial" w:cs="Arial" w:hint="cs"/>
                <w:b/>
                <w:bCs/>
                <w:sz w:val="24"/>
                <w:szCs w:val="24"/>
                <w:rtl/>
                <w:lang w:bidi="ar-EG"/>
              </w:rPr>
              <w:t>ا</w:t>
            </w:r>
            <w:r w:rsidRPr="00546739">
              <w:rPr>
                <w:rFonts w:ascii="Arial" w:hAnsi="Arial" w:cs="Arial" w:hint="cs"/>
                <w:b/>
                <w:bCs/>
                <w:sz w:val="24"/>
                <w:szCs w:val="24"/>
                <w:rtl/>
                <w:lang w:bidi="ar-EG"/>
              </w:rPr>
              <w:t xml:space="preserve"> الوطنية تعكس القوانين الدولية بخصوص الحق </w:t>
            </w:r>
            <w:r w:rsidR="00293667">
              <w:rPr>
                <w:rFonts w:ascii="Arial" w:hAnsi="Arial" w:cs="Arial" w:hint="cs"/>
                <w:b/>
                <w:bCs/>
                <w:sz w:val="24"/>
                <w:szCs w:val="24"/>
                <w:rtl/>
                <w:lang w:bidi="ar-EG"/>
              </w:rPr>
              <w:t xml:space="preserve">في </w:t>
            </w:r>
            <w:r w:rsidRPr="00546739">
              <w:rPr>
                <w:rFonts w:ascii="Arial" w:hAnsi="Arial" w:cs="Arial" w:hint="cs"/>
                <w:b/>
                <w:bCs/>
                <w:sz w:val="24"/>
                <w:szCs w:val="24"/>
                <w:rtl/>
                <w:lang w:bidi="ar-EG"/>
              </w:rPr>
              <w:t>التعليم وحمايته في أوقات السلم أو النزاع وانعدام الأمن</w:t>
            </w:r>
            <w:r w:rsidR="001D6C38" w:rsidRPr="00546739">
              <w:rPr>
                <w:rFonts w:ascii="Arial" w:hAnsi="Arial" w:cs="Arial" w:hint="cs"/>
                <w:sz w:val="24"/>
                <w:szCs w:val="24"/>
                <w:rtl/>
                <w:lang w:bidi="ar-EG"/>
              </w:rPr>
              <w:t xml:space="preserve"> وأن هذه القوانين موجودة على مستوى الممارسة (مثل القانون الدولي لحقوق الإنسان والقانون الدولي الإنساني). يجب كذلك أن تعكس التشريعات الوطنية "مبادئ لوسنس التوجيهية" الخاصة بحماية الأطفال من الاستعمال العسكري. </w:t>
            </w:r>
            <w:hyperlink r:id="rId194" w:history="1">
              <w:r w:rsidR="0054477E" w:rsidRPr="00546739">
                <w:rPr>
                  <w:rStyle w:val="Hyperlink"/>
                  <w:rFonts w:ascii="Arial" w:hAnsi="Arial" w:cs="Arial"/>
                  <w:i/>
                  <w:sz w:val="24"/>
                  <w:szCs w:val="24"/>
                </w:rPr>
                <w:t>http://www.protectingeducation.org/draft-lucens-guidelines-protecting-schools-and-universities-military-use-during-armed-conflict</w:t>
              </w:r>
            </w:hyperlink>
          </w:p>
          <w:p w:rsidR="001D6C38" w:rsidRPr="00546739" w:rsidRDefault="001D6C38" w:rsidP="00430A7C">
            <w:pPr>
              <w:pStyle w:val="ListParagraph"/>
              <w:numPr>
                <w:ilvl w:val="0"/>
                <w:numId w:val="173"/>
              </w:numPr>
              <w:bidi/>
              <w:spacing w:before="120" w:after="120" w:line="240" w:lineRule="auto"/>
              <w:rPr>
                <w:rFonts w:ascii="Arial" w:hAnsi="Arial" w:cs="Arial"/>
                <w:i/>
                <w:sz w:val="24"/>
                <w:szCs w:val="24"/>
              </w:rPr>
            </w:pPr>
            <w:r w:rsidRPr="00546739">
              <w:rPr>
                <w:rFonts w:ascii="Arial" w:hAnsi="Arial" w:cs="Arial" w:hint="cs"/>
                <w:b/>
                <w:bCs/>
                <w:i/>
                <w:sz w:val="24"/>
                <w:szCs w:val="24"/>
                <w:rtl/>
                <w:lang w:bidi="ar-EG"/>
              </w:rPr>
              <w:t xml:space="preserve">يجب أن تتوفر المحاسبة </w:t>
            </w:r>
            <w:r w:rsidR="00293667">
              <w:rPr>
                <w:rFonts w:ascii="Arial" w:hAnsi="Arial" w:cs="Arial" w:hint="cs"/>
                <w:b/>
                <w:bCs/>
                <w:i/>
                <w:sz w:val="24"/>
                <w:szCs w:val="24"/>
                <w:rtl/>
                <w:lang w:bidi="ar-EG"/>
              </w:rPr>
              <w:t xml:space="preserve">على </w:t>
            </w:r>
            <w:r w:rsidRPr="00546739">
              <w:rPr>
                <w:rFonts w:ascii="Arial" w:hAnsi="Arial" w:cs="Arial" w:hint="cs"/>
                <w:b/>
                <w:bCs/>
                <w:i/>
                <w:sz w:val="24"/>
                <w:szCs w:val="24"/>
                <w:rtl/>
                <w:lang w:bidi="ar-EG"/>
              </w:rPr>
              <w:t>انتهاكات القوانين الوطنية والجهوية والدولية المرتبطة بالتعليم، كمثلا انتهاك الحق في التعليم، الاعتداءات المباشرة أو غير المباشرة على التلاميذ والمدرسين والمؤسسات التربوية</w:t>
            </w:r>
            <w:r w:rsidRPr="00546739">
              <w:rPr>
                <w:rFonts w:ascii="Arial" w:hAnsi="Arial" w:cs="Arial" w:hint="cs"/>
                <w:i/>
                <w:sz w:val="24"/>
                <w:szCs w:val="24"/>
                <w:rtl/>
                <w:lang w:bidi="ar-EG"/>
              </w:rPr>
              <w:t xml:space="preserve"> وكذلك تجنيد ال</w:t>
            </w:r>
            <w:r w:rsidR="00492D57" w:rsidRPr="00546739">
              <w:rPr>
                <w:rFonts w:ascii="Arial" w:hAnsi="Arial" w:cs="Arial" w:hint="cs"/>
                <w:i/>
                <w:sz w:val="24"/>
                <w:szCs w:val="24"/>
                <w:rtl/>
                <w:lang w:bidi="ar-EG"/>
              </w:rPr>
              <w:t>أطفال. يجب أولا البحث على المحاسبة من خلال آليات وطنية كالمحاكم مثلا. لكن يجب أن يتم دعم هذه المحاسب</w:t>
            </w:r>
            <w:r w:rsidR="00430A7C">
              <w:rPr>
                <w:rFonts w:ascii="Arial" w:hAnsi="Arial" w:cs="Arial" w:hint="cs"/>
                <w:i/>
                <w:sz w:val="24"/>
                <w:szCs w:val="24"/>
                <w:rtl/>
                <w:lang w:bidi="ar-EG"/>
              </w:rPr>
              <w:t>ة</w:t>
            </w:r>
            <w:r w:rsidR="00492D57" w:rsidRPr="00546739">
              <w:rPr>
                <w:rFonts w:ascii="Arial" w:hAnsi="Arial" w:cs="Arial" w:hint="cs"/>
                <w:i/>
                <w:sz w:val="24"/>
                <w:szCs w:val="24"/>
                <w:rtl/>
                <w:lang w:bidi="ar-EG"/>
              </w:rPr>
              <w:t xml:space="preserve"> من خلال آليات دولية (ك</w:t>
            </w:r>
            <w:r w:rsidR="00293667">
              <w:rPr>
                <w:rFonts w:ascii="Arial" w:hAnsi="Arial" w:cs="Arial" w:hint="cs"/>
                <w:i/>
                <w:sz w:val="24"/>
                <w:szCs w:val="24"/>
                <w:rtl/>
                <w:lang w:bidi="ar-EG"/>
              </w:rPr>
              <w:t>ال</w:t>
            </w:r>
            <w:r w:rsidR="00492D57" w:rsidRPr="00546739">
              <w:rPr>
                <w:rFonts w:ascii="Arial" w:hAnsi="Arial" w:cs="Arial" w:hint="cs"/>
                <w:i/>
                <w:sz w:val="24"/>
                <w:szCs w:val="24"/>
                <w:rtl/>
                <w:lang w:bidi="ar-EG"/>
              </w:rPr>
              <w:t xml:space="preserve">محاكم </w:t>
            </w:r>
            <w:r w:rsidR="00293667" w:rsidRPr="00546739">
              <w:rPr>
                <w:rFonts w:ascii="Arial" w:hAnsi="Arial" w:cs="Arial" w:hint="cs"/>
                <w:i/>
                <w:sz w:val="24"/>
                <w:szCs w:val="24"/>
                <w:rtl/>
                <w:lang w:bidi="ar-EG"/>
              </w:rPr>
              <w:t xml:space="preserve">الدولية والجهوية </w:t>
            </w:r>
            <w:r w:rsidR="00293667">
              <w:rPr>
                <w:rFonts w:ascii="Arial" w:hAnsi="Arial" w:cs="Arial" w:hint="cs"/>
                <w:i/>
                <w:sz w:val="24"/>
                <w:szCs w:val="24"/>
                <w:rtl/>
                <w:lang w:bidi="ar-EG"/>
              </w:rPr>
              <w:t>الخاصة با</w:t>
            </w:r>
            <w:r w:rsidR="00492D57" w:rsidRPr="00546739">
              <w:rPr>
                <w:rFonts w:ascii="Arial" w:hAnsi="Arial" w:cs="Arial" w:hint="cs"/>
                <w:i/>
                <w:sz w:val="24"/>
                <w:szCs w:val="24"/>
                <w:rtl/>
                <w:lang w:bidi="ar-EG"/>
              </w:rPr>
              <w:t>لجرائم وحقوق الإنسان وهيئات المعاهدات الجهوية ومعاهدات الأمم المتحدة).</w:t>
            </w:r>
          </w:p>
          <w:p w:rsidR="0054477E" w:rsidRPr="00546739" w:rsidRDefault="00492D57" w:rsidP="00293667">
            <w:pPr>
              <w:pStyle w:val="ListParagraph"/>
              <w:numPr>
                <w:ilvl w:val="0"/>
                <w:numId w:val="17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في الدول التي</w:t>
            </w:r>
            <w:r w:rsidRPr="00546739">
              <w:rPr>
                <w:rFonts w:ascii="Arial" w:hAnsi="Arial" w:cs="Arial"/>
                <w:i/>
                <w:sz w:val="24"/>
                <w:szCs w:val="24"/>
                <w:rtl/>
              </w:rPr>
              <w:t xml:space="preserve"> </w:t>
            </w:r>
            <w:r w:rsidRPr="00546739">
              <w:rPr>
                <w:rFonts w:ascii="Arial" w:hAnsi="Arial" w:cs="Arial"/>
                <w:i/>
                <w:sz w:val="24"/>
                <w:szCs w:val="24"/>
                <w:rtl/>
                <w:lang w:bidi="ar-EG"/>
              </w:rPr>
              <w:t>ت</w:t>
            </w:r>
            <w:r w:rsidR="00430A7C">
              <w:rPr>
                <w:rFonts w:ascii="Arial" w:hAnsi="Arial" w:cs="Arial" w:hint="cs"/>
                <w:i/>
                <w:sz w:val="24"/>
                <w:szCs w:val="24"/>
                <w:rtl/>
                <w:lang w:bidi="ar-EG"/>
              </w:rPr>
              <w:t>ُ</w:t>
            </w:r>
            <w:r w:rsidRPr="00546739">
              <w:rPr>
                <w:rFonts w:ascii="Arial" w:hAnsi="Arial" w:cs="Arial"/>
                <w:i/>
                <w:sz w:val="24"/>
                <w:szCs w:val="24"/>
                <w:rtl/>
                <w:lang w:bidi="ar-EG"/>
              </w:rPr>
              <w:t>ن</w:t>
            </w:r>
            <w:r w:rsidR="00430A7C">
              <w:rPr>
                <w:rFonts w:ascii="Arial" w:hAnsi="Arial" w:cs="Arial" w:hint="cs"/>
                <w:i/>
                <w:sz w:val="24"/>
                <w:szCs w:val="24"/>
                <w:rtl/>
                <w:lang w:bidi="ar-EG"/>
              </w:rPr>
              <w:t>َ</w:t>
            </w:r>
            <w:r w:rsidRPr="00546739">
              <w:rPr>
                <w:rFonts w:ascii="Arial" w:hAnsi="Arial" w:cs="Arial"/>
                <w:i/>
                <w:sz w:val="24"/>
                <w:szCs w:val="24"/>
                <w:rtl/>
                <w:lang w:bidi="ar-EG"/>
              </w:rPr>
              <w:t>ف</w:t>
            </w:r>
            <w:r w:rsidR="00430A7C">
              <w:rPr>
                <w:rFonts w:ascii="Arial" w:hAnsi="Arial" w:cs="Arial" w:hint="cs"/>
                <w:i/>
                <w:sz w:val="24"/>
                <w:szCs w:val="24"/>
                <w:rtl/>
                <w:lang w:bidi="ar-EG"/>
              </w:rPr>
              <w:t>َّ</w:t>
            </w:r>
            <w:r w:rsidRPr="00546739">
              <w:rPr>
                <w:rFonts w:ascii="Arial" w:hAnsi="Arial" w:cs="Arial"/>
                <w:i/>
                <w:sz w:val="24"/>
                <w:szCs w:val="24"/>
                <w:rtl/>
                <w:lang w:bidi="ar-EG"/>
              </w:rPr>
              <w:t>ذ</w:t>
            </w:r>
            <w:r w:rsidRPr="00546739">
              <w:rPr>
                <w:rFonts w:ascii="Arial" w:hAnsi="Arial" w:cs="Arial"/>
                <w:i/>
                <w:sz w:val="24"/>
                <w:szCs w:val="24"/>
                <w:rtl/>
              </w:rPr>
              <w:t xml:space="preserve"> </w:t>
            </w:r>
            <w:r w:rsidRPr="00546739">
              <w:rPr>
                <w:rFonts w:ascii="Arial" w:hAnsi="Arial" w:cs="Arial"/>
                <w:i/>
                <w:sz w:val="24"/>
                <w:szCs w:val="24"/>
                <w:rtl/>
                <w:lang w:bidi="ar-EG"/>
              </w:rPr>
              <w:t>فيها</w:t>
            </w:r>
            <w:r w:rsidRPr="00546739">
              <w:rPr>
                <w:rFonts w:ascii="Arial" w:hAnsi="Arial" w:cs="Arial"/>
                <w:i/>
                <w:sz w:val="24"/>
                <w:szCs w:val="24"/>
                <w:rtl/>
              </w:rPr>
              <w:t xml:space="preserve"> </w:t>
            </w:r>
            <w:r w:rsidRPr="00546739">
              <w:rPr>
                <w:rFonts w:ascii="Arial" w:hAnsi="Arial" w:cs="Arial"/>
                <w:b/>
                <w:bCs/>
                <w:i/>
                <w:sz w:val="24"/>
                <w:szCs w:val="24"/>
                <w:rtl/>
                <w:lang w:bidi="ar-EG"/>
              </w:rPr>
              <w:t>آلية</w:t>
            </w:r>
            <w:r w:rsidRPr="00546739">
              <w:rPr>
                <w:rFonts w:ascii="Arial" w:hAnsi="Arial" w:cs="Arial"/>
                <w:b/>
                <w:bCs/>
                <w:i/>
                <w:sz w:val="24"/>
                <w:szCs w:val="24"/>
                <w:rtl/>
              </w:rPr>
              <w:t xml:space="preserve"> </w:t>
            </w:r>
            <w:r w:rsidRPr="00546739">
              <w:rPr>
                <w:rFonts w:ascii="Arial" w:hAnsi="Arial" w:cs="Arial"/>
                <w:b/>
                <w:bCs/>
                <w:i/>
                <w:sz w:val="24"/>
                <w:szCs w:val="24"/>
                <w:rtl/>
                <w:lang w:bidi="ar-EG"/>
              </w:rPr>
              <w:t>الأمم</w:t>
            </w:r>
            <w:r w:rsidRPr="00546739">
              <w:rPr>
                <w:rFonts w:ascii="Arial" w:hAnsi="Arial" w:cs="Arial"/>
                <w:b/>
                <w:bCs/>
                <w:i/>
                <w:sz w:val="24"/>
                <w:szCs w:val="24"/>
                <w:rtl/>
              </w:rPr>
              <w:t xml:space="preserve"> </w:t>
            </w:r>
            <w:r w:rsidRPr="00546739">
              <w:rPr>
                <w:rFonts w:ascii="Arial" w:hAnsi="Arial" w:cs="Arial"/>
                <w:b/>
                <w:bCs/>
                <w:i/>
                <w:sz w:val="24"/>
                <w:szCs w:val="24"/>
                <w:rtl/>
                <w:lang w:bidi="ar-EG"/>
              </w:rPr>
              <w:t>المتحدة</w:t>
            </w:r>
            <w:r w:rsidRPr="00546739">
              <w:rPr>
                <w:rFonts w:ascii="Arial" w:hAnsi="Arial" w:cs="Arial"/>
                <w:b/>
                <w:bCs/>
                <w:i/>
                <w:sz w:val="24"/>
                <w:szCs w:val="24"/>
                <w:rtl/>
              </w:rPr>
              <w:t xml:space="preserve"> </w:t>
            </w:r>
            <w:r w:rsidRPr="00546739">
              <w:rPr>
                <w:rFonts w:ascii="Arial" w:hAnsi="Arial" w:cs="Arial"/>
                <w:b/>
                <w:bCs/>
                <w:i/>
                <w:sz w:val="24"/>
                <w:szCs w:val="24"/>
                <w:rtl/>
                <w:lang w:bidi="ar-EG"/>
              </w:rPr>
              <w:t>لل</w:t>
            </w:r>
            <w:r w:rsidR="00C16D09">
              <w:rPr>
                <w:rFonts w:ascii="Arial" w:hAnsi="Arial" w:cs="Arial"/>
                <w:b/>
                <w:bCs/>
                <w:i/>
                <w:sz w:val="24"/>
                <w:szCs w:val="24"/>
                <w:rtl/>
                <w:lang w:bidi="ar-EG"/>
              </w:rPr>
              <w:t>مراقبة</w:t>
            </w:r>
            <w:r w:rsidRPr="00546739">
              <w:rPr>
                <w:rFonts w:ascii="Arial" w:hAnsi="Arial" w:cs="Arial"/>
                <w:b/>
                <w:bCs/>
                <w:i/>
                <w:sz w:val="24"/>
                <w:szCs w:val="24"/>
                <w:rtl/>
              </w:rPr>
              <w:t xml:space="preserve"> </w:t>
            </w:r>
            <w:r w:rsidRPr="00546739">
              <w:rPr>
                <w:rFonts w:ascii="Arial" w:hAnsi="Arial" w:cs="Arial"/>
                <w:b/>
                <w:bCs/>
                <w:i/>
                <w:sz w:val="24"/>
                <w:szCs w:val="24"/>
                <w:rtl/>
                <w:lang w:bidi="ar-EG"/>
              </w:rPr>
              <w:t>و</w:t>
            </w:r>
            <w:r w:rsidRPr="00546739">
              <w:rPr>
                <w:rFonts w:ascii="Arial" w:hAnsi="Arial" w:cs="Arial" w:hint="cs"/>
                <w:b/>
                <w:bCs/>
                <w:i/>
                <w:sz w:val="24"/>
                <w:szCs w:val="24"/>
                <w:rtl/>
                <w:lang w:bidi="ar-EG"/>
              </w:rPr>
              <w:t>تقديم التقارير</w:t>
            </w:r>
            <w:r w:rsidRPr="00546739">
              <w:rPr>
                <w:rFonts w:ascii="Arial" w:hAnsi="Arial" w:cs="Arial"/>
                <w:i/>
                <w:sz w:val="24"/>
                <w:szCs w:val="24"/>
                <w:rtl/>
                <w:lang w:bidi="ar-EG"/>
              </w:rPr>
              <w:t>،</w:t>
            </w:r>
            <w:r w:rsidRPr="00546739">
              <w:rPr>
                <w:rFonts w:ascii="Arial" w:hAnsi="Arial" w:cs="Arial"/>
                <w:i/>
                <w:sz w:val="24"/>
                <w:szCs w:val="24"/>
                <w:rtl/>
              </w:rPr>
              <w:t xml:space="preserve"> </w:t>
            </w:r>
            <w:r w:rsidRPr="00546739">
              <w:rPr>
                <w:rFonts w:ascii="Arial" w:hAnsi="Arial" w:cs="Arial" w:hint="cs"/>
                <w:i/>
                <w:sz w:val="24"/>
                <w:szCs w:val="24"/>
                <w:rtl/>
              </w:rPr>
              <w:t xml:space="preserve"> </w:t>
            </w:r>
            <w:r w:rsidRPr="00546739">
              <w:rPr>
                <w:rFonts w:ascii="Arial" w:hAnsi="Arial" w:cs="Arial"/>
                <w:i/>
                <w:sz w:val="24"/>
                <w:szCs w:val="24"/>
                <w:rtl/>
                <w:lang w:bidi="ar-EG"/>
              </w:rPr>
              <w:t>يجب</w:t>
            </w:r>
            <w:r w:rsidRPr="00546739">
              <w:rPr>
                <w:rFonts w:ascii="Arial" w:hAnsi="Arial" w:cs="Arial"/>
                <w:i/>
                <w:sz w:val="24"/>
                <w:szCs w:val="24"/>
                <w:rtl/>
              </w:rPr>
              <w:t xml:space="preserve"> </w:t>
            </w:r>
            <w:r w:rsidRPr="00546739">
              <w:rPr>
                <w:rFonts w:ascii="Arial" w:hAnsi="Arial" w:cs="Arial"/>
                <w:i/>
                <w:sz w:val="24"/>
                <w:szCs w:val="24"/>
                <w:rtl/>
                <w:lang w:bidi="ar-EG"/>
              </w:rPr>
              <w:t>أن</w:t>
            </w:r>
            <w:r w:rsidRPr="00546739">
              <w:rPr>
                <w:rFonts w:ascii="Arial" w:hAnsi="Arial" w:cs="Arial"/>
                <w:i/>
                <w:sz w:val="24"/>
                <w:szCs w:val="24"/>
                <w:rtl/>
              </w:rPr>
              <w:t xml:space="preserve"> </w:t>
            </w:r>
            <w:r w:rsidRPr="00546739">
              <w:rPr>
                <w:rFonts w:ascii="Arial" w:hAnsi="Arial" w:cs="Arial"/>
                <w:i/>
                <w:sz w:val="24"/>
                <w:szCs w:val="24"/>
                <w:rtl/>
                <w:lang w:bidi="ar-EG"/>
              </w:rPr>
              <w:t>ت</w:t>
            </w:r>
            <w:r w:rsidR="00430A7C">
              <w:rPr>
                <w:rFonts w:ascii="Arial" w:hAnsi="Arial" w:cs="Arial" w:hint="cs"/>
                <w:i/>
                <w:sz w:val="24"/>
                <w:szCs w:val="24"/>
                <w:rtl/>
                <w:lang w:bidi="ar-EG"/>
              </w:rPr>
              <w:t>ُ</w:t>
            </w:r>
            <w:r w:rsidRPr="00546739">
              <w:rPr>
                <w:rFonts w:ascii="Arial" w:hAnsi="Arial" w:cs="Arial"/>
                <w:i/>
                <w:sz w:val="24"/>
                <w:szCs w:val="24"/>
                <w:rtl/>
                <w:lang w:bidi="ar-EG"/>
              </w:rPr>
              <w:t>ك</w:t>
            </w:r>
            <w:r w:rsidR="00430A7C">
              <w:rPr>
                <w:rFonts w:ascii="Arial" w:hAnsi="Arial" w:cs="Arial" w:hint="cs"/>
                <w:i/>
                <w:sz w:val="24"/>
                <w:szCs w:val="24"/>
                <w:rtl/>
                <w:lang w:bidi="ar-EG"/>
              </w:rPr>
              <w:t>ْ</w:t>
            </w:r>
            <w:r w:rsidRPr="00546739">
              <w:rPr>
                <w:rFonts w:ascii="Arial" w:hAnsi="Arial" w:cs="Arial"/>
                <w:i/>
                <w:sz w:val="24"/>
                <w:szCs w:val="24"/>
                <w:rtl/>
                <w:lang w:bidi="ar-EG"/>
              </w:rPr>
              <w:t>ت</w:t>
            </w:r>
            <w:r w:rsidR="00430A7C">
              <w:rPr>
                <w:rFonts w:ascii="Arial" w:hAnsi="Arial" w:cs="Arial" w:hint="cs"/>
                <w:i/>
                <w:sz w:val="24"/>
                <w:szCs w:val="24"/>
                <w:rtl/>
                <w:lang w:bidi="ar-EG"/>
              </w:rPr>
              <w:t>َ</w:t>
            </w:r>
            <w:r w:rsidRPr="00546739">
              <w:rPr>
                <w:rFonts w:ascii="Arial" w:hAnsi="Arial" w:cs="Arial"/>
                <w:i/>
                <w:sz w:val="24"/>
                <w:szCs w:val="24"/>
                <w:rtl/>
                <w:lang w:bidi="ar-EG"/>
              </w:rPr>
              <w:t>ب</w:t>
            </w:r>
            <w:r w:rsidRPr="00546739">
              <w:rPr>
                <w:rFonts w:ascii="Arial" w:hAnsi="Arial" w:cs="Arial"/>
                <w:i/>
                <w:sz w:val="24"/>
                <w:szCs w:val="24"/>
                <w:rtl/>
              </w:rPr>
              <w:t xml:space="preserve"> </w:t>
            </w:r>
            <w:r w:rsidRPr="00546739">
              <w:rPr>
                <w:rFonts w:ascii="Arial" w:hAnsi="Arial" w:cs="Arial"/>
                <w:i/>
                <w:sz w:val="24"/>
                <w:szCs w:val="24"/>
                <w:rtl/>
                <w:lang w:bidi="ar-EG"/>
              </w:rPr>
              <w:t>تقارير</w:t>
            </w:r>
            <w:r w:rsidRPr="00546739">
              <w:rPr>
                <w:rFonts w:ascii="Arial" w:hAnsi="Arial" w:cs="Arial"/>
                <w:i/>
                <w:sz w:val="24"/>
                <w:szCs w:val="24"/>
                <w:rtl/>
              </w:rPr>
              <w:t xml:space="preserve"> </w:t>
            </w:r>
            <w:r w:rsidRPr="00546739">
              <w:rPr>
                <w:rFonts w:ascii="Arial" w:hAnsi="Arial" w:cs="Arial"/>
                <w:i/>
                <w:sz w:val="24"/>
                <w:szCs w:val="24"/>
                <w:rtl/>
                <w:lang w:bidi="ar-EG"/>
              </w:rPr>
              <w:t>كاملة</w:t>
            </w:r>
            <w:r w:rsidRPr="00546739">
              <w:rPr>
                <w:rFonts w:ascii="Arial" w:hAnsi="Arial" w:cs="Arial"/>
                <w:i/>
                <w:sz w:val="24"/>
                <w:szCs w:val="24"/>
                <w:rtl/>
              </w:rPr>
              <w:t xml:space="preserve"> </w:t>
            </w:r>
            <w:r w:rsidRPr="00546739">
              <w:rPr>
                <w:rFonts w:ascii="Arial" w:hAnsi="Arial" w:cs="Arial"/>
                <w:i/>
                <w:sz w:val="24"/>
                <w:szCs w:val="24"/>
                <w:rtl/>
                <w:lang w:bidi="ar-EG"/>
              </w:rPr>
              <w:t>بخصوص</w:t>
            </w:r>
            <w:r w:rsidRPr="00546739">
              <w:rPr>
                <w:rFonts w:ascii="Arial" w:hAnsi="Arial" w:cs="Arial"/>
                <w:i/>
                <w:sz w:val="24"/>
                <w:szCs w:val="24"/>
                <w:rtl/>
              </w:rPr>
              <w:t xml:space="preserve"> </w:t>
            </w:r>
            <w:r w:rsidRPr="00546739">
              <w:rPr>
                <w:rFonts w:ascii="Arial" w:hAnsi="Arial" w:cs="Arial"/>
                <w:i/>
                <w:sz w:val="24"/>
                <w:szCs w:val="24"/>
                <w:rtl/>
                <w:lang w:bidi="ar-EG"/>
              </w:rPr>
              <w:t>الاعتداءات</w:t>
            </w:r>
            <w:r w:rsidRPr="00546739">
              <w:rPr>
                <w:rFonts w:ascii="Arial" w:hAnsi="Arial" w:cs="Arial"/>
                <w:i/>
                <w:sz w:val="24"/>
                <w:szCs w:val="24"/>
                <w:rtl/>
              </w:rPr>
              <w:t xml:space="preserve"> </w:t>
            </w:r>
            <w:r w:rsidRPr="00546739">
              <w:rPr>
                <w:rFonts w:ascii="Arial" w:hAnsi="Arial" w:cs="Arial"/>
                <w:i/>
                <w:sz w:val="24"/>
                <w:szCs w:val="24"/>
                <w:rtl/>
                <w:lang w:bidi="ar-EG"/>
              </w:rPr>
              <w:t>على</w:t>
            </w:r>
            <w:r w:rsidRPr="00546739">
              <w:rPr>
                <w:rFonts w:ascii="Arial" w:hAnsi="Arial" w:cs="Arial"/>
                <w:i/>
                <w:sz w:val="24"/>
                <w:szCs w:val="24"/>
                <w:rtl/>
              </w:rPr>
              <w:t xml:space="preserve"> </w:t>
            </w:r>
            <w:r w:rsidRPr="00546739">
              <w:rPr>
                <w:rFonts w:ascii="Arial" w:hAnsi="Arial" w:cs="Arial"/>
                <w:i/>
                <w:sz w:val="24"/>
                <w:szCs w:val="24"/>
                <w:rtl/>
                <w:lang w:bidi="ar-EG"/>
              </w:rPr>
              <w:t>المدارس</w:t>
            </w:r>
            <w:r w:rsidRPr="00546739">
              <w:rPr>
                <w:rFonts w:ascii="Arial" w:hAnsi="Arial" w:cs="Arial"/>
                <w:i/>
                <w:sz w:val="24"/>
                <w:szCs w:val="24"/>
                <w:rtl/>
              </w:rPr>
              <w:t xml:space="preserve"> </w:t>
            </w:r>
            <w:r w:rsidRPr="00546739">
              <w:rPr>
                <w:rFonts w:ascii="Arial" w:hAnsi="Arial" w:cs="Arial"/>
                <w:i/>
                <w:sz w:val="24"/>
                <w:szCs w:val="24"/>
                <w:rtl/>
                <w:lang w:bidi="ar-EG"/>
              </w:rPr>
              <w:t>والأضرار</w:t>
            </w:r>
            <w:r w:rsidRPr="00546739">
              <w:rPr>
                <w:rFonts w:ascii="Arial" w:hAnsi="Arial" w:cs="Arial"/>
                <w:i/>
                <w:sz w:val="24"/>
                <w:szCs w:val="24"/>
                <w:rtl/>
              </w:rPr>
              <w:t xml:space="preserve"> </w:t>
            </w:r>
            <w:r w:rsidRPr="00546739">
              <w:rPr>
                <w:rFonts w:ascii="Arial" w:hAnsi="Arial" w:cs="Arial"/>
                <w:i/>
                <w:sz w:val="24"/>
                <w:szCs w:val="24"/>
                <w:rtl/>
                <w:lang w:bidi="ar-EG"/>
              </w:rPr>
              <w:t>الأخرى</w:t>
            </w:r>
            <w:r w:rsidRPr="00546739">
              <w:rPr>
                <w:rFonts w:ascii="Arial" w:hAnsi="Arial" w:cs="Arial"/>
                <w:i/>
                <w:sz w:val="24"/>
                <w:szCs w:val="24"/>
                <w:rtl/>
              </w:rPr>
              <w:t xml:space="preserve"> </w:t>
            </w:r>
            <w:r w:rsidRPr="00546739">
              <w:rPr>
                <w:rFonts w:ascii="Arial" w:hAnsi="Arial" w:cs="Arial"/>
                <w:i/>
                <w:sz w:val="24"/>
                <w:szCs w:val="24"/>
                <w:rtl/>
                <w:lang w:bidi="ar-EG"/>
              </w:rPr>
              <w:t>للتعليم</w:t>
            </w:r>
            <w:r w:rsidRPr="00546739">
              <w:rPr>
                <w:rFonts w:ascii="Arial" w:hAnsi="Arial" w:cs="Arial"/>
                <w:i/>
                <w:sz w:val="24"/>
                <w:szCs w:val="24"/>
                <w:rtl/>
              </w:rPr>
              <w:t xml:space="preserve"> </w:t>
            </w:r>
            <w:r w:rsidRPr="00546739">
              <w:rPr>
                <w:rFonts w:ascii="Arial" w:hAnsi="Arial" w:cs="Arial"/>
                <w:i/>
                <w:sz w:val="24"/>
                <w:szCs w:val="24"/>
                <w:rtl/>
                <w:lang w:bidi="ar-EG"/>
              </w:rPr>
              <w:t>المذكورة</w:t>
            </w:r>
            <w:r w:rsidRPr="00546739">
              <w:rPr>
                <w:rFonts w:ascii="Arial" w:hAnsi="Arial" w:cs="Arial"/>
                <w:i/>
                <w:sz w:val="24"/>
                <w:szCs w:val="24"/>
                <w:rtl/>
              </w:rPr>
              <w:t xml:space="preserve">  </w:t>
            </w:r>
            <w:r w:rsidRPr="00546739">
              <w:rPr>
                <w:rFonts w:ascii="Arial" w:hAnsi="Arial" w:cs="Arial"/>
                <w:i/>
                <w:sz w:val="24"/>
                <w:szCs w:val="24"/>
                <w:rtl/>
                <w:lang w:bidi="ar-EG"/>
              </w:rPr>
              <w:t>في</w:t>
            </w:r>
            <w:r w:rsidRPr="00546739">
              <w:rPr>
                <w:rFonts w:ascii="Arial" w:hAnsi="Arial" w:cs="Arial"/>
                <w:i/>
                <w:sz w:val="24"/>
                <w:szCs w:val="24"/>
                <w:rtl/>
              </w:rPr>
              <w:t xml:space="preserve"> </w:t>
            </w:r>
            <w:r w:rsidRPr="00546739">
              <w:rPr>
                <w:rFonts w:ascii="Arial" w:hAnsi="Arial" w:cs="Arial"/>
                <w:i/>
                <w:sz w:val="24"/>
                <w:szCs w:val="24"/>
                <w:rtl/>
                <w:lang w:bidi="ar-EG"/>
              </w:rPr>
              <w:t>تقرير</w:t>
            </w:r>
            <w:r w:rsidRPr="00546739">
              <w:rPr>
                <w:rFonts w:ascii="Arial" w:hAnsi="Arial" w:cs="Arial" w:hint="cs"/>
                <w:i/>
                <w:sz w:val="24"/>
                <w:szCs w:val="24"/>
                <w:rtl/>
                <w:lang w:bidi="ar-EG"/>
              </w:rPr>
              <w:t xml:space="preserve"> مجلس الأمن</w:t>
            </w:r>
            <w:r w:rsidR="00885F83" w:rsidRPr="00546739">
              <w:rPr>
                <w:rFonts w:ascii="Arial" w:hAnsi="Arial" w:cs="Arial" w:hint="cs"/>
                <w:i/>
                <w:sz w:val="24"/>
                <w:szCs w:val="24"/>
                <w:rtl/>
                <w:lang w:bidi="ar-EG"/>
              </w:rPr>
              <w:t xml:space="preserve"> في 1998. للمزيد من التفاصيل حول آلية </w:t>
            </w:r>
            <w:r w:rsidR="00D50C58" w:rsidRPr="00546739">
              <w:rPr>
                <w:rFonts w:ascii="Arial" w:hAnsi="Arial" w:cs="Arial" w:hint="cs"/>
                <w:i/>
                <w:sz w:val="24"/>
                <w:szCs w:val="24"/>
                <w:rtl/>
                <w:lang w:bidi="ar-EG"/>
              </w:rPr>
              <w:t>المراقبة</w:t>
            </w:r>
            <w:r w:rsidR="00885F83" w:rsidRPr="00546739">
              <w:rPr>
                <w:rFonts w:ascii="Arial" w:hAnsi="Arial" w:cs="Arial" w:hint="cs"/>
                <w:i/>
                <w:sz w:val="24"/>
                <w:szCs w:val="24"/>
                <w:rtl/>
                <w:lang w:bidi="ar-EG"/>
              </w:rPr>
              <w:t xml:space="preserve"> وتقديم التقارير، إقرأ: </w:t>
            </w:r>
            <w:hyperlink r:id="rId195" w:history="1">
              <w:r w:rsidR="0054477E" w:rsidRPr="00546739">
                <w:rPr>
                  <w:rStyle w:val="Hyperlink"/>
                  <w:rFonts w:ascii="Arial" w:hAnsi="Arial" w:cs="Arial"/>
                  <w:i/>
                  <w:sz w:val="24"/>
                  <w:szCs w:val="24"/>
                </w:rPr>
                <w:t>http://www.unicef.org/protection/57929_57997.html</w:t>
              </w:r>
            </w:hyperlink>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lastRenderedPageBreak/>
              <w:drawing>
                <wp:inline distT="0" distB="0" distL="0" distR="0" wp14:anchorId="048C1ACF" wp14:editId="783E9EFF">
                  <wp:extent cx="1355090" cy="101600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CE3241" w:rsidRPr="00546739" w:rsidRDefault="003B19DB" w:rsidP="00677F93">
            <w:pPr>
              <w:pStyle w:val="ListParagraph"/>
              <w:numPr>
                <w:ilvl w:val="0"/>
                <w:numId w:val="174"/>
              </w:numPr>
              <w:bidi/>
              <w:spacing w:before="120" w:after="120" w:line="240" w:lineRule="auto"/>
              <w:rPr>
                <w:rFonts w:ascii="Arial" w:hAnsi="Arial" w:cs="Arial"/>
                <w:i/>
                <w:sz w:val="24"/>
                <w:szCs w:val="24"/>
              </w:rPr>
            </w:pPr>
            <w:r w:rsidRPr="00546739">
              <w:rPr>
                <w:rFonts w:ascii="Arial" w:hAnsi="Arial" w:cs="Arial"/>
                <w:i/>
                <w:sz w:val="24"/>
                <w:szCs w:val="24"/>
                <w:rtl/>
              </w:rPr>
              <w:t xml:space="preserve"> </w:t>
            </w:r>
            <w:r w:rsidRPr="00546739">
              <w:rPr>
                <w:rFonts w:ascii="Arial" w:hAnsi="Arial" w:cs="Arial"/>
                <w:i/>
                <w:sz w:val="24"/>
                <w:szCs w:val="24"/>
                <w:rtl/>
                <w:lang w:bidi="ar-EG"/>
              </w:rPr>
              <w:t>بعض</w:t>
            </w:r>
            <w:r w:rsidRPr="00546739">
              <w:rPr>
                <w:rFonts w:ascii="Arial" w:hAnsi="Arial" w:cs="Arial"/>
                <w:i/>
                <w:sz w:val="24"/>
                <w:szCs w:val="24"/>
                <w:rtl/>
              </w:rPr>
              <w:t xml:space="preserve"> </w:t>
            </w:r>
            <w:r w:rsidR="00677F93">
              <w:rPr>
                <w:rFonts w:ascii="Arial" w:hAnsi="Arial" w:cs="Arial"/>
                <w:i/>
                <w:sz w:val="24"/>
                <w:szCs w:val="24"/>
                <w:rtl/>
                <w:lang w:bidi="ar-EG"/>
              </w:rPr>
              <w:t>ا</w:t>
            </w:r>
            <w:r w:rsidRPr="00546739">
              <w:rPr>
                <w:rFonts w:ascii="Arial" w:hAnsi="Arial" w:cs="Arial"/>
                <w:i/>
                <w:sz w:val="24"/>
                <w:szCs w:val="24"/>
                <w:rtl/>
                <w:lang w:bidi="ar-EG"/>
              </w:rPr>
              <w:t>ستراتيجيات</w:t>
            </w:r>
            <w:r w:rsidRPr="00546739">
              <w:rPr>
                <w:rFonts w:ascii="Arial" w:hAnsi="Arial" w:cs="Arial"/>
                <w:i/>
                <w:sz w:val="24"/>
                <w:szCs w:val="24"/>
                <w:rtl/>
              </w:rPr>
              <w:t xml:space="preserve"> </w:t>
            </w:r>
            <w:r w:rsidRPr="00546739">
              <w:rPr>
                <w:rFonts w:ascii="Arial" w:hAnsi="Arial" w:cs="Arial"/>
                <w:i/>
                <w:sz w:val="24"/>
                <w:szCs w:val="24"/>
                <w:rtl/>
                <w:lang w:bidi="ar-EG"/>
              </w:rPr>
              <w:t>صياغة</w:t>
            </w:r>
            <w:r w:rsidRPr="00546739">
              <w:rPr>
                <w:rFonts w:ascii="Arial" w:hAnsi="Arial" w:cs="Arial"/>
                <w:i/>
                <w:sz w:val="24"/>
                <w:szCs w:val="24"/>
                <w:rtl/>
              </w:rPr>
              <w:t xml:space="preserve"> </w:t>
            </w:r>
            <w:r w:rsidR="00677F93">
              <w:rPr>
                <w:rFonts w:ascii="Arial" w:hAnsi="Arial" w:cs="Arial"/>
                <w:i/>
                <w:sz w:val="24"/>
                <w:szCs w:val="24"/>
                <w:rtl/>
                <w:lang w:bidi="ar-EG"/>
              </w:rPr>
              <w:t>ا</w:t>
            </w:r>
            <w:r w:rsidR="00677F93" w:rsidRPr="00677F93">
              <w:rPr>
                <w:rFonts w:ascii="Arial" w:hAnsi="Arial" w:cs="Arial"/>
                <w:b/>
                <w:bCs/>
                <w:i/>
                <w:sz w:val="24"/>
                <w:szCs w:val="24"/>
                <w:rtl/>
                <w:lang w:bidi="ar-EG"/>
              </w:rPr>
              <w:t>لس</w:t>
            </w:r>
            <w:r w:rsidRPr="00546739">
              <w:rPr>
                <w:rFonts w:ascii="Arial" w:hAnsi="Arial" w:cs="Arial"/>
                <w:b/>
                <w:bCs/>
                <w:i/>
                <w:sz w:val="24"/>
                <w:szCs w:val="24"/>
                <w:rtl/>
                <w:lang w:bidi="ar-EG"/>
              </w:rPr>
              <w:t>ياسة</w:t>
            </w:r>
            <w:r w:rsidRPr="00546739">
              <w:rPr>
                <w:rFonts w:ascii="Arial" w:hAnsi="Arial" w:cs="Arial"/>
                <w:i/>
                <w:sz w:val="24"/>
                <w:szCs w:val="24"/>
                <w:rtl/>
              </w:rPr>
              <w:t xml:space="preserve"> </w:t>
            </w:r>
            <w:r w:rsidR="00677F93">
              <w:rPr>
                <w:rFonts w:ascii="Arial" w:hAnsi="Arial" w:cs="Arial" w:hint="cs"/>
                <w:i/>
                <w:sz w:val="24"/>
                <w:szCs w:val="24"/>
                <w:rtl/>
                <w:lang w:bidi="ar-EG"/>
              </w:rPr>
              <w:t>المراعية</w:t>
            </w:r>
            <w:r w:rsidRPr="00546739">
              <w:rPr>
                <w:rFonts w:ascii="Arial" w:hAnsi="Arial" w:cs="Arial"/>
                <w:i/>
                <w:sz w:val="24"/>
                <w:szCs w:val="24"/>
                <w:rtl/>
              </w:rPr>
              <w:t xml:space="preserve"> </w:t>
            </w:r>
            <w:r w:rsidRPr="00546739">
              <w:rPr>
                <w:rFonts w:ascii="Arial" w:hAnsi="Arial" w:cs="Arial"/>
                <w:i/>
                <w:sz w:val="24"/>
                <w:szCs w:val="24"/>
                <w:rtl/>
                <w:lang w:bidi="ar-EG"/>
              </w:rPr>
              <w:t>للنزاع</w:t>
            </w:r>
            <w:r w:rsidR="00677F93">
              <w:rPr>
                <w:rFonts w:ascii="Arial" w:hAnsi="Arial" w:cs="Arial" w:hint="cs"/>
                <w:i/>
                <w:sz w:val="24"/>
                <w:szCs w:val="24"/>
                <w:rtl/>
                <w:lang w:bidi="ar-EG"/>
              </w:rPr>
              <w:t xml:space="preserve"> هي:</w:t>
            </w:r>
            <w:r w:rsidRPr="00546739">
              <w:rPr>
                <w:rFonts w:ascii="Arial" w:hAnsi="Arial" w:cs="Arial" w:hint="cs"/>
                <w:i/>
                <w:sz w:val="24"/>
                <w:szCs w:val="24"/>
                <w:rtl/>
                <w:lang w:bidi="ar-EG"/>
              </w:rPr>
              <w:t xml:space="preserve"> </w:t>
            </w:r>
          </w:p>
          <w:p w:rsidR="003B19DB" w:rsidRPr="00546739" w:rsidRDefault="003B19DB" w:rsidP="00677F93">
            <w:pPr>
              <w:pStyle w:val="ListParagraph"/>
              <w:numPr>
                <w:ilvl w:val="0"/>
                <w:numId w:val="17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إستعمل طرقا لصياغة سياسة تعليمية ليس فيها تمييز تعزز التضامن الاجتماعي. </w:t>
            </w:r>
          </w:p>
          <w:p w:rsidR="003B19DB" w:rsidRPr="00546739" w:rsidRDefault="003B19DB" w:rsidP="00430A7C">
            <w:pPr>
              <w:pStyle w:val="ListParagraph"/>
              <w:numPr>
                <w:ilvl w:val="0"/>
                <w:numId w:val="17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أطلب من المشاركين أن يذكروا من يظنون يجب إشراكه في صياغة قوانين وسياسات حول التعليم المراعي لظروف النزاع. </w:t>
            </w:r>
            <w:r w:rsidR="00430A7C">
              <w:rPr>
                <w:rFonts w:ascii="Arial" w:hAnsi="Arial" w:cs="Arial" w:hint="cs"/>
                <w:i/>
                <w:sz w:val="24"/>
                <w:szCs w:val="24"/>
                <w:rtl/>
                <w:lang w:bidi="ar-EG"/>
              </w:rPr>
              <w:t>أ</w:t>
            </w:r>
            <w:r w:rsidRPr="00546739">
              <w:rPr>
                <w:rFonts w:ascii="Arial" w:hAnsi="Arial" w:cs="Arial" w:hint="cs"/>
                <w:i/>
                <w:sz w:val="24"/>
                <w:szCs w:val="24"/>
                <w:rtl/>
                <w:lang w:bidi="ar-EG"/>
              </w:rPr>
              <w:t xml:space="preserve">ضف الأجوبة التالية لإجاباتهم. </w:t>
            </w:r>
          </w:p>
          <w:p w:rsidR="003B19DB" w:rsidRPr="00546739" w:rsidRDefault="003B19DB" w:rsidP="00677F93">
            <w:pPr>
              <w:pStyle w:val="ListParagraph"/>
              <w:numPr>
                <w:ilvl w:val="1"/>
                <w:numId w:val="17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قطاع التعليم الخاص</w:t>
            </w:r>
          </w:p>
          <w:p w:rsidR="003B19DB" w:rsidRPr="00546739" w:rsidRDefault="003B19DB" w:rsidP="00677F93">
            <w:pPr>
              <w:pStyle w:val="ListParagraph"/>
              <w:numPr>
                <w:ilvl w:val="1"/>
                <w:numId w:val="17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المجتمع المدني</w:t>
            </w:r>
          </w:p>
          <w:p w:rsidR="003B19DB" w:rsidRPr="00546739" w:rsidRDefault="006D0EB5" w:rsidP="00677F93">
            <w:pPr>
              <w:pStyle w:val="ListParagraph"/>
              <w:numPr>
                <w:ilvl w:val="1"/>
                <w:numId w:val="17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كتلة التعليم</w:t>
            </w:r>
          </w:p>
          <w:p w:rsidR="006D0EB5" w:rsidRPr="00546739" w:rsidRDefault="006D0EB5" w:rsidP="00677F93">
            <w:pPr>
              <w:pStyle w:val="ListParagraph"/>
              <w:numPr>
                <w:ilvl w:val="1"/>
                <w:numId w:val="17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المجالس الوطنية للامتحان</w:t>
            </w:r>
          </w:p>
          <w:p w:rsidR="006D0EB5" w:rsidRPr="00546739" w:rsidRDefault="006D0EB5" w:rsidP="00677F93">
            <w:pPr>
              <w:pStyle w:val="ListParagraph"/>
              <w:numPr>
                <w:ilvl w:val="1"/>
                <w:numId w:val="17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الجمعيات المهنية كمثلا نقابات المدرسين وال</w:t>
            </w:r>
            <w:r w:rsidR="00E111CE" w:rsidRPr="00546739">
              <w:rPr>
                <w:rFonts w:ascii="Arial" w:hAnsi="Arial" w:cs="Arial" w:hint="cs"/>
                <w:i/>
                <w:sz w:val="24"/>
                <w:szCs w:val="24"/>
                <w:rtl/>
                <w:lang w:bidi="ar-EG"/>
              </w:rPr>
              <w:t>مجموعات الدينية</w:t>
            </w:r>
          </w:p>
          <w:p w:rsidR="00E111CE" w:rsidRPr="00546739" w:rsidRDefault="00E111CE" w:rsidP="00677F93">
            <w:pPr>
              <w:pStyle w:val="ListParagraph"/>
              <w:numPr>
                <w:ilvl w:val="1"/>
                <w:numId w:val="17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المنظمة الغير الحكومية الدولية والوطنية</w:t>
            </w:r>
          </w:p>
          <w:p w:rsidR="00E111CE" w:rsidRPr="00546739" w:rsidRDefault="00E111CE" w:rsidP="00557758">
            <w:pPr>
              <w:pStyle w:val="ListParagraph"/>
              <w:numPr>
                <w:ilvl w:val="1"/>
                <w:numId w:val="174"/>
              </w:numPr>
              <w:bidi/>
              <w:spacing w:before="120" w:after="120" w:line="240" w:lineRule="auto"/>
              <w:rPr>
                <w:rFonts w:ascii="Arial" w:hAnsi="Arial" w:cs="Arial"/>
                <w:i/>
                <w:sz w:val="24"/>
                <w:szCs w:val="24"/>
              </w:rPr>
            </w:pPr>
            <w:r w:rsidRPr="00546739">
              <w:rPr>
                <w:rFonts w:ascii="Arial" w:hAnsi="Arial" w:cs="Arial" w:hint="cs"/>
                <w:i/>
                <w:sz w:val="24"/>
                <w:szCs w:val="24"/>
                <w:rtl/>
                <w:lang w:bidi="ar-EG"/>
              </w:rPr>
              <w:lastRenderedPageBreak/>
              <w:t xml:space="preserve">المسؤولون من وزارات التخطيط والمالية والشؤون الاجتماعية والعمل والإدارة والوقاية المدنية والجندر والعدل (حقوق الإنسان) إلخ. </w:t>
            </w:r>
          </w:p>
          <w:p w:rsidR="00E111CE" w:rsidRPr="00546739" w:rsidRDefault="00E111CE" w:rsidP="00557758">
            <w:pPr>
              <w:pStyle w:val="ListParagraph"/>
              <w:numPr>
                <w:ilvl w:val="1"/>
                <w:numId w:val="17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مكاتب وزارة التعليم (المرافق والمناهج والإحصاء وتدريب المدرسين وبناء المدارس)</w:t>
            </w:r>
          </w:p>
          <w:p w:rsidR="00E111CE" w:rsidRPr="00546739" w:rsidRDefault="00E111CE" w:rsidP="00557758">
            <w:pPr>
              <w:pStyle w:val="ListParagraph"/>
              <w:numPr>
                <w:ilvl w:val="1"/>
                <w:numId w:val="17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الآباء</w:t>
            </w:r>
          </w:p>
          <w:p w:rsidR="00E111CE" w:rsidRPr="00546739" w:rsidRDefault="00E111CE" w:rsidP="00557758">
            <w:pPr>
              <w:pStyle w:val="ListParagraph"/>
              <w:numPr>
                <w:ilvl w:val="1"/>
                <w:numId w:val="17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المدرسون</w:t>
            </w:r>
          </w:p>
          <w:p w:rsidR="00E111CE" w:rsidRPr="00546739" w:rsidRDefault="00E111CE" w:rsidP="00557758">
            <w:pPr>
              <w:pStyle w:val="ListParagraph"/>
              <w:numPr>
                <w:ilvl w:val="1"/>
                <w:numId w:val="17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الأطفال</w:t>
            </w:r>
          </w:p>
          <w:p w:rsidR="00E111CE" w:rsidRPr="00546739" w:rsidRDefault="00E111CE" w:rsidP="00557758">
            <w:pPr>
              <w:pStyle w:val="ListParagraph"/>
              <w:numPr>
                <w:ilvl w:val="1"/>
                <w:numId w:val="17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المدرسة وزعماء المجتمع المحلي</w:t>
            </w:r>
          </w:p>
          <w:p w:rsidR="00E111CE" w:rsidRPr="00546739" w:rsidRDefault="00E111CE" w:rsidP="00557758">
            <w:pPr>
              <w:pStyle w:val="ListParagraph"/>
              <w:numPr>
                <w:ilvl w:val="1"/>
                <w:numId w:val="17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لجان تسيير المدرسة</w:t>
            </w:r>
          </w:p>
          <w:p w:rsidR="00E111CE" w:rsidRPr="00546739" w:rsidRDefault="00E111CE" w:rsidP="00557758">
            <w:pPr>
              <w:pStyle w:val="ListParagraph"/>
              <w:numPr>
                <w:ilvl w:val="1"/>
                <w:numId w:val="17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مكاتب المقاطعة للتعليم </w:t>
            </w:r>
          </w:p>
          <w:p w:rsidR="00E111CE" w:rsidRPr="00546739" w:rsidRDefault="00E111CE" w:rsidP="00557758">
            <w:pPr>
              <w:pStyle w:val="ListParagraph"/>
              <w:numPr>
                <w:ilvl w:val="1"/>
                <w:numId w:val="17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مجتمع الأعمال</w:t>
            </w:r>
          </w:p>
          <w:p w:rsidR="00E111CE" w:rsidRPr="00546739" w:rsidRDefault="00724355" w:rsidP="00557758">
            <w:pPr>
              <w:pStyle w:val="ListParagraph"/>
              <w:numPr>
                <w:ilvl w:val="1"/>
                <w:numId w:val="17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المفوضية السامية للأمم المتحدة لشؤون اللاجئين ووكالات أخرى لخدمة اللاجئين. </w:t>
            </w:r>
          </w:p>
          <w:p w:rsidR="00724355" w:rsidRPr="00546739" w:rsidRDefault="00724355" w:rsidP="00557758">
            <w:pPr>
              <w:pStyle w:val="ListParagraph"/>
              <w:numPr>
                <w:ilvl w:val="1"/>
                <w:numId w:val="17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المنظمات الغير الحكومية</w:t>
            </w:r>
          </w:p>
          <w:p w:rsidR="00724355" w:rsidRPr="00546739" w:rsidRDefault="00724355" w:rsidP="00557758">
            <w:pPr>
              <w:pStyle w:val="ListParagraph"/>
              <w:numPr>
                <w:ilvl w:val="1"/>
                <w:numId w:val="17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آخرون؟</w:t>
            </w:r>
          </w:p>
          <w:p w:rsidR="00724355" w:rsidRPr="00546739" w:rsidRDefault="00724355" w:rsidP="00557758">
            <w:pPr>
              <w:pStyle w:val="ListParagraph"/>
              <w:numPr>
                <w:ilvl w:val="0"/>
                <w:numId w:val="17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تأكد من أن السياسات تستجيب لرغبات ومطالب فئات واسعة من المعنيين مثلا من خلال استشارات مع شرائح متنوعة من الناس المهمشين من مناطق مختلفة من البلاد. </w:t>
            </w:r>
          </w:p>
          <w:p w:rsidR="0054477E" w:rsidRPr="00546739" w:rsidRDefault="00724355" w:rsidP="00557758">
            <w:pPr>
              <w:pStyle w:val="ListParagraph"/>
              <w:numPr>
                <w:ilvl w:val="0"/>
                <w:numId w:val="17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أطلب من المشاركين أمثلة من الواقع حول الطريق</w:t>
            </w:r>
            <w:r w:rsidR="00430A7C">
              <w:rPr>
                <w:rFonts w:ascii="Arial" w:hAnsi="Arial" w:cs="Arial" w:hint="cs"/>
                <w:i/>
                <w:sz w:val="24"/>
                <w:szCs w:val="24"/>
                <w:rtl/>
                <w:lang w:bidi="ar-EG"/>
              </w:rPr>
              <w:t>ة</w:t>
            </w:r>
            <w:r w:rsidRPr="00546739">
              <w:rPr>
                <w:rFonts w:ascii="Arial" w:hAnsi="Arial" w:cs="Arial" w:hint="cs"/>
                <w:i/>
                <w:sz w:val="24"/>
                <w:szCs w:val="24"/>
                <w:rtl/>
                <w:lang w:bidi="ar-EG"/>
              </w:rPr>
              <w:t xml:space="preserve"> التي ينسقون بها مع الفاعلين الآخرين ويعززون مشاركة المجتمع المحلى في صياغة السياسات التربوية؟ </w:t>
            </w: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lastRenderedPageBreak/>
              <w:drawing>
                <wp:inline distT="0" distB="0" distL="0" distR="0" wp14:anchorId="52EC5FE7" wp14:editId="08DD41A6">
                  <wp:extent cx="1355090" cy="1016000"/>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CE3241" w:rsidRPr="00546739" w:rsidRDefault="00724355" w:rsidP="00557758">
            <w:pPr>
              <w:pStyle w:val="ListParagraph"/>
              <w:numPr>
                <w:ilvl w:val="0"/>
                <w:numId w:val="175"/>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استعملوا الإنصاف كمبدأ موجِّه للصياغة. </w:t>
            </w:r>
          </w:p>
          <w:p w:rsidR="00724355" w:rsidRPr="00546739" w:rsidRDefault="00724355" w:rsidP="00557758">
            <w:pPr>
              <w:bidi/>
              <w:spacing w:before="120" w:after="120"/>
              <w:rPr>
                <w:rFonts w:ascii="Arial" w:hAnsi="Arial" w:cs="Arial"/>
                <w:i/>
              </w:rPr>
            </w:pPr>
            <w:r w:rsidRPr="00546739">
              <w:rPr>
                <w:rFonts w:ascii="Arial" w:hAnsi="Arial" w:cs="Arial" w:hint="cs"/>
                <w:i/>
                <w:rtl/>
              </w:rPr>
              <w:t>هل تتذكرون الشريحة التي تقارن بين الإنصاف والمساواة التي عرضناها سابقا؟ ماذا تعنى أن تستعملوا الإنصاف كمبدأ موجه لصياغة السياسة؟ الإجابة: إذا</w:t>
            </w:r>
            <w:r w:rsidR="00AD59B8" w:rsidRPr="00546739">
              <w:rPr>
                <w:rFonts w:ascii="Arial" w:hAnsi="Arial" w:cs="Arial" w:hint="cs"/>
                <w:i/>
                <w:rtl/>
              </w:rPr>
              <w:t xml:space="preserve"> أردنا معالجة الأسباب الجذرية للنزاع والتي ترجع إلى انعدام الوصول إلى التعليم، فهذا يمكن أن يتطلب منا توجيه موارد أكثر للجهات التي تعرضت للإهمال من قبل. </w:t>
            </w:r>
          </w:p>
          <w:p w:rsidR="00AD59B8" w:rsidRPr="00546739" w:rsidRDefault="00AD59B8" w:rsidP="00557758">
            <w:pPr>
              <w:pStyle w:val="ListParagraph"/>
              <w:numPr>
                <w:ilvl w:val="0"/>
                <w:numId w:val="175"/>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قم ببناء السياسات باعتماد بيانات مفصلة حول مخصصات الميزانية وال</w:t>
            </w:r>
            <w:r w:rsidR="000F2B8E" w:rsidRPr="00546739">
              <w:rPr>
                <w:rFonts w:ascii="Arial" w:hAnsi="Arial" w:cs="Arial" w:hint="cs"/>
                <w:i/>
                <w:sz w:val="24"/>
                <w:szCs w:val="24"/>
                <w:rtl/>
                <w:lang w:bidi="ar-EG"/>
              </w:rPr>
              <w:t xml:space="preserve">تسجيلات وتوزيع المدرسين. </w:t>
            </w:r>
          </w:p>
          <w:p w:rsidR="00D87845" w:rsidRPr="00546739" w:rsidRDefault="000F2B8E" w:rsidP="00557758">
            <w:pPr>
              <w:bidi/>
              <w:spacing w:before="120" w:after="120"/>
              <w:ind w:left="360"/>
              <w:rPr>
                <w:rFonts w:ascii="Arial" w:hAnsi="Arial" w:cs="Arial"/>
                <w:i/>
                <w:rtl/>
              </w:rPr>
            </w:pPr>
            <w:r w:rsidRPr="00546739">
              <w:rPr>
                <w:rFonts w:ascii="Arial" w:hAnsi="Arial" w:cs="Arial" w:hint="cs"/>
                <w:i/>
                <w:rtl/>
              </w:rPr>
              <w:t xml:space="preserve">إسأل المشاركين: ماذا تعني أن تكون البيانات مفصلة؟ ماهي أنواع التفصيل التي نريد أن ننظر إليها؟ أطلب منهم أن تكون أجوبتهم محددة بسياق عملهم. </w:t>
            </w:r>
            <w:r w:rsidR="00D87845" w:rsidRPr="00546739">
              <w:rPr>
                <w:rFonts w:ascii="Arial" w:hAnsi="Arial" w:cs="Arial" w:hint="cs"/>
                <w:i/>
                <w:rtl/>
              </w:rPr>
              <w:t>بصفة عامة يجب أن تضم الأجوبة الأمور التالية: المجموعات الهوياتية، العرق، السكان الأصليين، اللغة، القروي\الحضري، الدين، الجندر، العمر، إلخ.</w:t>
            </w:r>
          </w:p>
          <w:p w:rsidR="0054477E" w:rsidRPr="00546739" w:rsidRDefault="00D87845" w:rsidP="00557758">
            <w:pPr>
              <w:pStyle w:val="ListParagraph"/>
              <w:numPr>
                <w:ilvl w:val="0"/>
                <w:numId w:val="175"/>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تأكد من توفرك على خطط قصيرة ومتوسطة وطويلة المدى لتفادي شكاوي ترتبط بانقطاعات في الخدمة. تعتبر الفجوة السيئة الذكر بين الإعانة الإنسانية والتنمية على المدى الطويل مرحلة عالية الخطورة للنزاع. </w:t>
            </w:r>
          </w:p>
          <w:p w:rsidR="0054477E" w:rsidRPr="00546739" w:rsidRDefault="00D87845" w:rsidP="00557758">
            <w:pPr>
              <w:bidi/>
              <w:spacing w:before="120" w:after="120"/>
              <w:ind w:left="360"/>
              <w:rPr>
                <w:rFonts w:ascii="Arial" w:hAnsi="Arial" w:cs="Arial"/>
                <w:i/>
              </w:rPr>
            </w:pPr>
            <w:r w:rsidRPr="00546739">
              <w:rPr>
                <w:rFonts w:ascii="Arial" w:hAnsi="Arial" w:cs="Arial" w:hint="cs"/>
                <w:i/>
                <w:rtl/>
              </w:rPr>
              <w:t xml:space="preserve">هل سبق لكم أن جربتم في سياق عملكم هذا الفرق في توفير الخدمة بين الإعانات الإنسانية المستعجلة وبين الإعانات التنموية على المدى الطويل؟ </w:t>
            </w: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lastRenderedPageBreak/>
              <w:drawing>
                <wp:inline distT="0" distB="0" distL="0" distR="0" wp14:anchorId="1579DC15" wp14:editId="51B4D55A">
                  <wp:extent cx="1355090" cy="1016000"/>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CE3241" w:rsidRPr="00546739" w:rsidRDefault="00062CC3" w:rsidP="00557758">
            <w:pPr>
              <w:pStyle w:val="ListParagraph"/>
              <w:numPr>
                <w:ilvl w:val="0"/>
                <w:numId w:val="176"/>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يناقش المعيار الأول صياغة القانون والسياسة فيما يؤكد الثاني على التخطيط والتنفيذ. هذه اقتراحات حول كيف يمكن لتنفيذ السياسة التعليمية أن يتم بشكل يراعى ظروف النزاع. </w:t>
            </w:r>
          </w:p>
          <w:p w:rsidR="00062CC3" w:rsidRPr="00546739" w:rsidRDefault="00062CC3" w:rsidP="00557758">
            <w:pPr>
              <w:pStyle w:val="ListParagraph"/>
              <w:numPr>
                <w:ilvl w:val="0"/>
                <w:numId w:val="176"/>
              </w:numPr>
              <w:bidi/>
              <w:spacing w:before="120" w:after="120" w:line="240" w:lineRule="auto"/>
              <w:rPr>
                <w:rFonts w:ascii="Arial" w:hAnsi="Arial" w:cs="Arial"/>
                <w:i/>
                <w:sz w:val="24"/>
                <w:szCs w:val="24"/>
              </w:rPr>
            </w:pPr>
            <w:r w:rsidRPr="00546739">
              <w:rPr>
                <w:rFonts w:ascii="Arial" w:hAnsi="Arial" w:cs="Arial" w:hint="cs"/>
                <w:b/>
                <w:bCs/>
                <w:i/>
                <w:sz w:val="24"/>
                <w:szCs w:val="24"/>
                <w:rtl/>
                <w:lang w:bidi="ar-EG"/>
              </w:rPr>
              <w:t>تأكد من تحقق الإنصاف</w:t>
            </w:r>
            <w:r w:rsidRPr="00546739">
              <w:rPr>
                <w:rFonts w:ascii="Arial" w:hAnsi="Arial" w:cs="Arial" w:hint="cs"/>
                <w:i/>
                <w:sz w:val="24"/>
                <w:szCs w:val="24"/>
                <w:rtl/>
                <w:lang w:bidi="ar-EG"/>
              </w:rPr>
              <w:t xml:space="preserve">. استعمل آليات الإشراف والتطبيق لتتأكد من التنفيذ المنصف عبر الجهات والمجموعات. </w:t>
            </w:r>
          </w:p>
          <w:p w:rsidR="00062CC3" w:rsidRPr="00546739" w:rsidRDefault="00062CC3" w:rsidP="00557758">
            <w:pPr>
              <w:bidi/>
              <w:spacing w:before="120" w:after="120"/>
              <w:ind w:left="360"/>
              <w:rPr>
                <w:rFonts w:ascii="Arial" w:hAnsi="Arial" w:cs="Arial"/>
                <w:i/>
                <w:rtl/>
              </w:rPr>
            </w:pPr>
            <w:r w:rsidRPr="00546739">
              <w:rPr>
                <w:rFonts w:ascii="Arial" w:hAnsi="Arial" w:cs="Arial" w:hint="cs"/>
                <w:i/>
                <w:rtl/>
              </w:rPr>
              <w:t xml:space="preserve">إذا كان النظام الوطنى للإشراف ضعيفا فكيف يمكننا دعم الإشراف وتطبيق السياسات على مستوى مجتمع المدرسة؟ </w:t>
            </w:r>
          </w:p>
          <w:p w:rsidR="00062CC3" w:rsidRPr="00546739" w:rsidRDefault="00062CC3" w:rsidP="00557758">
            <w:pPr>
              <w:pStyle w:val="ListParagraph"/>
              <w:numPr>
                <w:ilvl w:val="0"/>
                <w:numId w:val="177"/>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طو</w:t>
            </w:r>
            <w:r w:rsidR="0070355A">
              <w:rPr>
                <w:rFonts w:ascii="Arial" w:hAnsi="Arial" w:cs="Arial" w:hint="cs"/>
                <w:i/>
                <w:sz w:val="24"/>
                <w:szCs w:val="24"/>
                <w:rtl/>
                <w:lang w:bidi="ar-EG"/>
              </w:rPr>
              <w:t>ا</w:t>
            </w:r>
            <w:r w:rsidRPr="00546739">
              <w:rPr>
                <w:rFonts w:ascii="Arial" w:hAnsi="Arial" w:cs="Arial" w:hint="cs"/>
                <w:i/>
                <w:sz w:val="24"/>
                <w:szCs w:val="24"/>
                <w:rtl/>
                <w:lang w:bidi="ar-EG"/>
              </w:rPr>
              <w:t xml:space="preserve">ل فترة التنفيذ </w:t>
            </w:r>
            <w:r w:rsidRPr="00546739">
              <w:rPr>
                <w:rFonts w:ascii="Arial" w:hAnsi="Arial" w:cs="Arial" w:hint="cs"/>
                <w:b/>
                <w:bCs/>
                <w:i/>
                <w:sz w:val="24"/>
                <w:szCs w:val="24"/>
                <w:rtl/>
                <w:lang w:bidi="ar-EG"/>
              </w:rPr>
              <w:t>إستمر في الحوار الوطني التشاركي</w:t>
            </w:r>
            <w:r w:rsidRPr="00546739">
              <w:rPr>
                <w:rFonts w:ascii="Arial" w:hAnsi="Arial" w:cs="Arial" w:hint="cs"/>
                <w:i/>
                <w:sz w:val="24"/>
                <w:szCs w:val="24"/>
                <w:rtl/>
                <w:lang w:bidi="ar-EG"/>
              </w:rPr>
              <w:t xml:space="preserve"> حول كيفية</w:t>
            </w:r>
            <w:r w:rsidR="00467843" w:rsidRPr="00546739">
              <w:rPr>
                <w:rFonts w:ascii="Arial" w:hAnsi="Arial" w:cs="Arial" w:hint="cs"/>
                <w:i/>
                <w:sz w:val="24"/>
                <w:szCs w:val="24"/>
                <w:rtl/>
                <w:lang w:bidi="ar-EG"/>
              </w:rPr>
              <w:t xml:space="preserve"> تطبيق الأنشطة التعليمية بطريقة تراعي ظروف النزاع وبآلية للتنسيق تضم أناسا من مجموعات متنوعة (عرقية ودينية واجتماعية وعمرية وجندرية) وفاعلين في البلد (حكوميون وغير حكوميين وتعليميون وغير تعليميين ومحليون وخارجيون ومن الأمم المتحدة وآخرون). </w:t>
            </w:r>
          </w:p>
          <w:p w:rsidR="00E22C65" w:rsidRPr="00546739" w:rsidRDefault="00467843" w:rsidP="00557758">
            <w:pPr>
              <w:pStyle w:val="ListParagraph"/>
              <w:bidi/>
              <w:spacing w:before="120" w:after="120" w:line="240" w:lineRule="auto"/>
              <w:rPr>
                <w:rFonts w:ascii="Arial" w:hAnsi="Arial" w:cs="Arial"/>
                <w:i/>
                <w:sz w:val="24"/>
                <w:szCs w:val="24"/>
                <w:rtl/>
              </w:rPr>
            </w:pPr>
            <w:r w:rsidRPr="00546739">
              <w:rPr>
                <w:rFonts w:ascii="Arial" w:hAnsi="Arial" w:cs="Arial"/>
                <w:i/>
                <w:sz w:val="24"/>
                <w:szCs w:val="24"/>
                <w:rtl/>
                <w:lang w:bidi="ar-EG"/>
              </w:rPr>
              <w:t>من</w:t>
            </w:r>
            <w:r w:rsidRPr="00546739">
              <w:rPr>
                <w:rFonts w:ascii="Arial" w:hAnsi="Arial" w:cs="Arial"/>
                <w:i/>
                <w:sz w:val="24"/>
                <w:szCs w:val="24"/>
                <w:rtl/>
              </w:rPr>
              <w:t xml:space="preserve"> </w:t>
            </w:r>
            <w:r w:rsidRPr="00546739">
              <w:rPr>
                <w:rFonts w:ascii="Arial" w:hAnsi="Arial" w:cs="Arial"/>
                <w:i/>
                <w:sz w:val="24"/>
                <w:szCs w:val="24"/>
                <w:rtl/>
                <w:lang w:bidi="ar-EG"/>
              </w:rPr>
              <w:t>يستطيع</w:t>
            </w:r>
            <w:r w:rsidRPr="00546739">
              <w:rPr>
                <w:rFonts w:ascii="Arial" w:hAnsi="Arial" w:cs="Arial"/>
                <w:i/>
                <w:sz w:val="24"/>
                <w:szCs w:val="24"/>
                <w:rtl/>
              </w:rPr>
              <w:t xml:space="preserve"> </w:t>
            </w:r>
            <w:r w:rsidRPr="00546739">
              <w:rPr>
                <w:rFonts w:ascii="Arial" w:hAnsi="Arial" w:cs="Arial"/>
                <w:i/>
                <w:sz w:val="24"/>
                <w:szCs w:val="24"/>
                <w:rtl/>
                <w:lang w:bidi="ar-EG"/>
              </w:rPr>
              <w:t>أن</w:t>
            </w:r>
            <w:r w:rsidRPr="00546739">
              <w:rPr>
                <w:rFonts w:ascii="Arial" w:hAnsi="Arial" w:cs="Arial"/>
                <w:i/>
                <w:sz w:val="24"/>
                <w:szCs w:val="24"/>
                <w:rtl/>
              </w:rPr>
              <w:t xml:space="preserve"> </w:t>
            </w:r>
            <w:r w:rsidRPr="00546739">
              <w:rPr>
                <w:rFonts w:ascii="Arial" w:hAnsi="Arial" w:cs="Arial"/>
                <w:i/>
                <w:sz w:val="24"/>
                <w:szCs w:val="24"/>
                <w:rtl/>
                <w:lang w:bidi="ar-EG"/>
              </w:rPr>
              <w:t>يذكر</w:t>
            </w:r>
            <w:r w:rsidRPr="00546739">
              <w:rPr>
                <w:rFonts w:ascii="Arial" w:hAnsi="Arial" w:cs="Arial"/>
                <w:i/>
                <w:sz w:val="24"/>
                <w:szCs w:val="24"/>
                <w:rtl/>
              </w:rPr>
              <w:t xml:space="preserve"> </w:t>
            </w:r>
            <w:r w:rsidRPr="00546739">
              <w:rPr>
                <w:rFonts w:ascii="Arial" w:hAnsi="Arial" w:cs="Arial"/>
                <w:i/>
                <w:sz w:val="24"/>
                <w:szCs w:val="24"/>
                <w:rtl/>
                <w:lang w:bidi="ar-EG"/>
              </w:rPr>
              <w:t>مثالا</w:t>
            </w:r>
            <w:r w:rsidRPr="00546739">
              <w:rPr>
                <w:rFonts w:ascii="Arial" w:hAnsi="Arial" w:cs="Arial"/>
                <w:i/>
                <w:sz w:val="24"/>
                <w:szCs w:val="24"/>
                <w:rtl/>
              </w:rPr>
              <w:t xml:space="preserve"> </w:t>
            </w:r>
            <w:r w:rsidRPr="00546739">
              <w:rPr>
                <w:rFonts w:ascii="Arial" w:hAnsi="Arial" w:cs="Arial"/>
                <w:i/>
                <w:sz w:val="24"/>
                <w:szCs w:val="24"/>
                <w:rtl/>
                <w:lang w:bidi="ar-EG"/>
              </w:rPr>
              <w:t>ناجحا</w:t>
            </w:r>
            <w:r w:rsidRPr="00546739">
              <w:rPr>
                <w:rFonts w:ascii="Arial" w:hAnsi="Arial" w:cs="Arial"/>
                <w:i/>
                <w:sz w:val="24"/>
                <w:szCs w:val="24"/>
                <w:rtl/>
              </w:rPr>
              <w:t xml:space="preserve"> </w:t>
            </w:r>
            <w:r w:rsidRPr="00546739">
              <w:rPr>
                <w:rFonts w:ascii="Arial" w:hAnsi="Arial" w:cs="Arial"/>
                <w:i/>
                <w:sz w:val="24"/>
                <w:szCs w:val="24"/>
                <w:rtl/>
                <w:lang w:bidi="ar-EG"/>
              </w:rPr>
              <w:t>لحدث</w:t>
            </w:r>
            <w:r w:rsidRPr="00546739">
              <w:rPr>
                <w:rFonts w:ascii="Arial" w:hAnsi="Arial" w:cs="Arial"/>
                <w:i/>
                <w:sz w:val="24"/>
                <w:szCs w:val="24"/>
                <w:rtl/>
              </w:rPr>
              <w:t xml:space="preserve"> </w:t>
            </w:r>
            <w:r w:rsidRPr="00546739">
              <w:rPr>
                <w:rFonts w:ascii="Arial" w:hAnsi="Arial" w:cs="Arial"/>
                <w:i/>
                <w:sz w:val="24"/>
                <w:szCs w:val="24"/>
                <w:rtl/>
                <w:lang w:bidi="ar-EG"/>
              </w:rPr>
              <w:t>تشاركي</w:t>
            </w:r>
            <w:r w:rsidRPr="00546739">
              <w:rPr>
                <w:rFonts w:ascii="Arial" w:hAnsi="Arial" w:cs="Arial"/>
                <w:i/>
                <w:sz w:val="24"/>
                <w:szCs w:val="24"/>
                <w:rtl/>
              </w:rPr>
              <w:t xml:space="preserve"> </w:t>
            </w:r>
            <w:r w:rsidRPr="00546739">
              <w:rPr>
                <w:rFonts w:ascii="Arial" w:hAnsi="Arial" w:cs="Arial"/>
                <w:i/>
                <w:sz w:val="24"/>
                <w:szCs w:val="24"/>
                <w:rtl/>
                <w:lang w:bidi="ar-EG"/>
              </w:rPr>
              <w:t>ناقش</w:t>
            </w:r>
            <w:r w:rsidRPr="00546739">
              <w:rPr>
                <w:rFonts w:ascii="Arial" w:hAnsi="Arial" w:cs="Arial"/>
                <w:i/>
                <w:sz w:val="24"/>
                <w:szCs w:val="24"/>
                <w:rtl/>
              </w:rPr>
              <w:t xml:space="preserve"> </w:t>
            </w:r>
            <w:r w:rsidRPr="00546739">
              <w:rPr>
                <w:rFonts w:ascii="Arial" w:hAnsi="Arial" w:cs="Arial"/>
                <w:i/>
                <w:sz w:val="24"/>
                <w:szCs w:val="24"/>
                <w:rtl/>
                <w:lang w:bidi="ar-EG"/>
              </w:rPr>
              <w:t>التعليم</w:t>
            </w:r>
            <w:r w:rsidRPr="00546739">
              <w:rPr>
                <w:rFonts w:ascii="Arial" w:hAnsi="Arial" w:cs="Arial"/>
                <w:i/>
                <w:sz w:val="24"/>
                <w:szCs w:val="24"/>
                <w:rtl/>
              </w:rPr>
              <w:t xml:space="preserve"> </w:t>
            </w:r>
            <w:r w:rsidRPr="00546739">
              <w:rPr>
                <w:rFonts w:ascii="Arial" w:hAnsi="Arial" w:cs="Arial"/>
                <w:i/>
                <w:sz w:val="24"/>
                <w:szCs w:val="24"/>
                <w:rtl/>
                <w:lang w:bidi="ar-EG"/>
              </w:rPr>
              <w:t>و</w:t>
            </w:r>
            <w:r w:rsidRPr="00546739">
              <w:rPr>
                <w:rFonts w:ascii="Arial" w:hAnsi="Arial" w:cs="Arial"/>
                <w:i/>
                <w:sz w:val="24"/>
                <w:szCs w:val="24"/>
                <w:rtl/>
              </w:rPr>
              <w:t>\</w:t>
            </w:r>
            <w:r w:rsidRPr="00546739">
              <w:rPr>
                <w:rFonts w:ascii="Arial" w:hAnsi="Arial" w:cs="Arial"/>
                <w:i/>
                <w:sz w:val="24"/>
                <w:szCs w:val="24"/>
                <w:rtl/>
                <w:lang w:bidi="ar-EG"/>
              </w:rPr>
              <w:t>أو</w:t>
            </w:r>
            <w:r w:rsidRPr="00546739">
              <w:rPr>
                <w:rFonts w:ascii="Arial" w:hAnsi="Arial" w:cs="Arial"/>
                <w:i/>
                <w:sz w:val="24"/>
                <w:szCs w:val="24"/>
                <w:rtl/>
              </w:rPr>
              <w:t xml:space="preserve"> </w:t>
            </w:r>
            <w:r w:rsidRPr="00546739">
              <w:rPr>
                <w:rFonts w:ascii="Arial" w:hAnsi="Arial" w:cs="Arial"/>
                <w:i/>
                <w:sz w:val="24"/>
                <w:szCs w:val="24"/>
                <w:rtl/>
                <w:lang w:bidi="ar-EG"/>
              </w:rPr>
              <w:t>سياسات</w:t>
            </w:r>
            <w:r w:rsidRPr="00546739">
              <w:rPr>
                <w:rFonts w:ascii="Arial" w:hAnsi="Arial" w:cs="Arial"/>
                <w:i/>
                <w:sz w:val="24"/>
                <w:szCs w:val="24"/>
                <w:rtl/>
              </w:rPr>
              <w:t xml:space="preserve"> </w:t>
            </w:r>
            <w:r w:rsidRPr="00546739">
              <w:rPr>
                <w:rFonts w:ascii="Arial" w:hAnsi="Arial" w:cs="Arial"/>
                <w:i/>
                <w:sz w:val="24"/>
                <w:szCs w:val="24"/>
                <w:rtl/>
                <w:lang w:bidi="ar-EG"/>
              </w:rPr>
              <w:t>بناء</w:t>
            </w:r>
            <w:r w:rsidRPr="00546739">
              <w:rPr>
                <w:rFonts w:ascii="Arial" w:hAnsi="Arial" w:cs="Arial"/>
                <w:i/>
                <w:sz w:val="24"/>
                <w:szCs w:val="24"/>
                <w:rtl/>
              </w:rPr>
              <w:t xml:space="preserve"> </w:t>
            </w:r>
            <w:r w:rsidRPr="00546739">
              <w:rPr>
                <w:rFonts w:ascii="Arial" w:hAnsi="Arial" w:cs="Arial"/>
                <w:i/>
                <w:sz w:val="24"/>
                <w:szCs w:val="24"/>
                <w:rtl/>
                <w:lang w:bidi="ar-EG"/>
              </w:rPr>
              <w:t>السلام؟</w:t>
            </w:r>
          </w:p>
          <w:p w:rsidR="0054477E" w:rsidRPr="00546739" w:rsidRDefault="00467843" w:rsidP="00557758">
            <w:pPr>
              <w:pStyle w:val="ListParagraph"/>
              <w:numPr>
                <w:ilvl w:val="0"/>
                <w:numId w:val="177"/>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قم بإدماج تخطيط وتنفيذ الأنشطة التعليمية مع استراتيجيات وطنية أخرى مثل الاستجابة في حالات الطوارئ والتقليل من الفقر وبناء السلام حتى نتأكد من تغطية أفضل للمناطق أو المجموعات المهملة. هذا مهم جدا لأن هناك علاقات متنامية بين الكوارث الطبيعية ونذرة الموارد والنزاع. </w:t>
            </w: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drawing>
                <wp:inline distT="0" distB="0" distL="0" distR="0" wp14:anchorId="7140B33F" wp14:editId="603F6456">
                  <wp:extent cx="1355090" cy="1016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CE3241" w:rsidRPr="00546739" w:rsidRDefault="00FC47A1" w:rsidP="00557758">
            <w:pPr>
              <w:pStyle w:val="ListParagraph"/>
              <w:numPr>
                <w:ilvl w:val="0"/>
                <w:numId w:val="178"/>
              </w:numPr>
              <w:bidi/>
              <w:spacing w:before="120" w:after="120" w:line="240" w:lineRule="auto"/>
              <w:rPr>
                <w:rFonts w:ascii="Arial" w:hAnsi="Arial" w:cs="Arial"/>
                <w:i/>
                <w:sz w:val="24"/>
                <w:szCs w:val="24"/>
              </w:rPr>
            </w:pPr>
            <w:r w:rsidRPr="00546739">
              <w:rPr>
                <w:rFonts w:ascii="Arial" w:hAnsi="Arial" w:cs="Arial" w:hint="cs"/>
                <w:b/>
                <w:bCs/>
                <w:i/>
                <w:sz w:val="24"/>
                <w:szCs w:val="24"/>
                <w:rtl/>
                <w:lang w:bidi="ar-EG"/>
              </w:rPr>
              <w:t xml:space="preserve">قم ببناء قدرات وزارة التعليم على المدى الطويل </w:t>
            </w:r>
            <w:r w:rsidRPr="00546739">
              <w:rPr>
                <w:rFonts w:ascii="Arial" w:hAnsi="Arial" w:cs="Arial" w:hint="cs"/>
                <w:i/>
                <w:sz w:val="24"/>
                <w:szCs w:val="24"/>
                <w:rtl/>
                <w:lang w:bidi="ar-EG"/>
              </w:rPr>
              <w:t>في التخطيط و</w:t>
            </w:r>
            <w:r w:rsidR="00D50C58" w:rsidRPr="00546739">
              <w:rPr>
                <w:rFonts w:ascii="Arial" w:hAnsi="Arial" w:cs="Arial" w:hint="cs"/>
                <w:i/>
                <w:sz w:val="24"/>
                <w:szCs w:val="24"/>
                <w:rtl/>
                <w:lang w:bidi="ar-EG"/>
              </w:rPr>
              <w:t>المراقبة</w:t>
            </w:r>
            <w:r w:rsidRPr="00546739">
              <w:rPr>
                <w:rFonts w:ascii="Arial" w:hAnsi="Arial" w:cs="Arial" w:hint="cs"/>
                <w:i/>
                <w:sz w:val="24"/>
                <w:szCs w:val="24"/>
                <w:rtl/>
                <w:lang w:bidi="ar-EG"/>
              </w:rPr>
              <w:t xml:space="preserve"> والتنسيق وضبط التعليم الذي يقدمه الفاعلون الغير الحكوميون. </w:t>
            </w:r>
          </w:p>
          <w:p w:rsidR="00FC47A1" w:rsidRPr="00546739" w:rsidRDefault="00FC47A1" w:rsidP="00557758">
            <w:pPr>
              <w:pStyle w:val="ListParagraph"/>
              <w:numPr>
                <w:ilvl w:val="0"/>
                <w:numId w:val="178"/>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كيف يمكن لتنسيق وضبط التعليم الذي يوفره العاملون الغير الحكوميين المساعدة على تفادي النزاع؟ يمكن لتنسيق وضبط التعليم الذي توفره المنظمات الغير الحكومية أن يعزز خدمة تعليمية مستدامة ويتفادى شكاوي بسبب فجوات في الخدمة. </w:t>
            </w:r>
          </w:p>
          <w:p w:rsidR="00E65820" w:rsidRPr="00546739" w:rsidRDefault="00FC47A1" w:rsidP="00557758">
            <w:pPr>
              <w:pStyle w:val="ListParagraph"/>
              <w:numPr>
                <w:ilvl w:val="0"/>
                <w:numId w:val="178"/>
              </w:numPr>
              <w:bidi/>
              <w:spacing w:before="120" w:after="120" w:line="240" w:lineRule="auto"/>
              <w:rPr>
                <w:rFonts w:ascii="Arial" w:hAnsi="Arial" w:cs="Arial"/>
                <w:i/>
                <w:sz w:val="24"/>
                <w:szCs w:val="24"/>
              </w:rPr>
            </w:pPr>
            <w:r w:rsidRPr="00546739">
              <w:rPr>
                <w:rFonts w:ascii="Arial" w:hAnsi="Arial" w:cs="Arial" w:hint="cs"/>
                <w:b/>
                <w:bCs/>
                <w:i/>
                <w:sz w:val="24"/>
                <w:szCs w:val="24"/>
                <w:rtl/>
                <w:lang w:bidi="ar-EG"/>
              </w:rPr>
              <w:t>ضع خططا للأهداف التعليمية</w:t>
            </w:r>
            <w:r w:rsidR="00E65820" w:rsidRPr="00546739">
              <w:rPr>
                <w:rFonts w:ascii="Arial" w:hAnsi="Arial" w:cs="Arial" w:hint="cs"/>
                <w:b/>
                <w:bCs/>
                <w:i/>
                <w:sz w:val="24"/>
                <w:szCs w:val="24"/>
                <w:rtl/>
                <w:lang w:bidi="ar-EG"/>
              </w:rPr>
              <w:t xml:space="preserve"> والموارد المستقبلية لتحقيق حصول منصف على التعليم</w:t>
            </w:r>
            <w:r w:rsidR="00E65820" w:rsidRPr="00546739">
              <w:rPr>
                <w:rFonts w:ascii="Arial" w:hAnsi="Arial" w:cs="Arial" w:hint="cs"/>
                <w:i/>
                <w:sz w:val="24"/>
                <w:szCs w:val="24"/>
                <w:rtl/>
                <w:lang w:bidi="ar-EG"/>
              </w:rPr>
              <w:t xml:space="preserve"> من خلال أنشطة من قبيل تفصيل مخصصات الميزانية والتسجيلات المبرمجة وتوزيع المدرسين حسب المنطقة والعرق والمجموعات الدينية لإلقاء الضوء على الفروق.</w:t>
            </w:r>
          </w:p>
          <w:p w:rsidR="00FC47A1" w:rsidRPr="00546739" w:rsidRDefault="00E65820" w:rsidP="00557758">
            <w:pPr>
              <w:pStyle w:val="ListParagraph"/>
              <w:numPr>
                <w:ilvl w:val="0"/>
                <w:numId w:val="178"/>
              </w:numPr>
              <w:bidi/>
              <w:spacing w:before="120" w:after="120" w:line="240" w:lineRule="auto"/>
              <w:rPr>
                <w:rFonts w:ascii="Arial" w:hAnsi="Arial" w:cs="Arial"/>
                <w:i/>
                <w:sz w:val="24"/>
                <w:szCs w:val="24"/>
              </w:rPr>
            </w:pPr>
            <w:r w:rsidRPr="00546739">
              <w:rPr>
                <w:rFonts w:ascii="Arial" w:hAnsi="Arial" w:cs="Arial" w:hint="cs"/>
                <w:b/>
                <w:bCs/>
                <w:i/>
                <w:sz w:val="24"/>
                <w:szCs w:val="24"/>
                <w:rtl/>
                <w:lang w:bidi="ar-EG"/>
              </w:rPr>
              <w:t>قم بال</w:t>
            </w:r>
            <w:r w:rsidR="00D50C58" w:rsidRPr="00546739">
              <w:rPr>
                <w:rFonts w:ascii="Arial" w:hAnsi="Arial" w:cs="Arial" w:hint="cs"/>
                <w:b/>
                <w:bCs/>
                <w:i/>
                <w:sz w:val="24"/>
                <w:szCs w:val="24"/>
                <w:rtl/>
                <w:lang w:bidi="ar-EG"/>
              </w:rPr>
              <w:t>مراقبة</w:t>
            </w:r>
            <w:r w:rsidRPr="00546739">
              <w:rPr>
                <w:rFonts w:ascii="Arial" w:hAnsi="Arial" w:cs="Arial" w:hint="cs"/>
                <w:b/>
                <w:bCs/>
                <w:i/>
                <w:sz w:val="24"/>
                <w:szCs w:val="24"/>
                <w:rtl/>
                <w:lang w:bidi="ar-EG"/>
              </w:rPr>
              <w:t xml:space="preserve"> المستمر</w:t>
            </w:r>
            <w:r w:rsidR="0070355A">
              <w:rPr>
                <w:rFonts w:ascii="Arial" w:hAnsi="Arial" w:cs="Arial" w:hint="cs"/>
                <w:b/>
                <w:bCs/>
                <w:i/>
                <w:sz w:val="24"/>
                <w:szCs w:val="24"/>
                <w:rtl/>
                <w:lang w:bidi="ar-EG"/>
              </w:rPr>
              <w:t>ة</w:t>
            </w:r>
            <w:r w:rsidRPr="00546739">
              <w:rPr>
                <w:rFonts w:ascii="Arial" w:hAnsi="Arial" w:cs="Arial" w:hint="cs"/>
                <w:i/>
                <w:sz w:val="24"/>
                <w:szCs w:val="24"/>
                <w:rtl/>
                <w:lang w:bidi="ar-EG"/>
              </w:rPr>
              <w:t xml:space="preserve"> لتنفيذ التعليم حتى تتعقب أي تظلمات وتستجيب للحاج</w:t>
            </w:r>
            <w:r w:rsidR="0070355A">
              <w:rPr>
                <w:rFonts w:ascii="Arial" w:hAnsi="Arial" w:cs="Arial" w:hint="cs"/>
                <w:i/>
                <w:sz w:val="24"/>
                <w:szCs w:val="24"/>
                <w:rtl/>
                <w:lang w:bidi="ar-EG"/>
              </w:rPr>
              <w:t>ي</w:t>
            </w:r>
            <w:r w:rsidRPr="00546739">
              <w:rPr>
                <w:rFonts w:ascii="Arial" w:hAnsi="Arial" w:cs="Arial" w:hint="cs"/>
                <w:i/>
                <w:sz w:val="24"/>
                <w:szCs w:val="24"/>
                <w:rtl/>
                <w:lang w:bidi="ar-EG"/>
              </w:rPr>
              <w:t xml:space="preserve">ات المتغيرة للمناطق المختلفة والفئات الاجتماعية بدون تمييز.  </w:t>
            </w:r>
          </w:p>
          <w:p w:rsidR="0054477E" w:rsidRPr="00546739" w:rsidRDefault="00E65820" w:rsidP="00557758">
            <w:pPr>
              <w:bidi/>
              <w:spacing w:before="120" w:after="120"/>
              <w:rPr>
                <w:rFonts w:ascii="Arial" w:hAnsi="Arial" w:cs="Arial"/>
                <w:i/>
              </w:rPr>
            </w:pPr>
            <w:r w:rsidRPr="00546739">
              <w:rPr>
                <w:rFonts w:ascii="Arial" w:hAnsi="Arial" w:cs="Arial" w:hint="cs"/>
                <w:i/>
                <w:rtl/>
              </w:rPr>
              <w:t>وقت إضافي: إسأل المشاركين: هل يمكنكم ذكر مثال ناجح حول كيف أن عملهم ساهم في نجاح واحد من هذه الاستراتيجيات؟</w:t>
            </w: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drawing>
                <wp:inline distT="0" distB="0" distL="0" distR="0" wp14:anchorId="5453F76A" wp14:editId="3D9F894C">
                  <wp:extent cx="1355090" cy="10160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CE3241" w:rsidRPr="00546739" w:rsidRDefault="00E65820" w:rsidP="00557758">
            <w:pPr>
              <w:pStyle w:val="ListParagraph"/>
              <w:numPr>
                <w:ilvl w:val="0"/>
                <w:numId w:val="179"/>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غالبا ما يجد الفاعلون التعليميون أنفسهم في وضع يدافعون فيه عن سياسات تعليمية معينة. كيف يمكن أن نستفيد من هذه الفرص </w:t>
            </w:r>
            <w:r w:rsidR="00B22EFE" w:rsidRPr="00546739">
              <w:rPr>
                <w:rFonts w:ascii="Arial" w:hAnsi="Arial" w:cs="Arial" w:hint="cs"/>
                <w:i/>
                <w:sz w:val="24"/>
                <w:szCs w:val="24"/>
                <w:rtl/>
                <w:lang w:bidi="ar-EG"/>
              </w:rPr>
              <w:t xml:space="preserve">لمناصرة سياسات تراعي ظروف النزاع؟ </w:t>
            </w:r>
          </w:p>
          <w:p w:rsidR="00B22EFE" w:rsidRPr="00546739" w:rsidRDefault="00B22EFE" w:rsidP="00557758">
            <w:pPr>
              <w:pStyle w:val="ListParagraph"/>
              <w:numPr>
                <w:ilvl w:val="0"/>
                <w:numId w:val="179"/>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هل هناك مبادئ محددة يجب أن تفيد هذه المناصرة حتى ندعم السياسات المراعية لظروف النزاع بشكل أفضل؟ </w:t>
            </w:r>
          </w:p>
          <w:p w:rsidR="0054477E" w:rsidRPr="00546739" w:rsidRDefault="00B22EFE" w:rsidP="00557758">
            <w:pPr>
              <w:pStyle w:val="ListParagraph"/>
              <w:numPr>
                <w:ilvl w:val="0"/>
                <w:numId w:val="179"/>
              </w:numPr>
              <w:bidi/>
              <w:spacing w:before="120" w:after="120" w:line="240" w:lineRule="auto"/>
              <w:rPr>
                <w:rFonts w:ascii="Arial" w:hAnsi="Arial" w:cs="Arial"/>
                <w:sz w:val="24"/>
                <w:szCs w:val="24"/>
              </w:rPr>
            </w:pPr>
            <w:r w:rsidRPr="00546739">
              <w:rPr>
                <w:rFonts w:ascii="Arial" w:hAnsi="Arial" w:cs="Arial" w:hint="cs"/>
                <w:i/>
                <w:sz w:val="24"/>
                <w:szCs w:val="24"/>
                <w:rtl/>
                <w:lang w:bidi="ar-EG"/>
              </w:rPr>
              <w:t xml:space="preserve">للمساعدة على الإجابة على هذه الأسئلة نتوفر على مبادئ آيني الإرشادية حول إدماج مراعاة النزاع في السياسة التعليمية وفي البرمجة في السياقات المتضررة بالنزاع والهشة. </w:t>
            </w:r>
            <w:hyperlink r:id="rId201" w:history="1">
              <w:r w:rsidR="00923F8D" w:rsidRPr="00546739">
                <w:rPr>
                  <w:rStyle w:val="Hyperlink"/>
                  <w:rFonts w:ascii="Arial" w:hAnsi="Arial" w:cs="Arial"/>
                  <w:i/>
                  <w:sz w:val="24"/>
                  <w:szCs w:val="24"/>
                </w:rPr>
                <w:t>http://toolkit.ineesite.org/toolkit/INEEcms/uploads/1150/INEE_Guiding_principles_A3_English%5B1%5D.pdf</w:t>
              </w:r>
            </w:hyperlink>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lastRenderedPageBreak/>
              <w:drawing>
                <wp:inline distT="0" distB="0" distL="0" distR="0" wp14:anchorId="63D0AF33" wp14:editId="76E5A8D2">
                  <wp:extent cx="1355090" cy="10160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CE3241" w:rsidRPr="00546739" w:rsidRDefault="00B22EFE" w:rsidP="00557758">
            <w:pPr>
              <w:pStyle w:val="ListParagraph"/>
              <w:numPr>
                <w:ilvl w:val="0"/>
                <w:numId w:val="180"/>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يمكن للمبادئ الإرشادية أن تستعمل في إدراج مراعاة النزاع في: </w:t>
            </w:r>
          </w:p>
          <w:p w:rsidR="001447CD" w:rsidRPr="00546739" w:rsidRDefault="001447CD" w:rsidP="00557758">
            <w:pPr>
              <w:pStyle w:val="ListParagraph"/>
              <w:numPr>
                <w:ilvl w:val="1"/>
                <w:numId w:val="180"/>
              </w:numPr>
              <w:bidi/>
              <w:spacing w:before="120" w:after="120" w:line="240" w:lineRule="auto"/>
              <w:rPr>
                <w:rFonts w:ascii="Arial" w:hAnsi="Arial" w:cs="Arial"/>
                <w:iCs/>
                <w:sz w:val="24"/>
                <w:szCs w:val="24"/>
              </w:rPr>
            </w:pPr>
            <w:r w:rsidRPr="00546739">
              <w:rPr>
                <w:rFonts w:ascii="Arial" w:hAnsi="Arial" w:cs="Arial" w:hint="cs"/>
                <w:iCs/>
                <w:sz w:val="24"/>
                <w:szCs w:val="24"/>
                <w:rtl/>
                <w:lang w:bidi="ar-EG"/>
              </w:rPr>
              <w:t>لائحة بنقاط المناصرة التي تقدم إلى المانحين</w:t>
            </w:r>
          </w:p>
          <w:p w:rsidR="001447CD" w:rsidRPr="00546739" w:rsidRDefault="001447CD" w:rsidP="00557758">
            <w:pPr>
              <w:pStyle w:val="ListParagraph"/>
              <w:numPr>
                <w:ilvl w:val="1"/>
                <w:numId w:val="180"/>
              </w:numPr>
              <w:bidi/>
              <w:spacing w:before="120" w:after="120" w:line="240" w:lineRule="auto"/>
              <w:rPr>
                <w:rFonts w:ascii="Arial" w:hAnsi="Arial" w:cs="Arial"/>
                <w:iCs/>
                <w:sz w:val="24"/>
                <w:szCs w:val="24"/>
              </w:rPr>
            </w:pPr>
            <w:r w:rsidRPr="00546739">
              <w:rPr>
                <w:rFonts w:ascii="Arial" w:hAnsi="Arial" w:cs="Arial" w:hint="cs"/>
                <w:iCs/>
                <w:sz w:val="24"/>
                <w:szCs w:val="24"/>
                <w:rtl/>
                <w:lang w:bidi="ar-EG"/>
              </w:rPr>
              <w:t>طلبات العروض التعلمية</w:t>
            </w:r>
          </w:p>
          <w:p w:rsidR="001447CD" w:rsidRPr="00546739" w:rsidRDefault="001447CD" w:rsidP="00557758">
            <w:pPr>
              <w:pStyle w:val="ListParagraph"/>
              <w:numPr>
                <w:ilvl w:val="1"/>
                <w:numId w:val="180"/>
              </w:numPr>
              <w:bidi/>
              <w:spacing w:before="120" w:after="120" w:line="240" w:lineRule="auto"/>
              <w:rPr>
                <w:rFonts w:ascii="Arial" w:hAnsi="Arial" w:cs="Arial"/>
                <w:iCs/>
                <w:sz w:val="24"/>
                <w:szCs w:val="24"/>
              </w:rPr>
            </w:pPr>
            <w:r w:rsidRPr="00546739">
              <w:rPr>
                <w:rFonts w:ascii="Arial" w:hAnsi="Arial" w:cs="Arial" w:hint="cs"/>
                <w:iCs/>
                <w:sz w:val="24"/>
                <w:szCs w:val="24"/>
                <w:rtl/>
                <w:lang w:bidi="ar-EG"/>
              </w:rPr>
              <w:t>كتابة العروض</w:t>
            </w:r>
          </w:p>
          <w:p w:rsidR="001447CD" w:rsidRPr="00546739" w:rsidRDefault="001447CD" w:rsidP="00557758">
            <w:pPr>
              <w:pStyle w:val="ListParagraph"/>
              <w:numPr>
                <w:ilvl w:val="1"/>
                <w:numId w:val="180"/>
              </w:numPr>
              <w:bidi/>
              <w:spacing w:before="120" w:after="120" w:line="240" w:lineRule="auto"/>
              <w:rPr>
                <w:rFonts w:ascii="Arial" w:hAnsi="Arial" w:cs="Arial"/>
                <w:iCs/>
                <w:sz w:val="24"/>
                <w:szCs w:val="24"/>
              </w:rPr>
            </w:pPr>
            <w:r w:rsidRPr="00546739">
              <w:rPr>
                <w:rFonts w:ascii="Arial" w:hAnsi="Arial" w:cs="Arial" w:hint="cs"/>
                <w:iCs/>
                <w:sz w:val="24"/>
                <w:szCs w:val="24"/>
                <w:rtl/>
                <w:lang w:bidi="ar-EG"/>
              </w:rPr>
              <w:t>السياسات الوطنية التعليمية</w:t>
            </w:r>
          </w:p>
          <w:p w:rsidR="001447CD" w:rsidRPr="00546739" w:rsidRDefault="001447CD" w:rsidP="00557758">
            <w:pPr>
              <w:pStyle w:val="ListParagraph"/>
              <w:numPr>
                <w:ilvl w:val="1"/>
                <w:numId w:val="180"/>
              </w:numPr>
              <w:bidi/>
              <w:spacing w:before="120" w:after="120" w:line="240" w:lineRule="auto"/>
              <w:rPr>
                <w:rFonts w:ascii="Arial" w:hAnsi="Arial" w:cs="Arial"/>
                <w:iCs/>
                <w:sz w:val="24"/>
                <w:szCs w:val="24"/>
              </w:rPr>
            </w:pPr>
            <w:r w:rsidRPr="00546739">
              <w:rPr>
                <w:rFonts w:ascii="Arial" w:hAnsi="Arial" w:cs="Arial" w:hint="cs"/>
                <w:iCs/>
                <w:sz w:val="24"/>
                <w:szCs w:val="24"/>
                <w:rtl/>
                <w:lang w:bidi="ar-EG"/>
              </w:rPr>
              <w:t>متطلبات المانحين</w:t>
            </w:r>
          </w:p>
          <w:p w:rsidR="001447CD" w:rsidRPr="00546739" w:rsidRDefault="001447CD" w:rsidP="00557758">
            <w:pPr>
              <w:pStyle w:val="ListParagraph"/>
              <w:numPr>
                <w:ilvl w:val="1"/>
                <w:numId w:val="180"/>
              </w:numPr>
              <w:bidi/>
              <w:spacing w:before="120" w:after="120" w:line="240" w:lineRule="auto"/>
              <w:rPr>
                <w:rFonts w:ascii="Arial" w:hAnsi="Arial" w:cs="Arial"/>
                <w:i/>
                <w:sz w:val="24"/>
                <w:szCs w:val="24"/>
              </w:rPr>
            </w:pPr>
            <w:r w:rsidRPr="00546739">
              <w:rPr>
                <w:rFonts w:ascii="Arial" w:hAnsi="Arial" w:cs="Arial" w:hint="cs"/>
                <w:iCs/>
                <w:sz w:val="24"/>
                <w:szCs w:val="24"/>
                <w:rtl/>
                <w:lang w:bidi="ar-EG"/>
              </w:rPr>
              <w:t>كمعيار للممارسة</w:t>
            </w:r>
            <w:r w:rsidRPr="00546739">
              <w:rPr>
                <w:rFonts w:ascii="Arial" w:hAnsi="Arial" w:cs="Arial" w:hint="cs"/>
                <w:i/>
                <w:sz w:val="24"/>
                <w:szCs w:val="24"/>
                <w:rtl/>
                <w:lang w:bidi="ar-EG"/>
              </w:rPr>
              <w:t xml:space="preserve"> </w:t>
            </w:r>
          </w:p>
          <w:p w:rsidR="00B300A1" w:rsidRPr="00546739" w:rsidRDefault="00B300A1" w:rsidP="00557758">
            <w:pPr>
              <w:pStyle w:val="ListParagraph"/>
              <w:numPr>
                <w:ilvl w:val="0"/>
                <w:numId w:val="180"/>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أطلب من متطوعين أن يقرؤوا كل عنوان بصوت مرتفع على المجموعة. الجملة الأولى الخاصة بوصف كل مبدأ مدرجة هنا حتى ترجع لها. </w:t>
            </w:r>
          </w:p>
          <w:p w:rsidR="00B300A1" w:rsidRPr="00546739" w:rsidRDefault="00B300A1" w:rsidP="0070355A">
            <w:pPr>
              <w:pStyle w:val="ListParagraph"/>
              <w:numPr>
                <w:ilvl w:val="1"/>
                <w:numId w:val="180"/>
              </w:numPr>
              <w:bidi/>
              <w:spacing w:before="120" w:after="120" w:line="240" w:lineRule="auto"/>
              <w:rPr>
                <w:rFonts w:ascii="Arial" w:hAnsi="Arial" w:cs="Arial"/>
                <w:i/>
                <w:sz w:val="24"/>
                <w:szCs w:val="24"/>
              </w:rPr>
            </w:pPr>
            <w:r w:rsidRPr="00546739">
              <w:rPr>
                <w:rFonts w:ascii="Arial" w:hAnsi="Arial" w:cs="Arial" w:hint="cs"/>
                <w:b/>
                <w:bCs/>
                <w:i/>
                <w:sz w:val="24"/>
                <w:szCs w:val="24"/>
                <w:rtl/>
                <w:lang w:bidi="ar-EG"/>
              </w:rPr>
              <w:t>قم بالتقييم</w:t>
            </w:r>
            <w:r w:rsidRPr="00546739">
              <w:rPr>
                <w:rFonts w:ascii="Arial" w:hAnsi="Arial" w:cs="Arial" w:hint="cs"/>
                <w:i/>
                <w:sz w:val="24"/>
                <w:szCs w:val="24"/>
                <w:rtl/>
                <w:lang w:bidi="ar-EG"/>
              </w:rPr>
              <w:t xml:space="preserve">. تأكد من </w:t>
            </w:r>
            <w:r w:rsidR="0070355A">
              <w:rPr>
                <w:rFonts w:ascii="Arial" w:hAnsi="Arial" w:cs="Arial" w:hint="cs"/>
                <w:i/>
                <w:sz w:val="24"/>
                <w:szCs w:val="24"/>
                <w:rtl/>
                <w:lang w:bidi="ar-EG"/>
              </w:rPr>
              <w:t xml:space="preserve">أن </w:t>
            </w:r>
            <w:r w:rsidRPr="00546739">
              <w:rPr>
                <w:rFonts w:ascii="Arial" w:hAnsi="Arial" w:cs="Arial" w:hint="cs"/>
                <w:i/>
                <w:sz w:val="24"/>
                <w:szCs w:val="24"/>
                <w:rtl/>
                <w:lang w:bidi="ar-EG"/>
              </w:rPr>
              <w:t xml:space="preserve">عملية تحليل للتعليم والنزاع تفيد في التدخل على المستوى التعليمي. </w:t>
            </w:r>
          </w:p>
          <w:p w:rsidR="00B300A1" w:rsidRPr="00546739" w:rsidRDefault="00B300A1" w:rsidP="00557758">
            <w:pPr>
              <w:pStyle w:val="ListParagraph"/>
              <w:numPr>
                <w:ilvl w:val="1"/>
                <w:numId w:val="180"/>
              </w:numPr>
              <w:bidi/>
              <w:spacing w:before="120" w:after="120" w:line="240" w:lineRule="auto"/>
              <w:rPr>
                <w:rFonts w:ascii="Arial" w:hAnsi="Arial" w:cs="Arial"/>
                <w:i/>
                <w:sz w:val="24"/>
                <w:szCs w:val="24"/>
              </w:rPr>
            </w:pPr>
            <w:r w:rsidRPr="00546739">
              <w:rPr>
                <w:rFonts w:ascii="Arial" w:hAnsi="Arial" w:cs="Arial" w:hint="cs"/>
                <w:b/>
                <w:bCs/>
                <w:i/>
                <w:sz w:val="24"/>
                <w:szCs w:val="24"/>
                <w:rtl/>
                <w:lang w:bidi="ar-EG"/>
              </w:rPr>
              <w:t>لاتتسبب بأي أذى.</w:t>
            </w:r>
            <w:r w:rsidRPr="00546739">
              <w:rPr>
                <w:rFonts w:ascii="Arial" w:hAnsi="Arial" w:cs="Arial" w:hint="cs"/>
                <w:i/>
                <w:sz w:val="24"/>
                <w:szCs w:val="24"/>
                <w:rtl/>
                <w:lang w:bidi="ar-EG"/>
              </w:rPr>
              <w:t xml:space="preserve"> تأكد من أن التعليم لاي</w:t>
            </w:r>
            <w:r w:rsidR="0070355A">
              <w:rPr>
                <w:rFonts w:ascii="Arial" w:hAnsi="Arial" w:cs="Arial" w:hint="cs"/>
                <w:i/>
                <w:sz w:val="24"/>
                <w:szCs w:val="24"/>
                <w:rtl/>
                <w:lang w:bidi="ar-EG"/>
              </w:rPr>
              <w:t>ُ</w:t>
            </w:r>
            <w:r w:rsidRPr="00546739">
              <w:rPr>
                <w:rFonts w:ascii="Arial" w:hAnsi="Arial" w:cs="Arial" w:hint="cs"/>
                <w:i/>
                <w:sz w:val="24"/>
                <w:szCs w:val="24"/>
                <w:rtl/>
                <w:lang w:bidi="ar-EG"/>
              </w:rPr>
              <w:t>ح</w:t>
            </w:r>
            <w:r w:rsidR="0070355A">
              <w:rPr>
                <w:rFonts w:ascii="Arial" w:hAnsi="Arial" w:cs="Arial" w:hint="cs"/>
                <w:i/>
                <w:sz w:val="24"/>
                <w:szCs w:val="24"/>
                <w:rtl/>
                <w:lang w:bidi="ar-EG"/>
              </w:rPr>
              <w:t>َ</w:t>
            </w:r>
            <w:r w:rsidRPr="00546739">
              <w:rPr>
                <w:rFonts w:ascii="Arial" w:hAnsi="Arial" w:cs="Arial" w:hint="cs"/>
                <w:i/>
                <w:sz w:val="24"/>
                <w:szCs w:val="24"/>
                <w:rtl/>
                <w:lang w:bidi="ar-EG"/>
              </w:rPr>
              <w:t xml:space="preserve">ابي مجموعة على حساب مجموعة أخرى أو يكرس عدم التكافؤ على أساس النوع أو الوضع الاجتماعي أو يتم التلاعب به لتغذية الكراهية والإقصاء. </w:t>
            </w:r>
          </w:p>
          <w:p w:rsidR="00B300A1" w:rsidRPr="00546739" w:rsidRDefault="00B300A1" w:rsidP="00557758">
            <w:pPr>
              <w:pStyle w:val="ListParagraph"/>
              <w:numPr>
                <w:ilvl w:val="1"/>
                <w:numId w:val="180"/>
              </w:numPr>
              <w:bidi/>
              <w:spacing w:before="120" w:after="120" w:line="240" w:lineRule="auto"/>
              <w:rPr>
                <w:rFonts w:ascii="Arial" w:hAnsi="Arial" w:cs="Arial"/>
                <w:i/>
                <w:sz w:val="24"/>
                <w:szCs w:val="24"/>
              </w:rPr>
            </w:pPr>
            <w:r w:rsidRPr="00546739">
              <w:rPr>
                <w:rFonts w:ascii="Arial" w:hAnsi="Arial" w:cs="Arial" w:hint="cs"/>
                <w:b/>
                <w:bCs/>
                <w:i/>
                <w:sz w:val="24"/>
                <w:szCs w:val="24"/>
                <w:rtl/>
                <w:lang w:bidi="ar-EG"/>
              </w:rPr>
              <w:t>حدد أولويات التدخل</w:t>
            </w:r>
            <w:r w:rsidRPr="00546739">
              <w:rPr>
                <w:rFonts w:ascii="Arial" w:hAnsi="Arial" w:cs="Arial" w:hint="cs"/>
                <w:i/>
                <w:sz w:val="24"/>
                <w:szCs w:val="24"/>
                <w:rtl/>
                <w:lang w:bidi="ar-EG"/>
              </w:rPr>
              <w:t xml:space="preserve">. إضمن حماية التلاميذ والعاملين  في التعليم والبنيات التحتية والبيئات التعليمية من الاعتداءات. </w:t>
            </w:r>
          </w:p>
          <w:p w:rsidR="00B300A1" w:rsidRPr="00546739" w:rsidRDefault="00B300A1" w:rsidP="00557758">
            <w:pPr>
              <w:pStyle w:val="ListParagraph"/>
              <w:numPr>
                <w:ilvl w:val="1"/>
                <w:numId w:val="180"/>
              </w:numPr>
              <w:bidi/>
              <w:spacing w:before="120" w:after="120" w:line="240" w:lineRule="auto"/>
              <w:rPr>
                <w:rFonts w:ascii="Arial" w:hAnsi="Arial" w:cs="Arial"/>
                <w:i/>
                <w:sz w:val="24"/>
                <w:szCs w:val="24"/>
              </w:rPr>
            </w:pPr>
            <w:r w:rsidRPr="00546739">
              <w:rPr>
                <w:rFonts w:ascii="Arial" w:hAnsi="Arial" w:cs="Arial" w:hint="cs"/>
                <w:b/>
                <w:bCs/>
                <w:i/>
                <w:sz w:val="24"/>
                <w:szCs w:val="24"/>
                <w:rtl/>
                <w:lang w:bidi="ar-EG"/>
              </w:rPr>
              <w:t>روِّج للأنصاف والنمو الشامل للطفل</w:t>
            </w:r>
            <w:r w:rsidRPr="00546739">
              <w:rPr>
                <w:rFonts w:ascii="Arial" w:hAnsi="Arial" w:cs="Arial" w:hint="cs"/>
                <w:i/>
                <w:sz w:val="24"/>
                <w:szCs w:val="24"/>
                <w:rtl/>
                <w:lang w:bidi="ar-EG"/>
              </w:rPr>
              <w:t xml:space="preserve">. تأكد من أن  الخدمات يتم توزيعها بشكل عادل بدون تمييز بين أي مجموعة (عرقية أو دينية أو جغرافية أو على مستوى النوع) حتى تضمن الوصول إلى الفئات الأكثر تهميشا. </w:t>
            </w:r>
          </w:p>
          <w:p w:rsidR="00B300A1" w:rsidRPr="00546739" w:rsidRDefault="00B300A1" w:rsidP="0070355A">
            <w:pPr>
              <w:pStyle w:val="ListParagraph"/>
              <w:numPr>
                <w:ilvl w:val="1"/>
                <w:numId w:val="180"/>
              </w:numPr>
              <w:bidi/>
              <w:spacing w:before="120" w:after="120" w:line="240" w:lineRule="auto"/>
              <w:rPr>
                <w:rFonts w:ascii="Arial" w:hAnsi="Arial" w:cs="Arial"/>
                <w:i/>
                <w:sz w:val="24"/>
                <w:szCs w:val="24"/>
              </w:rPr>
            </w:pPr>
            <w:r w:rsidRPr="00546739">
              <w:rPr>
                <w:rFonts w:ascii="Arial" w:hAnsi="Arial" w:cs="Arial" w:hint="cs"/>
                <w:b/>
                <w:bCs/>
                <w:i/>
                <w:sz w:val="24"/>
                <w:szCs w:val="24"/>
                <w:rtl/>
                <w:lang w:bidi="ar-EG"/>
              </w:rPr>
              <w:t xml:space="preserve">أمِّن استقرار </w:t>
            </w:r>
            <w:r w:rsidR="0070355A" w:rsidRPr="00546739">
              <w:rPr>
                <w:rFonts w:ascii="Arial" w:hAnsi="Arial" w:cs="Arial" w:hint="cs"/>
                <w:b/>
                <w:bCs/>
                <w:i/>
                <w:sz w:val="24"/>
                <w:szCs w:val="24"/>
                <w:rtl/>
                <w:lang w:bidi="ar-EG"/>
              </w:rPr>
              <w:t xml:space="preserve">النظام التعليمي </w:t>
            </w:r>
            <w:r w:rsidRPr="00546739">
              <w:rPr>
                <w:rFonts w:ascii="Arial" w:hAnsi="Arial" w:cs="Arial" w:hint="cs"/>
                <w:b/>
                <w:bCs/>
                <w:i/>
                <w:sz w:val="24"/>
                <w:szCs w:val="24"/>
                <w:rtl/>
                <w:lang w:bidi="ar-EG"/>
              </w:rPr>
              <w:t>وقم بإعادة بناء</w:t>
            </w:r>
            <w:r w:rsidR="0070355A">
              <w:rPr>
                <w:rFonts w:ascii="Arial" w:hAnsi="Arial" w:cs="Arial" w:hint="cs"/>
                <w:b/>
                <w:bCs/>
                <w:i/>
                <w:sz w:val="24"/>
                <w:szCs w:val="24"/>
                <w:rtl/>
                <w:lang w:bidi="ar-EG"/>
              </w:rPr>
              <w:t>ه أو</w:t>
            </w:r>
            <w:r w:rsidRPr="00546739">
              <w:rPr>
                <w:rFonts w:ascii="Arial" w:hAnsi="Arial" w:cs="Arial" w:hint="cs"/>
                <w:b/>
                <w:bCs/>
                <w:i/>
                <w:sz w:val="24"/>
                <w:szCs w:val="24"/>
                <w:rtl/>
                <w:lang w:bidi="ar-EG"/>
              </w:rPr>
              <w:t>بناء</w:t>
            </w:r>
            <w:r w:rsidR="0070355A">
              <w:rPr>
                <w:rFonts w:ascii="Arial" w:hAnsi="Arial" w:cs="Arial" w:hint="cs"/>
                <w:b/>
                <w:bCs/>
                <w:i/>
                <w:sz w:val="24"/>
                <w:szCs w:val="24"/>
                <w:rtl/>
                <w:lang w:bidi="ar-EG"/>
              </w:rPr>
              <w:t>ه</w:t>
            </w:r>
            <w:r w:rsidRPr="00546739">
              <w:rPr>
                <w:rFonts w:ascii="Arial" w:hAnsi="Arial" w:cs="Arial" w:hint="cs"/>
                <w:i/>
                <w:sz w:val="24"/>
                <w:szCs w:val="24"/>
                <w:rtl/>
                <w:lang w:bidi="ar-EG"/>
              </w:rPr>
              <w:t>. ركز على تقوية القدرات المؤسساتية والمستويات الوطنية والمحلية.</w:t>
            </w:r>
          </w:p>
          <w:p w:rsidR="0054477E" w:rsidRPr="00546739" w:rsidRDefault="00B300A1" w:rsidP="00557758">
            <w:pPr>
              <w:pStyle w:val="ListParagraph"/>
              <w:numPr>
                <w:ilvl w:val="1"/>
                <w:numId w:val="180"/>
              </w:numPr>
              <w:bidi/>
              <w:spacing w:before="120" w:after="120" w:line="240" w:lineRule="auto"/>
              <w:rPr>
                <w:rFonts w:ascii="Arial" w:hAnsi="Arial" w:cs="Arial"/>
                <w:i/>
                <w:sz w:val="24"/>
                <w:szCs w:val="24"/>
              </w:rPr>
            </w:pPr>
            <w:r w:rsidRPr="00546739">
              <w:rPr>
                <w:rFonts w:ascii="Arial" w:hAnsi="Arial" w:cs="Arial" w:hint="cs"/>
                <w:b/>
                <w:bCs/>
                <w:i/>
                <w:sz w:val="24"/>
                <w:szCs w:val="24"/>
                <w:rtl/>
                <w:lang w:bidi="ar-EG"/>
              </w:rPr>
              <w:t>يجب على شركاء التنمية أن يتحركوا بشكل سريع ويتجابوا مع التغيير ويبقوا منخرطين إلى ما بعد مرحلة الدعم القصير الأمد</w:t>
            </w:r>
            <w:r w:rsidRPr="00546739">
              <w:rPr>
                <w:rFonts w:ascii="Arial" w:hAnsi="Arial" w:cs="Arial" w:hint="cs"/>
                <w:i/>
                <w:sz w:val="24"/>
                <w:szCs w:val="24"/>
                <w:rtl/>
                <w:lang w:bidi="ar-EG"/>
              </w:rPr>
              <w:t>. تحول من المقاربات القصيرة الأمد إلى المقاربات الطويلة الأمد وانتقل من التركيز على المشاريع إلى التركيز على البرامج.</w:t>
            </w: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drawing>
                <wp:inline distT="0" distB="0" distL="0" distR="0" wp14:anchorId="454031CB" wp14:editId="04908205">
                  <wp:extent cx="1355090" cy="10160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1447CD" w:rsidRPr="00546739" w:rsidRDefault="001447CD" w:rsidP="00557758">
            <w:pPr>
              <w:pStyle w:val="ListParagraph"/>
              <w:bidi/>
              <w:spacing w:before="120" w:after="120" w:line="240" w:lineRule="auto"/>
              <w:rPr>
                <w:rFonts w:ascii="Arial" w:hAnsi="Arial" w:cs="Arial"/>
                <w:sz w:val="24"/>
                <w:szCs w:val="24"/>
                <w:rtl/>
              </w:rPr>
            </w:pPr>
            <w:r w:rsidRPr="00546739">
              <w:rPr>
                <w:rFonts w:ascii="Arial" w:hAnsi="Arial" w:cs="Arial"/>
                <w:sz w:val="24"/>
                <w:szCs w:val="24"/>
                <w:rtl/>
                <w:lang w:bidi="ar-SA"/>
              </w:rPr>
              <w:t>النشاط</w:t>
            </w:r>
            <w:r w:rsidRPr="00546739">
              <w:rPr>
                <w:rFonts w:ascii="Arial" w:hAnsi="Arial" w:cs="Arial"/>
                <w:sz w:val="24"/>
                <w:szCs w:val="24"/>
                <w:rtl/>
              </w:rPr>
              <w:t xml:space="preserve">: </w:t>
            </w:r>
            <w:r w:rsidRPr="00546739">
              <w:rPr>
                <w:rFonts w:ascii="Arial" w:hAnsi="Arial" w:cs="Arial"/>
                <w:sz w:val="24"/>
                <w:szCs w:val="24"/>
                <w:rtl/>
                <w:lang w:bidi="ar-SA"/>
              </w:rPr>
              <w:t>ساعة واحدة</w:t>
            </w:r>
            <w:r w:rsidRPr="00546739">
              <w:rPr>
                <w:rFonts w:ascii="Arial" w:hAnsi="Arial" w:cs="Arial"/>
                <w:sz w:val="24"/>
                <w:szCs w:val="24"/>
                <w:rtl/>
              </w:rPr>
              <w:t xml:space="preserve">. </w:t>
            </w:r>
          </w:p>
          <w:p w:rsidR="001447CD" w:rsidRPr="00546739" w:rsidRDefault="001447CD" w:rsidP="00557758">
            <w:pPr>
              <w:pStyle w:val="ListParagraph"/>
              <w:numPr>
                <w:ilvl w:val="0"/>
                <w:numId w:val="181"/>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ملاحظات الميسر: المطبوع رقم 7أ هو لنشاط بسيط يجعل المشاركين ينطلقون ويستأنسوا بمحتوى المبادئ الإرشادية. المطبوع رقم 7ب </w:t>
            </w:r>
            <w:r w:rsidR="00F54B9B" w:rsidRPr="00546739">
              <w:rPr>
                <w:rFonts w:ascii="Arial" w:hAnsi="Arial" w:cs="Arial" w:hint="cs"/>
                <w:sz w:val="24"/>
                <w:szCs w:val="24"/>
                <w:rtl/>
                <w:lang w:bidi="ar-EG"/>
              </w:rPr>
              <w:t xml:space="preserve">فيه تحليلي أكثر ويعتمد على المهارات. إختر نوع النشاط الذي يناسب مجموعتك. </w:t>
            </w:r>
          </w:p>
          <w:p w:rsidR="00F54B9B" w:rsidRPr="00546739" w:rsidRDefault="00F54B9B" w:rsidP="00557758">
            <w:pPr>
              <w:pStyle w:val="ListParagraph"/>
              <w:numPr>
                <w:ilvl w:val="0"/>
                <w:numId w:val="181"/>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قبل بداية النشاط، قم بإعداد لغز حول مبادئ آيني الإرشادية للتعليم المراعي لظروف النزاع. قم بتنزيل المبادئ الإرشادية من الموقع على الشبكة العنكبوتية واطبعها على ورقة عرض من الحجم الكبير. قم بعد ذلك بتقطيعها لقطع لغز بحيث تكتب كل جملة على قطعة من ورقة العرض. إذا زاد عدد القطع الورقية على عدد المشاركين، إعط عددا من قطع الورق أو إملأ بها الفراغات الباقية بعد الانتهاء من جمع القطع. </w:t>
            </w:r>
          </w:p>
          <w:p w:rsidR="00B96520" w:rsidRPr="00546739" w:rsidRDefault="00B96520" w:rsidP="00770D93">
            <w:pPr>
              <w:pStyle w:val="ListParagraph"/>
              <w:numPr>
                <w:ilvl w:val="0"/>
                <w:numId w:val="181"/>
              </w:numPr>
              <w:bidi/>
              <w:spacing w:before="240" w:after="120" w:line="240" w:lineRule="auto"/>
              <w:rPr>
                <w:rFonts w:ascii="Arial" w:hAnsi="Arial" w:cs="Arial"/>
                <w:sz w:val="24"/>
                <w:szCs w:val="24"/>
              </w:rPr>
            </w:pPr>
            <w:r w:rsidRPr="00546739">
              <w:rPr>
                <w:rFonts w:ascii="Arial" w:hAnsi="Arial" w:cs="Arial" w:hint="cs"/>
                <w:sz w:val="24"/>
                <w:szCs w:val="24"/>
                <w:rtl/>
                <w:lang w:bidi="ar-EG"/>
              </w:rPr>
              <w:lastRenderedPageBreak/>
              <w:t>وز</w:t>
            </w:r>
            <w:r w:rsidR="00770D93">
              <w:rPr>
                <w:rFonts w:ascii="Arial" w:hAnsi="Arial" w:cs="Arial" w:hint="cs"/>
                <w:sz w:val="24"/>
                <w:szCs w:val="24"/>
                <w:rtl/>
                <w:lang w:bidi="ar-EG"/>
              </w:rPr>
              <w:t>ِّ</w:t>
            </w:r>
            <w:r w:rsidRPr="00546739">
              <w:rPr>
                <w:rFonts w:ascii="Arial" w:hAnsi="Arial" w:cs="Arial" w:hint="cs"/>
                <w:sz w:val="24"/>
                <w:szCs w:val="24"/>
                <w:rtl/>
                <w:lang w:bidi="ar-EG"/>
              </w:rPr>
              <w:t>ع على كل مشارك المطبوع 7أ وقطعة من اللغز ونسخة من المبادئ الإرشادية. قل لهم أنه تم إعطاء كل واحد منهم قطعة من لغز مبادئ آيني للتعليم المراعي لظروف النزاع. يجب عليهم الآن أ</w:t>
            </w:r>
            <w:r w:rsidR="00770D93">
              <w:rPr>
                <w:rFonts w:ascii="Arial" w:hAnsi="Arial" w:cs="Arial" w:hint="cs"/>
                <w:sz w:val="24"/>
                <w:szCs w:val="24"/>
                <w:rtl/>
                <w:lang w:bidi="ar-EG"/>
              </w:rPr>
              <w:t xml:space="preserve">ن يشتغلوا سويا لكي يجدوا آخرين يحملون </w:t>
            </w:r>
            <w:r w:rsidRPr="00546739">
              <w:rPr>
                <w:rFonts w:ascii="Arial" w:hAnsi="Arial" w:cs="Arial" w:hint="cs"/>
                <w:sz w:val="24"/>
                <w:szCs w:val="24"/>
                <w:rtl/>
                <w:lang w:bidi="ar-EG"/>
              </w:rPr>
              <w:t xml:space="preserve">عبارات </w:t>
            </w:r>
            <w:r w:rsidR="00770D93">
              <w:rPr>
                <w:rFonts w:ascii="Arial" w:hAnsi="Arial" w:cs="Arial" w:hint="cs"/>
                <w:sz w:val="24"/>
                <w:szCs w:val="24"/>
                <w:rtl/>
                <w:lang w:bidi="ar-EG"/>
              </w:rPr>
              <w:t>مرتبطة</w:t>
            </w:r>
            <w:r w:rsidRPr="00546739">
              <w:rPr>
                <w:rFonts w:ascii="Arial" w:hAnsi="Arial" w:cs="Arial" w:hint="cs"/>
                <w:sz w:val="24"/>
                <w:szCs w:val="24"/>
                <w:rtl/>
                <w:lang w:bidi="ar-EG"/>
              </w:rPr>
              <w:t xml:space="preserve"> مبدئهم. بعد ذلك يجتمعون ويضعون هذه العبارات حسب ترتيبها في المبادئ الإرشادية. قل للمشاركين أن عندهم 45 دقيقة لجمع قطع اللغز على الحائط في مقدمة الحجرة. </w:t>
            </w:r>
          </w:p>
          <w:p w:rsidR="00CE3241" w:rsidRPr="00546739" w:rsidRDefault="002E64ED" w:rsidP="00557758">
            <w:pPr>
              <w:pStyle w:val="ListParagraph"/>
              <w:numPr>
                <w:ilvl w:val="0"/>
                <w:numId w:val="181"/>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بعد 45 دقيقة، إجمع المشاركين وأطلب من ناطق باسم كل مجموعة أن يقرأ المبدأ بالكامل. </w:t>
            </w: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lastRenderedPageBreak/>
              <w:drawing>
                <wp:inline distT="0" distB="0" distL="0" distR="0" wp14:anchorId="2DAF18DE" wp14:editId="2413CE54">
                  <wp:extent cx="1355090" cy="10160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CE3241" w:rsidRPr="00546739" w:rsidRDefault="008155CD" w:rsidP="00557758">
            <w:pPr>
              <w:pStyle w:val="ListParagraph"/>
              <w:numPr>
                <w:ilvl w:val="0"/>
                <w:numId w:val="182"/>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راجع الحصة. </w:t>
            </w:r>
          </w:p>
          <w:p w:rsidR="00A33DD9" w:rsidRPr="00546739" w:rsidRDefault="008155CD" w:rsidP="00557758">
            <w:pPr>
              <w:pStyle w:val="ListParagraph"/>
              <w:numPr>
                <w:ilvl w:val="0"/>
                <w:numId w:val="182"/>
              </w:numPr>
              <w:bidi/>
              <w:spacing w:before="120" w:after="120" w:line="240" w:lineRule="auto"/>
              <w:rPr>
                <w:rFonts w:ascii="Arial" w:hAnsi="Arial" w:cs="Arial"/>
                <w:sz w:val="24"/>
                <w:szCs w:val="24"/>
              </w:rPr>
            </w:pPr>
            <w:r w:rsidRPr="00546739">
              <w:rPr>
                <w:rFonts w:ascii="Arial" w:hAnsi="Arial" w:cs="Arial" w:hint="cs"/>
                <w:sz w:val="24"/>
                <w:szCs w:val="24"/>
                <w:rtl/>
                <w:lang w:bidi="ar-EG"/>
              </w:rPr>
              <w:t>إختم بالجملة التالية: صياغة وتنفيذ سياسة التعليم وقوانينه عندما تتم بطريقة مراعية للنزاع يمكن أن يقوي ويحافظ على سلطة شرعية ويعزز السلام. بالمقابل، فالفشل في توفير سياسة وقوانين مراعية لظروف النزاع يمكن أن يشعل التوترات الاجتماعية ويؤدي إلى النزاع.</w:t>
            </w: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Pr>
                <w:noProof/>
              </w:rPr>
              <w:drawing>
                <wp:inline distT="0" distB="0" distL="0" distR="0" wp14:anchorId="0EA575D7" wp14:editId="7CA67EB6">
                  <wp:extent cx="1594270" cy="1200150"/>
                  <wp:effectExtent l="0" t="0" r="635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l="12660" r="12660"/>
                          <a:stretch/>
                        </pic:blipFill>
                        <pic:spPr bwMode="auto">
                          <a:xfrm>
                            <a:off x="0" y="0"/>
                            <a:ext cx="1610178" cy="1212126"/>
                          </a:xfrm>
                          <a:prstGeom prst="rect">
                            <a:avLst/>
                          </a:prstGeom>
                          <a:ln>
                            <a:noFill/>
                          </a:ln>
                          <a:extLst>
                            <a:ext uri="{53640926-AAD7-44D8-BBD7-CCE9431645EC}">
                              <a14:shadowObscured xmlns:a14="http://schemas.microsoft.com/office/drawing/2010/main"/>
                            </a:ext>
                          </a:extLst>
                        </pic:spPr>
                      </pic:pic>
                    </a:graphicData>
                  </a:graphic>
                </wp:inline>
              </w:drawing>
            </w:r>
          </w:p>
        </w:tc>
        <w:tc>
          <w:tcPr>
            <w:tcW w:w="7010" w:type="dxa"/>
            <w:shd w:val="clear" w:color="auto" w:fill="auto"/>
          </w:tcPr>
          <w:p w:rsidR="0054477E" w:rsidRPr="00546739" w:rsidRDefault="008155CD" w:rsidP="00CA3304">
            <w:pPr>
              <w:pStyle w:val="ListParagraph"/>
              <w:numPr>
                <w:ilvl w:val="0"/>
                <w:numId w:val="183"/>
              </w:numPr>
              <w:bidi/>
              <w:spacing w:before="120" w:after="120" w:line="240" w:lineRule="auto"/>
              <w:rPr>
                <w:rFonts w:ascii="Arial" w:hAnsi="Arial" w:cs="Arial"/>
                <w:sz w:val="24"/>
                <w:szCs w:val="24"/>
              </w:rPr>
            </w:pPr>
            <w:r w:rsidRPr="00546739">
              <w:rPr>
                <w:rFonts w:ascii="Arial" w:hAnsi="Arial" w:cs="Arial" w:hint="cs"/>
                <w:sz w:val="24"/>
                <w:szCs w:val="24"/>
                <w:rtl/>
                <w:lang w:bidi="ar-EG"/>
              </w:rPr>
              <w:t>أجب ع</w:t>
            </w:r>
            <w:r w:rsidR="00CA3304">
              <w:rPr>
                <w:rFonts w:ascii="Arial" w:hAnsi="Arial" w:cs="Arial" w:hint="cs"/>
                <w:sz w:val="24"/>
                <w:szCs w:val="24"/>
                <w:rtl/>
                <w:lang w:bidi="ar-EG"/>
              </w:rPr>
              <w:t>ن</w:t>
            </w:r>
            <w:r w:rsidRPr="00546739">
              <w:rPr>
                <w:rFonts w:ascii="Arial" w:hAnsi="Arial" w:cs="Arial" w:hint="cs"/>
                <w:sz w:val="24"/>
                <w:szCs w:val="24"/>
                <w:rtl/>
                <w:lang w:bidi="ar-EG"/>
              </w:rPr>
              <w:t xml:space="preserve"> أية أسئلة.</w:t>
            </w: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drawing>
                <wp:inline distT="0" distB="0" distL="0" distR="0" wp14:anchorId="730E7EA3" wp14:editId="0B6A8806">
                  <wp:extent cx="1355090" cy="1016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8155CD" w:rsidP="00557758">
            <w:pPr>
              <w:pStyle w:val="ListParagraph"/>
              <w:numPr>
                <w:ilvl w:val="0"/>
                <w:numId w:val="184"/>
              </w:numPr>
              <w:bidi/>
              <w:spacing w:before="120" w:after="120" w:line="240" w:lineRule="auto"/>
              <w:rPr>
                <w:rFonts w:ascii="Arial" w:hAnsi="Arial" w:cs="Arial"/>
                <w:sz w:val="24"/>
                <w:szCs w:val="24"/>
              </w:rPr>
            </w:pPr>
            <w:r w:rsidRPr="00546739">
              <w:rPr>
                <w:rFonts w:ascii="Arial" w:hAnsi="Arial" w:cs="Arial" w:hint="cs"/>
                <w:sz w:val="24"/>
                <w:szCs w:val="24"/>
                <w:rtl/>
                <w:lang w:bidi="ar-EG"/>
              </w:rPr>
              <w:t>راجع الموارد.</w:t>
            </w:r>
          </w:p>
        </w:tc>
      </w:tr>
      <w:tr w:rsidR="0054477E" w:rsidRPr="00546739" w:rsidTr="00EF6B92">
        <w:trPr>
          <w:jc w:val="center"/>
        </w:trPr>
        <w:tc>
          <w:tcPr>
            <w:tcW w:w="2350" w:type="dxa"/>
            <w:shd w:val="clear" w:color="auto" w:fill="auto"/>
          </w:tcPr>
          <w:p w:rsidR="0054477E" w:rsidRPr="00546739" w:rsidRDefault="008155CD" w:rsidP="008155CD">
            <w:pPr>
              <w:pStyle w:val="Header"/>
              <w:tabs>
                <w:tab w:val="clear" w:pos="4320"/>
                <w:tab w:val="clear" w:pos="8640"/>
              </w:tabs>
              <w:bidi/>
              <w:rPr>
                <w:rFonts w:ascii="Arial" w:hAnsi="Arial" w:cs="Arial"/>
              </w:rPr>
            </w:pPr>
            <w:r w:rsidRPr="00546739">
              <w:rPr>
                <w:rFonts w:ascii="Arial" w:hAnsi="Arial" w:cs="Arial" w:hint="cs"/>
                <w:rtl/>
              </w:rPr>
              <w:t>شرائح إضافية</w:t>
            </w:r>
          </w:p>
        </w:tc>
        <w:tc>
          <w:tcPr>
            <w:tcW w:w="7010" w:type="dxa"/>
            <w:shd w:val="clear" w:color="auto" w:fill="auto"/>
          </w:tcPr>
          <w:p w:rsidR="0054477E" w:rsidRPr="00546739" w:rsidRDefault="0054477E" w:rsidP="00557758">
            <w:pPr>
              <w:spacing w:before="120" w:after="120"/>
              <w:rPr>
                <w:rFonts w:ascii="Arial" w:hAnsi="Arial" w:cs="Arial"/>
              </w:rPr>
            </w:pP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drawing>
                <wp:inline distT="0" distB="0" distL="0" distR="0" wp14:anchorId="1DDBA2AB" wp14:editId="5B0D0481">
                  <wp:extent cx="1355090" cy="10160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CE3241" w:rsidRPr="00546739" w:rsidRDefault="008155CD" w:rsidP="00557758">
            <w:pPr>
              <w:pStyle w:val="ListParagraph"/>
              <w:numPr>
                <w:ilvl w:val="0"/>
                <w:numId w:val="185"/>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هل يمكنكم أن تذكروا مثالا حول ربح تم ج</w:t>
            </w:r>
            <w:r w:rsidR="00770D93">
              <w:rPr>
                <w:rFonts w:ascii="Arial" w:hAnsi="Arial" w:cs="Arial" w:hint="cs"/>
                <w:i/>
                <w:sz w:val="24"/>
                <w:szCs w:val="24"/>
                <w:rtl/>
                <w:lang w:bidi="ar-EG"/>
              </w:rPr>
              <w:t>َ</w:t>
            </w:r>
            <w:r w:rsidRPr="00546739">
              <w:rPr>
                <w:rFonts w:ascii="Arial" w:hAnsi="Arial" w:cs="Arial" w:hint="cs"/>
                <w:i/>
                <w:sz w:val="24"/>
                <w:szCs w:val="24"/>
                <w:rtl/>
                <w:lang w:bidi="ar-EG"/>
              </w:rPr>
              <w:t>ن</w:t>
            </w:r>
            <w:r w:rsidR="00770D93">
              <w:rPr>
                <w:rFonts w:ascii="Arial" w:hAnsi="Arial" w:cs="Arial" w:hint="cs"/>
                <w:i/>
                <w:sz w:val="24"/>
                <w:szCs w:val="24"/>
                <w:rtl/>
                <w:lang w:bidi="ar-EG"/>
              </w:rPr>
              <w:t>ْ</w:t>
            </w:r>
            <w:r w:rsidRPr="00546739">
              <w:rPr>
                <w:rFonts w:ascii="Arial" w:hAnsi="Arial" w:cs="Arial" w:hint="cs"/>
                <w:i/>
                <w:sz w:val="24"/>
                <w:szCs w:val="24"/>
                <w:rtl/>
                <w:lang w:bidi="ar-EG"/>
              </w:rPr>
              <w:t>ي</w:t>
            </w:r>
            <w:r w:rsidR="00770D93">
              <w:rPr>
                <w:rFonts w:ascii="Arial" w:hAnsi="Arial" w:cs="Arial" w:hint="cs"/>
                <w:i/>
                <w:sz w:val="24"/>
                <w:szCs w:val="24"/>
                <w:rtl/>
                <w:lang w:bidi="ar-EG"/>
              </w:rPr>
              <w:t>ُ</w:t>
            </w:r>
            <w:r w:rsidRPr="00546739">
              <w:rPr>
                <w:rFonts w:ascii="Arial" w:hAnsi="Arial" w:cs="Arial" w:hint="cs"/>
                <w:i/>
                <w:sz w:val="24"/>
                <w:szCs w:val="24"/>
                <w:rtl/>
                <w:lang w:bidi="ar-EG"/>
              </w:rPr>
              <w:t>ه من السلام في سياقكم؟</w:t>
            </w:r>
          </w:p>
          <w:p w:rsidR="0054477E" w:rsidRPr="00546739" w:rsidRDefault="0054477E" w:rsidP="00557758">
            <w:pPr>
              <w:spacing w:before="120" w:after="120"/>
              <w:ind w:left="360"/>
              <w:rPr>
                <w:rFonts w:ascii="Arial" w:hAnsi="Arial" w:cs="Arial"/>
                <w:i/>
              </w:rPr>
            </w:pP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drawing>
                <wp:inline distT="0" distB="0" distL="0" distR="0" wp14:anchorId="32C4DB04" wp14:editId="575987E9">
                  <wp:extent cx="1355090" cy="10160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CE3241" w:rsidRPr="00546739" w:rsidRDefault="008155CD" w:rsidP="00557758">
            <w:pPr>
              <w:pStyle w:val="ListParagraph"/>
              <w:numPr>
                <w:ilvl w:val="0"/>
                <w:numId w:val="186"/>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أرباح السلام </w:t>
            </w:r>
            <w:r w:rsidR="000D312D" w:rsidRPr="00546739">
              <w:rPr>
                <w:rFonts w:ascii="Arial" w:hAnsi="Arial" w:cs="Arial" w:hint="cs"/>
                <w:i/>
                <w:sz w:val="24"/>
                <w:szCs w:val="24"/>
                <w:rtl/>
                <w:lang w:bidi="ar-EG"/>
              </w:rPr>
              <w:t xml:space="preserve">هي الأرباح التي يجنيها الناس طوال فترة من السلم لم يجربوها في فترة سابقة في سياق النزاع. </w:t>
            </w:r>
          </w:p>
          <w:p w:rsidR="000D312D" w:rsidRPr="00546739" w:rsidRDefault="000D312D" w:rsidP="00557758">
            <w:pPr>
              <w:pStyle w:val="ListParagraph"/>
              <w:numPr>
                <w:ilvl w:val="0"/>
                <w:numId w:val="186"/>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أطلب من المشاركين أن يصفوا كيف يمكن للتعليم أن تكون ربحا من أرباح السلام. بعدما يجيبون يمكنكم إضافة الأجوبة أسفله.</w:t>
            </w:r>
          </w:p>
          <w:p w:rsidR="000D312D" w:rsidRPr="00546739" w:rsidRDefault="000D312D" w:rsidP="00557758">
            <w:pPr>
              <w:pStyle w:val="ListParagraph"/>
              <w:numPr>
                <w:ilvl w:val="1"/>
                <w:numId w:val="186"/>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يمكن للسياسات التعليمية المؤسسة على الإنصاف وعدم التمييز أن تعالج تظلمات المجموعات الذي سبق تهميشها. يمكن لهذا أن يشكِّل ربحا من السلام ويشجع على تكريس هذا السل</w:t>
            </w:r>
            <w:r w:rsidR="00770D93">
              <w:rPr>
                <w:rFonts w:ascii="Arial" w:hAnsi="Arial" w:cs="Arial" w:hint="cs"/>
                <w:i/>
                <w:sz w:val="24"/>
                <w:szCs w:val="24"/>
                <w:rtl/>
                <w:lang w:bidi="ar-EG"/>
              </w:rPr>
              <w:t>ا</w:t>
            </w:r>
            <w:r w:rsidRPr="00546739">
              <w:rPr>
                <w:rFonts w:ascii="Arial" w:hAnsi="Arial" w:cs="Arial" w:hint="cs"/>
                <w:i/>
                <w:sz w:val="24"/>
                <w:szCs w:val="24"/>
                <w:rtl/>
                <w:lang w:bidi="ar-EG"/>
              </w:rPr>
              <w:t xml:space="preserve">م. </w:t>
            </w:r>
          </w:p>
          <w:p w:rsidR="000D312D" w:rsidRPr="00546739" w:rsidRDefault="000D312D" w:rsidP="00557758">
            <w:pPr>
              <w:pStyle w:val="ListParagraph"/>
              <w:numPr>
                <w:ilvl w:val="1"/>
                <w:numId w:val="186"/>
              </w:numPr>
              <w:bidi/>
              <w:spacing w:before="120" w:after="120" w:line="240" w:lineRule="auto"/>
              <w:rPr>
                <w:rFonts w:ascii="Arial" w:hAnsi="Arial" w:cs="Arial"/>
                <w:i/>
                <w:sz w:val="24"/>
                <w:szCs w:val="24"/>
              </w:rPr>
            </w:pPr>
            <w:r w:rsidRPr="00546739">
              <w:rPr>
                <w:rFonts w:ascii="Arial" w:hAnsi="Arial" w:cs="Arial" w:hint="cs"/>
                <w:i/>
                <w:sz w:val="24"/>
                <w:szCs w:val="24"/>
                <w:rtl/>
                <w:lang w:bidi="ar-EG"/>
              </w:rPr>
              <w:lastRenderedPageBreak/>
              <w:t>كمثال على ذلك إطلاق أو إعادة إطلاق سياسة للوصول المتساوي للتعليم بعد نهاية نزاع عنيف.</w:t>
            </w:r>
          </w:p>
          <w:p w:rsidR="000D312D" w:rsidRPr="00546739" w:rsidRDefault="000D312D" w:rsidP="00770D93">
            <w:pPr>
              <w:pStyle w:val="ListParagraph"/>
              <w:numPr>
                <w:ilvl w:val="1"/>
                <w:numId w:val="186"/>
              </w:numPr>
              <w:bidi/>
              <w:spacing w:before="240" w:after="120" w:line="240" w:lineRule="auto"/>
              <w:rPr>
                <w:rFonts w:ascii="Arial" w:hAnsi="Arial" w:cs="Arial"/>
                <w:i/>
                <w:sz w:val="24"/>
                <w:szCs w:val="24"/>
              </w:rPr>
            </w:pPr>
            <w:r w:rsidRPr="00546739">
              <w:rPr>
                <w:rFonts w:ascii="Arial" w:hAnsi="Arial" w:cs="Arial" w:hint="cs"/>
                <w:i/>
                <w:sz w:val="24"/>
                <w:szCs w:val="24"/>
                <w:rtl/>
                <w:lang w:bidi="ar-EG"/>
              </w:rPr>
              <w:t xml:space="preserve">يمكن </w:t>
            </w:r>
            <w:r w:rsidR="000B7A2E" w:rsidRPr="00546739">
              <w:rPr>
                <w:rFonts w:ascii="Arial" w:hAnsi="Arial" w:cs="Arial" w:hint="cs"/>
                <w:i/>
                <w:sz w:val="24"/>
                <w:szCs w:val="24"/>
                <w:rtl/>
                <w:lang w:bidi="ar-EG"/>
              </w:rPr>
              <w:t>للسكان المتضررين من العنف أن يروا ا</w:t>
            </w:r>
            <w:r w:rsidRPr="00546739">
              <w:rPr>
                <w:rFonts w:ascii="Arial" w:hAnsi="Arial" w:cs="Arial" w:hint="cs"/>
                <w:i/>
                <w:sz w:val="24"/>
                <w:szCs w:val="24"/>
                <w:rtl/>
                <w:lang w:bidi="ar-EG"/>
              </w:rPr>
              <w:t>لتعليم ك</w:t>
            </w:r>
            <w:r w:rsidR="000B7A2E" w:rsidRPr="00546739">
              <w:rPr>
                <w:rFonts w:ascii="Arial" w:hAnsi="Arial" w:cs="Arial" w:hint="cs"/>
                <w:i/>
                <w:sz w:val="24"/>
                <w:szCs w:val="24"/>
                <w:rtl/>
                <w:lang w:bidi="ar-EG"/>
              </w:rPr>
              <w:t>ربح كبير من السلام  لأنه يمكن أن يكون ل</w:t>
            </w:r>
            <w:r w:rsidR="00770D93">
              <w:rPr>
                <w:rFonts w:ascii="Arial" w:hAnsi="Arial" w:cs="Arial" w:hint="cs"/>
                <w:i/>
                <w:sz w:val="24"/>
                <w:szCs w:val="24"/>
                <w:rtl/>
                <w:lang w:bidi="ar-EG"/>
              </w:rPr>
              <w:t>ه</w:t>
            </w:r>
            <w:r w:rsidR="000B7A2E" w:rsidRPr="00546739">
              <w:rPr>
                <w:rFonts w:ascii="Arial" w:hAnsi="Arial" w:cs="Arial" w:hint="cs"/>
                <w:i/>
                <w:sz w:val="24"/>
                <w:szCs w:val="24"/>
                <w:rtl/>
                <w:lang w:bidi="ar-EG"/>
              </w:rPr>
              <w:t xml:space="preserve"> بُعْدٌ وطني و</w:t>
            </w:r>
            <w:r w:rsidR="00770D93">
              <w:rPr>
                <w:rFonts w:ascii="Arial" w:hAnsi="Arial" w:cs="Arial" w:hint="cs"/>
                <w:i/>
                <w:sz w:val="24"/>
                <w:szCs w:val="24"/>
                <w:rtl/>
                <w:lang w:bidi="ar-EG"/>
              </w:rPr>
              <w:t>تكون آثاره</w:t>
            </w:r>
            <w:r w:rsidR="000B7A2E" w:rsidRPr="00546739">
              <w:rPr>
                <w:rFonts w:ascii="Arial" w:hAnsi="Arial" w:cs="Arial" w:hint="cs"/>
                <w:i/>
                <w:sz w:val="24"/>
                <w:szCs w:val="24"/>
                <w:rtl/>
                <w:lang w:bidi="ar-EG"/>
              </w:rPr>
              <w:t xml:space="preserve"> ملموسة أكثر بالمقارنة مع إصلاحات أمنية أودستورية أخرى. </w:t>
            </w:r>
          </w:p>
          <w:p w:rsidR="0054477E" w:rsidRPr="00546739" w:rsidRDefault="000B7A2E" w:rsidP="00557758">
            <w:pPr>
              <w:pStyle w:val="ListParagraph"/>
              <w:numPr>
                <w:ilvl w:val="1"/>
                <w:numId w:val="186"/>
              </w:numPr>
              <w:bidi/>
              <w:spacing w:before="120" w:after="120" w:line="240" w:lineRule="auto"/>
              <w:rPr>
                <w:rFonts w:ascii="Arial" w:hAnsi="Arial" w:cs="Arial"/>
                <w:sz w:val="24"/>
                <w:szCs w:val="24"/>
              </w:rPr>
            </w:pPr>
            <w:r w:rsidRPr="00546739">
              <w:rPr>
                <w:rFonts w:ascii="Arial" w:hAnsi="Arial" w:cs="Arial" w:hint="cs"/>
                <w:i/>
                <w:sz w:val="24"/>
                <w:szCs w:val="24"/>
                <w:rtl/>
                <w:lang w:bidi="ar-EG"/>
              </w:rPr>
              <w:t xml:space="preserve">إذا أعيد وضع السياسات التعليمية بشكل يركز على قضايا النزاع والإنصاف، يمكن لهذه السياسات أن تقوي مشروعية السلطة الجديدة. فتحسين العلاقة بين الدولة والمجتمع مفتاح لسياسة الإصلاح. </w:t>
            </w:r>
          </w:p>
          <w:p w:rsidR="000B7A2E" w:rsidRPr="00546739" w:rsidRDefault="000B7A2E" w:rsidP="00557758">
            <w:pPr>
              <w:pStyle w:val="ListParagraph"/>
              <w:numPr>
                <w:ilvl w:val="0"/>
                <w:numId w:val="186"/>
              </w:numPr>
              <w:bidi/>
              <w:spacing w:before="120" w:after="120" w:line="240" w:lineRule="auto"/>
              <w:rPr>
                <w:rFonts w:ascii="Arial" w:hAnsi="Arial" w:cs="Arial"/>
                <w:sz w:val="24"/>
                <w:szCs w:val="24"/>
              </w:rPr>
            </w:pPr>
            <w:r w:rsidRPr="00546739">
              <w:rPr>
                <w:rFonts w:ascii="Arial" w:hAnsi="Arial" w:cs="Arial" w:hint="cs"/>
                <w:i/>
                <w:sz w:val="24"/>
                <w:szCs w:val="24"/>
                <w:rtl/>
                <w:lang w:bidi="ar-EG"/>
              </w:rPr>
              <w:t xml:space="preserve">هل </w:t>
            </w:r>
            <w:r w:rsidR="00284C2C" w:rsidRPr="00546739">
              <w:rPr>
                <w:rFonts w:ascii="Arial" w:hAnsi="Arial" w:cs="Arial" w:hint="cs"/>
                <w:i/>
                <w:sz w:val="24"/>
                <w:szCs w:val="24"/>
                <w:rtl/>
                <w:lang w:bidi="ar-EG"/>
              </w:rPr>
              <w:t xml:space="preserve">سبق </w:t>
            </w:r>
            <w:r w:rsidRPr="00546739">
              <w:rPr>
                <w:rFonts w:ascii="Arial" w:hAnsi="Arial" w:cs="Arial" w:hint="cs"/>
                <w:i/>
                <w:sz w:val="24"/>
                <w:szCs w:val="24"/>
                <w:rtl/>
                <w:lang w:bidi="ar-EG"/>
              </w:rPr>
              <w:t>لأحدكم العمل مع بناة السلام في الدعوة لجعل التعليم جزءا من خطة بناء السلام بعد النزاع؟ هل يمكن وصف هذه التجربة؟</w:t>
            </w:r>
          </w:p>
          <w:p w:rsidR="0054477E" w:rsidRPr="00557758" w:rsidRDefault="00284C2C" w:rsidP="00557758">
            <w:pPr>
              <w:pStyle w:val="ListParagraph"/>
              <w:numPr>
                <w:ilvl w:val="0"/>
                <w:numId w:val="186"/>
              </w:numPr>
              <w:bidi/>
              <w:spacing w:before="120" w:after="120" w:line="240" w:lineRule="auto"/>
              <w:rPr>
                <w:rFonts w:ascii="Arial" w:hAnsi="Arial" w:cs="Arial"/>
                <w:sz w:val="24"/>
                <w:szCs w:val="24"/>
              </w:rPr>
            </w:pPr>
            <w:r w:rsidRPr="00546739">
              <w:rPr>
                <w:rFonts w:ascii="Arial" w:hAnsi="Arial" w:cs="Arial" w:hint="cs"/>
                <w:sz w:val="24"/>
                <w:szCs w:val="24"/>
                <w:rtl/>
                <w:lang w:bidi="ar-EG"/>
              </w:rPr>
              <w:t>استراتيجية أخرى لمراعاة ظروف النزاع هي إدماج سياسات التعليم مع سياسات بناء السلام.</w:t>
            </w: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lastRenderedPageBreak/>
              <w:drawing>
                <wp:inline distT="0" distB="0" distL="0" distR="0" wp14:anchorId="473DA1D1" wp14:editId="6CA882CD">
                  <wp:extent cx="1355090" cy="10160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10050B" w:rsidRPr="00546739" w:rsidRDefault="0010050B" w:rsidP="00557758">
            <w:pPr>
              <w:bidi/>
              <w:spacing w:before="120" w:after="120"/>
              <w:ind w:left="360"/>
              <w:rPr>
                <w:rFonts w:ascii="Arial" w:hAnsi="Arial" w:cs="Arial"/>
                <w:i/>
                <w:rtl/>
              </w:rPr>
            </w:pPr>
            <w:r w:rsidRPr="00546739">
              <w:rPr>
                <w:rFonts w:ascii="Arial" w:hAnsi="Arial" w:cs="Arial" w:hint="cs"/>
                <w:i/>
                <w:rtl/>
              </w:rPr>
              <w:t xml:space="preserve">النشاط: 10 دقائق. </w:t>
            </w:r>
          </w:p>
          <w:p w:rsidR="0010050B" w:rsidRPr="00546739" w:rsidRDefault="0010050B" w:rsidP="00557758">
            <w:pPr>
              <w:pStyle w:val="ListParagraph"/>
              <w:numPr>
                <w:ilvl w:val="0"/>
                <w:numId w:val="187"/>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أطلب من المشاركين أن يناقشوا في طاولتهم الأسئلة التالية: </w:t>
            </w:r>
          </w:p>
          <w:p w:rsidR="0010050B" w:rsidRPr="00546739" w:rsidRDefault="0010050B" w:rsidP="00557758">
            <w:pPr>
              <w:pStyle w:val="ListParagraph"/>
              <w:numPr>
                <w:ilvl w:val="1"/>
                <w:numId w:val="187"/>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كيف يمكن لعملية تحليل النزاع أن تفيد </w:t>
            </w:r>
            <w:r w:rsidR="00770D93">
              <w:rPr>
                <w:rFonts w:ascii="Arial" w:hAnsi="Arial" w:cs="Arial" w:hint="cs"/>
                <w:i/>
                <w:sz w:val="24"/>
                <w:szCs w:val="24"/>
                <w:rtl/>
                <w:lang w:bidi="ar-EG"/>
              </w:rPr>
              <w:t xml:space="preserve">في </w:t>
            </w:r>
            <w:r w:rsidRPr="00546739">
              <w:rPr>
                <w:rFonts w:ascii="Arial" w:hAnsi="Arial" w:cs="Arial" w:hint="cs"/>
                <w:i/>
                <w:sz w:val="24"/>
                <w:szCs w:val="24"/>
                <w:rtl/>
                <w:lang w:bidi="ar-EG"/>
              </w:rPr>
              <w:t>تنفيذ سياسات تعليمية مبنية على الإنصاف؟</w:t>
            </w:r>
          </w:p>
          <w:p w:rsidR="0010050B" w:rsidRPr="00546739" w:rsidRDefault="0010050B" w:rsidP="00557758">
            <w:pPr>
              <w:pStyle w:val="ListParagraph"/>
              <w:numPr>
                <w:ilvl w:val="1"/>
                <w:numId w:val="187"/>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ماهي تحديات صياغة سياسات مبنية على الإنصاف في سياقات ما بعد النزاع؟ </w:t>
            </w:r>
          </w:p>
          <w:p w:rsidR="0054477E" w:rsidRPr="00546739" w:rsidRDefault="0010050B" w:rsidP="00557758">
            <w:pPr>
              <w:pStyle w:val="ListParagraph"/>
              <w:numPr>
                <w:ilvl w:val="0"/>
                <w:numId w:val="187"/>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كيف استطتع</w:t>
            </w:r>
            <w:r w:rsidR="00B01998" w:rsidRPr="00546739">
              <w:rPr>
                <w:rFonts w:ascii="Arial" w:hAnsi="Arial" w:cs="Arial" w:hint="cs"/>
                <w:i/>
                <w:sz w:val="24"/>
                <w:szCs w:val="24"/>
                <w:rtl/>
                <w:lang w:bidi="ar-EG"/>
              </w:rPr>
              <w:t>م</w:t>
            </w:r>
            <w:r w:rsidRPr="00546739">
              <w:rPr>
                <w:rFonts w:ascii="Arial" w:hAnsi="Arial" w:cs="Arial" w:hint="cs"/>
                <w:i/>
                <w:sz w:val="24"/>
                <w:szCs w:val="24"/>
                <w:rtl/>
                <w:lang w:bidi="ar-EG"/>
              </w:rPr>
              <w:t xml:space="preserve"> تجاوز هذه التحديات في عملكم؟</w:t>
            </w:r>
          </w:p>
        </w:tc>
      </w:tr>
      <w:tr w:rsidR="00A50943" w:rsidRPr="00546739" w:rsidTr="00EF6B92">
        <w:trPr>
          <w:jc w:val="center"/>
        </w:trPr>
        <w:tc>
          <w:tcPr>
            <w:tcW w:w="2350" w:type="dxa"/>
            <w:shd w:val="clear" w:color="auto" w:fill="auto"/>
          </w:tcPr>
          <w:p w:rsidR="00A50943" w:rsidRPr="00546739" w:rsidRDefault="00CA3304" w:rsidP="00D045F4">
            <w:pPr>
              <w:pStyle w:val="Header"/>
              <w:tabs>
                <w:tab w:val="clear" w:pos="4320"/>
                <w:tab w:val="clear" w:pos="8640"/>
              </w:tabs>
              <w:rPr>
                <w:rFonts w:ascii="Arial" w:hAnsi="Arial" w:cs="Arial"/>
                <w:noProof/>
              </w:rPr>
            </w:pPr>
            <w:r w:rsidRPr="00CA3304">
              <w:rPr>
                <w:rFonts w:ascii="Arial" w:hAnsi="Arial" w:cs="Arial"/>
                <w:noProof/>
              </w:rPr>
              <w:drawing>
                <wp:inline distT="0" distB="0" distL="0" distR="0" wp14:anchorId="1A2A53CB" wp14:editId="6F33FEBB">
                  <wp:extent cx="1355090" cy="10160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B01998" w:rsidRPr="00546739" w:rsidRDefault="00B01998" w:rsidP="00557758">
            <w:pPr>
              <w:pStyle w:val="Heading9"/>
              <w:bidi/>
              <w:spacing w:before="120" w:after="120"/>
              <w:ind w:left="360"/>
              <w:rPr>
                <w:sz w:val="24"/>
                <w:szCs w:val="24"/>
                <w:rtl/>
              </w:rPr>
            </w:pPr>
            <w:r w:rsidRPr="00546739">
              <w:rPr>
                <w:rFonts w:hint="cs"/>
                <w:sz w:val="24"/>
                <w:szCs w:val="24"/>
                <w:rtl/>
              </w:rPr>
              <w:t>النشاط: ساعة واحدة.</w:t>
            </w:r>
          </w:p>
          <w:p w:rsidR="00B01998" w:rsidRPr="00546739" w:rsidRDefault="00B01998" w:rsidP="00770D93">
            <w:pPr>
              <w:pStyle w:val="ListParagraph"/>
              <w:numPr>
                <w:ilvl w:val="0"/>
                <w:numId w:val="188"/>
              </w:numPr>
              <w:bidi/>
              <w:spacing w:before="120" w:after="120" w:line="240" w:lineRule="auto"/>
              <w:rPr>
                <w:sz w:val="24"/>
                <w:szCs w:val="24"/>
              </w:rPr>
            </w:pPr>
            <w:r w:rsidRPr="00546739">
              <w:rPr>
                <w:rFonts w:cs="Arial" w:hint="cs"/>
                <w:sz w:val="24"/>
                <w:szCs w:val="24"/>
                <w:rtl/>
                <w:lang w:bidi="ar-EG"/>
              </w:rPr>
              <w:t xml:space="preserve">هذا النشاط أكثر تركيبا وعمقا في التحليل من المطبوع رقم 7أ. </w:t>
            </w:r>
            <w:r w:rsidR="00770D93">
              <w:rPr>
                <w:rFonts w:cs="Arial" w:hint="cs"/>
                <w:sz w:val="24"/>
                <w:szCs w:val="24"/>
                <w:rtl/>
                <w:lang w:bidi="ar-EG"/>
              </w:rPr>
              <w:t>إ</w:t>
            </w:r>
            <w:r w:rsidRPr="00546739">
              <w:rPr>
                <w:rFonts w:cs="Arial" w:hint="cs"/>
                <w:sz w:val="24"/>
                <w:szCs w:val="24"/>
                <w:rtl/>
                <w:lang w:bidi="ar-EG"/>
              </w:rPr>
              <w:t>ختر النشاط الأنسب لجمهورك.</w:t>
            </w:r>
          </w:p>
          <w:p w:rsidR="00B01998" w:rsidRPr="00546739" w:rsidRDefault="00B01998" w:rsidP="00770D93">
            <w:pPr>
              <w:pStyle w:val="ListParagraph"/>
              <w:numPr>
                <w:ilvl w:val="0"/>
                <w:numId w:val="188"/>
              </w:numPr>
              <w:bidi/>
              <w:spacing w:before="120" w:after="120" w:line="240" w:lineRule="auto"/>
              <w:rPr>
                <w:sz w:val="24"/>
                <w:szCs w:val="24"/>
              </w:rPr>
            </w:pPr>
            <w:r w:rsidRPr="00546739">
              <w:rPr>
                <w:rFonts w:cs="Arial" w:hint="cs"/>
                <w:sz w:val="24"/>
                <w:szCs w:val="24"/>
                <w:rtl/>
                <w:lang w:bidi="ar-EG"/>
              </w:rPr>
              <w:t>وزع المطبوع رقم 7ب على المشاركين. فسِّر لهم أنهم سيتقمصون أدوار أفراد مجموعة التعليم المحلي. في لقاءهم المقبل سيرافعون عن مبدأ 1 من مبادئ آيني الإرشادية الستة للتعليم المراعي لظروف النزاع. للإعداد لذلك سيكون عليهم كتابة مرافعة تدوم دقيقت</w:t>
            </w:r>
            <w:r w:rsidR="00770D93">
              <w:rPr>
                <w:rFonts w:cs="Arial" w:hint="cs"/>
                <w:sz w:val="24"/>
                <w:szCs w:val="24"/>
                <w:rtl/>
                <w:lang w:bidi="ar-EG"/>
              </w:rPr>
              <w:t>ي</w:t>
            </w:r>
            <w:r w:rsidRPr="00546739">
              <w:rPr>
                <w:rFonts w:cs="Arial" w:hint="cs"/>
                <w:sz w:val="24"/>
                <w:szCs w:val="24"/>
                <w:rtl/>
                <w:lang w:bidi="ar-EG"/>
              </w:rPr>
              <w:t xml:space="preserve">ن. </w:t>
            </w:r>
          </w:p>
          <w:p w:rsidR="00B01998" w:rsidRPr="00546739" w:rsidRDefault="00B01998" w:rsidP="00557758">
            <w:pPr>
              <w:pStyle w:val="ListParagraph"/>
              <w:numPr>
                <w:ilvl w:val="0"/>
                <w:numId w:val="188"/>
              </w:numPr>
              <w:bidi/>
              <w:spacing w:before="120" w:after="120" w:line="240" w:lineRule="auto"/>
              <w:rPr>
                <w:sz w:val="24"/>
                <w:szCs w:val="24"/>
              </w:rPr>
            </w:pPr>
            <w:r w:rsidRPr="00546739">
              <w:rPr>
                <w:rFonts w:cs="Arial" w:hint="cs"/>
                <w:sz w:val="24"/>
                <w:szCs w:val="24"/>
                <w:rtl/>
                <w:lang w:bidi="ar-EG"/>
              </w:rPr>
              <w:t xml:space="preserve">في خطبتكم، أنظروا في إدراج: </w:t>
            </w:r>
          </w:p>
          <w:p w:rsidR="00B01998" w:rsidRPr="00546739" w:rsidRDefault="00B01998" w:rsidP="00557758">
            <w:pPr>
              <w:pStyle w:val="ListParagraph"/>
              <w:numPr>
                <w:ilvl w:val="1"/>
                <w:numId w:val="188"/>
              </w:numPr>
              <w:bidi/>
              <w:spacing w:before="120" w:after="120" w:line="240" w:lineRule="auto"/>
              <w:rPr>
                <w:sz w:val="24"/>
                <w:szCs w:val="24"/>
              </w:rPr>
            </w:pPr>
            <w:r w:rsidRPr="00546739">
              <w:rPr>
                <w:rFonts w:cs="Arial" w:hint="cs"/>
                <w:sz w:val="24"/>
                <w:szCs w:val="24"/>
                <w:rtl/>
                <w:lang w:bidi="ar-EG"/>
              </w:rPr>
              <w:t>ما هي مبادئ آيني الإرشادية للتعليم المراعي لظروف النزاع</w:t>
            </w:r>
          </w:p>
          <w:p w:rsidR="00B01998" w:rsidRPr="00546739" w:rsidRDefault="00B01998" w:rsidP="00557758">
            <w:pPr>
              <w:pStyle w:val="ListParagraph"/>
              <w:numPr>
                <w:ilvl w:val="1"/>
                <w:numId w:val="188"/>
              </w:numPr>
              <w:bidi/>
              <w:spacing w:before="120" w:after="120" w:line="240" w:lineRule="auto"/>
              <w:rPr>
                <w:sz w:val="24"/>
                <w:szCs w:val="24"/>
              </w:rPr>
            </w:pPr>
            <w:r w:rsidRPr="00546739">
              <w:rPr>
                <w:rFonts w:cs="Arial" w:hint="cs"/>
                <w:sz w:val="24"/>
                <w:szCs w:val="24"/>
                <w:rtl/>
                <w:lang w:bidi="ar-EG"/>
              </w:rPr>
              <w:t xml:space="preserve"> </w:t>
            </w:r>
            <w:r w:rsidR="00D611D5" w:rsidRPr="00546739">
              <w:rPr>
                <w:rFonts w:cs="Arial" w:hint="cs"/>
                <w:sz w:val="24"/>
                <w:szCs w:val="24"/>
                <w:rtl/>
                <w:lang w:bidi="ar-EG"/>
              </w:rPr>
              <w:t>وجوه أهمية المبدأ الذي اخترتمونه</w:t>
            </w:r>
          </w:p>
          <w:p w:rsidR="00D611D5" w:rsidRPr="00546739" w:rsidRDefault="00D611D5" w:rsidP="00557758">
            <w:pPr>
              <w:pStyle w:val="ListParagraph"/>
              <w:numPr>
                <w:ilvl w:val="1"/>
                <w:numId w:val="188"/>
              </w:numPr>
              <w:bidi/>
              <w:spacing w:before="120" w:after="120" w:line="240" w:lineRule="auto"/>
              <w:rPr>
                <w:sz w:val="24"/>
                <w:szCs w:val="24"/>
              </w:rPr>
            </w:pPr>
            <w:r w:rsidRPr="00546739">
              <w:rPr>
                <w:rFonts w:cs="Arial" w:hint="cs"/>
                <w:sz w:val="24"/>
                <w:szCs w:val="24"/>
                <w:rtl/>
                <w:lang w:bidi="ar-EG"/>
              </w:rPr>
              <w:t>كيف (الإجراءات المحددة) تستطيع وزارة التعليم تنفيذ هذا المبدأ</w:t>
            </w:r>
          </w:p>
          <w:p w:rsidR="00A50943" w:rsidRPr="00546739" w:rsidRDefault="00D611D5" w:rsidP="00557758">
            <w:pPr>
              <w:pStyle w:val="ListParagraph"/>
              <w:numPr>
                <w:ilvl w:val="1"/>
                <w:numId w:val="188"/>
              </w:numPr>
              <w:bidi/>
              <w:spacing w:before="120" w:after="120" w:line="240" w:lineRule="auto"/>
              <w:rPr>
                <w:sz w:val="24"/>
                <w:szCs w:val="24"/>
              </w:rPr>
            </w:pPr>
            <w:r w:rsidRPr="00546739">
              <w:rPr>
                <w:rFonts w:cs="Arial" w:hint="cs"/>
                <w:sz w:val="24"/>
                <w:szCs w:val="24"/>
                <w:rtl/>
                <w:lang w:bidi="ar-EG"/>
              </w:rPr>
              <w:t>إذا توفر الوقت، يمكن لكل فريق أن يعرض خطابه ويمكن للمشاركين أن ينتخبوا الخطاب الأكثر إقناعا.</w:t>
            </w:r>
          </w:p>
        </w:tc>
      </w:tr>
    </w:tbl>
    <w:p w:rsidR="0054477E" w:rsidRPr="00546739" w:rsidRDefault="0054477E" w:rsidP="00D045F4">
      <w:pPr>
        <w:rPr>
          <w:rFonts w:ascii="Arial" w:hAnsi="Arial" w:cs="Arial"/>
        </w:rPr>
      </w:pPr>
      <w:r w:rsidRPr="00546739">
        <w:rPr>
          <w:rFonts w:ascii="Arial" w:hAnsi="Arial" w:cs="Arial"/>
        </w:rPr>
        <w:br w:type="page"/>
      </w:r>
    </w:p>
    <w:p w:rsidR="00FA1F9C" w:rsidRPr="00770D93" w:rsidRDefault="00FA1F9C" w:rsidP="001D1665">
      <w:pPr>
        <w:pBdr>
          <w:top w:val="single" w:sz="4" w:space="1" w:color="auto"/>
          <w:bottom w:val="single" w:sz="4" w:space="1" w:color="auto"/>
        </w:pBdr>
        <w:bidi/>
        <w:rPr>
          <w:rFonts w:ascii="Arial" w:hAnsi="Arial" w:cs="Arial"/>
          <w:bCs/>
          <w:rtl/>
        </w:rPr>
      </w:pPr>
      <w:r w:rsidRPr="00770D93">
        <w:rPr>
          <w:rFonts w:ascii="Arial" w:hAnsi="Arial" w:cs="Arial" w:hint="cs"/>
          <w:bCs/>
          <w:rtl/>
        </w:rPr>
        <w:lastRenderedPageBreak/>
        <w:t>المجزوءة رقم 8: م</w:t>
      </w:r>
      <w:r w:rsidR="001D1665">
        <w:rPr>
          <w:rFonts w:ascii="Arial" w:hAnsi="Arial" w:cs="Arial" w:hint="cs"/>
          <w:bCs/>
          <w:rtl/>
        </w:rPr>
        <w:t>راقبة</w:t>
      </w:r>
      <w:r w:rsidRPr="00770D93">
        <w:rPr>
          <w:rFonts w:ascii="Arial" w:hAnsi="Arial" w:cs="Arial" w:hint="cs"/>
          <w:bCs/>
          <w:rtl/>
        </w:rPr>
        <w:t xml:space="preserve"> وتقييم التعليم المراعي لظروف النزاع </w:t>
      </w:r>
    </w:p>
    <w:p w:rsidR="0054477E" w:rsidRPr="00546739" w:rsidRDefault="0054477E" w:rsidP="00D045F4">
      <w:pPr>
        <w:rPr>
          <w:rFonts w:ascii="Arial" w:hAnsi="Arial" w:cs="Arial"/>
          <w:b/>
          <w:rtl/>
        </w:rPr>
      </w:pPr>
    </w:p>
    <w:p w:rsidR="00FA1F9C" w:rsidRPr="00546739" w:rsidRDefault="00FA1F9C" w:rsidP="00FA1F9C">
      <w:pPr>
        <w:bidi/>
        <w:rPr>
          <w:rFonts w:ascii="Arial" w:hAnsi="Arial" w:cs="Arial"/>
          <w:b/>
          <w:rtl/>
        </w:rPr>
      </w:pPr>
      <w:r w:rsidRPr="00546739">
        <w:rPr>
          <w:rFonts w:ascii="Wingdings" w:hAnsi="Wingdings" w:cs="Arial"/>
          <w:b/>
        </w:rPr>
        <w:t></w:t>
      </w:r>
      <w:r w:rsidRPr="00546739">
        <w:rPr>
          <w:rFonts w:ascii="Arial" w:hAnsi="Arial" w:cs="Arial" w:hint="cs"/>
          <w:bCs/>
          <w:rtl/>
        </w:rPr>
        <w:t xml:space="preserve">المدة: ساعة ونصف. </w:t>
      </w:r>
      <w:r w:rsidRPr="00546739">
        <w:rPr>
          <w:rFonts w:ascii="Arial" w:hAnsi="Arial" w:cs="Arial" w:hint="cs"/>
          <w:b/>
          <w:rtl/>
        </w:rPr>
        <w:t xml:space="preserve"> </w:t>
      </w:r>
    </w:p>
    <w:p w:rsidR="00FA1F9C" w:rsidRPr="00546739" w:rsidRDefault="00FA1F9C" w:rsidP="00FA1F9C">
      <w:pPr>
        <w:bidi/>
        <w:rPr>
          <w:rFonts w:ascii="Arial" w:hAnsi="Arial" w:cs="Arial"/>
          <w:b/>
          <w:rtl/>
        </w:rPr>
      </w:pPr>
    </w:p>
    <w:p w:rsidR="00FA1F9C" w:rsidRPr="00546739" w:rsidRDefault="00FA1F9C" w:rsidP="00FA1F9C">
      <w:pPr>
        <w:bidi/>
        <w:rPr>
          <w:rFonts w:ascii="Wingdings" w:hAnsi="Wingdings" w:cs="Arial" w:hint="eastAsia"/>
          <w:b/>
          <w:rtl/>
        </w:rPr>
      </w:pPr>
      <w:r w:rsidRPr="00546739">
        <w:rPr>
          <w:rFonts w:ascii="Wingdings" w:hAnsi="Wingdings" w:cs="Arial"/>
          <w:b/>
        </w:rPr>
        <w:t></w:t>
      </w:r>
      <w:r w:rsidRPr="00546739">
        <w:rPr>
          <w:rFonts w:ascii="Wingdings" w:hAnsi="Wingdings" w:cs="Arial" w:hint="cs"/>
          <w:b/>
          <w:rtl/>
        </w:rPr>
        <w:t xml:space="preserve"> </w:t>
      </w:r>
      <w:r w:rsidRPr="00546739">
        <w:rPr>
          <w:rFonts w:ascii="Wingdings" w:hAnsi="Wingdings" w:cs="Arial" w:hint="cs"/>
          <w:bCs/>
          <w:rtl/>
        </w:rPr>
        <w:t>الأهداف التعلمية:</w:t>
      </w:r>
      <w:r w:rsidRPr="00546739">
        <w:rPr>
          <w:rFonts w:ascii="Wingdings" w:hAnsi="Wingdings" w:cs="Arial" w:hint="cs"/>
          <w:b/>
          <w:rtl/>
        </w:rPr>
        <w:t xml:space="preserve"> </w:t>
      </w:r>
    </w:p>
    <w:p w:rsidR="00FA1F9C" w:rsidRPr="00546739" w:rsidRDefault="00FA1F9C" w:rsidP="00FA1F9C">
      <w:pPr>
        <w:bidi/>
        <w:rPr>
          <w:rFonts w:ascii="Wingdings" w:hAnsi="Wingdings" w:cs="Arial" w:hint="eastAsia"/>
          <w:b/>
          <w:rtl/>
        </w:rPr>
      </w:pPr>
      <w:r w:rsidRPr="00546739">
        <w:rPr>
          <w:rFonts w:ascii="Wingdings" w:hAnsi="Wingdings" w:cs="Arial" w:hint="cs"/>
          <w:b/>
          <w:rtl/>
        </w:rPr>
        <w:t xml:space="preserve">في نهاية هذه المجزوءة سيتمكن المشاركون من: </w:t>
      </w:r>
    </w:p>
    <w:p w:rsidR="00FA1F9C" w:rsidRPr="00546739" w:rsidRDefault="00FA1F9C" w:rsidP="0095726E">
      <w:pPr>
        <w:pStyle w:val="ListParagraph"/>
        <w:numPr>
          <w:ilvl w:val="0"/>
          <w:numId w:val="189"/>
        </w:numPr>
        <w:bidi/>
        <w:spacing w:after="0" w:line="240" w:lineRule="auto"/>
        <w:rPr>
          <w:rFonts w:ascii="Arial" w:hAnsi="Arial" w:cs="Arial"/>
          <w:b/>
          <w:sz w:val="24"/>
          <w:szCs w:val="24"/>
        </w:rPr>
      </w:pPr>
      <w:r w:rsidRPr="00546739">
        <w:rPr>
          <w:rFonts w:ascii="Arial" w:hAnsi="Arial" w:cs="Arial" w:hint="cs"/>
          <w:b/>
          <w:sz w:val="24"/>
          <w:szCs w:val="24"/>
          <w:rtl/>
          <w:lang w:bidi="ar-EG"/>
        </w:rPr>
        <w:t xml:space="preserve">فهم كيف يتفاعل النزاع مع </w:t>
      </w:r>
      <w:r w:rsidR="00D50C58" w:rsidRPr="00546739">
        <w:rPr>
          <w:rFonts w:ascii="Arial" w:hAnsi="Arial" w:cs="Arial" w:hint="cs"/>
          <w:b/>
          <w:sz w:val="24"/>
          <w:szCs w:val="24"/>
          <w:rtl/>
          <w:lang w:bidi="ar-EG"/>
        </w:rPr>
        <w:t>المراقبة</w:t>
      </w:r>
      <w:r w:rsidRPr="00546739">
        <w:rPr>
          <w:rFonts w:ascii="Arial" w:hAnsi="Arial" w:cs="Arial" w:hint="cs"/>
          <w:b/>
          <w:sz w:val="24"/>
          <w:szCs w:val="24"/>
          <w:rtl/>
          <w:lang w:bidi="ar-EG"/>
        </w:rPr>
        <w:t xml:space="preserve"> والتقييم. </w:t>
      </w:r>
    </w:p>
    <w:p w:rsidR="00FA1F9C" w:rsidRPr="00546739" w:rsidRDefault="00FA1F9C" w:rsidP="0095726E">
      <w:pPr>
        <w:pStyle w:val="ListParagraph"/>
        <w:numPr>
          <w:ilvl w:val="0"/>
          <w:numId w:val="189"/>
        </w:numPr>
        <w:bidi/>
        <w:spacing w:after="0" w:line="240" w:lineRule="auto"/>
        <w:rPr>
          <w:rFonts w:ascii="Arial" w:hAnsi="Arial" w:cs="Arial"/>
          <w:b/>
          <w:sz w:val="24"/>
          <w:szCs w:val="24"/>
        </w:rPr>
      </w:pPr>
      <w:r w:rsidRPr="00546739">
        <w:rPr>
          <w:rFonts w:ascii="Arial" w:hAnsi="Arial" w:cs="Arial" w:hint="cs"/>
          <w:b/>
          <w:sz w:val="24"/>
          <w:szCs w:val="24"/>
          <w:rtl/>
          <w:lang w:bidi="ar-EG"/>
        </w:rPr>
        <w:t xml:space="preserve">معرفة ثلاث أجزاء من </w:t>
      </w:r>
      <w:r w:rsidR="00D50C58" w:rsidRPr="00546739">
        <w:rPr>
          <w:rFonts w:ascii="Arial" w:hAnsi="Arial" w:cs="Arial" w:hint="cs"/>
          <w:b/>
          <w:sz w:val="24"/>
          <w:szCs w:val="24"/>
          <w:rtl/>
          <w:lang w:bidi="ar-EG"/>
        </w:rPr>
        <w:t>المراقبة</w:t>
      </w:r>
      <w:r w:rsidRPr="00546739">
        <w:rPr>
          <w:rFonts w:ascii="Arial" w:hAnsi="Arial" w:cs="Arial" w:hint="cs"/>
          <w:b/>
          <w:sz w:val="24"/>
          <w:szCs w:val="24"/>
          <w:rtl/>
          <w:lang w:bidi="ar-EG"/>
        </w:rPr>
        <w:t xml:space="preserve"> والتقييم المراعية لظروف النزاع. </w:t>
      </w:r>
    </w:p>
    <w:p w:rsidR="00FA1F9C" w:rsidRPr="00546739" w:rsidRDefault="00FA1F9C" w:rsidP="0095726E">
      <w:pPr>
        <w:pStyle w:val="ListParagraph"/>
        <w:numPr>
          <w:ilvl w:val="0"/>
          <w:numId w:val="189"/>
        </w:numPr>
        <w:bidi/>
        <w:spacing w:after="0" w:line="240" w:lineRule="auto"/>
        <w:rPr>
          <w:rFonts w:ascii="Arial" w:hAnsi="Arial" w:cs="Arial"/>
          <w:b/>
          <w:sz w:val="24"/>
          <w:szCs w:val="24"/>
        </w:rPr>
      </w:pPr>
      <w:r w:rsidRPr="00546739">
        <w:rPr>
          <w:rFonts w:ascii="Arial" w:hAnsi="Arial" w:cs="Arial" w:hint="cs"/>
          <w:b/>
          <w:sz w:val="24"/>
          <w:szCs w:val="24"/>
          <w:rtl/>
          <w:lang w:bidi="ar-EG"/>
        </w:rPr>
        <w:t xml:space="preserve">القدرة على تطبيق أداة آيني التأملية الخاصة بحزمة آيني للتعليم المراعي لظروف النزاع. </w:t>
      </w:r>
    </w:p>
    <w:p w:rsidR="00FA1F9C" w:rsidRPr="00546739" w:rsidRDefault="00FA1F9C" w:rsidP="00D045F4">
      <w:pPr>
        <w:rPr>
          <w:rFonts w:ascii="Arial" w:hAnsi="Arial" w:cs="Arial"/>
          <w:b/>
        </w:rPr>
      </w:pPr>
    </w:p>
    <w:p w:rsidR="00FA1F9C" w:rsidRPr="00546739" w:rsidRDefault="00FA1F9C" w:rsidP="00FA1F9C">
      <w:pPr>
        <w:rPr>
          <w:rFonts w:ascii="Arial" w:hAnsi="Arial" w:cs="Arial"/>
          <w:b/>
        </w:rPr>
      </w:pPr>
    </w:p>
    <w:p w:rsidR="00FA1F9C" w:rsidRPr="00546739" w:rsidRDefault="00FA1F9C" w:rsidP="00FA1F9C">
      <w:pPr>
        <w:bidi/>
        <w:spacing w:after="240"/>
        <w:rPr>
          <w:rFonts w:ascii="Wingdings" w:hAnsi="Wingdings" w:cs="Arial" w:hint="eastAsia"/>
          <w:bCs/>
          <w:rtl/>
        </w:rPr>
      </w:pPr>
      <w:r w:rsidRPr="00546739">
        <w:rPr>
          <w:rFonts w:ascii="Wingdings" w:hAnsi="Wingdings" w:cs="Arial"/>
          <w:b/>
        </w:rPr>
        <w:t></w:t>
      </w:r>
      <w:r w:rsidRPr="00546739">
        <w:rPr>
          <w:rFonts w:ascii="Wingdings" w:hAnsi="Wingdings" w:cs="Arial" w:hint="cs"/>
          <w:b/>
          <w:rtl/>
        </w:rPr>
        <w:t xml:space="preserve"> </w:t>
      </w:r>
      <w:r w:rsidRPr="00546739">
        <w:rPr>
          <w:rFonts w:ascii="Wingdings" w:hAnsi="Wingdings" w:cs="Arial" w:hint="cs"/>
          <w:bCs/>
          <w:rtl/>
        </w:rPr>
        <w:t>الجمهور المستهدف</w:t>
      </w:r>
    </w:p>
    <w:p w:rsidR="00FA1F9C" w:rsidRPr="00546739" w:rsidRDefault="00FA1F9C" w:rsidP="00770D93">
      <w:pPr>
        <w:bidi/>
        <w:rPr>
          <w:rFonts w:ascii="Wingdings" w:hAnsi="Wingdings" w:cs="Arial" w:hint="eastAsia"/>
          <w:b/>
          <w:rtl/>
        </w:rPr>
      </w:pPr>
      <w:r w:rsidRPr="00546739">
        <w:rPr>
          <w:rFonts w:ascii="Wingdings" w:hAnsi="Wingdings" w:cs="Arial" w:hint="cs"/>
          <w:b/>
          <w:rtl/>
          <w:lang w:bidi="ar-EG"/>
        </w:rPr>
        <w:t>تنطبق</w:t>
      </w:r>
      <w:r w:rsidRPr="00546739">
        <w:rPr>
          <w:rFonts w:ascii="Wingdings" w:hAnsi="Wingdings" w:cs="Arial" w:hint="cs"/>
          <w:b/>
          <w:rtl/>
        </w:rPr>
        <w:t xml:space="preserve"> </w:t>
      </w:r>
      <w:r w:rsidRPr="00546739">
        <w:rPr>
          <w:rFonts w:ascii="Wingdings" w:hAnsi="Wingdings" w:cs="Arial" w:hint="cs"/>
          <w:b/>
          <w:rtl/>
          <w:lang w:bidi="ar-EG"/>
        </w:rPr>
        <w:t>هذه</w:t>
      </w:r>
      <w:r w:rsidRPr="00546739">
        <w:rPr>
          <w:rFonts w:ascii="Wingdings" w:hAnsi="Wingdings" w:cs="Arial" w:hint="cs"/>
          <w:b/>
          <w:rtl/>
        </w:rPr>
        <w:t xml:space="preserve"> </w:t>
      </w:r>
      <w:r w:rsidRPr="00546739">
        <w:rPr>
          <w:rFonts w:ascii="Wingdings" w:hAnsi="Wingdings" w:cs="Arial" w:hint="cs"/>
          <w:b/>
          <w:rtl/>
          <w:lang w:bidi="ar-EG"/>
        </w:rPr>
        <w:t>المجزوءات</w:t>
      </w:r>
      <w:r w:rsidRPr="00546739">
        <w:rPr>
          <w:rFonts w:ascii="Wingdings" w:hAnsi="Wingdings" w:cs="Arial" w:hint="cs"/>
          <w:b/>
          <w:rtl/>
        </w:rPr>
        <w:t xml:space="preserve"> </w:t>
      </w:r>
      <w:r w:rsidRPr="00546739">
        <w:rPr>
          <w:rFonts w:ascii="Wingdings" w:hAnsi="Wingdings" w:cs="Arial" w:hint="cs"/>
          <w:b/>
          <w:rtl/>
          <w:lang w:bidi="ar-EG"/>
        </w:rPr>
        <w:t>التدريبية</w:t>
      </w:r>
      <w:r w:rsidRPr="00546739">
        <w:rPr>
          <w:rFonts w:ascii="Wingdings" w:hAnsi="Wingdings" w:cs="Arial" w:hint="cs"/>
          <w:b/>
          <w:rtl/>
        </w:rPr>
        <w:t xml:space="preserve"> </w:t>
      </w:r>
      <w:r w:rsidRPr="00546739">
        <w:rPr>
          <w:rFonts w:ascii="Wingdings" w:hAnsi="Wingdings" w:cs="Arial" w:hint="cs"/>
          <w:b/>
          <w:rtl/>
          <w:lang w:bidi="ar-EG"/>
        </w:rPr>
        <w:t>على</w:t>
      </w:r>
      <w:r w:rsidRPr="00546739">
        <w:rPr>
          <w:rFonts w:ascii="Wingdings" w:hAnsi="Wingdings" w:cs="Arial" w:hint="cs"/>
          <w:b/>
          <w:rtl/>
        </w:rPr>
        <w:t xml:space="preserve"> </w:t>
      </w:r>
      <w:r w:rsidRPr="00546739">
        <w:rPr>
          <w:rFonts w:ascii="Wingdings" w:hAnsi="Wingdings" w:cs="Arial" w:hint="cs"/>
          <w:b/>
          <w:rtl/>
          <w:lang w:bidi="ar-EG"/>
        </w:rPr>
        <w:t>الفاعلين</w:t>
      </w:r>
      <w:r w:rsidRPr="00546739">
        <w:rPr>
          <w:rFonts w:ascii="Wingdings" w:hAnsi="Wingdings" w:cs="Arial" w:hint="cs"/>
          <w:b/>
          <w:rtl/>
        </w:rPr>
        <w:t xml:space="preserve"> </w:t>
      </w:r>
      <w:r w:rsidRPr="00546739">
        <w:rPr>
          <w:rFonts w:ascii="Wingdings" w:hAnsi="Wingdings" w:cs="Arial" w:hint="cs"/>
          <w:b/>
          <w:rtl/>
          <w:lang w:bidi="ar-EG"/>
        </w:rPr>
        <w:t>الذين</w:t>
      </w:r>
      <w:r w:rsidRPr="00546739">
        <w:rPr>
          <w:rFonts w:ascii="Wingdings" w:hAnsi="Wingdings" w:cs="Arial" w:hint="cs"/>
          <w:b/>
          <w:rtl/>
        </w:rPr>
        <w:t xml:space="preserve"> </w:t>
      </w:r>
      <w:r w:rsidRPr="00546739">
        <w:rPr>
          <w:rFonts w:ascii="Wingdings" w:hAnsi="Wingdings" w:cs="Arial" w:hint="cs"/>
          <w:b/>
          <w:rtl/>
          <w:lang w:bidi="ar-EG"/>
        </w:rPr>
        <w:t>يدعمون</w:t>
      </w:r>
      <w:r w:rsidRPr="00546739">
        <w:rPr>
          <w:rFonts w:ascii="Wingdings" w:hAnsi="Wingdings" w:cs="Arial" w:hint="cs"/>
          <w:b/>
          <w:rtl/>
        </w:rPr>
        <w:t xml:space="preserve"> </w:t>
      </w:r>
      <w:r w:rsidRPr="00546739">
        <w:rPr>
          <w:rFonts w:ascii="Wingdings" w:hAnsi="Wingdings" w:cs="Arial" w:hint="cs"/>
          <w:b/>
          <w:rtl/>
          <w:lang w:bidi="ar-EG"/>
        </w:rPr>
        <w:t>التعليم</w:t>
      </w:r>
      <w:r w:rsidRPr="00546739">
        <w:rPr>
          <w:rFonts w:ascii="Wingdings" w:hAnsi="Wingdings" w:cs="Arial" w:hint="cs"/>
          <w:b/>
          <w:rtl/>
        </w:rPr>
        <w:t xml:space="preserve"> </w:t>
      </w:r>
      <w:r w:rsidRPr="00546739">
        <w:rPr>
          <w:rFonts w:ascii="Wingdings" w:hAnsi="Wingdings" w:cs="Arial" w:hint="cs"/>
          <w:b/>
          <w:rtl/>
          <w:lang w:bidi="ar-EG"/>
        </w:rPr>
        <w:t>في</w:t>
      </w:r>
      <w:r w:rsidRPr="00546739">
        <w:rPr>
          <w:rFonts w:ascii="Wingdings" w:hAnsi="Wingdings" w:cs="Arial" w:hint="cs"/>
          <w:b/>
          <w:rtl/>
        </w:rPr>
        <w:t xml:space="preserve"> </w:t>
      </w:r>
      <w:r w:rsidRPr="00546739">
        <w:rPr>
          <w:rFonts w:ascii="Wingdings" w:hAnsi="Wingdings" w:cs="Arial" w:hint="cs"/>
          <w:b/>
          <w:rtl/>
          <w:lang w:bidi="ar-EG"/>
        </w:rPr>
        <w:t>سياق</w:t>
      </w:r>
      <w:r w:rsidR="00770D93">
        <w:rPr>
          <w:rFonts w:ascii="Wingdings" w:hAnsi="Wingdings" w:cs="Arial" w:hint="cs"/>
          <w:b/>
          <w:rtl/>
          <w:lang w:bidi="ar-EG"/>
        </w:rPr>
        <w:t xml:space="preserve">ات </w:t>
      </w:r>
      <w:r w:rsidRPr="00546739">
        <w:rPr>
          <w:rFonts w:ascii="Wingdings" w:hAnsi="Wingdings" w:cs="Arial" w:hint="cs"/>
          <w:b/>
          <w:rtl/>
          <w:lang w:bidi="ar-EG"/>
        </w:rPr>
        <w:t>متضررة</w:t>
      </w:r>
      <w:r w:rsidRPr="00546739">
        <w:rPr>
          <w:rFonts w:ascii="Wingdings" w:hAnsi="Wingdings" w:cs="Arial" w:hint="cs"/>
          <w:b/>
          <w:rtl/>
        </w:rPr>
        <w:t xml:space="preserve"> </w:t>
      </w:r>
      <w:r w:rsidRPr="00546739">
        <w:rPr>
          <w:rFonts w:ascii="Wingdings" w:hAnsi="Wingdings" w:cs="Arial" w:hint="cs"/>
          <w:b/>
          <w:rtl/>
          <w:lang w:bidi="ar-EG"/>
        </w:rPr>
        <w:t>بالنزاع</w:t>
      </w:r>
      <w:r w:rsidRPr="00546739">
        <w:rPr>
          <w:rFonts w:ascii="Wingdings" w:hAnsi="Wingdings" w:cs="Arial" w:hint="cs"/>
          <w:b/>
          <w:rtl/>
        </w:rPr>
        <w:t xml:space="preserve"> </w:t>
      </w:r>
      <w:r w:rsidRPr="00546739">
        <w:rPr>
          <w:rFonts w:ascii="Wingdings" w:hAnsi="Wingdings" w:cs="Arial" w:hint="cs"/>
          <w:b/>
          <w:rtl/>
          <w:lang w:bidi="ar-EG"/>
        </w:rPr>
        <w:t>ولهم</w:t>
      </w:r>
      <w:r w:rsidRPr="00546739">
        <w:rPr>
          <w:rFonts w:ascii="Wingdings" w:hAnsi="Wingdings" w:cs="Arial" w:hint="cs"/>
          <w:b/>
          <w:rtl/>
        </w:rPr>
        <w:t xml:space="preserve"> </w:t>
      </w:r>
      <w:r w:rsidRPr="00546739">
        <w:rPr>
          <w:rFonts w:ascii="Wingdings" w:hAnsi="Wingdings" w:cs="Arial" w:hint="cs"/>
          <w:b/>
          <w:rtl/>
          <w:lang w:bidi="ar-EG"/>
        </w:rPr>
        <w:t>دراية</w:t>
      </w:r>
      <w:r w:rsidRPr="00546739">
        <w:rPr>
          <w:rFonts w:ascii="Wingdings" w:hAnsi="Wingdings" w:cs="Arial" w:hint="cs"/>
          <w:b/>
          <w:rtl/>
        </w:rPr>
        <w:t xml:space="preserve"> </w:t>
      </w:r>
      <w:r w:rsidRPr="00546739">
        <w:rPr>
          <w:rFonts w:ascii="Wingdings" w:hAnsi="Wingdings" w:cs="Arial" w:hint="cs"/>
          <w:b/>
          <w:rtl/>
          <w:lang w:bidi="ar-EG"/>
        </w:rPr>
        <w:t>قليلة</w:t>
      </w:r>
      <w:r w:rsidRPr="00546739">
        <w:rPr>
          <w:rFonts w:ascii="Wingdings" w:hAnsi="Wingdings" w:cs="Arial" w:hint="cs"/>
          <w:b/>
          <w:rtl/>
        </w:rPr>
        <w:t xml:space="preserve"> </w:t>
      </w:r>
      <w:r w:rsidRPr="00546739">
        <w:rPr>
          <w:rFonts w:ascii="Wingdings" w:hAnsi="Wingdings" w:cs="Arial" w:hint="cs"/>
          <w:b/>
          <w:rtl/>
          <w:lang w:bidi="ar-EG"/>
        </w:rPr>
        <w:t>بالمفاهيم</w:t>
      </w:r>
      <w:r w:rsidRPr="00546739">
        <w:rPr>
          <w:rFonts w:ascii="Wingdings" w:hAnsi="Wingdings" w:cs="Arial" w:hint="cs"/>
          <w:b/>
          <w:rtl/>
        </w:rPr>
        <w:t xml:space="preserve"> </w:t>
      </w:r>
      <w:r w:rsidRPr="00546739">
        <w:rPr>
          <w:rFonts w:ascii="Wingdings" w:hAnsi="Wingdings" w:cs="Arial" w:hint="cs"/>
          <w:b/>
          <w:rtl/>
          <w:lang w:bidi="ar-EG"/>
        </w:rPr>
        <w:t>الأساسية</w:t>
      </w:r>
      <w:r w:rsidRPr="00546739">
        <w:rPr>
          <w:rFonts w:ascii="Wingdings" w:hAnsi="Wingdings" w:cs="Arial" w:hint="cs"/>
          <w:b/>
          <w:rtl/>
        </w:rPr>
        <w:t xml:space="preserve"> </w:t>
      </w:r>
      <w:r w:rsidRPr="00546739">
        <w:rPr>
          <w:rFonts w:ascii="Wingdings" w:hAnsi="Wingdings" w:cs="Arial" w:hint="cs"/>
          <w:b/>
          <w:rtl/>
          <w:lang w:bidi="ar-EG"/>
        </w:rPr>
        <w:t>المرتبطة</w:t>
      </w:r>
      <w:r w:rsidRPr="00546739">
        <w:rPr>
          <w:rFonts w:ascii="Wingdings" w:hAnsi="Wingdings" w:cs="Arial" w:hint="cs"/>
          <w:b/>
          <w:rtl/>
        </w:rPr>
        <w:t xml:space="preserve"> </w:t>
      </w:r>
      <w:r w:rsidRPr="00546739">
        <w:rPr>
          <w:rFonts w:ascii="Wingdings" w:hAnsi="Wingdings" w:cs="Arial" w:hint="cs"/>
          <w:b/>
          <w:rtl/>
          <w:lang w:bidi="ar-EG"/>
        </w:rPr>
        <w:t>بالتعليم</w:t>
      </w:r>
      <w:r w:rsidRPr="00546739">
        <w:rPr>
          <w:rFonts w:ascii="Wingdings" w:hAnsi="Wingdings" w:cs="Arial" w:hint="cs"/>
          <w:b/>
          <w:rtl/>
        </w:rPr>
        <w:t xml:space="preserve"> </w:t>
      </w:r>
      <w:r w:rsidRPr="00546739">
        <w:rPr>
          <w:rFonts w:ascii="Wingdings" w:hAnsi="Wingdings" w:cs="Arial" w:hint="cs"/>
          <w:b/>
          <w:rtl/>
          <w:lang w:bidi="ar-EG"/>
        </w:rPr>
        <w:t>المراعي</w:t>
      </w:r>
      <w:r w:rsidRPr="00546739">
        <w:rPr>
          <w:rFonts w:ascii="Wingdings" w:hAnsi="Wingdings" w:cs="Arial" w:hint="cs"/>
          <w:b/>
          <w:rtl/>
        </w:rPr>
        <w:t xml:space="preserve"> </w:t>
      </w:r>
      <w:r w:rsidRPr="00546739">
        <w:rPr>
          <w:rFonts w:ascii="Wingdings" w:hAnsi="Wingdings" w:cs="Arial" w:hint="cs"/>
          <w:b/>
          <w:rtl/>
          <w:lang w:bidi="ar-EG"/>
        </w:rPr>
        <w:t>لظروف</w:t>
      </w:r>
      <w:r w:rsidRPr="00546739">
        <w:rPr>
          <w:rFonts w:ascii="Wingdings" w:hAnsi="Wingdings" w:cs="Arial" w:hint="cs"/>
          <w:b/>
          <w:rtl/>
        </w:rPr>
        <w:t xml:space="preserve"> </w:t>
      </w:r>
      <w:r w:rsidRPr="00546739">
        <w:rPr>
          <w:rFonts w:ascii="Wingdings" w:hAnsi="Wingdings" w:cs="Arial" w:hint="cs"/>
          <w:b/>
          <w:rtl/>
          <w:lang w:bidi="ar-EG"/>
        </w:rPr>
        <w:t>النزاع</w:t>
      </w:r>
      <w:r w:rsidRPr="00546739">
        <w:rPr>
          <w:rFonts w:ascii="Wingdings" w:hAnsi="Wingdings" w:cs="Arial" w:hint="cs"/>
          <w:b/>
          <w:rtl/>
        </w:rPr>
        <w:t xml:space="preserve">. </w:t>
      </w:r>
      <w:r w:rsidRPr="00546739">
        <w:rPr>
          <w:rFonts w:ascii="Wingdings" w:hAnsi="Wingdings" w:cs="Arial" w:hint="cs"/>
          <w:b/>
          <w:rtl/>
          <w:lang w:bidi="ar-EG"/>
        </w:rPr>
        <w:t>بشكل</w:t>
      </w:r>
      <w:r w:rsidRPr="00546739">
        <w:rPr>
          <w:rFonts w:ascii="Wingdings" w:hAnsi="Wingdings" w:cs="Arial" w:hint="cs"/>
          <w:b/>
          <w:rtl/>
        </w:rPr>
        <w:t xml:space="preserve"> </w:t>
      </w:r>
      <w:r w:rsidRPr="00546739">
        <w:rPr>
          <w:rFonts w:ascii="Wingdings" w:hAnsi="Wingdings" w:cs="Arial" w:hint="cs"/>
          <w:b/>
          <w:rtl/>
          <w:lang w:bidi="ar-EG"/>
        </w:rPr>
        <w:t>خاص،</w:t>
      </w:r>
      <w:r w:rsidRPr="00546739">
        <w:rPr>
          <w:rFonts w:ascii="Wingdings" w:hAnsi="Wingdings" w:cs="Arial" w:hint="cs"/>
          <w:b/>
          <w:rtl/>
        </w:rPr>
        <w:t xml:space="preserve"> </w:t>
      </w:r>
      <w:r w:rsidRPr="00546739">
        <w:rPr>
          <w:rFonts w:ascii="Wingdings" w:hAnsi="Wingdings" w:cs="Arial" w:hint="cs"/>
          <w:b/>
          <w:rtl/>
          <w:lang w:bidi="ar-EG"/>
        </w:rPr>
        <w:t>كُتِب</w:t>
      </w:r>
      <w:r w:rsidRPr="00546739">
        <w:rPr>
          <w:rFonts w:ascii="Wingdings" w:hAnsi="Wingdings" w:cs="Arial" w:hint="cs"/>
          <w:b/>
          <w:rtl/>
        </w:rPr>
        <w:t xml:space="preserve"> </w:t>
      </w:r>
      <w:r w:rsidRPr="00546739">
        <w:rPr>
          <w:rFonts w:ascii="Wingdings" w:hAnsi="Wingdings" w:cs="Arial" w:hint="cs"/>
          <w:b/>
          <w:rtl/>
          <w:lang w:bidi="ar-EG"/>
        </w:rPr>
        <w:t>محتوى</w:t>
      </w:r>
      <w:r w:rsidRPr="00546739">
        <w:rPr>
          <w:rFonts w:ascii="Wingdings" w:hAnsi="Wingdings" w:cs="Arial" w:hint="cs"/>
          <w:b/>
          <w:rtl/>
        </w:rPr>
        <w:t xml:space="preserve"> </w:t>
      </w:r>
      <w:r w:rsidRPr="00546739">
        <w:rPr>
          <w:rFonts w:ascii="Wingdings" w:hAnsi="Wingdings" w:cs="Arial" w:hint="cs"/>
          <w:b/>
          <w:rtl/>
          <w:lang w:bidi="ar-EG"/>
        </w:rPr>
        <w:t>التدريب</w:t>
      </w:r>
      <w:r w:rsidRPr="00546739">
        <w:rPr>
          <w:rFonts w:ascii="Wingdings" w:hAnsi="Wingdings" w:cs="Arial" w:hint="cs"/>
          <w:b/>
          <w:rtl/>
        </w:rPr>
        <w:t xml:space="preserve"> </w:t>
      </w:r>
      <w:r w:rsidRPr="00546739">
        <w:rPr>
          <w:rFonts w:ascii="Wingdings" w:hAnsi="Wingdings" w:cs="Arial" w:hint="cs"/>
          <w:b/>
          <w:rtl/>
          <w:lang w:bidi="ar-EG"/>
        </w:rPr>
        <w:t>لجمهور</w:t>
      </w:r>
      <w:r w:rsidRPr="00546739">
        <w:rPr>
          <w:rFonts w:ascii="Wingdings" w:hAnsi="Wingdings" w:cs="Arial" w:hint="cs"/>
          <w:b/>
          <w:rtl/>
        </w:rPr>
        <w:t xml:space="preserve"> </w:t>
      </w:r>
      <w:r w:rsidRPr="00546739">
        <w:rPr>
          <w:rFonts w:ascii="Wingdings" w:hAnsi="Wingdings" w:cs="Arial" w:hint="cs"/>
          <w:b/>
          <w:rtl/>
          <w:lang w:bidi="ar-EG"/>
        </w:rPr>
        <w:t>من</w:t>
      </w:r>
      <w:r w:rsidRPr="00546739">
        <w:rPr>
          <w:rFonts w:ascii="Wingdings" w:hAnsi="Wingdings" w:cs="Arial" w:hint="cs"/>
          <w:b/>
          <w:rtl/>
        </w:rPr>
        <w:t xml:space="preserve"> </w:t>
      </w:r>
      <w:r w:rsidRPr="00546739">
        <w:rPr>
          <w:rFonts w:ascii="Wingdings" w:hAnsi="Wingdings" w:cs="Arial" w:hint="cs"/>
          <w:b/>
          <w:rtl/>
          <w:lang w:bidi="ar-EG"/>
        </w:rPr>
        <w:t>وكالات</w:t>
      </w:r>
      <w:r w:rsidRPr="00546739">
        <w:rPr>
          <w:rFonts w:ascii="Wingdings" w:hAnsi="Wingdings" w:cs="Arial" w:hint="cs"/>
          <w:b/>
          <w:rtl/>
        </w:rPr>
        <w:t xml:space="preserve"> </w:t>
      </w:r>
      <w:r w:rsidRPr="00546739">
        <w:rPr>
          <w:rFonts w:ascii="Wingdings" w:hAnsi="Wingdings" w:cs="Arial" w:hint="cs"/>
          <w:b/>
          <w:rtl/>
          <w:lang w:bidi="ar-EG"/>
        </w:rPr>
        <w:t>متعددة</w:t>
      </w:r>
      <w:r w:rsidRPr="00546739">
        <w:rPr>
          <w:rFonts w:ascii="Wingdings" w:hAnsi="Wingdings" w:cs="Arial" w:hint="cs"/>
          <w:b/>
          <w:rtl/>
        </w:rPr>
        <w:t xml:space="preserve"> </w:t>
      </w:r>
      <w:r w:rsidRPr="00546739">
        <w:rPr>
          <w:rFonts w:ascii="Wingdings" w:hAnsi="Wingdings" w:cs="Arial" w:hint="cs"/>
          <w:b/>
          <w:rtl/>
          <w:lang w:bidi="ar-EG"/>
        </w:rPr>
        <w:t>ومن</w:t>
      </w:r>
      <w:r w:rsidRPr="00546739">
        <w:rPr>
          <w:rFonts w:ascii="Wingdings" w:hAnsi="Wingdings" w:cs="Arial" w:hint="cs"/>
          <w:b/>
          <w:rtl/>
        </w:rPr>
        <w:t xml:space="preserve"> </w:t>
      </w:r>
      <w:r w:rsidRPr="00546739">
        <w:rPr>
          <w:rFonts w:ascii="Wingdings" w:hAnsi="Wingdings" w:cs="Arial" w:hint="cs"/>
          <w:b/>
          <w:rtl/>
          <w:lang w:bidi="ar-EG"/>
        </w:rPr>
        <w:t>مستويات</w:t>
      </w:r>
      <w:r w:rsidRPr="00546739">
        <w:rPr>
          <w:rFonts w:ascii="Wingdings" w:hAnsi="Wingdings" w:cs="Arial" w:hint="cs"/>
          <w:b/>
          <w:rtl/>
        </w:rPr>
        <w:t xml:space="preserve"> </w:t>
      </w:r>
      <w:r w:rsidRPr="00546739">
        <w:rPr>
          <w:rFonts w:ascii="Wingdings" w:hAnsi="Wingdings" w:cs="Arial" w:hint="cs"/>
          <w:b/>
          <w:rtl/>
          <w:lang w:bidi="ar-EG"/>
        </w:rPr>
        <w:t>تسيير</w:t>
      </w:r>
      <w:r w:rsidR="00770D93">
        <w:rPr>
          <w:rFonts w:ascii="Wingdings" w:hAnsi="Wingdings" w:cs="Arial" w:hint="cs"/>
          <w:b/>
          <w:rtl/>
          <w:lang w:bidi="ar-EG"/>
        </w:rPr>
        <w:t xml:space="preserve"> </w:t>
      </w:r>
      <w:r w:rsidRPr="00546739">
        <w:rPr>
          <w:rFonts w:ascii="Wingdings" w:hAnsi="Wingdings" w:cs="Arial" w:hint="cs"/>
          <w:b/>
          <w:rtl/>
          <w:lang w:bidi="ar-EG"/>
        </w:rPr>
        <w:t>وسطى</w:t>
      </w:r>
      <w:r w:rsidRPr="00546739">
        <w:rPr>
          <w:rFonts w:ascii="Wingdings" w:hAnsi="Wingdings" w:cs="Arial" w:hint="cs"/>
          <w:b/>
          <w:rtl/>
        </w:rPr>
        <w:t xml:space="preserve"> </w:t>
      </w:r>
      <w:r w:rsidRPr="00546739">
        <w:rPr>
          <w:rFonts w:ascii="Wingdings" w:hAnsi="Wingdings" w:cs="Arial" w:hint="cs"/>
          <w:b/>
          <w:rtl/>
          <w:lang w:bidi="ar-EG"/>
        </w:rPr>
        <w:t>ويشتغل</w:t>
      </w:r>
      <w:r w:rsidRPr="00546739">
        <w:rPr>
          <w:rFonts w:ascii="Wingdings" w:hAnsi="Wingdings" w:cs="Arial" w:hint="cs"/>
          <w:b/>
          <w:rtl/>
        </w:rPr>
        <w:t xml:space="preserve"> </w:t>
      </w:r>
      <w:r w:rsidRPr="00546739">
        <w:rPr>
          <w:rFonts w:ascii="Wingdings" w:hAnsi="Wingdings" w:cs="Arial" w:hint="cs"/>
          <w:b/>
          <w:rtl/>
          <w:lang w:bidi="ar-EG"/>
        </w:rPr>
        <w:t>على</w:t>
      </w:r>
      <w:r w:rsidRPr="00546739">
        <w:rPr>
          <w:rFonts w:ascii="Wingdings" w:hAnsi="Wingdings" w:cs="Arial" w:hint="cs"/>
          <w:b/>
          <w:rtl/>
        </w:rPr>
        <w:t xml:space="preserve"> </w:t>
      </w:r>
      <w:r w:rsidRPr="00546739">
        <w:rPr>
          <w:rFonts w:ascii="Wingdings" w:hAnsi="Wingdings" w:cs="Arial" w:hint="cs"/>
          <w:b/>
          <w:rtl/>
          <w:lang w:bidi="ar-EG"/>
        </w:rPr>
        <w:t>قضايا</w:t>
      </w:r>
      <w:r w:rsidRPr="00546739">
        <w:rPr>
          <w:rFonts w:ascii="Wingdings" w:hAnsi="Wingdings" w:cs="Arial" w:hint="cs"/>
          <w:b/>
          <w:rtl/>
        </w:rPr>
        <w:t xml:space="preserve"> </w:t>
      </w:r>
      <w:r w:rsidRPr="00546739">
        <w:rPr>
          <w:rFonts w:ascii="Wingdings" w:hAnsi="Wingdings" w:cs="Arial" w:hint="cs"/>
          <w:b/>
          <w:rtl/>
          <w:lang w:bidi="ar-EG"/>
        </w:rPr>
        <w:t>مرتبطة</w:t>
      </w:r>
      <w:r w:rsidRPr="00546739">
        <w:rPr>
          <w:rFonts w:ascii="Wingdings" w:hAnsi="Wingdings" w:cs="Arial" w:hint="cs"/>
          <w:b/>
          <w:rtl/>
        </w:rPr>
        <w:t xml:space="preserve"> </w:t>
      </w:r>
      <w:r w:rsidRPr="00546739">
        <w:rPr>
          <w:rFonts w:ascii="Wingdings" w:hAnsi="Wingdings" w:cs="Arial" w:hint="cs"/>
          <w:b/>
          <w:rtl/>
          <w:lang w:bidi="ar-EG"/>
        </w:rPr>
        <w:t>بالتعليم</w:t>
      </w:r>
      <w:r w:rsidRPr="00546739">
        <w:rPr>
          <w:rFonts w:ascii="Wingdings" w:hAnsi="Wingdings" w:cs="Arial" w:hint="cs"/>
          <w:b/>
          <w:rtl/>
        </w:rPr>
        <w:t xml:space="preserve"> </w:t>
      </w:r>
      <w:r w:rsidRPr="00546739">
        <w:rPr>
          <w:rFonts w:ascii="Wingdings" w:hAnsi="Wingdings" w:cs="Arial" w:hint="cs"/>
          <w:b/>
          <w:rtl/>
          <w:lang w:bidi="ar-EG"/>
        </w:rPr>
        <w:t>وأو</w:t>
      </w:r>
      <w:r w:rsidRPr="00546739">
        <w:rPr>
          <w:rFonts w:ascii="Wingdings" w:hAnsi="Wingdings" w:cs="Arial" w:hint="cs"/>
          <w:b/>
          <w:rtl/>
        </w:rPr>
        <w:t xml:space="preserve"> </w:t>
      </w:r>
      <w:r w:rsidRPr="00546739">
        <w:rPr>
          <w:rFonts w:ascii="Wingdings" w:hAnsi="Wingdings" w:cs="Arial" w:hint="cs"/>
          <w:b/>
          <w:rtl/>
          <w:lang w:bidi="ar-EG"/>
        </w:rPr>
        <w:t>بناء</w:t>
      </w:r>
      <w:r w:rsidRPr="00546739">
        <w:rPr>
          <w:rFonts w:ascii="Wingdings" w:hAnsi="Wingdings" w:cs="Arial" w:hint="cs"/>
          <w:b/>
          <w:rtl/>
        </w:rPr>
        <w:t xml:space="preserve"> </w:t>
      </w:r>
      <w:r w:rsidRPr="00546739">
        <w:rPr>
          <w:rFonts w:ascii="Wingdings" w:hAnsi="Wingdings" w:cs="Arial" w:hint="cs"/>
          <w:b/>
          <w:rtl/>
          <w:lang w:bidi="ar-EG"/>
        </w:rPr>
        <w:t>السلام</w:t>
      </w:r>
      <w:r w:rsidRPr="00546739">
        <w:rPr>
          <w:rFonts w:ascii="Wingdings" w:hAnsi="Wingdings" w:cs="Arial" w:hint="cs"/>
          <w:b/>
          <w:rtl/>
        </w:rPr>
        <w:t xml:space="preserve"> </w:t>
      </w:r>
      <w:r w:rsidRPr="00546739">
        <w:rPr>
          <w:rFonts w:ascii="Wingdings" w:hAnsi="Wingdings" w:cs="Arial" w:hint="cs"/>
          <w:b/>
          <w:rtl/>
          <w:lang w:bidi="ar-EG"/>
        </w:rPr>
        <w:t>على</w:t>
      </w:r>
      <w:r w:rsidRPr="00546739">
        <w:rPr>
          <w:rFonts w:ascii="Wingdings" w:hAnsi="Wingdings" w:cs="Arial" w:hint="cs"/>
          <w:b/>
          <w:rtl/>
        </w:rPr>
        <w:t xml:space="preserve"> </w:t>
      </w:r>
      <w:r w:rsidRPr="00546739">
        <w:rPr>
          <w:rFonts w:ascii="Wingdings" w:hAnsi="Wingdings" w:cs="Arial" w:hint="cs"/>
          <w:b/>
          <w:rtl/>
          <w:lang w:bidi="ar-EG"/>
        </w:rPr>
        <w:t>مستوى</w:t>
      </w:r>
      <w:r w:rsidRPr="00546739">
        <w:rPr>
          <w:rFonts w:ascii="Wingdings" w:hAnsi="Wingdings" w:cs="Arial" w:hint="cs"/>
          <w:b/>
          <w:rtl/>
        </w:rPr>
        <w:t xml:space="preserve"> </w:t>
      </w:r>
      <w:r w:rsidRPr="00546739">
        <w:rPr>
          <w:rFonts w:ascii="Wingdings" w:hAnsi="Wingdings" w:cs="Arial" w:hint="cs"/>
          <w:b/>
          <w:rtl/>
          <w:lang w:bidi="ar-EG"/>
        </w:rPr>
        <w:t>البلد</w:t>
      </w:r>
      <w:r w:rsidRPr="00546739">
        <w:rPr>
          <w:rFonts w:ascii="Wingdings" w:hAnsi="Wingdings" w:cs="Arial" w:hint="cs"/>
          <w:b/>
          <w:rtl/>
        </w:rPr>
        <w:t xml:space="preserve"> </w:t>
      </w:r>
      <w:r w:rsidRPr="00546739">
        <w:rPr>
          <w:rFonts w:ascii="Wingdings" w:hAnsi="Wingdings" w:cs="Arial" w:hint="cs"/>
          <w:b/>
          <w:rtl/>
          <w:lang w:bidi="ar-EG"/>
        </w:rPr>
        <w:t>بأكمله</w:t>
      </w:r>
      <w:r w:rsidRPr="00546739">
        <w:rPr>
          <w:rFonts w:ascii="Wingdings" w:hAnsi="Wingdings" w:cs="Arial" w:hint="cs"/>
          <w:b/>
          <w:rtl/>
        </w:rPr>
        <w:t xml:space="preserve"> </w:t>
      </w:r>
      <w:r w:rsidRPr="00546739">
        <w:rPr>
          <w:rFonts w:ascii="Wingdings" w:hAnsi="Wingdings" w:cs="Arial" w:hint="cs"/>
          <w:b/>
          <w:rtl/>
          <w:lang w:bidi="ar-EG"/>
        </w:rPr>
        <w:t>أو</w:t>
      </w:r>
      <w:r w:rsidRPr="00546739">
        <w:rPr>
          <w:rFonts w:ascii="Wingdings" w:hAnsi="Wingdings" w:cs="Arial" w:hint="cs"/>
          <w:b/>
          <w:rtl/>
        </w:rPr>
        <w:t xml:space="preserve"> </w:t>
      </w:r>
      <w:r w:rsidRPr="00546739">
        <w:rPr>
          <w:rFonts w:ascii="Wingdings" w:hAnsi="Wingdings" w:cs="Arial" w:hint="cs"/>
          <w:b/>
          <w:rtl/>
          <w:lang w:bidi="ar-EG"/>
        </w:rPr>
        <w:t>على</w:t>
      </w:r>
      <w:r w:rsidRPr="00546739">
        <w:rPr>
          <w:rFonts w:ascii="Wingdings" w:hAnsi="Wingdings" w:cs="Arial" w:hint="cs"/>
          <w:b/>
          <w:rtl/>
        </w:rPr>
        <w:t xml:space="preserve"> </w:t>
      </w:r>
      <w:r w:rsidRPr="00546739">
        <w:rPr>
          <w:rFonts w:ascii="Wingdings" w:hAnsi="Wingdings" w:cs="Arial" w:hint="cs"/>
          <w:b/>
          <w:rtl/>
          <w:lang w:bidi="ar-EG"/>
        </w:rPr>
        <w:t>مستوى</w:t>
      </w:r>
      <w:r w:rsidRPr="00546739">
        <w:rPr>
          <w:rFonts w:ascii="Wingdings" w:hAnsi="Wingdings" w:cs="Arial" w:hint="cs"/>
          <w:b/>
          <w:rtl/>
        </w:rPr>
        <w:t xml:space="preserve"> </w:t>
      </w:r>
      <w:r w:rsidRPr="00546739">
        <w:rPr>
          <w:rFonts w:ascii="Wingdings" w:hAnsi="Wingdings" w:cs="Arial" w:hint="cs"/>
          <w:b/>
          <w:rtl/>
          <w:lang w:bidi="ar-EG"/>
        </w:rPr>
        <w:t>جهة</w:t>
      </w:r>
      <w:r w:rsidRPr="00546739">
        <w:rPr>
          <w:rFonts w:ascii="Wingdings" w:hAnsi="Wingdings" w:cs="Arial" w:hint="cs"/>
          <w:b/>
          <w:rtl/>
        </w:rPr>
        <w:t xml:space="preserve"> </w:t>
      </w:r>
      <w:r w:rsidRPr="00546739">
        <w:rPr>
          <w:rFonts w:ascii="Wingdings" w:hAnsi="Wingdings" w:cs="Arial" w:hint="cs"/>
          <w:b/>
          <w:rtl/>
          <w:lang w:bidi="ar-EG"/>
        </w:rPr>
        <w:t>داخل</w:t>
      </w:r>
      <w:r w:rsidRPr="00546739">
        <w:rPr>
          <w:rFonts w:ascii="Wingdings" w:hAnsi="Wingdings" w:cs="Arial" w:hint="cs"/>
          <w:b/>
          <w:rtl/>
        </w:rPr>
        <w:t xml:space="preserve"> </w:t>
      </w:r>
      <w:r w:rsidRPr="00546739">
        <w:rPr>
          <w:rFonts w:ascii="Wingdings" w:hAnsi="Wingdings" w:cs="Arial" w:hint="cs"/>
          <w:b/>
          <w:rtl/>
          <w:lang w:bidi="ar-EG"/>
        </w:rPr>
        <w:t>البلد</w:t>
      </w:r>
      <w:r w:rsidRPr="00546739">
        <w:rPr>
          <w:rFonts w:ascii="Wingdings" w:hAnsi="Wingdings" w:cs="Arial" w:hint="cs"/>
          <w:b/>
          <w:rtl/>
        </w:rPr>
        <w:t xml:space="preserve">. </w:t>
      </w:r>
      <w:r w:rsidRPr="00546739">
        <w:rPr>
          <w:rFonts w:ascii="Wingdings" w:hAnsi="Wingdings" w:cs="Arial" w:hint="cs"/>
          <w:b/>
          <w:rtl/>
          <w:lang w:bidi="ar-EG"/>
        </w:rPr>
        <w:t>مع</w:t>
      </w:r>
      <w:r w:rsidRPr="00546739">
        <w:rPr>
          <w:rFonts w:ascii="Wingdings" w:hAnsi="Wingdings" w:cs="Arial" w:hint="cs"/>
          <w:b/>
          <w:rtl/>
        </w:rPr>
        <w:t xml:space="preserve"> </w:t>
      </w:r>
      <w:r w:rsidRPr="00546739">
        <w:rPr>
          <w:rFonts w:ascii="Wingdings" w:hAnsi="Wingdings" w:cs="Arial" w:hint="cs"/>
          <w:b/>
          <w:rtl/>
          <w:lang w:bidi="ar-EG"/>
        </w:rPr>
        <w:t>ذلك</w:t>
      </w:r>
      <w:r w:rsidRPr="00546739">
        <w:rPr>
          <w:rFonts w:ascii="Wingdings" w:hAnsi="Wingdings" w:cs="Arial" w:hint="cs"/>
          <w:b/>
          <w:rtl/>
        </w:rPr>
        <w:t xml:space="preserve"> </w:t>
      </w:r>
      <w:r w:rsidRPr="00546739">
        <w:rPr>
          <w:rFonts w:ascii="Wingdings" w:hAnsi="Wingdings" w:cs="Arial" w:hint="cs"/>
          <w:b/>
          <w:rtl/>
          <w:lang w:bidi="ar-EG"/>
        </w:rPr>
        <w:t>فإن</w:t>
      </w:r>
      <w:r w:rsidRPr="00546739">
        <w:rPr>
          <w:rFonts w:ascii="Wingdings" w:hAnsi="Wingdings" w:cs="Arial" w:hint="cs"/>
          <w:b/>
          <w:rtl/>
        </w:rPr>
        <w:t xml:space="preserve"> </w:t>
      </w:r>
      <w:r w:rsidRPr="00546739">
        <w:rPr>
          <w:rFonts w:ascii="Wingdings" w:hAnsi="Wingdings" w:cs="Arial" w:hint="cs"/>
          <w:b/>
          <w:rtl/>
          <w:lang w:bidi="ar-EG"/>
        </w:rPr>
        <w:t>المجزوءات</w:t>
      </w:r>
      <w:r w:rsidRPr="00546739">
        <w:rPr>
          <w:rFonts w:ascii="Wingdings" w:hAnsi="Wingdings" w:cs="Arial" w:hint="cs"/>
          <w:b/>
          <w:rtl/>
        </w:rPr>
        <w:t xml:space="preserve"> </w:t>
      </w:r>
      <w:r w:rsidRPr="00546739">
        <w:rPr>
          <w:rFonts w:ascii="Wingdings" w:hAnsi="Wingdings" w:cs="Arial" w:hint="cs"/>
          <w:b/>
          <w:rtl/>
          <w:lang w:bidi="ar-EG"/>
        </w:rPr>
        <w:t>تتميز</w:t>
      </w:r>
      <w:r w:rsidRPr="00546739">
        <w:rPr>
          <w:rFonts w:ascii="Wingdings" w:hAnsi="Wingdings" w:cs="Arial" w:hint="cs"/>
          <w:b/>
          <w:rtl/>
        </w:rPr>
        <w:t xml:space="preserve"> </w:t>
      </w:r>
      <w:r w:rsidRPr="00546739">
        <w:rPr>
          <w:rFonts w:ascii="Wingdings" w:hAnsi="Wingdings" w:cs="Arial" w:hint="cs"/>
          <w:b/>
          <w:rtl/>
          <w:lang w:bidi="ar-EG"/>
        </w:rPr>
        <w:t>بالمرونة</w:t>
      </w:r>
      <w:r w:rsidRPr="00546739">
        <w:rPr>
          <w:rFonts w:ascii="Wingdings" w:hAnsi="Wingdings" w:cs="Arial" w:hint="cs"/>
          <w:b/>
          <w:rtl/>
        </w:rPr>
        <w:t xml:space="preserve">. </w:t>
      </w:r>
      <w:r w:rsidRPr="00546739">
        <w:rPr>
          <w:rFonts w:ascii="Wingdings" w:hAnsi="Wingdings" w:cs="Arial" w:hint="cs"/>
          <w:b/>
          <w:rtl/>
          <w:lang w:bidi="ar-EG"/>
        </w:rPr>
        <w:t>نشجع</w:t>
      </w:r>
      <w:r w:rsidRPr="00546739">
        <w:rPr>
          <w:rFonts w:ascii="Wingdings" w:hAnsi="Wingdings" w:cs="Arial" w:hint="cs"/>
          <w:b/>
          <w:rtl/>
        </w:rPr>
        <w:t xml:space="preserve"> </w:t>
      </w:r>
      <w:r w:rsidRPr="00546739">
        <w:rPr>
          <w:rFonts w:ascii="Wingdings" w:hAnsi="Wingdings" w:cs="Arial" w:hint="cs"/>
          <w:b/>
          <w:rtl/>
          <w:lang w:bidi="ar-EG"/>
        </w:rPr>
        <w:t>الميسرين</w:t>
      </w:r>
      <w:r w:rsidRPr="00546739">
        <w:rPr>
          <w:rFonts w:ascii="Wingdings" w:hAnsi="Wingdings" w:cs="Arial" w:hint="cs"/>
          <w:b/>
          <w:rtl/>
        </w:rPr>
        <w:t xml:space="preserve"> </w:t>
      </w:r>
      <w:r w:rsidRPr="00546739">
        <w:rPr>
          <w:rFonts w:ascii="Wingdings" w:hAnsi="Wingdings" w:cs="Arial" w:hint="cs"/>
          <w:b/>
          <w:rtl/>
          <w:lang w:bidi="ar-EG"/>
        </w:rPr>
        <w:t>على</w:t>
      </w:r>
      <w:r w:rsidRPr="00546739">
        <w:rPr>
          <w:rFonts w:ascii="Wingdings" w:hAnsi="Wingdings" w:cs="Arial" w:hint="cs"/>
          <w:b/>
          <w:rtl/>
        </w:rPr>
        <w:t xml:space="preserve"> </w:t>
      </w:r>
      <w:r w:rsidRPr="00546739">
        <w:rPr>
          <w:rFonts w:ascii="Wingdings" w:hAnsi="Wingdings" w:cs="Arial" w:hint="cs"/>
          <w:b/>
          <w:rtl/>
          <w:lang w:bidi="ar-EG"/>
        </w:rPr>
        <w:t>الأستئناس</w:t>
      </w:r>
      <w:r w:rsidRPr="00546739">
        <w:rPr>
          <w:rFonts w:ascii="Wingdings" w:hAnsi="Wingdings" w:cs="Arial" w:hint="cs"/>
          <w:b/>
          <w:rtl/>
        </w:rPr>
        <w:t xml:space="preserve"> </w:t>
      </w:r>
      <w:r w:rsidRPr="00546739">
        <w:rPr>
          <w:rFonts w:ascii="Wingdings" w:hAnsi="Wingdings" w:cs="Arial" w:hint="cs"/>
          <w:b/>
          <w:rtl/>
          <w:lang w:bidi="ar-EG"/>
        </w:rPr>
        <w:t>بعروض</w:t>
      </w:r>
      <w:r w:rsidRPr="00546739">
        <w:rPr>
          <w:rFonts w:ascii="Wingdings" w:hAnsi="Wingdings" w:cs="Arial" w:hint="cs"/>
          <w:b/>
          <w:rtl/>
        </w:rPr>
        <w:t xml:space="preserve"> </w:t>
      </w:r>
      <w:r w:rsidRPr="00546739">
        <w:rPr>
          <w:rFonts w:ascii="Wingdings" w:hAnsi="Wingdings" w:cs="Arial" w:hint="cs"/>
          <w:b/>
          <w:rtl/>
          <w:lang w:bidi="ar-EG"/>
        </w:rPr>
        <w:t>البوربونت</w:t>
      </w:r>
      <w:r w:rsidRPr="00546739">
        <w:rPr>
          <w:rFonts w:ascii="Wingdings" w:hAnsi="Wingdings" w:cs="Arial" w:hint="cs"/>
          <w:b/>
          <w:rtl/>
        </w:rPr>
        <w:t xml:space="preserve"> </w:t>
      </w:r>
      <w:r w:rsidRPr="00546739">
        <w:rPr>
          <w:rFonts w:ascii="Wingdings" w:hAnsi="Wingdings" w:cs="Arial" w:hint="cs"/>
          <w:b/>
          <w:rtl/>
          <w:lang w:bidi="ar-EG"/>
        </w:rPr>
        <w:t>ودليل</w:t>
      </w:r>
      <w:r w:rsidRPr="00546739">
        <w:rPr>
          <w:rFonts w:ascii="Wingdings" w:hAnsi="Wingdings" w:cs="Arial" w:hint="cs"/>
          <w:b/>
          <w:rtl/>
        </w:rPr>
        <w:t xml:space="preserve"> </w:t>
      </w:r>
      <w:r w:rsidRPr="00546739">
        <w:rPr>
          <w:rFonts w:ascii="Wingdings" w:hAnsi="Wingdings" w:cs="Arial" w:hint="cs"/>
          <w:b/>
          <w:rtl/>
          <w:lang w:bidi="ar-EG"/>
        </w:rPr>
        <w:t>الميسر</w:t>
      </w:r>
      <w:r w:rsidRPr="00546739">
        <w:rPr>
          <w:rFonts w:ascii="Wingdings" w:hAnsi="Wingdings" w:cs="Arial" w:hint="cs"/>
          <w:b/>
          <w:rtl/>
        </w:rPr>
        <w:t xml:space="preserve">  </w:t>
      </w:r>
      <w:r w:rsidR="00770D93">
        <w:rPr>
          <w:rFonts w:ascii="Wingdings" w:hAnsi="Wingdings" w:cs="Arial" w:hint="cs"/>
          <w:b/>
          <w:rtl/>
        </w:rPr>
        <w:t>و</w:t>
      </w:r>
      <w:r w:rsidRPr="00546739">
        <w:rPr>
          <w:rFonts w:ascii="Wingdings" w:hAnsi="Wingdings" w:cs="Arial" w:hint="cs"/>
          <w:b/>
          <w:rtl/>
          <w:lang w:bidi="ar-EG"/>
        </w:rPr>
        <w:t>مطبوعات</w:t>
      </w:r>
      <w:r w:rsidRPr="00546739">
        <w:rPr>
          <w:rFonts w:ascii="Wingdings" w:hAnsi="Wingdings" w:cs="Arial" w:hint="cs"/>
          <w:b/>
          <w:rtl/>
        </w:rPr>
        <w:t xml:space="preserve"> </w:t>
      </w:r>
      <w:r w:rsidRPr="00546739">
        <w:rPr>
          <w:rFonts w:ascii="Wingdings" w:hAnsi="Wingdings" w:cs="Arial" w:hint="cs"/>
          <w:b/>
          <w:rtl/>
          <w:lang w:bidi="ar-EG"/>
        </w:rPr>
        <w:t>الأنشطة</w:t>
      </w:r>
      <w:r w:rsidR="00770D93">
        <w:rPr>
          <w:rFonts w:ascii="Wingdings" w:hAnsi="Wingdings" w:cs="Arial" w:hint="cs"/>
          <w:b/>
          <w:rtl/>
          <w:lang w:bidi="ar-EG"/>
        </w:rPr>
        <w:t>،</w:t>
      </w:r>
      <w:r w:rsidRPr="00546739">
        <w:rPr>
          <w:rFonts w:ascii="Wingdings" w:hAnsi="Wingdings" w:cs="Arial" w:hint="cs"/>
          <w:b/>
          <w:rtl/>
        </w:rPr>
        <w:t xml:space="preserve"> </w:t>
      </w:r>
      <w:r w:rsidRPr="00546739">
        <w:rPr>
          <w:rFonts w:ascii="Wingdings" w:hAnsi="Wingdings" w:cs="Arial" w:hint="cs"/>
          <w:b/>
          <w:rtl/>
          <w:lang w:bidi="ar-EG"/>
        </w:rPr>
        <w:t>وتكييف</w:t>
      </w:r>
      <w:r w:rsidRPr="00546739">
        <w:rPr>
          <w:rFonts w:ascii="Wingdings" w:hAnsi="Wingdings" w:cs="Arial" w:hint="cs"/>
          <w:b/>
          <w:rtl/>
        </w:rPr>
        <w:t xml:space="preserve"> </w:t>
      </w:r>
      <w:r w:rsidRPr="00546739">
        <w:rPr>
          <w:rFonts w:ascii="Wingdings" w:hAnsi="Wingdings" w:cs="Arial" w:hint="cs"/>
          <w:b/>
          <w:rtl/>
          <w:lang w:bidi="ar-EG"/>
        </w:rPr>
        <w:t>هذه</w:t>
      </w:r>
      <w:r w:rsidRPr="00546739">
        <w:rPr>
          <w:rFonts w:ascii="Wingdings" w:hAnsi="Wingdings" w:cs="Arial" w:hint="cs"/>
          <w:b/>
          <w:rtl/>
        </w:rPr>
        <w:t xml:space="preserve"> </w:t>
      </w:r>
      <w:r w:rsidRPr="00546739">
        <w:rPr>
          <w:rFonts w:ascii="Wingdings" w:hAnsi="Wingdings" w:cs="Arial" w:hint="cs"/>
          <w:b/>
          <w:rtl/>
          <w:lang w:bidi="ar-EG"/>
        </w:rPr>
        <w:t>المعلومات</w:t>
      </w:r>
      <w:r w:rsidRPr="00546739">
        <w:rPr>
          <w:rFonts w:ascii="Wingdings" w:hAnsi="Wingdings" w:cs="Arial" w:hint="cs"/>
          <w:b/>
          <w:rtl/>
        </w:rPr>
        <w:t xml:space="preserve"> </w:t>
      </w:r>
      <w:r w:rsidRPr="00546739">
        <w:rPr>
          <w:rFonts w:ascii="Wingdings" w:hAnsi="Wingdings" w:cs="Arial" w:hint="cs"/>
          <w:b/>
          <w:rtl/>
          <w:lang w:bidi="ar-EG"/>
        </w:rPr>
        <w:t>مع</w:t>
      </w:r>
      <w:r w:rsidRPr="00546739">
        <w:rPr>
          <w:rFonts w:ascii="Wingdings" w:hAnsi="Wingdings" w:cs="Arial" w:hint="cs"/>
          <w:b/>
          <w:rtl/>
        </w:rPr>
        <w:t xml:space="preserve"> </w:t>
      </w:r>
      <w:r w:rsidRPr="00546739">
        <w:rPr>
          <w:rFonts w:ascii="Wingdings" w:hAnsi="Wingdings" w:cs="Arial" w:hint="cs"/>
          <w:b/>
          <w:rtl/>
          <w:lang w:bidi="ar-EG"/>
        </w:rPr>
        <w:t>الجمهور</w:t>
      </w:r>
      <w:r w:rsidRPr="00546739">
        <w:rPr>
          <w:rFonts w:ascii="Wingdings" w:hAnsi="Wingdings" w:cs="Arial" w:hint="cs"/>
          <w:b/>
          <w:rtl/>
        </w:rPr>
        <w:t xml:space="preserve"> </w:t>
      </w:r>
      <w:r w:rsidRPr="00546739">
        <w:rPr>
          <w:rFonts w:ascii="Wingdings" w:hAnsi="Wingdings" w:cs="Arial" w:hint="cs"/>
          <w:b/>
          <w:rtl/>
          <w:lang w:bidi="ar-EG"/>
        </w:rPr>
        <w:t>المستهدف</w:t>
      </w:r>
      <w:r w:rsidRPr="00546739">
        <w:rPr>
          <w:rFonts w:ascii="Wingdings" w:hAnsi="Wingdings" w:cs="Arial" w:hint="cs"/>
          <w:b/>
          <w:rtl/>
        </w:rPr>
        <w:t xml:space="preserve"> </w:t>
      </w:r>
      <w:r w:rsidRPr="00546739">
        <w:rPr>
          <w:rFonts w:ascii="Wingdings" w:hAnsi="Wingdings" w:cs="Arial" w:hint="cs"/>
          <w:b/>
          <w:rtl/>
          <w:lang w:bidi="ar-EG"/>
        </w:rPr>
        <w:t>في</w:t>
      </w:r>
      <w:r w:rsidRPr="00546739">
        <w:rPr>
          <w:rFonts w:ascii="Wingdings" w:hAnsi="Wingdings" w:cs="Arial" w:hint="cs"/>
          <w:b/>
          <w:rtl/>
        </w:rPr>
        <w:t xml:space="preserve"> </w:t>
      </w:r>
      <w:r w:rsidRPr="00546739">
        <w:rPr>
          <w:rFonts w:ascii="Wingdings" w:hAnsi="Wingdings" w:cs="Arial" w:hint="cs"/>
          <w:b/>
          <w:rtl/>
          <w:lang w:bidi="ar-EG"/>
        </w:rPr>
        <w:t>كل</w:t>
      </w:r>
      <w:r w:rsidRPr="00546739">
        <w:rPr>
          <w:rFonts w:ascii="Wingdings" w:hAnsi="Wingdings" w:cs="Arial" w:hint="cs"/>
          <w:b/>
          <w:rtl/>
        </w:rPr>
        <w:t xml:space="preserve"> </w:t>
      </w:r>
      <w:r w:rsidRPr="00546739">
        <w:rPr>
          <w:rFonts w:ascii="Wingdings" w:hAnsi="Wingdings" w:cs="Arial" w:hint="cs"/>
          <w:b/>
          <w:rtl/>
          <w:lang w:bidi="ar-EG"/>
        </w:rPr>
        <w:t>ورشة</w:t>
      </w:r>
      <w:r w:rsidRPr="00546739">
        <w:rPr>
          <w:rFonts w:ascii="Wingdings" w:hAnsi="Wingdings" w:cs="Arial" w:hint="cs"/>
          <w:b/>
          <w:rtl/>
        </w:rPr>
        <w:t>.</w:t>
      </w:r>
    </w:p>
    <w:p w:rsidR="00FA1F9C" w:rsidRPr="00546739" w:rsidRDefault="00FA1F9C" w:rsidP="00FA1F9C">
      <w:pPr>
        <w:bidi/>
        <w:rPr>
          <w:rFonts w:ascii="Wingdings" w:hAnsi="Wingdings" w:cs="Arial" w:hint="eastAsia"/>
          <w:b/>
          <w:rtl/>
        </w:rPr>
      </w:pPr>
    </w:p>
    <w:p w:rsidR="00FA1F9C" w:rsidRPr="00546739" w:rsidRDefault="00FA1F9C" w:rsidP="00FA1F9C">
      <w:pPr>
        <w:bidi/>
        <w:rPr>
          <w:rFonts w:ascii="Arial" w:hAnsi="Arial" w:cs="Arial"/>
          <w:b/>
          <w:bCs/>
          <w:rtl/>
          <w:lang w:bidi="ar-EG"/>
        </w:rPr>
      </w:pPr>
      <w:r w:rsidRPr="00546739">
        <w:rPr>
          <w:rFonts w:ascii="Arial" w:hAnsi="Arial" w:cs="Arial" w:hint="cs"/>
          <w:b/>
          <w:bCs/>
          <w:rtl/>
          <w:lang w:bidi="ar-EG"/>
        </w:rPr>
        <w:t>اللوازم</w:t>
      </w:r>
    </w:p>
    <w:p w:rsidR="00FA1F9C" w:rsidRPr="00546739" w:rsidRDefault="00FA1F9C" w:rsidP="00FA1F9C">
      <w:pPr>
        <w:bidi/>
        <w:rPr>
          <w:rFonts w:ascii="Arial" w:hAnsi="Arial" w:cs="Arial"/>
          <w:b/>
          <w:bCs/>
          <w:rtl/>
          <w:lang w:bidi="ar-EG"/>
        </w:rPr>
      </w:pPr>
    </w:p>
    <w:p w:rsidR="00FA1F9C" w:rsidRPr="00546739" w:rsidRDefault="00FA1F9C" w:rsidP="00FA1F9C">
      <w:pPr>
        <w:bidi/>
        <w:rPr>
          <w:rFonts w:ascii="Arial" w:hAnsi="Arial" w:cs="Arial"/>
        </w:rPr>
      </w:pPr>
      <w:r w:rsidRPr="00546739">
        <w:rPr>
          <w:rFonts w:ascii="Arial" w:hAnsi="Arial" w:cs="Arial" w:hint="cs"/>
          <w:b/>
          <w:rtl/>
          <w:lang w:bidi="ar-EG"/>
        </w:rPr>
        <w:t xml:space="preserve">لائحة اللوازم الضرورية للمجزوءة مذكورة في الجدول التوضيحي أسفله. هناك مطبوع للأنشطة خاص بكل مجزوءة. ستجدون في دليل المسيّرالرسائل الهامة المطلوب استقاءها من المناقشة بعد الأنشطة. هذه المجزوءة تتوفر على شرائح وأنشطة إضافية. لكم واسع النظرفي تكييفها لتستجيب لخصوصية جمهوركم ومحدودية الوقت المتاح. المرجو منكم ذِكْرُ تدريب </w:t>
      </w:r>
      <w:r w:rsidR="00214943">
        <w:rPr>
          <w:rFonts w:ascii="Arial" w:hAnsi="Arial" w:cs="Arial" w:hint="cs"/>
          <w:b/>
          <w:rtl/>
          <w:lang w:bidi="ar-EG"/>
        </w:rPr>
        <w:t>الآيني</w:t>
      </w:r>
      <w:r w:rsidRPr="00546739">
        <w:rPr>
          <w:rFonts w:ascii="Arial" w:hAnsi="Arial" w:cs="Arial" w:hint="cs"/>
          <w:b/>
          <w:rtl/>
          <w:lang w:bidi="ar-EG"/>
        </w:rPr>
        <w:t xml:space="preserve"> الخاص بالتعليم المراعي للنزاع كمصدر للمحتوى ومن فضلكم أدرجوا شعار </w:t>
      </w:r>
      <w:r w:rsidR="00214943">
        <w:rPr>
          <w:rFonts w:ascii="Arial" w:hAnsi="Arial" w:cs="Arial" w:hint="cs"/>
          <w:b/>
          <w:rtl/>
          <w:lang w:bidi="ar-EG"/>
        </w:rPr>
        <w:t>الآيني</w:t>
      </w:r>
      <w:r w:rsidRPr="00546739">
        <w:rPr>
          <w:rFonts w:ascii="Arial" w:hAnsi="Arial" w:cs="Arial" w:hint="cs"/>
          <w:b/>
          <w:rtl/>
          <w:lang w:bidi="ar-EG"/>
        </w:rPr>
        <w:t xml:space="preserve"> على شرائح البوربونت المتعلقة بالتدريب النهائي. </w:t>
      </w:r>
    </w:p>
    <w:p w:rsidR="0054477E" w:rsidRPr="00546739" w:rsidRDefault="0054477E" w:rsidP="00D045F4">
      <w:pPr>
        <w:rPr>
          <w:rFonts w:ascii="Arial" w:hAnsi="Arial" w:cs="Arial"/>
        </w:rPr>
      </w:pPr>
    </w:p>
    <w:p w:rsidR="00FA1F9C" w:rsidRPr="00546739" w:rsidRDefault="00FA1F9C" w:rsidP="00FA1F9C">
      <w:pPr>
        <w:rPr>
          <w:rFonts w:ascii="Arial" w:hAnsi="Arial" w:cs="Arial"/>
          <w:b/>
        </w:rPr>
      </w:pPr>
    </w:p>
    <w:p w:rsidR="00FA1F9C" w:rsidRPr="00546739" w:rsidRDefault="00FA1F9C" w:rsidP="00FA1F9C">
      <w:pPr>
        <w:bidi/>
        <w:rPr>
          <w:rFonts w:ascii="Arial" w:hAnsi="Arial" w:cs="Arial"/>
          <w:b/>
          <w:rt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2337"/>
        <w:gridCol w:w="2338"/>
        <w:gridCol w:w="2338"/>
      </w:tblGrid>
      <w:tr w:rsidR="00FA1F9C" w:rsidRPr="00546739" w:rsidTr="00B86639">
        <w:tc>
          <w:tcPr>
            <w:tcW w:w="1250" w:type="pct"/>
            <w:shd w:val="clear" w:color="auto" w:fill="CCCCCC"/>
          </w:tcPr>
          <w:p w:rsidR="00FA1F9C" w:rsidRPr="00546739" w:rsidRDefault="00FA1F9C" w:rsidP="00B86639">
            <w:pPr>
              <w:bidi/>
              <w:rPr>
                <w:rFonts w:ascii="Arial" w:hAnsi="Arial" w:cs="Arial"/>
                <w:b/>
              </w:rPr>
            </w:pPr>
            <w:r w:rsidRPr="00546739">
              <w:rPr>
                <w:rFonts w:ascii="Arial" w:hAnsi="Arial" w:cs="Arial" w:hint="cs"/>
                <w:b/>
                <w:rtl/>
              </w:rPr>
              <w:t>المواد</w:t>
            </w:r>
          </w:p>
        </w:tc>
        <w:tc>
          <w:tcPr>
            <w:tcW w:w="1250" w:type="pct"/>
            <w:shd w:val="clear" w:color="auto" w:fill="CCCCCC"/>
          </w:tcPr>
          <w:p w:rsidR="00FA1F9C" w:rsidRPr="00546739" w:rsidRDefault="00FA1F9C" w:rsidP="00B86639">
            <w:pPr>
              <w:bidi/>
              <w:rPr>
                <w:rFonts w:ascii="Arial" w:hAnsi="Arial" w:cs="Arial"/>
                <w:b/>
              </w:rPr>
            </w:pPr>
            <w:r w:rsidRPr="00546739">
              <w:rPr>
                <w:rFonts w:ascii="Arial" w:hAnsi="Arial" w:cs="Arial" w:hint="cs"/>
                <w:b/>
                <w:rtl/>
              </w:rPr>
              <w:t>النشاط\المنهج التعليمي</w:t>
            </w:r>
          </w:p>
        </w:tc>
        <w:tc>
          <w:tcPr>
            <w:tcW w:w="1250" w:type="pct"/>
            <w:shd w:val="clear" w:color="auto" w:fill="CCCCCC"/>
          </w:tcPr>
          <w:p w:rsidR="00FA1F9C" w:rsidRPr="00546739" w:rsidRDefault="00FA1F9C" w:rsidP="00B86639">
            <w:pPr>
              <w:bidi/>
              <w:rPr>
                <w:rFonts w:ascii="Arial" w:hAnsi="Arial" w:cs="Arial"/>
                <w:b/>
              </w:rPr>
            </w:pPr>
            <w:r w:rsidRPr="00546739">
              <w:rPr>
                <w:rFonts w:ascii="Arial" w:hAnsi="Arial" w:cs="Arial" w:hint="cs"/>
                <w:b/>
                <w:rtl/>
              </w:rPr>
              <w:t>المدة</w:t>
            </w:r>
          </w:p>
        </w:tc>
        <w:tc>
          <w:tcPr>
            <w:tcW w:w="1250" w:type="pct"/>
            <w:shd w:val="clear" w:color="auto" w:fill="CCCCCC"/>
          </w:tcPr>
          <w:p w:rsidR="00FA1F9C" w:rsidRPr="00546739" w:rsidRDefault="00FA1F9C" w:rsidP="00B86639">
            <w:pPr>
              <w:bidi/>
              <w:rPr>
                <w:rFonts w:ascii="Arial" w:hAnsi="Arial" w:cs="Arial"/>
                <w:b/>
              </w:rPr>
            </w:pPr>
            <w:r w:rsidRPr="00546739">
              <w:rPr>
                <w:rFonts w:ascii="Arial" w:hAnsi="Arial" w:cs="Arial" w:hint="cs"/>
                <w:b/>
                <w:rtl/>
              </w:rPr>
              <w:t xml:space="preserve">خطة الحصة </w:t>
            </w:r>
          </w:p>
        </w:tc>
      </w:tr>
      <w:tr w:rsidR="00FA1F9C" w:rsidRPr="00546739" w:rsidTr="00B86639">
        <w:tc>
          <w:tcPr>
            <w:tcW w:w="1250" w:type="pct"/>
            <w:shd w:val="clear" w:color="auto" w:fill="auto"/>
          </w:tcPr>
          <w:p w:rsidR="00BF4210" w:rsidRPr="00546739" w:rsidRDefault="00BF4210" w:rsidP="00BF4210">
            <w:pPr>
              <w:bidi/>
              <w:rPr>
                <w:rFonts w:ascii="Arial" w:hAnsi="Arial" w:cs="Arial"/>
                <w:b/>
                <w:color w:val="000000"/>
                <w:rtl/>
              </w:rPr>
            </w:pPr>
            <w:r w:rsidRPr="00546739">
              <w:rPr>
                <w:rFonts w:ascii="Arial" w:hAnsi="Arial" w:cs="Arial" w:hint="cs"/>
                <w:b/>
                <w:color w:val="000000"/>
                <w:rtl/>
              </w:rPr>
              <w:t xml:space="preserve">المطبوع رقم 8أ: دراسة حالة المشارك أودراسة الحالة الجاهزة، أداة آيني التأملية للتعليم المراعي لظروف النزاع، ملاحظات آيني حول التعليم المراعي لظروف النزاع. </w:t>
            </w:r>
          </w:p>
          <w:p w:rsidR="00BF4210" w:rsidRPr="00546739" w:rsidRDefault="00BF4210" w:rsidP="00BF4210">
            <w:pPr>
              <w:bidi/>
              <w:rPr>
                <w:rFonts w:ascii="Arial" w:hAnsi="Arial" w:cs="Arial"/>
                <w:b/>
                <w:color w:val="000000"/>
                <w:rtl/>
              </w:rPr>
            </w:pPr>
            <w:r w:rsidRPr="00546739">
              <w:rPr>
                <w:rFonts w:ascii="Arial" w:hAnsi="Arial" w:cs="Arial" w:hint="cs"/>
                <w:b/>
                <w:color w:val="000000"/>
                <w:rtl/>
              </w:rPr>
              <w:t>مواد إضافية: المطبوع رقم 8ب</w:t>
            </w:r>
          </w:p>
          <w:p w:rsidR="00FA1F9C" w:rsidRPr="00546739" w:rsidRDefault="00FA1F9C" w:rsidP="00B86639">
            <w:pPr>
              <w:bidi/>
              <w:rPr>
                <w:rFonts w:ascii="Arial" w:hAnsi="Arial" w:cs="Arial"/>
              </w:rPr>
            </w:pPr>
          </w:p>
        </w:tc>
        <w:tc>
          <w:tcPr>
            <w:tcW w:w="1250" w:type="pct"/>
            <w:shd w:val="clear" w:color="auto" w:fill="auto"/>
          </w:tcPr>
          <w:p w:rsidR="00FA1F9C" w:rsidRPr="00546739" w:rsidRDefault="00FA1F9C" w:rsidP="00B86639">
            <w:pPr>
              <w:bidi/>
              <w:rPr>
                <w:rFonts w:ascii="Arial" w:hAnsi="Arial" w:cs="Arial"/>
                <w:rtl/>
              </w:rPr>
            </w:pPr>
            <w:r w:rsidRPr="00546739">
              <w:rPr>
                <w:rFonts w:ascii="Arial" w:hAnsi="Arial" w:cs="Arial" w:hint="cs"/>
                <w:rtl/>
              </w:rPr>
              <w:t>عرض</w:t>
            </w:r>
          </w:p>
          <w:p w:rsidR="00FA1F9C" w:rsidRPr="00546739" w:rsidRDefault="00FA1F9C" w:rsidP="00B86639">
            <w:pPr>
              <w:bidi/>
              <w:rPr>
                <w:rFonts w:ascii="Arial" w:hAnsi="Arial" w:cs="Arial"/>
                <w:rtl/>
              </w:rPr>
            </w:pPr>
            <w:r w:rsidRPr="00546739">
              <w:rPr>
                <w:rFonts w:ascii="Arial" w:hAnsi="Arial" w:cs="Arial" w:hint="cs"/>
                <w:rtl/>
              </w:rPr>
              <w:t>نشاط ونقاش</w:t>
            </w:r>
          </w:p>
          <w:p w:rsidR="00FA1F9C" w:rsidRPr="00546739" w:rsidRDefault="00FA1F9C" w:rsidP="00B86639">
            <w:pPr>
              <w:bidi/>
              <w:jc w:val="right"/>
              <w:rPr>
                <w:rFonts w:ascii="Arial" w:hAnsi="Arial" w:cs="Arial"/>
              </w:rPr>
            </w:pPr>
          </w:p>
        </w:tc>
        <w:tc>
          <w:tcPr>
            <w:tcW w:w="1250" w:type="pct"/>
            <w:shd w:val="clear" w:color="auto" w:fill="auto"/>
          </w:tcPr>
          <w:p w:rsidR="00FA1F9C" w:rsidRPr="00546739" w:rsidRDefault="00FA1F9C" w:rsidP="00FA1F9C">
            <w:pPr>
              <w:bidi/>
              <w:rPr>
                <w:rFonts w:ascii="Arial" w:hAnsi="Arial" w:cs="Arial"/>
                <w:rtl/>
              </w:rPr>
            </w:pPr>
            <w:r w:rsidRPr="00546739">
              <w:rPr>
                <w:rFonts w:ascii="Arial" w:hAnsi="Arial" w:cs="Arial" w:hint="cs"/>
                <w:rtl/>
              </w:rPr>
              <w:t>30 دقيقة</w:t>
            </w:r>
          </w:p>
          <w:p w:rsidR="00FA1F9C" w:rsidRPr="00546739" w:rsidRDefault="00FA1F9C" w:rsidP="00FA1F9C">
            <w:pPr>
              <w:bidi/>
              <w:rPr>
                <w:rFonts w:ascii="Arial" w:hAnsi="Arial" w:cs="Arial"/>
              </w:rPr>
            </w:pPr>
            <w:r w:rsidRPr="00546739">
              <w:rPr>
                <w:rFonts w:ascii="Arial" w:hAnsi="Arial" w:cs="Arial" w:hint="cs"/>
                <w:rtl/>
              </w:rPr>
              <w:t xml:space="preserve">ساعة واحدة </w:t>
            </w:r>
          </w:p>
          <w:p w:rsidR="00FA1F9C" w:rsidRPr="00546739" w:rsidRDefault="00FA1F9C" w:rsidP="00B86639">
            <w:pPr>
              <w:bidi/>
              <w:rPr>
                <w:rFonts w:ascii="Arial" w:hAnsi="Arial" w:cs="Arial"/>
              </w:rPr>
            </w:pPr>
          </w:p>
        </w:tc>
        <w:tc>
          <w:tcPr>
            <w:tcW w:w="1250" w:type="pct"/>
            <w:shd w:val="clear" w:color="auto" w:fill="auto"/>
          </w:tcPr>
          <w:p w:rsidR="00FA1F9C" w:rsidRPr="00546739" w:rsidRDefault="00FA1F9C" w:rsidP="00FA1F9C">
            <w:pPr>
              <w:bidi/>
              <w:rPr>
                <w:rFonts w:ascii="Arial" w:hAnsi="Arial" w:cs="Arial"/>
                <w:color w:val="000000"/>
                <w:rtl/>
              </w:rPr>
            </w:pPr>
            <w:r w:rsidRPr="00546739">
              <w:rPr>
                <w:rFonts w:ascii="Arial" w:hAnsi="Arial" w:cs="Arial" w:hint="cs"/>
                <w:color w:val="000000"/>
                <w:rtl/>
              </w:rPr>
              <w:t xml:space="preserve">8: استراتيجيات تراعي النزاع في </w:t>
            </w:r>
            <w:r w:rsidR="00D50C58" w:rsidRPr="00546739">
              <w:rPr>
                <w:rFonts w:ascii="Arial" w:hAnsi="Arial" w:cs="Arial" w:hint="cs"/>
                <w:color w:val="000000"/>
                <w:rtl/>
              </w:rPr>
              <w:t>المراقبة</w:t>
            </w:r>
            <w:r w:rsidRPr="00546739">
              <w:rPr>
                <w:rFonts w:ascii="Arial" w:hAnsi="Arial" w:cs="Arial" w:hint="cs"/>
                <w:color w:val="000000"/>
                <w:rtl/>
              </w:rPr>
              <w:t xml:space="preserve"> والتقييم. </w:t>
            </w:r>
          </w:p>
          <w:p w:rsidR="00FA1F9C" w:rsidRPr="00546739" w:rsidRDefault="00FA1F9C" w:rsidP="00B86639">
            <w:pPr>
              <w:bidi/>
              <w:rPr>
                <w:rFonts w:ascii="Arial" w:hAnsi="Arial" w:cs="Arial"/>
              </w:rPr>
            </w:pPr>
          </w:p>
        </w:tc>
      </w:tr>
    </w:tbl>
    <w:p w:rsidR="00FA1F9C" w:rsidRPr="00546739" w:rsidRDefault="00FA1F9C" w:rsidP="00FA1F9C">
      <w:pPr>
        <w:rPr>
          <w:rFonts w:ascii="Arial" w:hAnsi="Arial" w:cs="Arial"/>
        </w:rPr>
      </w:pPr>
    </w:p>
    <w:p w:rsidR="00FA1F9C" w:rsidRPr="00546739" w:rsidRDefault="00FA1F9C" w:rsidP="00FA1F9C">
      <w:pPr>
        <w:rPr>
          <w:rFonts w:ascii="Arial" w:hAnsi="Arial" w:cs="Arial"/>
        </w:rPr>
      </w:pPr>
    </w:p>
    <w:p w:rsidR="00FA1F9C" w:rsidRPr="00546739" w:rsidRDefault="00FA1F9C" w:rsidP="00FA1F9C">
      <w:pPr>
        <w:pStyle w:val="Header"/>
        <w:tabs>
          <w:tab w:val="clear" w:pos="4320"/>
          <w:tab w:val="clear" w:pos="8640"/>
        </w:tabs>
        <w:rPr>
          <w:rFonts w:ascii="Arial" w:hAnsi="Arial" w:cs="Arial"/>
        </w:rPr>
      </w:pPr>
    </w:p>
    <w:p w:rsidR="0054477E" w:rsidRPr="00546739" w:rsidRDefault="0054477E" w:rsidP="00D045F4">
      <w:pPr>
        <w:pStyle w:val="Header"/>
        <w:tabs>
          <w:tab w:val="clear" w:pos="4320"/>
          <w:tab w:val="clear" w:pos="8640"/>
        </w:tabs>
        <w:rPr>
          <w:rFonts w:ascii="Arial" w:hAnsi="Arial" w:cs="Arial"/>
        </w:rPr>
      </w:pPr>
    </w:p>
    <w:p w:rsidR="0054477E" w:rsidRPr="00546739" w:rsidRDefault="0054477E" w:rsidP="00D045F4">
      <w:pPr>
        <w:pStyle w:val="Header"/>
        <w:tabs>
          <w:tab w:val="clear" w:pos="4320"/>
          <w:tab w:val="clear" w:pos="8640"/>
        </w:tabs>
        <w:rPr>
          <w:rFonts w:ascii="Arial" w:hAnsi="Arial" w:cs="Arial"/>
        </w:rPr>
      </w:pPr>
      <w:r w:rsidRPr="00546739">
        <w:rPr>
          <w:rFonts w:ascii="Arial" w:hAnsi="Arial" w:cs="Arial"/>
        </w:rPr>
        <w:br w:type="page"/>
      </w:r>
    </w:p>
    <w:p w:rsidR="0054477E" w:rsidRPr="00546739" w:rsidRDefault="0054477E" w:rsidP="00D045F4">
      <w:pPr>
        <w:pStyle w:val="Header"/>
        <w:tabs>
          <w:tab w:val="clear" w:pos="4320"/>
          <w:tab w:val="clear" w:pos="8640"/>
        </w:tabs>
        <w:rPr>
          <w:rFonts w:ascii="Arial" w:hAnsi="Arial" w:cs="Arial"/>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7010"/>
      </w:tblGrid>
      <w:tr w:rsidR="0054477E" w:rsidRPr="00546739" w:rsidTr="00EF6B92">
        <w:trPr>
          <w:jc w:val="center"/>
        </w:trPr>
        <w:tc>
          <w:tcPr>
            <w:tcW w:w="2350" w:type="dxa"/>
            <w:shd w:val="clear" w:color="auto" w:fill="auto"/>
          </w:tcPr>
          <w:p w:rsidR="0054477E" w:rsidRPr="00546739" w:rsidRDefault="0054477E" w:rsidP="00D045F4">
            <w:pPr>
              <w:pStyle w:val="Header"/>
              <w:tabs>
                <w:tab w:val="clear" w:pos="4320"/>
                <w:tab w:val="clear" w:pos="8640"/>
              </w:tabs>
              <w:rPr>
                <w:rFonts w:ascii="Arial" w:hAnsi="Arial" w:cs="Arial"/>
              </w:rPr>
            </w:pPr>
          </w:p>
        </w:tc>
        <w:tc>
          <w:tcPr>
            <w:tcW w:w="7010" w:type="dxa"/>
            <w:shd w:val="clear" w:color="auto" w:fill="auto"/>
          </w:tcPr>
          <w:p w:rsidR="00BF4210" w:rsidRPr="00546739" w:rsidRDefault="00BF4210" w:rsidP="001D1665">
            <w:pPr>
              <w:pStyle w:val="Header"/>
              <w:tabs>
                <w:tab w:val="clear" w:pos="4320"/>
                <w:tab w:val="clear" w:pos="8640"/>
              </w:tabs>
              <w:bidi/>
              <w:spacing w:before="120" w:after="120"/>
              <w:rPr>
                <w:rFonts w:ascii="Arial" w:hAnsi="Arial" w:cs="Arial"/>
                <w:b/>
                <w:rtl/>
              </w:rPr>
            </w:pPr>
            <w:r w:rsidRPr="00546739">
              <w:rPr>
                <w:rFonts w:ascii="Arial" w:hAnsi="Arial" w:cs="Arial" w:hint="cs"/>
                <w:b/>
                <w:bCs/>
                <w:rtl/>
              </w:rPr>
              <w:t>الإرشادات الخاصة بالمسهلين مكتوبة بخط عادي. نقاط الحديث مكتوبة بالخط المائل. يمكن استعمال هذه النقاط بشكل حرفي أو يمكن أن يكيفها المسهِّل وقت الحاجة. يدل الخط العريض على النقاط التي تحتاج التأكيد.</w:t>
            </w:r>
          </w:p>
          <w:p w:rsidR="00167822" w:rsidRPr="00546739" w:rsidRDefault="00167822" w:rsidP="001D1665">
            <w:pPr>
              <w:pStyle w:val="CommentSubject"/>
              <w:spacing w:before="120" w:after="120"/>
              <w:rPr>
                <w:rFonts w:ascii="Arial" w:hAnsi="Arial" w:cs="Arial"/>
                <w:bCs w:val="0"/>
                <w:sz w:val="24"/>
                <w:szCs w:val="24"/>
              </w:rPr>
            </w:pP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drawing>
                <wp:inline distT="0" distB="0" distL="0" distR="0" wp14:anchorId="1DC7B77A" wp14:editId="2D0497B3">
                  <wp:extent cx="1355090" cy="10160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EA3E2D" w:rsidRPr="00546739" w:rsidRDefault="00BF4210" w:rsidP="001D1665">
            <w:pPr>
              <w:pStyle w:val="FootnoteText"/>
              <w:numPr>
                <w:ilvl w:val="0"/>
                <w:numId w:val="190"/>
              </w:numPr>
              <w:bidi/>
              <w:spacing w:before="120" w:after="120"/>
              <w:rPr>
                <w:rFonts w:ascii="Arial" w:hAnsi="Arial" w:cs="Arial"/>
                <w:sz w:val="24"/>
                <w:szCs w:val="24"/>
                <w:lang w:val="en-US" w:eastAsia="en-US" w:bidi="ar-SA"/>
              </w:rPr>
            </w:pPr>
            <w:r w:rsidRPr="00546739">
              <w:rPr>
                <w:rFonts w:ascii="Arial" w:hAnsi="Arial" w:cs="Arial" w:hint="cs"/>
                <w:sz w:val="24"/>
                <w:szCs w:val="24"/>
                <w:rtl/>
                <w:lang w:val="en-US" w:eastAsia="en-US" w:bidi="ar-SA"/>
              </w:rPr>
              <w:t>عنوان الشريحة</w:t>
            </w:r>
          </w:p>
          <w:p w:rsidR="0054477E" w:rsidRPr="00546739" w:rsidRDefault="0054477E" w:rsidP="001D1665">
            <w:pPr>
              <w:pStyle w:val="FootnoteText"/>
              <w:spacing w:before="120" w:after="120"/>
              <w:ind w:left="720"/>
              <w:rPr>
                <w:rFonts w:ascii="Arial" w:hAnsi="Arial" w:cs="Arial"/>
                <w:sz w:val="24"/>
                <w:szCs w:val="24"/>
                <w:lang w:val="en-US" w:eastAsia="en-US" w:bidi="ar-SA"/>
              </w:rPr>
            </w:pP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 w:val="center" w:pos="1238"/>
              </w:tabs>
              <w:rPr>
                <w:rFonts w:ascii="Arial" w:hAnsi="Arial" w:cs="Arial"/>
              </w:rPr>
            </w:pPr>
            <w:r w:rsidRPr="00CA3304">
              <w:rPr>
                <w:rFonts w:ascii="Arial" w:hAnsi="Arial" w:cs="Arial"/>
              </w:rPr>
              <w:drawing>
                <wp:inline distT="0" distB="0" distL="0" distR="0" wp14:anchorId="1C97F1AF" wp14:editId="092B9399">
                  <wp:extent cx="1355090" cy="10160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EA3E2D" w:rsidRPr="00546739" w:rsidRDefault="00BF4210" w:rsidP="001D1665">
            <w:pPr>
              <w:pStyle w:val="ListParagraph"/>
              <w:numPr>
                <w:ilvl w:val="0"/>
                <w:numId w:val="191"/>
              </w:numPr>
              <w:bidi/>
              <w:spacing w:before="120" w:after="120" w:line="240" w:lineRule="auto"/>
              <w:rPr>
                <w:rFonts w:ascii="Arial" w:hAnsi="Arial" w:cs="Arial"/>
                <w:sz w:val="24"/>
                <w:szCs w:val="24"/>
              </w:rPr>
            </w:pPr>
            <w:r w:rsidRPr="00546739">
              <w:rPr>
                <w:rFonts w:ascii="Arial" w:hAnsi="Arial" w:cs="Arial" w:hint="cs"/>
                <w:sz w:val="24"/>
                <w:szCs w:val="24"/>
                <w:rtl/>
                <w:lang w:bidi="ar-EG"/>
              </w:rPr>
              <w:t>راجعوا الأهداف. إذا أمكن قم بربطه</w:t>
            </w:r>
            <w:r w:rsidR="001D1665">
              <w:rPr>
                <w:rFonts w:ascii="Arial" w:hAnsi="Arial" w:cs="Arial" w:hint="cs"/>
                <w:sz w:val="24"/>
                <w:szCs w:val="24"/>
                <w:rtl/>
                <w:lang w:bidi="ar-EG"/>
              </w:rPr>
              <w:t>ا</w:t>
            </w:r>
            <w:r w:rsidRPr="00546739">
              <w:rPr>
                <w:rFonts w:ascii="Arial" w:hAnsi="Arial" w:cs="Arial" w:hint="cs"/>
                <w:sz w:val="24"/>
                <w:szCs w:val="24"/>
                <w:rtl/>
                <w:lang w:bidi="ar-EG"/>
              </w:rPr>
              <w:t xml:space="preserve"> بانتظارات المشاركين التي ذكرت في المقدمة. </w:t>
            </w:r>
          </w:p>
          <w:p w:rsidR="0054477E" w:rsidRPr="00546739" w:rsidRDefault="00BF4210" w:rsidP="001D1665">
            <w:pPr>
              <w:pStyle w:val="ListParagraph"/>
              <w:numPr>
                <w:ilvl w:val="0"/>
                <w:numId w:val="191"/>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ملاحظة للميسر: ستتم مناقشة معايير المجال 1 الأساسية </w:t>
            </w:r>
            <w:r w:rsidR="001D1665">
              <w:rPr>
                <w:rFonts w:ascii="Arial" w:hAnsi="Arial" w:cs="Arial" w:hint="cs"/>
                <w:sz w:val="24"/>
                <w:szCs w:val="24"/>
                <w:rtl/>
                <w:lang w:bidi="ar-EG"/>
              </w:rPr>
              <w:t>في</w:t>
            </w:r>
            <w:r w:rsidRPr="00546739">
              <w:rPr>
                <w:rFonts w:ascii="Arial" w:hAnsi="Arial" w:cs="Arial" w:hint="cs"/>
                <w:sz w:val="24"/>
                <w:szCs w:val="24"/>
                <w:rtl/>
                <w:lang w:bidi="ar-EG"/>
              </w:rPr>
              <w:t xml:space="preserve"> المجزوءات الثمانية. فمثلا تم التطرق إلى ال</w:t>
            </w:r>
            <w:r w:rsidR="00C7265C">
              <w:rPr>
                <w:rFonts w:ascii="Arial" w:hAnsi="Arial" w:cs="Arial" w:hint="cs"/>
                <w:sz w:val="24"/>
                <w:szCs w:val="24"/>
                <w:rtl/>
                <w:lang w:bidi="ar-EG"/>
              </w:rPr>
              <w:t>تقييم</w:t>
            </w:r>
            <w:r w:rsidRPr="00546739">
              <w:rPr>
                <w:rFonts w:ascii="Arial" w:hAnsi="Arial" w:cs="Arial" w:hint="cs"/>
                <w:sz w:val="24"/>
                <w:szCs w:val="24"/>
                <w:rtl/>
                <w:lang w:bidi="ar-EG"/>
              </w:rPr>
              <w:t xml:space="preserve"> في المجزوءة 2 وتعرضنا لاستراتيجيات الاستجابة في المجزوءات 3 و4 و5 و6. كذلك </w:t>
            </w:r>
            <w:r w:rsidR="009D2066" w:rsidRPr="00546739">
              <w:rPr>
                <w:rFonts w:ascii="Arial" w:hAnsi="Arial" w:cs="Arial" w:hint="cs"/>
                <w:sz w:val="24"/>
                <w:szCs w:val="24"/>
                <w:rtl/>
                <w:lang w:bidi="ar-EG"/>
              </w:rPr>
              <w:t xml:space="preserve">تظهر مواضيع التنسيق ومشاركة المجتمع في مجزوءات متعددة. لذلك تركز هذه المجزوءة الأخيرة على </w:t>
            </w:r>
            <w:r w:rsidR="00D50C58" w:rsidRPr="00546739">
              <w:rPr>
                <w:rFonts w:ascii="Arial" w:hAnsi="Arial" w:cs="Arial" w:hint="cs"/>
                <w:sz w:val="24"/>
                <w:szCs w:val="24"/>
                <w:rtl/>
                <w:lang w:bidi="ar-EG"/>
              </w:rPr>
              <w:t>المراقبة</w:t>
            </w:r>
            <w:r w:rsidR="009D2066" w:rsidRPr="00546739">
              <w:rPr>
                <w:rFonts w:ascii="Arial" w:hAnsi="Arial" w:cs="Arial" w:hint="cs"/>
                <w:sz w:val="24"/>
                <w:szCs w:val="24"/>
                <w:rtl/>
                <w:lang w:bidi="ar-EG"/>
              </w:rPr>
              <w:t xml:space="preserve"> والتقييم. سيكون التركيز على </w:t>
            </w:r>
            <w:r w:rsidR="00D50C58" w:rsidRPr="00546739">
              <w:rPr>
                <w:rFonts w:ascii="Arial" w:hAnsi="Arial" w:cs="Arial" w:hint="cs"/>
                <w:sz w:val="24"/>
                <w:szCs w:val="24"/>
                <w:rtl/>
                <w:lang w:bidi="ar-EG"/>
              </w:rPr>
              <w:t>المراقبة</w:t>
            </w:r>
            <w:r w:rsidR="009D2066" w:rsidRPr="00546739">
              <w:rPr>
                <w:rFonts w:ascii="Arial" w:hAnsi="Arial" w:cs="Arial" w:hint="cs"/>
                <w:sz w:val="24"/>
                <w:szCs w:val="24"/>
                <w:rtl/>
                <w:lang w:bidi="ar-EG"/>
              </w:rPr>
              <w:t xml:space="preserve"> أكثر من التقييم لأن هاجس مراعاة النزاع</w:t>
            </w:r>
            <w:r w:rsidR="000E559C" w:rsidRPr="00546739">
              <w:rPr>
                <w:rFonts w:ascii="Arial" w:hAnsi="Arial" w:cs="Arial" w:hint="cs"/>
                <w:sz w:val="24"/>
                <w:szCs w:val="24"/>
                <w:rtl/>
                <w:lang w:bidi="ar-EG"/>
              </w:rPr>
              <w:t xml:space="preserve"> هو الحصول على البيانات في حينها وتعديل البرمجة طوال دورة حياة البرنامج. هذه المعالجة للمواضيع ترجع لضيق الوقت أكثر منه لإي سبب آخر.</w:t>
            </w: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drawing>
                <wp:inline distT="0" distB="0" distL="0" distR="0" wp14:anchorId="6F59B9E2" wp14:editId="48F22489">
                  <wp:extent cx="1355090" cy="10160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EA3E2D" w:rsidRPr="00546739" w:rsidRDefault="001D1665" w:rsidP="001D1665">
            <w:pPr>
              <w:pStyle w:val="ListParagraph"/>
              <w:numPr>
                <w:ilvl w:val="0"/>
                <w:numId w:val="192"/>
              </w:numPr>
              <w:bidi/>
              <w:spacing w:before="120" w:after="120" w:line="240" w:lineRule="auto"/>
              <w:rPr>
                <w:rFonts w:ascii="Arial" w:hAnsi="Arial" w:cs="Arial"/>
                <w:sz w:val="24"/>
                <w:szCs w:val="24"/>
              </w:rPr>
            </w:pPr>
            <w:r>
              <w:rPr>
                <w:rFonts w:ascii="Arial" w:hAnsi="Arial" w:cs="Arial" w:hint="cs"/>
                <w:sz w:val="24"/>
                <w:szCs w:val="24"/>
                <w:rtl/>
                <w:lang w:bidi="ar-EG"/>
              </w:rPr>
              <w:t>نقصد</w:t>
            </w:r>
            <w:r w:rsidR="000E559C" w:rsidRPr="00546739">
              <w:rPr>
                <w:rFonts w:ascii="Arial" w:hAnsi="Arial" w:cs="Arial" w:hint="cs"/>
                <w:sz w:val="24"/>
                <w:szCs w:val="24"/>
                <w:rtl/>
                <w:lang w:bidi="ar-EG"/>
              </w:rPr>
              <w:t xml:space="preserve"> ب</w:t>
            </w:r>
            <w:r w:rsidR="00D50C58" w:rsidRPr="00546739">
              <w:rPr>
                <w:rFonts w:ascii="Arial" w:hAnsi="Arial" w:cs="Arial" w:hint="cs"/>
                <w:sz w:val="24"/>
                <w:szCs w:val="24"/>
                <w:rtl/>
                <w:lang w:bidi="ar-EG"/>
              </w:rPr>
              <w:t>المراقبة</w:t>
            </w:r>
            <w:r w:rsidR="000E559C" w:rsidRPr="00546739">
              <w:rPr>
                <w:rFonts w:ascii="Arial" w:hAnsi="Arial" w:cs="Arial" w:hint="cs"/>
                <w:sz w:val="24"/>
                <w:szCs w:val="24"/>
                <w:rtl/>
                <w:lang w:bidi="ar-EG"/>
              </w:rPr>
              <w:t xml:space="preserve"> والتقييم العملية التالية: </w:t>
            </w:r>
          </w:p>
          <w:p w:rsidR="000E559C" w:rsidRPr="00546739" w:rsidRDefault="000E559C" w:rsidP="001D1665">
            <w:pPr>
              <w:pStyle w:val="ListParagraph"/>
              <w:numPr>
                <w:ilvl w:val="1"/>
                <w:numId w:val="192"/>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تحديد ما يجب قياسه. </w:t>
            </w:r>
          </w:p>
          <w:p w:rsidR="000E559C" w:rsidRPr="00546739" w:rsidRDefault="000E559C" w:rsidP="001D1665">
            <w:pPr>
              <w:pStyle w:val="ListParagraph"/>
              <w:numPr>
                <w:ilvl w:val="1"/>
                <w:numId w:val="192"/>
              </w:numPr>
              <w:bidi/>
              <w:spacing w:before="120" w:after="120" w:line="240" w:lineRule="auto"/>
              <w:rPr>
                <w:rFonts w:ascii="Arial" w:hAnsi="Arial" w:cs="Arial"/>
                <w:sz w:val="24"/>
                <w:szCs w:val="24"/>
              </w:rPr>
            </w:pPr>
            <w:r w:rsidRPr="00546739">
              <w:rPr>
                <w:rFonts w:ascii="Arial" w:hAnsi="Arial" w:cs="Arial" w:hint="cs"/>
                <w:sz w:val="24"/>
                <w:szCs w:val="24"/>
                <w:rtl/>
                <w:lang w:bidi="ar-EG"/>
              </w:rPr>
              <w:t>تحديد كيف نقوم بقياسه</w:t>
            </w:r>
          </w:p>
          <w:p w:rsidR="000E559C" w:rsidRPr="00546739" w:rsidRDefault="000E559C" w:rsidP="001D1665">
            <w:pPr>
              <w:pStyle w:val="ListParagraph"/>
              <w:numPr>
                <w:ilvl w:val="1"/>
                <w:numId w:val="192"/>
              </w:numPr>
              <w:bidi/>
              <w:spacing w:before="120" w:after="120" w:line="240" w:lineRule="auto"/>
              <w:rPr>
                <w:rFonts w:ascii="Arial" w:hAnsi="Arial" w:cs="Arial"/>
                <w:sz w:val="24"/>
                <w:szCs w:val="24"/>
              </w:rPr>
            </w:pPr>
            <w:r w:rsidRPr="00546739">
              <w:rPr>
                <w:rFonts w:ascii="Arial" w:hAnsi="Arial" w:cs="Arial" w:hint="cs"/>
                <w:sz w:val="24"/>
                <w:szCs w:val="24"/>
                <w:rtl/>
                <w:lang w:bidi="ar-EG"/>
              </w:rPr>
              <w:t>جمع المعلومات</w:t>
            </w:r>
          </w:p>
          <w:p w:rsidR="000E559C" w:rsidRPr="00546739" w:rsidRDefault="000E559C" w:rsidP="001D1665">
            <w:pPr>
              <w:pStyle w:val="ListParagraph"/>
              <w:numPr>
                <w:ilvl w:val="1"/>
                <w:numId w:val="192"/>
              </w:numPr>
              <w:bidi/>
              <w:spacing w:before="120" w:after="120" w:line="240" w:lineRule="auto"/>
              <w:rPr>
                <w:rFonts w:ascii="Arial" w:hAnsi="Arial" w:cs="Arial"/>
                <w:sz w:val="24"/>
                <w:szCs w:val="24"/>
              </w:rPr>
            </w:pPr>
            <w:r w:rsidRPr="00546739">
              <w:rPr>
                <w:rFonts w:ascii="Arial" w:hAnsi="Arial" w:cs="Arial" w:hint="cs"/>
                <w:sz w:val="24"/>
                <w:szCs w:val="24"/>
                <w:rtl/>
                <w:lang w:bidi="ar-EG"/>
              </w:rPr>
              <w:t>تحليل المعلومات</w:t>
            </w:r>
          </w:p>
          <w:p w:rsidR="0054477E" w:rsidRPr="00546739" w:rsidRDefault="000E559C" w:rsidP="001D1665">
            <w:pPr>
              <w:pStyle w:val="ListParagraph"/>
              <w:numPr>
                <w:ilvl w:val="1"/>
                <w:numId w:val="192"/>
              </w:numPr>
              <w:bidi/>
              <w:spacing w:before="120" w:after="120" w:line="240" w:lineRule="auto"/>
              <w:rPr>
                <w:rFonts w:ascii="Arial" w:hAnsi="Arial" w:cs="Arial"/>
                <w:sz w:val="24"/>
                <w:szCs w:val="24"/>
              </w:rPr>
            </w:pPr>
            <w:r w:rsidRPr="00546739">
              <w:rPr>
                <w:rFonts w:ascii="Arial" w:hAnsi="Arial" w:cs="Arial" w:hint="cs"/>
                <w:sz w:val="24"/>
                <w:szCs w:val="24"/>
                <w:rtl/>
                <w:lang w:bidi="ar-EG"/>
              </w:rPr>
              <w:t>تكييف البرنامج أو السياسة التعليمية.</w:t>
            </w: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drawing>
                <wp:inline distT="0" distB="0" distL="0" distR="0" wp14:anchorId="61EE5298" wp14:editId="22C9CCD3">
                  <wp:extent cx="1355090" cy="10160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EA3E2D" w:rsidRPr="00546739" w:rsidRDefault="000E559C" w:rsidP="004040AE">
            <w:pPr>
              <w:pStyle w:val="ListParagraph"/>
              <w:numPr>
                <w:ilvl w:val="0"/>
                <w:numId w:val="19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هل يمكنكم أن تذكروا مثالا </w:t>
            </w:r>
            <w:r w:rsidR="004040AE">
              <w:rPr>
                <w:rFonts w:ascii="Arial" w:hAnsi="Arial" w:cs="Arial" w:hint="cs"/>
                <w:i/>
                <w:sz w:val="24"/>
                <w:szCs w:val="24"/>
                <w:rtl/>
                <w:lang w:bidi="ar-EG"/>
              </w:rPr>
              <w:t>تصفون فيه</w:t>
            </w:r>
            <w:r w:rsidRPr="00546739">
              <w:rPr>
                <w:rFonts w:ascii="Arial" w:hAnsi="Arial" w:cs="Arial" w:hint="cs"/>
                <w:i/>
                <w:sz w:val="24"/>
                <w:szCs w:val="24"/>
                <w:rtl/>
                <w:lang w:bidi="ar-EG"/>
              </w:rPr>
              <w:t xml:space="preserve"> كيف ت</w:t>
            </w:r>
            <w:r w:rsidR="001D1665">
              <w:rPr>
                <w:rFonts w:ascii="Arial" w:hAnsi="Arial" w:cs="Arial" w:hint="cs"/>
                <w:i/>
                <w:sz w:val="24"/>
                <w:szCs w:val="24"/>
                <w:rtl/>
                <w:lang w:bidi="ar-EG"/>
              </w:rPr>
              <w:t>َ</w:t>
            </w:r>
            <w:r w:rsidRPr="00546739">
              <w:rPr>
                <w:rFonts w:ascii="Arial" w:hAnsi="Arial" w:cs="Arial" w:hint="cs"/>
                <w:i/>
                <w:sz w:val="24"/>
                <w:szCs w:val="24"/>
                <w:rtl/>
                <w:lang w:bidi="ar-EG"/>
              </w:rPr>
              <w:t>ف</w:t>
            </w:r>
            <w:r w:rsidR="001D1665">
              <w:rPr>
                <w:rFonts w:ascii="Arial" w:hAnsi="Arial" w:cs="Arial" w:hint="cs"/>
                <w:i/>
                <w:sz w:val="24"/>
                <w:szCs w:val="24"/>
                <w:rtl/>
                <w:lang w:bidi="ar-EG"/>
              </w:rPr>
              <w:t>َ</w:t>
            </w:r>
            <w:r w:rsidRPr="00546739">
              <w:rPr>
                <w:rFonts w:ascii="Arial" w:hAnsi="Arial" w:cs="Arial" w:hint="cs"/>
                <w:i/>
                <w:sz w:val="24"/>
                <w:szCs w:val="24"/>
                <w:rtl/>
                <w:lang w:bidi="ar-EG"/>
              </w:rPr>
              <w:t>اع</w:t>
            </w:r>
            <w:r w:rsidR="001D1665">
              <w:rPr>
                <w:rFonts w:ascii="Arial" w:hAnsi="Arial" w:cs="Arial" w:hint="cs"/>
                <w:i/>
                <w:sz w:val="24"/>
                <w:szCs w:val="24"/>
                <w:rtl/>
                <w:lang w:bidi="ar-EG"/>
              </w:rPr>
              <w:t>َ</w:t>
            </w:r>
            <w:r w:rsidRPr="00546739">
              <w:rPr>
                <w:rFonts w:ascii="Arial" w:hAnsi="Arial" w:cs="Arial" w:hint="cs"/>
                <w:i/>
                <w:sz w:val="24"/>
                <w:szCs w:val="24"/>
                <w:rtl/>
                <w:lang w:bidi="ar-EG"/>
              </w:rPr>
              <w:t>ل</w:t>
            </w:r>
            <w:r w:rsidR="001D1665">
              <w:rPr>
                <w:rFonts w:ascii="Arial" w:hAnsi="Arial" w:cs="Arial" w:hint="cs"/>
                <w:i/>
                <w:sz w:val="24"/>
                <w:szCs w:val="24"/>
                <w:rtl/>
                <w:lang w:bidi="ar-EG"/>
              </w:rPr>
              <w:t>َ</w:t>
            </w:r>
            <w:r w:rsidRPr="00546739">
              <w:rPr>
                <w:rFonts w:ascii="Arial" w:hAnsi="Arial" w:cs="Arial" w:hint="cs"/>
                <w:i/>
                <w:sz w:val="24"/>
                <w:szCs w:val="24"/>
                <w:rtl/>
                <w:lang w:bidi="ar-EG"/>
              </w:rPr>
              <w:t xml:space="preserve"> النزاع مع م</w:t>
            </w:r>
            <w:r w:rsidR="001D1665">
              <w:rPr>
                <w:rFonts w:ascii="Arial" w:hAnsi="Arial" w:cs="Arial" w:hint="cs"/>
                <w:i/>
                <w:sz w:val="24"/>
                <w:szCs w:val="24"/>
                <w:rtl/>
                <w:lang w:bidi="ar-EG"/>
              </w:rPr>
              <w:t>راقبت</w:t>
            </w:r>
            <w:r w:rsidR="004040AE">
              <w:rPr>
                <w:rFonts w:ascii="Arial" w:hAnsi="Arial" w:cs="Arial" w:hint="cs"/>
                <w:i/>
                <w:sz w:val="24"/>
                <w:szCs w:val="24"/>
                <w:rtl/>
                <w:lang w:bidi="ar-EG"/>
              </w:rPr>
              <w:t>ك</w:t>
            </w:r>
            <w:r w:rsidR="001D1665">
              <w:rPr>
                <w:rFonts w:ascii="Arial" w:hAnsi="Arial" w:cs="Arial" w:hint="cs"/>
                <w:i/>
                <w:sz w:val="24"/>
                <w:szCs w:val="24"/>
                <w:rtl/>
                <w:lang w:bidi="ar-EG"/>
              </w:rPr>
              <w:t>م</w:t>
            </w:r>
            <w:r w:rsidR="004040AE">
              <w:rPr>
                <w:rFonts w:ascii="Arial" w:hAnsi="Arial" w:cs="Arial" w:hint="cs"/>
                <w:i/>
                <w:sz w:val="24"/>
                <w:szCs w:val="24"/>
                <w:rtl/>
                <w:lang w:bidi="ar-EG"/>
              </w:rPr>
              <w:t xml:space="preserve"> وتقييمكم</w:t>
            </w:r>
            <w:r w:rsidRPr="00546739">
              <w:rPr>
                <w:rFonts w:ascii="Arial" w:hAnsi="Arial" w:cs="Arial" w:hint="cs"/>
                <w:i/>
                <w:sz w:val="24"/>
                <w:szCs w:val="24"/>
                <w:rtl/>
                <w:lang w:bidi="ar-EG"/>
              </w:rPr>
              <w:t xml:space="preserve"> للبرامج والسياسات التعليمية؟</w:t>
            </w:r>
          </w:p>
          <w:p w:rsidR="000E559C" w:rsidRPr="00546739" w:rsidRDefault="000E559C" w:rsidP="004040AE">
            <w:pPr>
              <w:pStyle w:val="ListParagraph"/>
              <w:numPr>
                <w:ilvl w:val="0"/>
                <w:numId w:val="19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لتوضيح النقطة، </w:t>
            </w:r>
            <w:r w:rsidR="00242BB6" w:rsidRPr="00546739">
              <w:rPr>
                <w:rFonts w:ascii="Arial" w:hAnsi="Arial" w:cs="Arial" w:hint="cs"/>
                <w:i/>
                <w:sz w:val="24"/>
                <w:szCs w:val="24"/>
                <w:rtl/>
                <w:lang w:bidi="ar-EG"/>
              </w:rPr>
              <w:t>إسأل</w:t>
            </w:r>
            <w:r w:rsidRPr="00546739">
              <w:rPr>
                <w:rFonts w:ascii="Arial" w:hAnsi="Arial" w:cs="Arial" w:hint="cs"/>
                <w:i/>
                <w:sz w:val="24"/>
                <w:szCs w:val="24"/>
                <w:rtl/>
                <w:lang w:bidi="ar-EG"/>
              </w:rPr>
              <w:t xml:space="preserve"> المشاركين </w:t>
            </w:r>
            <w:r w:rsidR="00242BB6" w:rsidRPr="00546739">
              <w:rPr>
                <w:rFonts w:ascii="Arial" w:hAnsi="Arial" w:cs="Arial" w:hint="cs"/>
                <w:i/>
                <w:sz w:val="24"/>
                <w:szCs w:val="24"/>
                <w:rtl/>
                <w:lang w:bidi="ar-EG"/>
              </w:rPr>
              <w:t xml:space="preserve">إن كان سبق لهم أن كانوا في حالة لم يستطع المسؤول عن التقييم فيها أن يصل </w:t>
            </w:r>
            <w:r w:rsidR="001D1665">
              <w:rPr>
                <w:rFonts w:ascii="Arial" w:hAnsi="Arial" w:cs="Arial" w:hint="cs"/>
                <w:i/>
                <w:sz w:val="24"/>
                <w:szCs w:val="24"/>
                <w:rtl/>
                <w:lang w:bidi="ar-EG"/>
              </w:rPr>
              <w:t xml:space="preserve">إلى مكان </w:t>
            </w:r>
            <w:r w:rsidR="00242BB6" w:rsidRPr="00546739">
              <w:rPr>
                <w:rFonts w:ascii="Arial" w:hAnsi="Arial" w:cs="Arial" w:hint="cs"/>
                <w:i/>
                <w:sz w:val="24"/>
                <w:szCs w:val="24"/>
                <w:rtl/>
                <w:lang w:bidi="ar-EG"/>
              </w:rPr>
              <w:t>المشروع بسبب النزاع (</w:t>
            </w:r>
            <w:r w:rsidR="001D1665">
              <w:rPr>
                <w:rFonts w:ascii="Arial" w:hAnsi="Arial" w:cs="Arial" w:hint="cs"/>
                <w:i/>
                <w:sz w:val="24"/>
                <w:szCs w:val="24"/>
                <w:rtl/>
                <w:lang w:bidi="ar-EG"/>
              </w:rPr>
              <w:t>أطلب من تنطبق عليه</w:t>
            </w:r>
            <w:r w:rsidR="004040AE">
              <w:rPr>
                <w:rFonts w:ascii="Arial" w:hAnsi="Arial" w:cs="Arial" w:hint="cs"/>
                <w:i/>
                <w:sz w:val="24"/>
                <w:szCs w:val="24"/>
                <w:rtl/>
                <w:lang w:bidi="ar-EG"/>
              </w:rPr>
              <w:t>م</w:t>
            </w:r>
            <w:r w:rsidR="001D1665">
              <w:rPr>
                <w:rFonts w:ascii="Arial" w:hAnsi="Arial" w:cs="Arial" w:hint="cs"/>
                <w:i/>
                <w:sz w:val="24"/>
                <w:szCs w:val="24"/>
                <w:rtl/>
                <w:lang w:bidi="ar-EG"/>
              </w:rPr>
              <w:t xml:space="preserve"> هذه الحالة أن يرفع</w:t>
            </w:r>
            <w:r w:rsidR="004040AE">
              <w:rPr>
                <w:rFonts w:ascii="Arial" w:hAnsi="Arial" w:cs="Arial" w:hint="cs"/>
                <w:i/>
                <w:sz w:val="24"/>
                <w:szCs w:val="24"/>
                <w:rtl/>
                <w:lang w:bidi="ar-EG"/>
              </w:rPr>
              <w:t>وا أيديهم</w:t>
            </w:r>
            <w:r w:rsidR="00242BB6" w:rsidRPr="00546739">
              <w:rPr>
                <w:rFonts w:ascii="Arial" w:hAnsi="Arial" w:cs="Arial" w:hint="cs"/>
                <w:i/>
                <w:sz w:val="24"/>
                <w:szCs w:val="24"/>
                <w:rtl/>
                <w:lang w:bidi="ar-EG"/>
              </w:rPr>
              <w:t>). أوضح بأن هذا مشكل شائع. لاحظوا أن هذه الواقعة مثال على كيف أن النزاع يمكن أن يؤثر على قدرتنا على القيام ب</w:t>
            </w:r>
            <w:r w:rsidR="00D50C58" w:rsidRPr="00546739">
              <w:rPr>
                <w:rFonts w:ascii="Arial" w:hAnsi="Arial" w:cs="Arial" w:hint="cs"/>
                <w:i/>
                <w:sz w:val="24"/>
                <w:szCs w:val="24"/>
                <w:rtl/>
                <w:lang w:bidi="ar-EG"/>
              </w:rPr>
              <w:t>المراقبة</w:t>
            </w:r>
            <w:r w:rsidR="00242BB6" w:rsidRPr="00546739">
              <w:rPr>
                <w:rFonts w:ascii="Arial" w:hAnsi="Arial" w:cs="Arial" w:hint="cs"/>
                <w:i/>
                <w:sz w:val="24"/>
                <w:szCs w:val="24"/>
                <w:rtl/>
                <w:lang w:bidi="ar-EG"/>
              </w:rPr>
              <w:t xml:space="preserve"> والتقييم. </w:t>
            </w:r>
          </w:p>
          <w:p w:rsidR="00242BB6" w:rsidRPr="00546739" w:rsidRDefault="00242BB6" w:rsidP="001D1665">
            <w:pPr>
              <w:pStyle w:val="ListParagraph"/>
              <w:numPr>
                <w:ilvl w:val="0"/>
                <w:numId w:val="19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بالرجوع إلى الرسم البياني، أوضح أنه كما أن النزاع يمكن أن يؤثر على </w:t>
            </w:r>
            <w:r w:rsidR="00D50C58" w:rsidRPr="00546739">
              <w:rPr>
                <w:rFonts w:ascii="Arial" w:hAnsi="Arial" w:cs="Arial" w:hint="cs"/>
                <w:i/>
                <w:sz w:val="24"/>
                <w:szCs w:val="24"/>
                <w:rtl/>
                <w:lang w:bidi="ar-EG"/>
              </w:rPr>
              <w:t>المراقبة</w:t>
            </w:r>
            <w:r w:rsidRPr="00546739">
              <w:rPr>
                <w:rFonts w:ascii="Arial" w:hAnsi="Arial" w:cs="Arial" w:hint="cs"/>
                <w:i/>
                <w:sz w:val="24"/>
                <w:szCs w:val="24"/>
                <w:rtl/>
                <w:lang w:bidi="ar-EG"/>
              </w:rPr>
              <w:t xml:space="preserve"> والتقييم فإن </w:t>
            </w:r>
            <w:r w:rsidR="00D50C58" w:rsidRPr="00546739">
              <w:rPr>
                <w:rFonts w:ascii="Arial" w:hAnsi="Arial" w:cs="Arial" w:hint="cs"/>
                <w:i/>
                <w:sz w:val="24"/>
                <w:szCs w:val="24"/>
                <w:rtl/>
                <w:lang w:bidi="ar-EG"/>
              </w:rPr>
              <w:t>المراقبة</w:t>
            </w:r>
            <w:r w:rsidRPr="00546739">
              <w:rPr>
                <w:rFonts w:ascii="Arial" w:hAnsi="Arial" w:cs="Arial" w:hint="cs"/>
                <w:i/>
                <w:sz w:val="24"/>
                <w:szCs w:val="24"/>
                <w:rtl/>
                <w:lang w:bidi="ar-EG"/>
              </w:rPr>
              <w:t xml:space="preserve"> والتقييم يمكن كذلك أن توثر على النزاع. </w:t>
            </w:r>
          </w:p>
          <w:p w:rsidR="00242BB6" w:rsidRPr="00546739" w:rsidRDefault="00242BB6" w:rsidP="001D1665">
            <w:pPr>
              <w:pStyle w:val="ListParagraph"/>
              <w:numPr>
                <w:ilvl w:val="0"/>
                <w:numId w:val="19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هذا مثال لديناميات النزاع التي تتفاعل مع </w:t>
            </w:r>
            <w:r w:rsidR="00D50C58" w:rsidRPr="00546739">
              <w:rPr>
                <w:rFonts w:ascii="Arial" w:hAnsi="Arial" w:cs="Arial" w:hint="cs"/>
                <w:i/>
                <w:sz w:val="24"/>
                <w:szCs w:val="24"/>
                <w:rtl/>
                <w:lang w:bidi="ar-EG"/>
              </w:rPr>
              <w:t>المراقبة</w:t>
            </w:r>
            <w:r w:rsidRPr="00546739">
              <w:rPr>
                <w:rFonts w:ascii="Arial" w:hAnsi="Arial" w:cs="Arial" w:hint="cs"/>
                <w:i/>
                <w:sz w:val="24"/>
                <w:szCs w:val="24"/>
                <w:rtl/>
                <w:lang w:bidi="ar-EG"/>
              </w:rPr>
              <w:t xml:space="preserve">: </w:t>
            </w:r>
          </w:p>
          <w:p w:rsidR="00242BB6" w:rsidRPr="00546739" w:rsidRDefault="008E56E6" w:rsidP="001D1665">
            <w:pPr>
              <w:pStyle w:val="ListParagraph"/>
              <w:numPr>
                <w:ilvl w:val="0"/>
                <w:numId w:val="19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يقوم فريق العمل الفلبيني لآلية </w:t>
            </w:r>
            <w:r w:rsidR="00242BB6" w:rsidRPr="00546739">
              <w:rPr>
                <w:rFonts w:ascii="Arial" w:hAnsi="Arial" w:cs="Arial" w:hint="cs"/>
                <w:i/>
                <w:sz w:val="24"/>
                <w:szCs w:val="24"/>
                <w:rtl/>
                <w:lang w:bidi="ar-EG"/>
              </w:rPr>
              <w:t>لل</w:t>
            </w:r>
            <w:r w:rsidR="00C16D09">
              <w:rPr>
                <w:rFonts w:ascii="Arial" w:hAnsi="Arial" w:cs="Arial" w:hint="cs"/>
                <w:i/>
                <w:sz w:val="24"/>
                <w:szCs w:val="24"/>
                <w:rtl/>
                <w:lang w:bidi="ar-EG"/>
              </w:rPr>
              <w:t>مراقبة</w:t>
            </w:r>
            <w:r w:rsidR="00242BB6" w:rsidRPr="00546739">
              <w:rPr>
                <w:rFonts w:ascii="Arial" w:hAnsi="Arial" w:cs="Arial" w:hint="cs"/>
                <w:i/>
                <w:sz w:val="24"/>
                <w:szCs w:val="24"/>
                <w:rtl/>
                <w:lang w:bidi="ar-EG"/>
              </w:rPr>
              <w:t xml:space="preserve"> وكتابة التقارير</w:t>
            </w:r>
            <w:r w:rsidRPr="00546739">
              <w:rPr>
                <w:rFonts w:ascii="Arial" w:hAnsi="Arial" w:cs="Arial" w:hint="cs"/>
                <w:i/>
                <w:sz w:val="24"/>
                <w:szCs w:val="24"/>
                <w:rtl/>
                <w:lang w:bidi="ar-EG"/>
              </w:rPr>
              <w:t xml:space="preserve"> ب</w:t>
            </w:r>
            <w:r w:rsidR="00D50C58" w:rsidRPr="00546739">
              <w:rPr>
                <w:rFonts w:ascii="Arial" w:hAnsi="Arial" w:cs="Arial" w:hint="cs"/>
                <w:i/>
                <w:sz w:val="24"/>
                <w:szCs w:val="24"/>
                <w:rtl/>
                <w:lang w:bidi="ar-EG"/>
              </w:rPr>
              <w:t>مراقبة</w:t>
            </w:r>
            <w:r w:rsidRPr="00546739">
              <w:rPr>
                <w:rFonts w:ascii="Arial" w:hAnsi="Arial" w:cs="Arial" w:hint="cs"/>
                <w:i/>
                <w:sz w:val="24"/>
                <w:szCs w:val="24"/>
                <w:rtl/>
                <w:lang w:bidi="ar-EG"/>
              </w:rPr>
              <w:t xml:space="preserve"> الاعتداءات على المدرسين من أجل التحسيس والدعوة إلى محاسبة المقترفين. للقيام بهذا، قاموا بتدريب الفاعلين في التعليم وبناء السلام على المستوى المحلي حول طرق </w:t>
            </w:r>
            <w:r w:rsidRPr="00546739">
              <w:rPr>
                <w:rFonts w:ascii="Arial" w:hAnsi="Arial" w:cs="Arial" w:hint="cs"/>
                <w:i/>
                <w:sz w:val="24"/>
                <w:szCs w:val="24"/>
                <w:rtl/>
                <w:lang w:bidi="ar-EG"/>
              </w:rPr>
              <w:lastRenderedPageBreak/>
              <w:t xml:space="preserve">التعرف على الاعتداءات والتبليغ عنها. بالرغم من ذلك يبقى عدد الحالات المبلغ عنها والمحقق فيها قليلا جدا. </w:t>
            </w:r>
          </w:p>
          <w:p w:rsidR="008E56E6" w:rsidRPr="00546739" w:rsidRDefault="008E56E6" w:rsidP="001D1665">
            <w:pPr>
              <w:pStyle w:val="ListParagraph"/>
              <w:numPr>
                <w:ilvl w:val="0"/>
                <w:numId w:val="19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إسأل المشاركين: في هذا المثال كيف يمكن لديناميات النزاع أن تتفاعل مع آليات ال</w:t>
            </w:r>
            <w:r w:rsidR="00D50C58" w:rsidRPr="00546739">
              <w:rPr>
                <w:rFonts w:ascii="Arial" w:hAnsi="Arial" w:cs="Arial" w:hint="cs"/>
                <w:i/>
                <w:sz w:val="24"/>
                <w:szCs w:val="24"/>
                <w:rtl/>
                <w:lang w:bidi="ar-EG"/>
              </w:rPr>
              <w:t>مراقبة</w:t>
            </w:r>
            <w:r w:rsidRPr="00546739">
              <w:rPr>
                <w:rFonts w:ascii="Arial" w:hAnsi="Arial" w:cs="Arial" w:hint="cs"/>
                <w:i/>
                <w:sz w:val="24"/>
                <w:szCs w:val="24"/>
                <w:rtl/>
                <w:lang w:bidi="ar-EG"/>
              </w:rPr>
              <w:t xml:space="preserve"> والبيانات؟ </w:t>
            </w:r>
          </w:p>
          <w:p w:rsidR="008E56E6" w:rsidRPr="00546739" w:rsidRDefault="008E56E6" w:rsidP="001D1665">
            <w:pPr>
              <w:pStyle w:val="ListParagraph"/>
              <w:numPr>
                <w:ilvl w:val="1"/>
                <w:numId w:val="19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الخوف من الانتقام والعقاب بسبب إعطاء معلومات حول الاعتداءات. </w:t>
            </w:r>
          </w:p>
          <w:p w:rsidR="008E56E6" w:rsidRPr="00546739" w:rsidRDefault="008E56E6" w:rsidP="001D1665">
            <w:pPr>
              <w:pStyle w:val="ListParagraph"/>
              <w:numPr>
                <w:ilvl w:val="1"/>
                <w:numId w:val="19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البنية الهشة وانعدام نظام إداري لجمع البيانات. </w:t>
            </w:r>
          </w:p>
          <w:p w:rsidR="008E56E6" w:rsidRPr="00546739" w:rsidRDefault="008E56E6" w:rsidP="001D1665">
            <w:pPr>
              <w:pStyle w:val="ListParagraph"/>
              <w:numPr>
                <w:ilvl w:val="1"/>
                <w:numId w:val="19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انعدام السند السياسي للآليات لأن هذا يمكن أن ينعكس سلبا على القادة. </w:t>
            </w:r>
          </w:p>
          <w:p w:rsidR="007B5EB1" w:rsidRPr="00546739" w:rsidRDefault="007B5EB1" w:rsidP="004040AE">
            <w:pPr>
              <w:pStyle w:val="ListParagraph"/>
              <w:numPr>
                <w:ilvl w:val="1"/>
                <w:numId w:val="19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من الصعب تعري</w:t>
            </w:r>
            <w:r w:rsidR="004040AE">
              <w:rPr>
                <w:rFonts w:ascii="Arial" w:hAnsi="Arial" w:cs="Arial" w:hint="cs"/>
                <w:i/>
                <w:sz w:val="24"/>
                <w:szCs w:val="24"/>
                <w:rtl/>
                <w:lang w:bidi="ar-EG"/>
              </w:rPr>
              <w:t>ف</w:t>
            </w:r>
            <w:r w:rsidRPr="00546739">
              <w:rPr>
                <w:rFonts w:ascii="Arial" w:hAnsi="Arial" w:cs="Arial" w:hint="cs"/>
                <w:i/>
                <w:sz w:val="24"/>
                <w:szCs w:val="24"/>
                <w:rtl/>
                <w:lang w:bidi="ar-EG"/>
              </w:rPr>
              <w:t xml:space="preserve"> أو قياس </w:t>
            </w:r>
            <w:r w:rsidR="008E56E6" w:rsidRPr="00546739">
              <w:rPr>
                <w:rFonts w:ascii="Arial" w:hAnsi="Arial" w:cs="Arial" w:hint="cs"/>
                <w:i/>
                <w:sz w:val="24"/>
                <w:szCs w:val="24"/>
                <w:rtl/>
                <w:lang w:bidi="ar-EG"/>
              </w:rPr>
              <w:t>المعلومات</w:t>
            </w:r>
            <w:r w:rsidRPr="00546739">
              <w:rPr>
                <w:rFonts w:ascii="Arial" w:hAnsi="Arial" w:cs="Arial" w:hint="cs"/>
                <w:i/>
                <w:sz w:val="24"/>
                <w:szCs w:val="24"/>
                <w:rtl/>
                <w:lang w:bidi="ar-EG"/>
              </w:rPr>
              <w:t xml:space="preserve"> الكيفية</w:t>
            </w:r>
            <w:r w:rsidR="008E56E6" w:rsidRPr="00546739">
              <w:rPr>
                <w:rFonts w:ascii="Arial" w:hAnsi="Arial" w:cs="Arial" w:hint="cs"/>
                <w:i/>
                <w:sz w:val="24"/>
                <w:szCs w:val="24"/>
                <w:rtl/>
                <w:lang w:bidi="ar-EG"/>
              </w:rPr>
              <w:t xml:space="preserve"> المبنية على </w:t>
            </w:r>
            <w:r w:rsidRPr="00546739">
              <w:rPr>
                <w:rFonts w:ascii="Arial" w:hAnsi="Arial" w:cs="Arial" w:hint="cs"/>
                <w:i/>
                <w:sz w:val="24"/>
                <w:szCs w:val="24"/>
                <w:rtl/>
                <w:lang w:bidi="ar-EG"/>
              </w:rPr>
              <w:t xml:space="preserve">الملاحظة مثل تعريف الاعتداء. </w:t>
            </w:r>
          </w:p>
          <w:p w:rsidR="0054477E" w:rsidRPr="00546739" w:rsidRDefault="004040AE" w:rsidP="004040AE">
            <w:pPr>
              <w:pStyle w:val="ListParagraph"/>
              <w:numPr>
                <w:ilvl w:val="1"/>
                <w:numId w:val="193"/>
              </w:numPr>
              <w:bidi/>
              <w:spacing w:before="120" w:after="120" w:line="240" w:lineRule="auto"/>
              <w:rPr>
                <w:rFonts w:ascii="Arial" w:hAnsi="Arial" w:cs="Arial"/>
                <w:i/>
                <w:sz w:val="24"/>
                <w:szCs w:val="24"/>
              </w:rPr>
            </w:pPr>
            <w:r>
              <w:rPr>
                <w:rFonts w:ascii="Arial" w:hAnsi="Arial" w:cs="Arial" w:hint="cs"/>
                <w:i/>
                <w:sz w:val="24"/>
                <w:szCs w:val="24"/>
                <w:rtl/>
                <w:lang w:bidi="ar-EG"/>
              </w:rPr>
              <w:t>وضعية انعدام ال</w:t>
            </w:r>
            <w:r w:rsidR="007B5EB1" w:rsidRPr="00546739">
              <w:rPr>
                <w:rFonts w:ascii="Arial" w:hAnsi="Arial" w:cs="Arial" w:hint="cs"/>
                <w:i/>
                <w:sz w:val="24"/>
                <w:szCs w:val="24"/>
                <w:rtl/>
                <w:lang w:bidi="ar-EG"/>
              </w:rPr>
              <w:t xml:space="preserve">أمن في منطقة الاعتداءات تحد من القدرة على الوصول لتلك المناطق وجمع المعلومات وتثليث البيانات.  </w:t>
            </w: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lastRenderedPageBreak/>
              <w:drawing>
                <wp:inline distT="0" distB="0" distL="0" distR="0" wp14:anchorId="53DB6227" wp14:editId="2DB1DF7E">
                  <wp:extent cx="1355090" cy="10160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EA3E2D" w:rsidRPr="00546739" w:rsidRDefault="007B5EB1" w:rsidP="001D1665">
            <w:pPr>
              <w:pStyle w:val="ListParagraph"/>
              <w:numPr>
                <w:ilvl w:val="0"/>
                <w:numId w:val="19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أوضح أن </w:t>
            </w:r>
            <w:r w:rsidR="00D50C58" w:rsidRPr="00546739">
              <w:rPr>
                <w:rFonts w:ascii="Arial" w:hAnsi="Arial" w:cs="Arial" w:hint="cs"/>
                <w:sz w:val="24"/>
                <w:szCs w:val="24"/>
                <w:rtl/>
                <w:lang w:bidi="ar-EG"/>
              </w:rPr>
              <w:t>المراقبة</w:t>
            </w:r>
            <w:r w:rsidRPr="00546739">
              <w:rPr>
                <w:rFonts w:ascii="Arial" w:hAnsi="Arial" w:cs="Arial" w:hint="cs"/>
                <w:sz w:val="24"/>
                <w:szCs w:val="24"/>
                <w:rtl/>
                <w:lang w:bidi="ar-EG"/>
              </w:rPr>
              <w:t xml:space="preserve"> والتقييم المراعي لظروف النزاع يضم ثلاثة مكونات: </w:t>
            </w:r>
          </w:p>
          <w:p w:rsidR="007B5EB1" w:rsidRPr="00546739" w:rsidRDefault="007B5EB1" w:rsidP="001D1665">
            <w:pPr>
              <w:pStyle w:val="ListParagraph"/>
              <w:numPr>
                <w:ilvl w:val="1"/>
                <w:numId w:val="194"/>
              </w:numPr>
              <w:bidi/>
              <w:spacing w:before="120" w:after="120" w:line="240" w:lineRule="auto"/>
              <w:rPr>
                <w:rFonts w:ascii="Arial" w:hAnsi="Arial" w:cs="Arial"/>
                <w:sz w:val="24"/>
                <w:szCs w:val="24"/>
              </w:rPr>
            </w:pPr>
            <w:r w:rsidRPr="00546739">
              <w:rPr>
                <w:rFonts w:ascii="Arial" w:hAnsi="Arial" w:cs="Arial" w:hint="cs"/>
                <w:sz w:val="24"/>
                <w:szCs w:val="24"/>
                <w:rtl/>
                <w:lang w:bidi="ar-EG"/>
              </w:rPr>
              <w:t>القيام ب</w:t>
            </w:r>
            <w:r w:rsidR="00D50C58" w:rsidRPr="00546739">
              <w:rPr>
                <w:rFonts w:ascii="Arial" w:hAnsi="Arial" w:cs="Arial" w:hint="cs"/>
                <w:sz w:val="24"/>
                <w:szCs w:val="24"/>
                <w:rtl/>
                <w:lang w:bidi="ar-EG"/>
              </w:rPr>
              <w:t>المراقبة</w:t>
            </w:r>
            <w:r w:rsidRPr="00546739">
              <w:rPr>
                <w:rFonts w:ascii="Arial" w:hAnsi="Arial" w:cs="Arial" w:hint="cs"/>
                <w:sz w:val="24"/>
                <w:szCs w:val="24"/>
                <w:rtl/>
                <w:lang w:bidi="ar-EG"/>
              </w:rPr>
              <w:t xml:space="preserve"> والتقييم بطريقة مراعية لظروف النزاع يعني التأكد من أن عملية </w:t>
            </w:r>
            <w:r w:rsidR="00D50C58" w:rsidRPr="00546739">
              <w:rPr>
                <w:rFonts w:ascii="Arial" w:hAnsi="Arial" w:cs="Arial" w:hint="cs"/>
                <w:sz w:val="24"/>
                <w:szCs w:val="24"/>
                <w:rtl/>
                <w:lang w:bidi="ar-EG"/>
              </w:rPr>
              <w:t>المراقبة</w:t>
            </w:r>
            <w:r w:rsidRPr="00546739">
              <w:rPr>
                <w:rFonts w:ascii="Arial" w:hAnsi="Arial" w:cs="Arial" w:hint="cs"/>
                <w:sz w:val="24"/>
                <w:szCs w:val="24"/>
                <w:rtl/>
                <w:lang w:bidi="ar-EG"/>
              </w:rPr>
              <w:t xml:space="preserve"> والتقييم تراعي ديناميات النزاع. </w:t>
            </w:r>
          </w:p>
          <w:p w:rsidR="007B5EB1" w:rsidRPr="00546739" w:rsidRDefault="007B5EB1" w:rsidP="001D1665">
            <w:pPr>
              <w:pStyle w:val="ListParagraph"/>
              <w:numPr>
                <w:ilvl w:val="1"/>
                <w:numId w:val="194"/>
              </w:numPr>
              <w:bidi/>
              <w:spacing w:before="120" w:after="120" w:line="240" w:lineRule="auto"/>
              <w:rPr>
                <w:rFonts w:ascii="Arial" w:hAnsi="Arial" w:cs="Arial"/>
                <w:sz w:val="24"/>
                <w:szCs w:val="24"/>
              </w:rPr>
            </w:pPr>
            <w:r w:rsidRPr="00546739">
              <w:rPr>
                <w:rFonts w:ascii="Arial" w:hAnsi="Arial" w:cs="Arial" w:hint="cs"/>
                <w:sz w:val="24"/>
                <w:szCs w:val="24"/>
                <w:rtl/>
                <w:lang w:bidi="ar-EG"/>
              </w:rPr>
              <w:t>ال</w:t>
            </w:r>
            <w:r w:rsidR="00D50C58" w:rsidRPr="00546739">
              <w:rPr>
                <w:rFonts w:ascii="Arial" w:hAnsi="Arial" w:cs="Arial" w:hint="cs"/>
                <w:sz w:val="24"/>
                <w:szCs w:val="24"/>
                <w:rtl/>
                <w:lang w:bidi="ar-EG"/>
              </w:rPr>
              <w:t>مراقبة</w:t>
            </w:r>
            <w:r w:rsidRPr="00546739">
              <w:rPr>
                <w:rFonts w:ascii="Arial" w:hAnsi="Arial" w:cs="Arial" w:hint="cs"/>
                <w:sz w:val="24"/>
                <w:szCs w:val="24"/>
                <w:rtl/>
                <w:lang w:bidi="ar-EG"/>
              </w:rPr>
              <w:t xml:space="preserve"> المستمر</w:t>
            </w:r>
            <w:r w:rsidR="00144872">
              <w:rPr>
                <w:rFonts w:ascii="Arial" w:hAnsi="Arial" w:cs="Arial" w:hint="cs"/>
                <w:sz w:val="24"/>
                <w:szCs w:val="24"/>
                <w:rtl/>
                <w:lang w:bidi="ar-EG"/>
              </w:rPr>
              <w:t>ة</w:t>
            </w:r>
            <w:r w:rsidRPr="00546739">
              <w:rPr>
                <w:rFonts w:ascii="Arial" w:hAnsi="Arial" w:cs="Arial" w:hint="cs"/>
                <w:sz w:val="24"/>
                <w:szCs w:val="24"/>
                <w:rtl/>
                <w:lang w:bidi="ar-EG"/>
              </w:rPr>
              <w:t xml:space="preserve"> للفاعلين في النزاع والديناميات والأسباب. هذا يعني </w:t>
            </w:r>
            <w:r w:rsidR="00BE7F35" w:rsidRPr="00546739">
              <w:rPr>
                <w:rFonts w:ascii="Arial" w:hAnsi="Arial" w:cs="Arial" w:hint="cs"/>
                <w:sz w:val="24"/>
                <w:szCs w:val="24"/>
                <w:rtl/>
                <w:lang w:bidi="ar-EG"/>
              </w:rPr>
              <w:t xml:space="preserve">اقتفاء ديناميات السياق حتى بعد القيام بتحليل النزاع. </w:t>
            </w:r>
          </w:p>
          <w:p w:rsidR="0054477E" w:rsidRPr="00546739" w:rsidRDefault="00BE7F35" w:rsidP="001D1665">
            <w:pPr>
              <w:pStyle w:val="ListParagraph"/>
              <w:numPr>
                <w:ilvl w:val="1"/>
                <w:numId w:val="19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قياس مراعاة البرنامج لظروف النزاع. </w:t>
            </w:r>
            <w:r w:rsidR="00C16D09">
              <w:rPr>
                <w:rFonts w:ascii="Arial" w:hAnsi="Arial" w:cs="Arial" w:hint="cs"/>
                <w:sz w:val="24"/>
                <w:szCs w:val="24"/>
                <w:rtl/>
                <w:lang w:bidi="ar-EG"/>
              </w:rPr>
              <w:t>مراقبة</w:t>
            </w:r>
            <w:r w:rsidRPr="00546739">
              <w:rPr>
                <w:rFonts w:ascii="Arial" w:hAnsi="Arial" w:cs="Arial" w:hint="cs"/>
                <w:sz w:val="24"/>
                <w:szCs w:val="24"/>
                <w:rtl/>
                <w:lang w:bidi="ar-EG"/>
              </w:rPr>
              <w:t xml:space="preserve"> وتقييم التفاعل بين النزاع و برنامجنا\سياستنا التعليمية (كيف أثر النزاع على برنامجنا التعليمي وكيف أثر برنامجنا التعليمي على النزاع). </w:t>
            </w:r>
          </w:p>
        </w:tc>
      </w:tr>
      <w:tr w:rsidR="0054477E" w:rsidRPr="00546739" w:rsidTr="00EF6B92">
        <w:trPr>
          <w:jc w:val="center"/>
        </w:trPr>
        <w:tc>
          <w:tcPr>
            <w:tcW w:w="2350" w:type="dxa"/>
            <w:shd w:val="clear" w:color="auto" w:fill="auto"/>
          </w:tcPr>
          <w:p w:rsidR="0054477E" w:rsidRPr="00546739" w:rsidRDefault="00CA3304" w:rsidP="00D045F4">
            <w:pPr>
              <w:pStyle w:val="Header"/>
              <w:tabs>
                <w:tab w:val="clear" w:pos="4320"/>
                <w:tab w:val="clear" w:pos="8640"/>
              </w:tabs>
              <w:rPr>
                <w:rFonts w:ascii="Arial" w:hAnsi="Arial" w:cs="Arial"/>
              </w:rPr>
            </w:pPr>
            <w:r w:rsidRPr="00CA3304">
              <w:rPr>
                <w:rFonts w:ascii="Arial" w:hAnsi="Arial" w:cs="Arial"/>
              </w:rPr>
              <w:drawing>
                <wp:inline distT="0" distB="0" distL="0" distR="0" wp14:anchorId="23BF589D" wp14:editId="34B632A4">
                  <wp:extent cx="1355090" cy="10160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BE7F35" w:rsidP="001D1665">
            <w:pPr>
              <w:pStyle w:val="ListParagraph"/>
              <w:numPr>
                <w:ilvl w:val="0"/>
                <w:numId w:val="195"/>
              </w:numPr>
              <w:bidi/>
              <w:spacing w:before="120" w:after="120" w:line="240" w:lineRule="auto"/>
              <w:rPr>
                <w:rFonts w:ascii="Arial" w:hAnsi="Arial" w:cs="Arial"/>
                <w:sz w:val="24"/>
                <w:szCs w:val="24"/>
              </w:rPr>
            </w:pPr>
            <w:r w:rsidRPr="00546739">
              <w:rPr>
                <w:rFonts w:ascii="Arial" w:hAnsi="Arial" w:cs="Arial"/>
                <w:sz w:val="24"/>
                <w:szCs w:val="24"/>
                <w:rtl/>
                <w:lang w:bidi="ar-EG"/>
              </w:rPr>
              <w:t>سنتكلم</w:t>
            </w:r>
            <w:r w:rsidRPr="00546739">
              <w:rPr>
                <w:rFonts w:ascii="Arial" w:hAnsi="Arial" w:cs="Arial"/>
                <w:sz w:val="24"/>
                <w:szCs w:val="24"/>
                <w:rtl/>
              </w:rPr>
              <w:t xml:space="preserve"> </w:t>
            </w:r>
            <w:r w:rsidRPr="00546739">
              <w:rPr>
                <w:rFonts w:ascii="Arial" w:hAnsi="Arial" w:cs="Arial"/>
                <w:sz w:val="24"/>
                <w:szCs w:val="24"/>
                <w:rtl/>
                <w:lang w:bidi="ar-EG"/>
              </w:rPr>
              <w:t>أولا</w:t>
            </w:r>
            <w:r w:rsidRPr="00546739">
              <w:rPr>
                <w:rFonts w:ascii="Arial" w:hAnsi="Arial" w:cs="Arial"/>
                <w:sz w:val="24"/>
                <w:szCs w:val="24"/>
                <w:rtl/>
              </w:rPr>
              <w:t xml:space="preserve"> </w:t>
            </w:r>
            <w:r w:rsidRPr="00546739">
              <w:rPr>
                <w:rFonts w:ascii="Arial" w:hAnsi="Arial" w:cs="Arial"/>
                <w:sz w:val="24"/>
                <w:szCs w:val="24"/>
                <w:rtl/>
                <w:lang w:bidi="ar-EG"/>
              </w:rPr>
              <w:t>عن</w:t>
            </w:r>
            <w:r w:rsidRPr="00546739">
              <w:rPr>
                <w:rFonts w:ascii="Arial" w:hAnsi="Arial" w:cs="Arial"/>
                <w:sz w:val="24"/>
                <w:szCs w:val="24"/>
                <w:rtl/>
              </w:rPr>
              <w:t xml:space="preserve"> </w:t>
            </w:r>
            <w:r w:rsidRPr="00546739">
              <w:rPr>
                <w:rFonts w:ascii="Arial" w:hAnsi="Arial" w:cs="Arial"/>
                <w:sz w:val="24"/>
                <w:szCs w:val="24"/>
                <w:rtl/>
                <w:lang w:bidi="ar-EG"/>
              </w:rPr>
              <w:t>كيفية</w:t>
            </w:r>
            <w:r w:rsidRPr="00546739">
              <w:rPr>
                <w:rFonts w:ascii="Arial" w:hAnsi="Arial" w:cs="Arial"/>
                <w:sz w:val="24"/>
                <w:szCs w:val="24"/>
                <w:rtl/>
              </w:rPr>
              <w:t xml:space="preserve"> </w:t>
            </w:r>
            <w:r w:rsidRPr="00546739">
              <w:rPr>
                <w:rFonts w:ascii="Arial" w:hAnsi="Arial" w:cs="Arial"/>
                <w:sz w:val="24"/>
                <w:szCs w:val="24"/>
                <w:rtl/>
                <w:lang w:bidi="ar-EG"/>
              </w:rPr>
              <w:t>القيام</w:t>
            </w:r>
            <w:r w:rsidRPr="00546739">
              <w:rPr>
                <w:rFonts w:ascii="Arial" w:hAnsi="Arial" w:cs="Arial"/>
                <w:sz w:val="24"/>
                <w:szCs w:val="24"/>
                <w:rtl/>
              </w:rPr>
              <w:t xml:space="preserve"> </w:t>
            </w:r>
            <w:r w:rsidRPr="00546739">
              <w:rPr>
                <w:rFonts w:ascii="Arial" w:hAnsi="Arial" w:cs="Arial"/>
                <w:sz w:val="24"/>
                <w:szCs w:val="24"/>
                <w:rtl/>
                <w:lang w:bidi="ar-EG"/>
              </w:rPr>
              <w:t>ب</w:t>
            </w:r>
            <w:r w:rsidR="00D50C58" w:rsidRPr="00546739">
              <w:rPr>
                <w:rFonts w:ascii="Arial" w:hAnsi="Arial" w:cs="Arial"/>
                <w:sz w:val="24"/>
                <w:szCs w:val="24"/>
                <w:rtl/>
                <w:lang w:bidi="ar-EG"/>
              </w:rPr>
              <w:t>المراقبة</w:t>
            </w:r>
            <w:r w:rsidRPr="00546739">
              <w:rPr>
                <w:rFonts w:ascii="Arial" w:hAnsi="Arial" w:cs="Arial"/>
                <w:sz w:val="24"/>
                <w:szCs w:val="24"/>
                <w:rtl/>
              </w:rPr>
              <w:t xml:space="preserve"> </w:t>
            </w:r>
            <w:r w:rsidRPr="00546739">
              <w:rPr>
                <w:rFonts w:ascii="Arial" w:hAnsi="Arial" w:cs="Arial"/>
                <w:sz w:val="24"/>
                <w:szCs w:val="24"/>
                <w:rtl/>
                <w:lang w:bidi="ar-EG"/>
              </w:rPr>
              <w:t>والتقييم</w:t>
            </w:r>
            <w:r w:rsidRPr="00546739">
              <w:rPr>
                <w:rFonts w:ascii="Arial" w:hAnsi="Arial" w:cs="Arial"/>
                <w:sz w:val="24"/>
                <w:szCs w:val="24"/>
                <w:rtl/>
              </w:rPr>
              <w:t xml:space="preserve"> </w:t>
            </w:r>
            <w:r w:rsidRPr="00546739">
              <w:rPr>
                <w:rFonts w:ascii="Arial" w:hAnsi="Arial" w:cs="Arial"/>
                <w:sz w:val="24"/>
                <w:szCs w:val="24"/>
                <w:rtl/>
                <w:lang w:bidi="ar-EG"/>
              </w:rPr>
              <w:t>بطريقة</w:t>
            </w:r>
            <w:r w:rsidRPr="00546739">
              <w:rPr>
                <w:rFonts w:ascii="Arial" w:hAnsi="Arial" w:cs="Arial"/>
                <w:sz w:val="24"/>
                <w:szCs w:val="24"/>
                <w:rtl/>
              </w:rPr>
              <w:t xml:space="preserve"> </w:t>
            </w:r>
            <w:r w:rsidRPr="00546739">
              <w:rPr>
                <w:rFonts w:ascii="Arial" w:hAnsi="Arial" w:cs="Arial"/>
                <w:sz w:val="24"/>
                <w:szCs w:val="24"/>
                <w:rtl/>
                <w:lang w:bidi="ar-EG"/>
              </w:rPr>
              <w:t>تراعي</w:t>
            </w:r>
            <w:r w:rsidRPr="00546739">
              <w:rPr>
                <w:rFonts w:ascii="Arial" w:hAnsi="Arial" w:cs="Arial"/>
                <w:sz w:val="24"/>
                <w:szCs w:val="24"/>
                <w:rtl/>
              </w:rPr>
              <w:t xml:space="preserve"> </w:t>
            </w:r>
            <w:r w:rsidRPr="00546739">
              <w:rPr>
                <w:rFonts w:ascii="Arial" w:hAnsi="Arial" w:cs="Arial"/>
                <w:sz w:val="24"/>
                <w:szCs w:val="24"/>
                <w:rtl/>
                <w:lang w:bidi="ar-EG"/>
              </w:rPr>
              <w:t>ظروف</w:t>
            </w:r>
            <w:r w:rsidRPr="00546739">
              <w:rPr>
                <w:rFonts w:ascii="Arial" w:hAnsi="Arial" w:cs="Arial"/>
                <w:sz w:val="24"/>
                <w:szCs w:val="24"/>
                <w:rtl/>
              </w:rPr>
              <w:t xml:space="preserve"> </w:t>
            </w:r>
            <w:r w:rsidRPr="00546739">
              <w:rPr>
                <w:rFonts w:ascii="Arial" w:hAnsi="Arial" w:cs="Arial"/>
                <w:sz w:val="24"/>
                <w:szCs w:val="24"/>
                <w:rtl/>
                <w:lang w:bidi="ar-EG"/>
              </w:rPr>
              <w:t>النزاع</w:t>
            </w:r>
            <w:r w:rsidRPr="00546739">
              <w:rPr>
                <w:rFonts w:ascii="Arial" w:hAnsi="Arial" w:cs="Arial"/>
                <w:sz w:val="24"/>
                <w:szCs w:val="24"/>
                <w:rtl/>
              </w:rPr>
              <w:t xml:space="preserve">. </w:t>
            </w: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drawing>
                <wp:inline distT="0" distB="0" distL="0" distR="0" wp14:anchorId="2AEE4C5D" wp14:editId="65D9993C">
                  <wp:extent cx="1355090" cy="10160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EA3E2D" w:rsidRPr="00546739" w:rsidRDefault="008D7DCC" w:rsidP="00144872">
            <w:pPr>
              <w:pStyle w:val="ListParagraph"/>
              <w:numPr>
                <w:ilvl w:val="0"/>
                <w:numId w:val="196"/>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سواء كنا نقوم بال</w:t>
            </w:r>
            <w:r w:rsidR="00D50C58" w:rsidRPr="00546739">
              <w:rPr>
                <w:rFonts w:ascii="Arial" w:hAnsi="Arial" w:cs="Arial" w:hint="cs"/>
                <w:i/>
                <w:sz w:val="24"/>
                <w:szCs w:val="24"/>
                <w:rtl/>
                <w:lang w:bidi="ar-EG"/>
              </w:rPr>
              <w:t>مراقبة</w:t>
            </w:r>
            <w:r w:rsidRPr="00546739">
              <w:rPr>
                <w:rFonts w:ascii="Arial" w:hAnsi="Arial" w:cs="Arial" w:hint="cs"/>
                <w:i/>
                <w:sz w:val="24"/>
                <w:szCs w:val="24"/>
                <w:rtl/>
                <w:lang w:bidi="ar-EG"/>
              </w:rPr>
              <w:t xml:space="preserve"> تفاعلنا مع النزاع </w:t>
            </w:r>
            <w:r w:rsidR="00144872">
              <w:rPr>
                <w:rFonts w:ascii="Arial" w:hAnsi="Arial" w:cs="Arial" w:hint="cs"/>
                <w:i/>
                <w:sz w:val="24"/>
                <w:szCs w:val="24"/>
                <w:rtl/>
                <w:lang w:bidi="ar-EG"/>
              </w:rPr>
              <w:t>أ</w:t>
            </w:r>
            <w:r w:rsidRPr="00546739">
              <w:rPr>
                <w:rFonts w:ascii="Arial" w:hAnsi="Arial" w:cs="Arial" w:hint="cs"/>
                <w:i/>
                <w:sz w:val="24"/>
                <w:szCs w:val="24"/>
                <w:rtl/>
                <w:lang w:bidi="ar-EG"/>
              </w:rPr>
              <w:t xml:space="preserve">وكنا نقوم به لأغراض برنامجية تقليدية، </w:t>
            </w:r>
            <w:r w:rsidR="00144872">
              <w:rPr>
                <w:rFonts w:ascii="Arial" w:hAnsi="Arial" w:cs="Arial" w:hint="cs"/>
                <w:i/>
                <w:sz w:val="24"/>
                <w:szCs w:val="24"/>
                <w:rtl/>
                <w:lang w:bidi="ar-EG"/>
              </w:rPr>
              <w:t xml:space="preserve">فيجب أن </w:t>
            </w:r>
            <w:r w:rsidR="00144872" w:rsidRPr="00144872">
              <w:rPr>
                <w:rFonts w:ascii="Arial" w:hAnsi="Arial" w:cs="Arial" w:hint="cs"/>
                <w:b/>
                <w:bCs/>
                <w:i/>
                <w:sz w:val="24"/>
                <w:szCs w:val="24"/>
                <w:rtl/>
                <w:lang w:bidi="ar-EG"/>
              </w:rPr>
              <w:t>نولي اهتماما خاصا ب</w:t>
            </w:r>
            <w:r w:rsidRPr="00144872">
              <w:rPr>
                <w:rFonts w:ascii="Arial" w:hAnsi="Arial" w:cs="Arial" w:hint="cs"/>
                <w:b/>
                <w:bCs/>
                <w:i/>
                <w:sz w:val="24"/>
                <w:szCs w:val="24"/>
                <w:rtl/>
                <w:lang w:bidi="ar-EG"/>
              </w:rPr>
              <w:t>طريقة</w:t>
            </w:r>
            <w:r w:rsidRPr="00546739">
              <w:rPr>
                <w:rFonts w:ascii="Arial" w:hAnsi="Arial" w:cs="Arial" w:hint="cs"/>
                <w:b/>
                <w:bCs/>
                <w:i/>
                <w:sz w:val="24"/>
                <w:szCs w:val="24"/>
                <w:rtl/>
                <w:lang w:bidi="ar-EG"/>
              </w:rPr>
              <w:t xml:space="preserve"> قيامنا بال</w:t>
            </w:r>
            <w:r w:rsidR="00D50C58" w:rsidRPr="00546739">
              <w:rPr>
                <w:rFonts w:ascii="Arial" w:hAnsi="Arial" w:cs="Arial" w:hint="cs"/>
                <w:b/>
                <w:bCs/>
                <w:i/>
                <w:sz w:val="24"/>
                <w:szCs w:val="24"/>
                <w:rtl/>
                <w:lang w:bidi="ar-EG"/>
              </w:rPr>
              <w:t>مراقبة</w:t>
            </w:r>
            <w:r w:rsidRPr="00546739">
              <w:rPr>
                <w:rFonts w:ascii="Arial" w:hAnsi="Arial" w:cs="Arial" w:hint="cs"/>
                <w:i/>
                <w:sz w:val="24"/>
                <w:szCs w:val="24"/>
                <w:rtl/>
                <w:lang w:bidi="ar-EG"/>
              </w:rPr>
              <w:t xml:space="preserve">. </w:t>
            </w:r>
          </w:p>
          <w:p w:rsidR="008D7DCC" w:rsidRPr="00546739" w:rsidRDefault="008D7DCC" w:rsidP="00144872">
            <w:pPr>
              <w:pStyle w:val="ListParagraph"/>
              <w:numPr>
                <w:ilvl w:val="0"/>
                <w:numId w:val="196"/>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كل </w:t>
            </w:r>
            <w:r w:rsidR="00B86639" w:rsidRPr="00546739">
              <w:rPr>
                <w:rFonts w:ascii="Arial" w:hAnsi="Arial" w:cs="Arial" w:hint="cs"/>
                <w:i/>
                <w:sz w:val="24"/>
                <w:szCs w:val="24"/>
                <w:rtl/>
                <w:lang w:bidi="ar-EG"/>
              </w:rPr>
              <w:t xml:space="preserve">أنشطة </w:t>
            </w:r>
            <w:r w:rsidR="00D50C58" w:rsidRPr="00546739">
              <w:rPr>
                <w:rFonts w:ascii="Arial" w:hAnsi="Arial" w:cs="Arial" w:hint="cs"/>
                <w:i/>
                <w:sz w:val="24"/>
                <w:szCs w:val="24"/>
                <w:rtl/>
                <w:lang w:bidi="ar-EG"/>
              </w:rPr>
              <w:t>المراقبة</w:t>
            </w:r>
            <w:r w:rsidR="00B86639" w:rsidRPr="00546739">
              <w:rPr>
                <w:rFonts w:ascii="Arial" w:hAnsi="Arial" w:cs="Arial" w:hint="cs"/>
                <w:i/>
                <w:sz w:val="24"/>
                <w:szCs w:val="24"/>
                <w:rtl/>
                <w:lang w:bidi="ar-EG"/>
              </w:rPr>
              <w:t xml:space="preserve"> والتقييم </w:t>
            </w:r>
            <w:r w:rsidR="00B86639" w:rsidRPr="00546739">
              <w:rPr>
                <w:rFonts w:ascii="Arial" w:hAnsi="Arial" w:cs="Arial"/>
                <w:i/>
                <w:sz w:val="24"/>
                <w:szCs w:val="24"/>
                <w:rtl/>
                <w:lang w:bidi="ar-EG"/>
              </w:rPr>
              <w:t>–</w:t>
            </w:r>
            <w:r w:rsidR="00B86639" w:rsidRPr="00546739">
              <w:rPr>
                <w:rFonts w:ascii="Arial" w:hAnsi="Arial" w:cs="Arial" w:hint="cs"/>
                <w:i/>
                <w:sz w:val="24"/>
                <w:szCs w:val="24"/>
                <w:rtl/>
                <w:lang w:bidi="ar-EG"/>
              </w:rPr>
              <w:t xml:space="preserve"> وخصوصا تلك التي ت</w:t>
            </w:r>
            <w:r w:rsidR="00144872">
              <w:rPr>
                <w:rFonts w:ascii="Arial" w:hAnsi="Arial" w:cs="Arial" w:hint="cs"/>
                <w:i/>
                <w:sz w:val="24"/>
                <w:szCs w:val="24"/>
                <w:rtl/>
                <w:lang w:bidi="ar-EG"/>
              </w:rPr>
              <w:t>هتم</w:t>
            </w:r>
            <w:r w:rsidR="00B86639" w:rsidRPr="00546739">
              <w:rPr>
                <w:rFonts w:ascii="Arial" w:hAnsi="Arial" w:cs="Arial" w:hint="cs"/>
                <w:i/>
                <w:sz w:val="24"/>
                <w:szCs w:val="24"/>
                <w:rtl/>
                <w:lang w:bidi="ar-EG"/>
              </w:rPr>
              <w:t xml:space="preserve"> بإشراك المجتمع المحلي </w:t>
            </w:r>
            <w:r w:rsidR="00B86639" w:rsidRPr="00546739">
              <w:rPr>
                <w:rFonts w:ascii="Arial" w:hAnsi="Arial" w:cs="Arial"/>
                <w:i/>
                <w:sz w:val="24"/>
                <w:szCs w:val="24"/>
                <w:rtl/>
                <w:lang w:bidi="ar-EG"/>
              </w:rPr>
              <w:t>–</w:t>
            </w:r>
            <w:r w:rsidR="00B86639" w:rsidRPr="00546739">
              <w:rPr>
                <w:rFonts w:ascii="Arial" w:hAnsi="Arial" w:cs="Arial" w:hint="cs"/>
                <w:i/>
                <w:sz w:val="24"/>
                <w:szCs w:val="24"/>
                <w:rtl/>
                <w:lang w:bidi="ar-EG"/>
              </w:rPr>
              <w:t xml:space="preserve"> تمثل تدخلا في حد ذاتها. </w:t>
            </w:r>
          </w:p>
          <w:p w:rsidR="00B86639" w:rsidRPr="00546739" w:rsidRDefault="00B86639" w:rsidP="00144872">
            <w:pPr>
              <w:pStyle w:val="ListParagraph"/>
              <w:numPr>
                <w:ilvl w:val="0"/>
                <w:numId w:val="196"/>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كما ذكرنا في مجزوءة تحليل النزاع، نريد أن نحصل على وجهات نظر أكبر عدد من الناس </w:t>
            </w:r>
            <w:r w:rsidRPr="00546739">
              <w:rPr>
                <w:rFonts w:ascii="Arial" w:hAnsi="Arial" w:cs="Arial"/>
                <w:i/>
                <w:sz w:val="24"/>
                <w:szCs w:val="24"/>
                <w:rtl/>
                <w:lang w:bidi="ar-EG"/>
              </w:rPr>
              <w:t>–</w:t>
            </w:r>
            <w:r w:rsidRPr="00546739">
              <w:rPr>
                <w:rFonts w:ascii="Arial" w:hAnsi="Arial" w:cs="Arial" w:hint="cs"/>
                <w:i/>
                <w:sz w:val="24"/>
                <w:szCs w:val="24"/>
                <w:rtl/>
                <w:lang w:bidi="ar-EG"/>
              </w:rPr>
              <w:t xml:space="preserve"> وليس فقط المستفيدين </w:t>
            </w:r>
            <w:r w:rsidRPr="00546739">
              <w:rPr>
                <w:rFonts w:ascii="Arial" w:hAnsi="Arial" w:cs="Arial"/>
                <w:i/>
                <w:sz w:val="24"/>
                <w:szCs w:val="24"/>
                <w:rtl/>
                <w:lang w:bidi="ar-EG"/>
              </w:rPr>
              <w:t>–</w:t>
            </w:r>
            <w:r w:rsidRPr="00546739">
              <w:rPr>
                <w:rFonts w:ascii="Arial" w:hAnsi="Arial" w:cs="Arial" w:hint="cs"/>
                <w:i/>
                <w:sz w:val="24"/>
                <w:szCs w:val="24"/>
                <w:rtl/>
                <w:lang w:bidi="ar-EG"/>
              </w:rPr>
              <w:t xml:space="preserve"> لأننا نريد أن ننصت إلى مجموعة من التصورات. يطرح هذا بعض التحديات! في بعض الحالات يمكن للناس أن يغضبوا أو ينزعجوا لأنهم لم يتم استهدافهم بتدخل. </w:t>
            </w:r>
            <w:r w:rsidR="00144872">
              <w:rPr>
                <w:rFonts w:ascii="Arial" w:hAnsi="Arial" w:cs="Arial" w:hint="cs"/>
                <w:i/>
                <w:sz w:val="24"/>
                <w:szCs w:val="24"/>
                <w:rtl/>
                <w:lang w:bidi="ar-EG"/>
              </w:rPr>
              <w:t xml:space="preserve">من المحتمل </w:t>
            </w:r>
            <w:r w:rsidRPr="00546739">
              <w:rPr>
                <w:rFonts w:ascii="Arial" w:hAnsi="Arial" w:cs="Arial" w:hint="cs"/>
                <w:i/>
                <w:sz w:val="24"/>
                <w:szCs w:val="24"/>
                <w:rtl/>
                <w:lang w:bidi="ar-EG"/>
              </w:rPr>
              <w:t>أن</w:t>
            </w:r>
            <w:r w:rsidR="00144872">
              <w:rPr>
                <w:rFonts w:ascii="Arial" w:hAnsi="Arial" w:cs="Arial" w:hint="cs"/>
                <w:i/>
                <w:sz w:val="24"/>
                <w:szCs w:val="24"/>
                <w:rtl/>
                <w:lang w:bidi="ar-EG"/>
              </w:rPr>
              <w:t xml:space="preserve"> تجد صعوبة في سؤالهم عن ذلك!</w:t>
            </w:r>
          </w:p>
          <w:p w:rsidR="002A2F2A" w:rsidRPr="00546739" w:rsidRDefault="002A2F2A" w:rsidP="00144872">
            <w:pPr>
              <w:pStyle w:val="ListParagraph"/>
              <w:numPr>
                <w:ilvl w:val="0"/>
                <w:numId w:val="196"/>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ل</w:t>
            </w:r>
            <w:r w:rsidR="00144872">
              <w:rPr>
                <w:rFonts w:ascii="Arial" w:hAnsi="Arial" w:cs="Arial" w:hint="cs"/>
                <w:i/>
                <w:sz w:val="24"/>
                <w:szCs w:val="24"/>
                <w:rtl/>
                <w:lang w:bidi="ar-EG"/>
              </w:rPr>
              <w:t>هذا</w:t>
            </w:r>
            <w:r w:rsidRPr="00546739">
              <w:rPr>
                <w:rFonts w:ascii="Arial" w:hAnsi="Arial" w:cs="Arial" w:hint="cs"/>
                <w:i/>
                <w:sz w:val="24"/>
                <w:szCs w:val="24"/>
                <w:rtl/>
                <w:lang w:bidi="ar-EG"/>
              </w:rPr>
              <w:t xml:space="preserve"> يجب أن نفكر بتأن في أسئلة ماذا\متى\من\كيف\ وأين. ماهي بعض الأشياء التي يجب أن نأخذها بعين الاعتبار؟ </w:t>
            </w:r>
          </w:p>
          <w:p w:rsidR="002A2F2A" w:rsidRPr="00546739" w:rsidRDefault="002A2F2A" w:rsidP="001D1665">
            <w:pPr>
              <w:pStyle w:val="ListParagraph"/>
              <w:numPr>
                <w:ilvl w:val="0"/>
                <w:numId w:val="196"/>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يمكن لبعض من هذه الأفكار أن تكون قد وردت في المجزوءات السابقة (مثلا المجزوءتين رقم 2 ورقم 3). أذكر النقاط أسفله التي لم تُذكر من قبل. </w:t>
            </w:r>
          </w:p>
          <w:p w:rsidR="002A2F2A" w:rsidRPr="00546739" w:rsidRDefault="002A2F2A" w:rsidP="001D1665">
            <w:pPr>
              <w:pStyle w:val="ListParagraph"/>
              <w:numPr>
                <w:ilvl w:val="1"/>
                <w:numId w:val="196"/>
              </w:numPr>
              <w:bidi/>
              <w:spacing w:before="120" w:after="120" w:line="240" w:lineRule="auto"/>
              <w:rPr>
                <w:rFonts w:ascii="Arial" w:hAnsi="Arial" w:cs="Arial"/>
                <w:i/>
                <w:sz w:val="24"/>
                <w:szCs w:val="24"/>
              </w:rPr>
            </w:pPr>
            <w:r w:rsidRPr="00546739">
              <w:rPr>
                <w:rFonts w:ascii="Arial" w:hAnsi="Arial" w:cs="Arial" w:hint="cs"/>
                <w:i/>
                <w:sz w:val="24"/>
                <w:szCs w:val="24"/>
                <w:rtl/>
                <w:lang w:bidi="ar-EG"/>
              </w:rPr>
              <w:lastRenderedPageBreak/>
              <w:t xml:space="preserve">أنظر فيمن سيجمع المعلومات. ماهي خصائصهم من حيث الهوية؟ ماهي الرسائل الضمنية التي يبعثها شخص بهذه المواصفات يسأل عن المعلومات؟ هل يمكن لهذا أن يؤدي إلى النزاع؟ من لم </w:t>
            </w:r>
            <w:r w:rsidR="00585B28" w:rsidRPr="00546739">
              <w:rPr>
                <w:rFonts w:ascii="Arial" w:hAnsi="Arial" w:cs="Arial" w:hint="cs"/>
                <w:i/>
                <w:sz w:val="24"/>
                <w:szCs w:val="24"/>
                <w:rtl/>
                <w:lang w:bidi="ar-EG"/>
              </w:rPr>
              <w:t xml:space="preserve">يتم إشراكه في جمع المعلومات. كيف يمكن لهذا يتسبب في توترات بين المجموعات؟ </w:t>
            </w:r>
          </w:p>
          <w:p w:rsidR="00585B28" w:rsidRPr="00546739" w:rsidRDefault="00585B28" w:rsidP="001D1665">
            <w:pPr>
              <w:pStyle w:val="ListParagraph"/>
              <w:numPr>
                <w:ilvl w:val="1"/>
                <w:numId w:val="196"/>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من الذي يُسْأَل؟ فكر في من يُسأل ومن لا يُسأل؟ هل بعض الفصائل ممثلة بينما تم إقصاء أخرى؟ كيف يمكن لهذا أن يؤثر على البيانات؟ كيف يمكن لهذا أن يؤثر على النزاع؟ استشر المستفيدين وغير المستفيدين. </w:t>
            </w:r>
          </w:p>
          <w:p w:rsidR="0054477E" w:rsidRPr="00546739" w:rsidRDefault="00585B28" w:rsidP="001D1665">
            <w:pPr>
              <w:pStyle w:val="ListParagraph"/>
              <w:numPr>
                <w:ilvl w:val="1"/>
                <w:numId w:val="196"/>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متى تجمع؟ هل هناك أوقات </w:t>
            </w:r>
            <w:r w:rsidR="00144872">
              <w:rPr>
                <w:rFonts w:ascii="Arial" w:hAnsi="Arial" w:cs="Arial" w:hint="cs"/>
                <w:i/>
                <w:sz w:val="24"/>
                <w:szCs w:val="24"/>
                <w:rtl/>
                <w:lang w:bidi="ar-EG"/>
              </w:rPr>
              <w:t xml:space="preserve">أكثر </w:t>
            </w:r>
            <w:r w:rsidR="0019153D" w:rsidRPr="00546739">
              <w:rPr>
                <w:rFonts w:ascii="Arial" w:hAnsi="Arial" w:cs="Arial" w:hint="cs"/>
                <w:i/>
                <w:sz w:val="24"/>
                <w:szCs w:val="24"/>
                <w:rtl/>
                <w:lang w:bidi="ar-EG"/>
              </w:rPr>
              <w:t>تقلبا من أوقات أخرى ولذلك يجب تفاديها عند جمع البيانات؟ على سبيل المثال أيام الانتخابات أوقات الإعلان عن نتائج الانتخابات، الأعياد الوطنية، أيام الشهداء إلخ.</w:t>
            </w: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lastRenderedPageBreak/>
              <w:drawing>
                <wp:inline distT="0" distB="0" distL="0" distR="0" wp14:anchorId="248C3AF9" wp14:editId="3B736A8C">
                  <wp:extent cx="1355090" cy="10160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3A4926" w:rsidRPr="00546739" w:rsidRDefault="0019153D" w:rsidP="001D1665">
            <w:pPr>
              <w:pStyle w:val="ListParagraph"/>
              <w:numPr>
                <w:ilvl w:val="0"/>
                <w:numId w:val="197"/>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أي أنواع من المعلومات يجب أن نجمع؟ هل بعض المعلومات "خطوط حمراء" أو ستفجر النزاع؟ مثلا جمع البيانات حول المجموعات العرقية. </w:t>
            </w:r>
            <w:r w:rsidR="003A4926" w:rsidRPr="00546739">
              <w:rPr>
                <w:rFonts w:ascii="Arial" w:hAnsi="Arial" w:cs="Arial" w:hint="cs"/>
                <w:i/>
                <w:sz w:val="24"/>
                <w:szCs w:val="24"/>
                <w:rtl/>
                <w:lang w:bidi="ar-EG"/>
              </w:rPr>
              <w:t xml:space="preserve">هل بعض المفردات فيها تجريح لبعض المجموعات؟ هل ترى المجموعات المختلفة أنواعا من المعلومات بطرق مختلفة؟ </w:t>
            </w:r>
          </w:p>
          <w:p w:rsidR="003A4926" w:rsidRPr="00546739" w:rsidRDefault="003A4926" w:rsidP="001D1665">
            <w:pPr>
              <w:pStyle w:val="ListParagraph"/>
              <w:numPr>
                <w:ilvl w:val="0"/>
                <w:numId w:val="197"/>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من المهم إدراج كل المعلومات الكمية والكيفية (النوعية). المؤشرات الكيفية تفيد في فهم التفاعلات بين البرنامج التعليمي والنزاع. لكنها كثيرا ما تبقى محدودة في ما توقعنا وقوعه. </w:t>
            </w:r>
          </w:p>
          <w:p w:rsidR="003A4926" w:rsidRPr="00546739" w:rsidRDefault="003A4926" w:rsidP="001D1665">
            <w:pPr>
              <w:pStyle w:val="ListParagraph"/>
              <w:numPr>
                <w:ilvl w:val="0"/>
                <w:numId w:val="197"/>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 </w:t>
            </w:r>
            <w:r w:rsidRPr="00546739">
              <w:rPr>
                <w:rFonts w:ascii="Arial" w:hAnsi="Arial" w:cs="Arial"/>
                <w:i/>
                <w:sz w:val="24"/>
                <w:szCs w:val="24"/>
                <w:rtl/>
                <w:lang w:bidi="ar-EG"/>
              </w:rPr>
              <w:t>لأننا</w:t>
            </w:r>
            <w:r w:rsidRPr="00546739">
              <w:rPr>
                <w:rFonts w:ascii="Arial" w:hAnsi="Arial" w:cs="Arial"/>
                <w:i/>
                <w:sz w:val="24"/>
                <w:szCs w:val="24"/>
                <w:rtl/>
              </w:rPr>
              <w:t xml:space="preserve"> </w:t>
            </w:r>
            <w:r w:rsidRPr="00546739">
              <w:rPr>
                <w:rFonts w:ascii="Arial" w:hAnsi="Arial" w:cs="Arial"/>
                <w:i/>
                <w:sz w:val="24"/>
                <w:szCs w:val="24"/>
                <w:rtl/>
                <w:lang w:bidi="ar-EG"/>
              </w:rPr>
              <w:t>لانعرف</w:t>
            </w:r>
            <w:r w:rsidRPr="00546739">
              <w:rPr>
                <w:rFonts w:ascii="Arial" w:hAnsi="Arial" w:cs="Arial"/>
                <w:i/>
                <w:sz w:val="24"/>
                <w:szCs w:val="24"/>
                <w:rtl/>
              </w:rPr>
              <w:t xml:space="preserve"> </w:t>
            </w:r>
            <w:r w:rsidRPr="00546739">
              <w:rPr>
                <w:rFonts w:ascii="Arial" w:hAnsi="Arial" w:cs="Arial"/>
                <w:i/>
                <w:sz w:val="24"/>
                <w:szCs w:val="24"/>
                <w:rtl/>
                <w:lang w:bidi="ar-EG"/>
              </w:rPr>
              <w:t>ما</w:t>
            </w:r>
            <w:r w:rsidRPr="00546739">
              <w:rPr>
                <w:rFonts w:ascii="Arial" w:hAnsi="Arial" w:cs="Arial"/>
                <w:i/>
                <w:sz w:val="24"/>
                <w:szCs w:val="24"/>
                <w:rtl/>
              </w:rPr>
              <w:t xml:space="preserve"> </w:t>
            </w:r>
            <w:r w:rsidRPr="00546739">
              <w:rPr>
                <w:rFonts w:ascii="Arial" w:hAnsi="Arial" w:cs="Arial"/>
                <w:i/>
                <w:sz w:val="24"/>
                <w:szCs w:val="24"/>
                <w:rtl/>
                <w:lang w:bidi="ar-EG"/>
              </w:rPr>
              <w:t>لانعرف</w:t>
            </w:r>
            <w:r w:rsidRPr="00546739">
              <w:rPr>
                <w:rFonts w:ascii="Arial" w:hAnsi="Arial" w:cs="Arial"/>
                <w:i/>
                <w:sz w:val="24"/>
                <w:szCs w:val="24"/>
                <w:rtl/>
              </w:rPr>
              <w:t xml:space="preserve"> </w:t>
            </w:r>
            <w:r w:rsidRPr="00546739">
              <w:rPr>
                <w:rFonts w:ascii="Arial" w:hAnsi="Arial" w:cs="Arial"/>
                <w:i/>
                <w:sz w:val="24"/>
                <w:szCs w:val="24"/>
                <w:rtl/>
                <w:lang w:bidi="ar-EG"/>
              </w:rPr>
              <w:t>يجب</w:t>
            </w:r>
            <w:r w:rsidRPr="00546739">
              <w:rPr>
                <w:rFonts w:ascii="Arial" w:hAnsi="Arial" w:cs="Arial"/>
                <w:i/>
                <w:sz w:val="24"/>
                <w:szCs w:val="24"/>
                <w:rtl/>
              </w:rPr>
              <w:t xml:space="preserve"> </w:t>
            </w:r>
            <w:r w:rsidRPr="00546739">
              <w:rPr>
                <w:rFonts w:ascii="Arial" w:hAnsi="Arial" w:cs="Arial"/>
                <w:i/>
                <w:sz w:val="24"/>
                <w:szCs w:val="24"/>
                <w:rtl/>
                <w:lang w:bidi="ar-EG"/>
              </w:rPr>
              <w:t>أن</w:t>
            </w:r>
            <w:r w:rsidRPr="00546739">
              <w:rPr>
                <w:rFonts w:ascii="Arial" w:hAnsi="Arial" w:cs="Arial"/>
                <w:i/>
                <w:sz w:val="24"/>
                <w:szCs w:val="24"/>
                <w:rtl/>
              </w:rPr>
              <w:t xml:space="preserve"> </w:t>
            </w:r>
            <w:r w:rsidRPr="00546739">
              <w:rPr>
                <w:rFonts w:ascii="Arial" w:hAnsi="Arial" w:cs="Arial"/>
                <w:i/>
                <w:sz w:val="24"/>
                <w:szCs w:val="24"/>
                <w:rtl/>
                <w:lang w:bidi="ar-EG"/>
              </w:rPr>
              <w:t>لانتوقف</w:t>
            </w:r>
            <w:r w:rsidRPr="00546739">
              <w:rPr>
                <w:rFonts w:ascii="Arial" w:hAnsi="Arial" w:cs="Arial"/>
                <w:i/>
                <w:sz w:val="24"/>
                <w:szCs w:val="24"/>
                <w:rtl/>
              </w:rPr>
              <w:t xml:space="preserve"> </w:t>
            </w:r>
            <w:r w:rsidRPr="00546739">
              <w:rPr>
                <w:rFonts w:ascii="Arial" w:hAnsi="Arial" w:cs="Arial"/>
                <w:i/>
                <w:sz w:val="24"/>
                <w:szCs w:val="24"/>
                <w:rtl/>
                <w:lang w:bidi="ar-EG"/>
              </w:rPr>
              <w:t>عند</w:t>
            </w:r>
            <w:r w:rsidRPr="00546739">
              <w:rPr>
                <w:rFonts w:ascii="Arial" w:hAnsi="Arial" w:cs="Arial"/>
                <w:i/>
                <w:sz w:val="24"/>
                <w:szCs w:val="24"/>
                <w:rtl/>
              </w:rPr>
              <w:t xml:space="preserve"> </w:t>
            </w:r>
            <w:r w:rsidRPr="00546739">
              <w:rPr>
                <w:rFonts w:ascii="Arial" w:hAnsi="Arial" w:cs="Arial"/>
                <w:i/>
                <w:sz w:val="24"/>
                <w:szCs w:val="24"/>
                <w:rtl/>
                <w:lang w:bidi="ar-EG"/>
              </w:rPr>
              <w:t>المعلومات</w:t>
            </w:r>
            <w:r w:rsidRPr="00546739">
              <w:rPr>
                <w:rFonts w:ascii="Arial" w:hAnsi="Arial" w:cs="Arial"/>
                <w:i/>
                <w:sz w:val="24"/>
                <w:szCs w:val="24"/>
                <w:rtl/>
              </w:rPr>
              <w:t xml:space="preserve"> </w:t>
            </w:r>
            <w:r w:rsidRPr="00546739">
              <w:rPr>
                <w:rFonts w:ascii="Arial" w:hAnsi="Arial" w:cs="Arial"/>
                <w:i/>
                <w:sz w:val="24"/>
                <w:szCs w:val="24"/>
                <w:rtl/>
                <w:lang w:bidi="ar-EG"/>
              </w:rPr>
              <w:t>الكمية</w:t>
            </w:r>
            <w:r w:rsidRPr="00546739">
              <w:rPr>
                <w:rFonts w:ascii="Arial" w:hAnsi="Arial" w:cs="Arial"/>
                <w:i/>
                <w:sz w:val="24"/>
                <w:szCs w:val="24"/>
                <w:rtl/>
              </w:rPr>
              <w:t xml:space="preserve">. </w:t>
            </w:r>
            <w:r w:rsidRPr="00546739">
              <w:rPr>
                <w:rFonts w:ascii="Arial" w:hAnsi="Arial" w:cs="Arial"/>
                <w:i/>
                <w:sz w:val="24"/>
                <w:szCs w:val="24"/>
                <w:rtl/>
                <w:lang w:bidi="ar-EG"/>
              </w:rPr>
              <w:t>المعلومات</w:t>
            </w:r>
            <w:r w:rsidRPr="00546739">
              <w:rPr>
                <w:rFonts w:ascii="Arial" w:hAnsi="Arial" w:cs="Arial"/>
                <w:i/>
                <w:sz w:val="24"/>
                <w:szCs w:val="24"/>
                <w:rtl/>
              </w:rPr>
              <w:t xml:space="preserve"> </w:t>
            </w:r>
            <w:r w:rsidRPr="00546739">
              <w:rPr>
                <w:rFonts w:ascii="Arial" w:hAnsi="Arial" w:cs="Arial"/>
                <w:i/>
                <w:sz w:val="24"/>
                <w:szCs w:val="24"/>
                <w:rtl/>
                <w:lang w:bidi="ar-EG"/>
              </w:rPr>
              <w:t>الك</w:t>
            </w:r>
            <w:r w:rsidRPr="00546739">
              <w:rPr>
                <w:rFonts w:ascii="Arial" w:hAnsi="Arial" w:cs="Arial" w:hint="cs"/>
                <w:i/>
                <w:sz w:val="24"/>
                <w:szCs w:val="24"/>
                <w:rtl/>
                <w:lang w:bidi="ar-EG"/>
              </w:rPr>
              <w:t>يفية</w:t>
            </w:r>
            <w:r w:rsidRPr="00546739">
              <w:rPr>
                <w:rFonts w:ascii="Arial" w:hAnsi="Arial" w:cs="Arial"/>
                <w:i/>
                <w:sz w:val="24"/>
                <w:szCs w:val="24"/>
                <w:rtl/>
              </w:rPr>
              <w:t xml:space="preserve"> </w:t>
            </w:r>
            <w:r w:rsidRPr="00546739">
              <w:rPr>
                <w:rFonts w:ascii="Arial" w:hAnsi="Arial" w:cs="Arial"/>
                <w:i/>
                <w:sz w:val="24"/>
                <w:szCs w:val="24"/>
                <w:rtl/>
                <w:lang w:bidi="ar-EG"/>
              </w:rPr>
              <w:t>يمكن</w:t>
            </w:r>
            <w:r w:rsidRPr="00546739">
              <w:rPr>
                <w:rFonts w:ascii="Arial" w:hAnsi="Arial" w:cs="Arial"/>
                <w:i/>
                <w:sz w:val="24"/>
                <w:szCs w:val="24"/>
                <w:rtl/>
              </w:rPr>
              <w:t xml:space="preserve"> </w:t>
            </w:r>
            <w:r w:rsidRPr="00546739">
              <w:rPr>
                <w:rFonts w:ascii="Arial" w:hAnsi="Arial" w:cs="Arial"/>
                <w:i/>
                <w:sz w:val="24"/>
                <w:szCs w:val="24"/>
                <w:rtl/>
                <w:lang w:bidi="ar-EG"/>
              </w:rPr>
              <w:t>أن</w:t>
            </w:r>
            <w:r w:rsidRPr="00546739">
              <w:rPr>
                <w:rFonts w:ascii="Arial" w:hAnsi="Arial" w:cs="Arial"/>
                <w:i/>
                <w:sz w:val="24"/>
                <w:szCs w:val="24"/>
                <w:rtl/>
              </w:rPr>
              <w:t xml:space="preserve"> </w:t>
            </w:r>
            <w:r w:rsidRPr="00546739">
              <w:rPr>
                <w:rFonts w:ascii="Arial" w:hAnsi="Arial" w:cs="Arial"/>
                <w:i/>
                <w:sz w:val="24"/>
                <w:szCs w:val="24"/>
                <w:rtl/>
                <w:lang w:bidi="ar-EG"/>
              </w:rPr>
              <w:t>تكون</w:t>
            </w:r>
            <w:r w:rsidRPr="00546739">
              <w:rPr>
                <w:rFonts w:ascii="Arial" w:hAnsi="Arial" w:cs="Arial"/>
                <w:i/>
                <w:sz w:val="24"/>
                <w:szCs w:val="24"/>
                <w:rtl/>
              </w:rPr>
              <w:t xml:space="preserve"> </w:t>
            </w:r>
            <w:r w:rsidRPr="00546739">
              <w:rPr>
                <w:rFonts w:ascii="Arial" w:hAnsi="Arial" w:cs="Arial"/>
                <w:i/>
                <w:sz w:val="24"/>
                <w:szCs w:val="24"/>
                <w:rtl/>
                <w:lang w:bidi="ar-EG"/>
              </w:rPr>
              <w:t>مفيدة</w:t>
            </w:r>
            <w:r w:rsidRPr="00546739">
              <w:rPr>
                <w:rFonts w:ascii="Arial" w:hAnsi="Arial" w:cs="Arial"/>
                <w:i/>
                <w:sz w:val="24"/>
                <w:szCs w:val="24"/>
                <w:rtl/>
              </w:rPr>
              <w:t xml:space="preserve">. </w:t>
            </w:r>
            <w:r w:rsidRPr="00546739">
              <w:rPr>
                <w:rFonts w:ascii="Arial" w:hAnsi="Arial" w:cs="Arial"/>
                <w:i/>
                <w:sz w:val="24"/>
                <w:szCs w:val="24"/>
                <w:rtl/>
                <w:lang w:bidi="ar-EG"/>
              </w:rPr>
              <w:t>يمكن</w:t>
            </w:r>
            <w:r w:rsidRPr="00546739">
              <w:rPr>
                <w:rFonts w:ascii="Arial" w:hAnsi="Arial" w:cs="Arial"/>
                <w:i/>
                <w:sz w:val="24"/>
                <w:szCs w:val="24"/>
                <w:rtl/>
              </w:rPr>
              <w:t xml:space="preserve"> </w:t>
            </w:r>
            <w:r w:rsidRPr="00546739">
              <w:rPr>
                <w:rFonts w:ascii="Arial" w:hAnsi="Arial" w:cs="Arial"/>
                <w:i/>
                <w:sz w:val="24"/>
                <w:szCs w:val="24"/>
                <w:rtl/>
                <w:lang w:bidi="ar-EG"/>
              </w:rPr>
              <w:t>للمعلومات</w:t>
            </w:r>
            <w:r w:rsidRPr="00546739">
              <w:rPr>
                <w:rFonts w:ascii="Arial" w:hAnsi="Arial" w:cs="Arial"/>
                <w:i/>
                <w:sz w:val="24"/>
                <w:szCs w:val="24"/>
                <w:rtl/>
              </w:rPr>
              <w:t xml:space="preserve"> </w:t>
            </w:r>
            <w:r w:rsidRPr="00546739">
              <w:rPr>
                <w:rFonts w:ascii="Arial" w:hAnsi="Arial" w:cs="Arial"/>
                <w:i/>
                <w:sz w:val="24"/>
                <w:szCs w:val="24"/>
                <w:rtl/>
                <w:lang w:bidi="ar-EG"/>
              </w:rPr>
              <w:t>الكيفية</w:t>
            </w:r>
            <w:r w:rsidRPr="00546739">
              <w:rPr>
                <w:rFonts w:ascii="Arial" w:hAnsi="Arial" w:cs="Arial"/>
                <w:i/>
                <w:sz w:val="24"/>
                <w:szCs w:val="24"/>
                <w:rtl/>
              </w:rPr>
              <w:t xml:space="preserve"> </w:t>
            </w:r>
            <w:r w:rsidRPr="00546739">
              <w:rPr>
                <w:rFonts w:ascii="Arial" w:hAnsi="Arial" w:cs="Arial"/>
                <w:i/>
                <w:sz w:val="24"/>
                <w:szCs w:val="24"/>
                <w:rtl/>
                <w:lang w:bidi="ar-EG"/>
              </w:rPr>
              <w:t>أن</w:t>
            </w:r>
            <w:r w:rsidRPr="00546739">
              <w:rPr>
                <w:rFonts w:ascii="Arial" w:hAnsi="Arial" w:cs="Arial"/>
                <w:i/>
                <w:sz w:val="24"/>
                <w:szCs w:val="24"/>
                <w:rtl/>
              </w:rPr>
              <w:t xml:space="preserve"> </w:t>
            </w:r>
            <w:r w:rsidRPr="00546739">
              <w:rPr>
                <w:rFonts w:ascii="Arial" w:hAnsi="Arial" w:cs="Arial"/>
                <w:i/>
                <w:sz w:val="24"/>
                <w:szCs w:val="24"/>
                <w:rtl/>
                <w:lang w:bidi="ar-EG"/>
              </w:rPr>
              <w:t>تقيم</w:t>
            </w:r>
            <w:r w:rsidRPr="00546739">
              <w:rPr>
                <w:rFonts w:ascii="Arial" w:hAnsi="Arial" w:cs="Arial"/>
                <w:i/>
                <w:sz w:val="24"/>
                <w:szCs w:val="24"/>
                <w:rtl/>
              </w:rPr>
              <w:t xml:space="preserve"> </w:t>
            </w:r>
            <w:r w:rsidRPr="00546739">
              <w:rPr>
                <w:rFonts w:ascii="Arial" w:hAnsi="Arial" w:cs="Arial"/>
                <w:i/>
                <w:sz w:val="24"/>
                <w:szCs w:val="24"/>
                <w:rtl/>
                <w:lang w:bidi="ar-EG"/>
              </w:rPr>
              <w:t>النتائج</w:t>
            </w:r>
            <w:r w:rsidRPr="00546739">
              <w:rPr>
                <w:rFonts w:ascii="Arial" w:hAnsi="Arial" w:cs="Arial"/>
                <w:i/>
                <w:sz w:val="24"/>
                <w:szCs w:val="24"/>
                <w:rtl/>
              </w:rPr>
              <w:t xml:space="preserve"> </w:t>
            </w:r>
            <w:r w:rsidRPr="00546739">
              <w:rPr>
                <w:rFonts w:ascii="Arial" w:hAnsi="Arial" w:cs="Arial"/>
                <w:i/>
                <w:sz w:val="24"/>
                <w:szCs w:val="24"/>
                <w:rtl/>
                <w:lang w:bidi="ar-EG"/>
              </w:rPr>
              <w:t>الغير</w:t>
            </w:r>
            <w:r w:rsidRPr="00546739">
              <w:rPr>
                <w:rFonts w:ascii="Arial" w:hAnsi="Arial" w:cs="Arial"/>
                <w:i/>
                <w:sz w:val="24"/>
                <w:szCs w:val="24"/>
                <w:rtl/>
              </w:rPr>
              <w:t xml:space="preserve"> </w:t>
            </w:r>
            <w:r w:rsidRPr="00546739">
              <w:rPr>
                <w:rFonts w:ascii="Arial" w:hAnsi="Arial" w:cs="Arial"/>
                <w:i/>
                <w:sz w:val="24"/>
                <w:szCs w:val="24"/>
                <w:rtl/>
                <w:lang w:bidi="ar-EG"/>
              </w:rPr>
              <w:t>المتوقعة</w:t>
            </w:r>
            <w:r w:rsidRPr="00546739">
              <w:rPr>
                <w:rFonts w:ascii="Arial" w:hAnsi="Arial" w:cs="Arial"/>
                <w:i/>
                <w:sz w:val="24"/>
                <w:szCs w:val="24"/>
                <w:rtl/>
              </w:rPr>
              <w:t xml:space="preserve"> </w:t>
            </w:r>
            <w:r w:rsidRPr="00546739">
              <w:rPr>
                <w:rFonts w:ascii="Arial" w:hAnsi="Arial" w:cs="Arial"/>
                <w:i/>
                <w:sz w:val="24"/>
                <w:szCs w:val="24"/>
                <w:rtl/>
                <w:lang w:bidi="ar-EG"/>
              </w:rPr>
              <w:t>عن</w:t>
            </w:r>
            <w:r w:rsidRPr="00546739">
              <w:rPr>
                <w:rFonts w:ascii="Arial" w:hAnsi="Arial" w:cs="Arial"/>
                <w:i/>
                <w:sz w:val="24"/>
                <w:szCs w:val="24"/>
                <w:rtl/>
              </w:rPr>
              <w:t xml:space="preserve"> </w:t>
            </w:r>
            <w:r w:rsidRPr="00546739">
              <w:rPr>
                <w:rFonts w:ascii="Arial" w:hAnsi="Arial" w:cs="Arial"/>
                <w:i/>
                <w:sz w:val="24"/>
                <w:szCs w:val="24"/>
                <w:rtl/>
                <w:lang w:bidi="ar-EG"/>
              </w:rPr>
              <w:t>طريق</w:t>
            </w:r>
            <w:r w:rsidRPr="00546739">
              <w:rPr>
                <w:rFonts w:ascii="Arial" w:hAnsi="Arial" w:cs="Arial"/>
                <w:i/>
                <w:sz w:val="24"/>
                <w:szCs w:val="24"/>
                <w:rtl/>
              </w:rPr>
              <w:t xml:space="preserve"> </w:t>
            </w:r>
            <w:r w:rsidRPr="00546739">
              <w:rPr>
                <w:rFonts w:ascii="Arial" w:hAnsi="Arial" w:cs="Arial"/>
                <w:i/>
                <w:sz w:val="24"/>
                <w:szCs w:val="24"/>
                <w:rtl/>
                <w:lang w:bidi="ar-EG"/>
              </w:rPr>
              <w:t>الأسئلة</w:t>
            </w:r>
            <w:r w:rsidRPr="00546739">
              <w:rPr>
                <w:rFonts w:ascii="Arial" w:hAnsi="Arial" w:cs="Arial"/>
                <w:i/>
                <w:sz w:val="24"/>
                <w:szCs w:val="24"/>
                <w:rtl/>
              </w:rPr>
              <w:t xml:space="preserve"> </w:t>
            </w:r>
            <w:r w:rsidRPr="00546739">
              <w:rPr>
                <w:rFonts w:ascii="Arial" w:hAnsi="Arial" w:cs="Arial"/>
                <w:i/>
                <w:sz w:val="24"/>
                <w:szCs w:val="24"/>
                <w:rtl/>
                <w:lang w:bidi="ar-EG"/>
              </w:rPr>
              <w:t>المفتوحة</w:t>
            </w:r>
            <w:r w:rsidRPr="00546739">
              <w:rPr>
                <w:rFonts w:ascii="Arial" w:hAnsi="Arial" w:cs="Arial"/>
                <w:i/>
                <w:sz w:val="24"/>
                <w:szCs w:val="24"/>
                <w:rtl/>
              </w:rPr>
              <w:t xml:space="preserve">. </w:t>
            </w:r>
          </w:p>
          <w:p w:rsidR="003A4926" w:rsidRPr="00546739" w:rsidRDefault="003A4926" w:rsidP="001D1665">
            <w:pPr>
              <w:pStyle w:val="ListParagraph"/>
              <w:numPr>
                <w:ilvl w:val="0"/>
                <w:numId w:val="197"/>
              </w:numPr>
              <w:bidi/>
              <w:spacing w:before="120" w:after="120" w:line="240" w:lineRule="auto"/>
              <w:rPr>
                <w:rFonts w:ascii="Arial" w:hAnsi="Arial" w:cs="Arial"/>
                <w:b/>
                <w:bCs/>
                <w:i/>
                <w:sz w:val="24"/>
                <w:szCs w:val="24"/>
              </w:rPr>
            </w:pPr>
            <w:r w:rsidRPr="00546739">
              <w:rPr>
                <w:rFonts w:ascii="Arial" w:hAnsi="Arial" w:cs="Arial"/>
                <w:i/>
                <w:sz w:val="24"/>
                <w:szCs w:val="24"/>
                <w:rtl/>
                <w:lang w:bidi="ar-EG"/>
              </w:rPr>
              <w:t>يمكن</w:t>
            </w:r>
            <w:r w:rsidRPr="00546739">
              <w:rPr>
                <w:rFonts w:ascii="Arial" w:hAnsi="Arial" w:cs="Arial"/>
                <w:i/>
                <w:sz w:val="24"/>
                <w:szCs w:val="24"/>
                <w:rtl/>
              </w:rPr>
              <w:t xml:space="preserve"> </w:t>
            </w:r>
            <w:r w:rsidRPr="00546739">
              <w:rPr>
                <w:rFonts w:ascii="Arial" w:hAnsi="Arial" w:cs="Arial"/>
                <w:i/>
                <w:sz w:val="24"/>
                <w:szCs w:val="24"/>
                <w:rtl/>
                <w:lang w:bidi="ar-EG"/>
              </w:rPr>
              <w:t>للمعلومات</w:t>
            </w:r>
            <w:r w:rsidRPr="00546739">
              <w:rPr>
                <w:rFonts w:ascii="Arial" w:hAnsi="Arial" w:cs="Arial"/>
                <w:i/>
                <w:sz w:val="24"/>
                <w:szCs w:val="24"/>
                <w:rtl/>
              </w:rPr>
              <w:t xml:space="preserve"> </w:t>
            </w:r>
            <w:r w:rsidRPr="00546739">
              <w:rPr>
                <w:rFonts w:ascii="Arial" w:hAnsi="Arial" w:cs="Arial"/>
                <w:i/>
                <w:sz w:val="24"/>
                <w:szCs w:val="24"/>
                <w:rtl/>
                <w:lang w:bidi="ar-EG"/>
              </w:rPr>
              <w:t>الكيفية</w:t>
            </w:r>
            <w:r w:rsidRPr="00546739">
              <w:rPr>
                <w:rFonts w:ascii="Arial" w:hAnsi="Arial" w:cs="Arial"/>
                <w:i/>
                <w:sz w:val="24"/>
                <w:szCs w:val="24"/>
                <w:rtl/>
              </w:rPr>
              <w:t xml:space="preserve"> </w:t>
            </w:r>
            <w:r w:rsidRPr="00546739">
              <w:rPr>
                <w:rFonts w:ascii="Arial" w:hAnsi="Arial" w:cs="Arial"/>
                <w:i/>
                <w:sz w:val="24"/>
                <w:szCs w:val="24"/>
                <w:rtl/>
                <w:lang w:bidi="ar-EG"/>
              </w:rPr>
              <w:t>كذلك</w:t>
            </w:r>
            <w:r w:rsidRPr="00546739">
              <w:rPr>
                <w:rFonts w:ascii="Arial" w:hAnsi="Arial" w:cs="Arial"/>
                <w:i/>
                <w:sz w:val="24"/>
                <w:szCs w:val="24"/>
                <w:rtl/>
              </w:rPr>
              <w:t xml:space="preserve"> </w:t>
            </w:r>
            <w:r w:rsidRPr="00546739">
              <w:rPr>
                <w:rFonts w:ascii="Arial" w:hAnsi="Arial" w:cs="Arial"/>
                <w:i/>
                <w:sz w:val="24"/>
                <w:szCs w:val="24"/>
                <w:rtl/>
                <w:lang w:bidi="ar-EG"/>
              </w:rPr>
              <w:t>أن</w:t>
            </w:r>
            <w:r w:rsidRPr="00546739">
              <w:rPr>
                <w:rFonts w:ascii="Arial" w:hAnsi="Arial" w:cs="Arial"/>
                <w:i/>
                <w:sz w:val="24"/>
                <w:szCs w:val="24"/>
                <w:rtl/>
              </w:rPr>
              <w:t xml:space="preserve"> </w:t>
            </w:r>
            <w:r w:rsidRPr="00546739">
              <w:rPr>
                <w:rFonts w:ascii="Arial" w:hAnsi="Arial" w:cs="Arial"/>
                <w:i/>
                <w:sz w:val="24"/>
                <w:szCs w:val="24"/>
                <w:rtl/>
                <w:lang w:bidi="ar-EG"/>
              </w:rPr>
              <w:t>تساعد</w:t>
            </w:r>
            <w:r w:rsidRPr="00546739">
              <w:rPr>
                <w:rFonts w:ascii="Arial" w:hAnsi="Arial" w:cs="Arial"/>
                <w:i/>
                <w:sz w:val="24"/>
                <w:szCs w:val="24"/>
                <w:rtl/>
              </w:rPr>
              <w:t xml:space="preserve"> </w:t>
            </w:r>
            <w:r w:rsidRPr="00546739">
              <w:rPr>
                <w:rFonts w:ascii="Arial" w:hAnsi="Arial" w:cs="Arial"/>
                <w:i/>
                <w:sz w:val="24"/>
                <w:szCs w:val="24"/>
                <w:rtl/>
                <w:lang w:bidi="ar-EG"/>
              </w:rPr>
              <w:t>في</w:t>
            </w:r>
            <w:r w:rsidRPr="00546739">
              <w:rPr>
                <w:rFonts w:ascii="Arial" w:hAnsi="Arial" w:cs="Arial"/>
                <w:i/>
                <w:sz w:val="24"/>
                <w:szCs w:val="24"/>
                <w:rtl/>
              </w:rPr>
              <w:t xml:space="preserve"> </w:t>
            </w:r>
            <w:r w:rsidRPr="00546739">
              <w:rPr>
                <w:rFonts w:ascii="Arial" w:hAnsi="Arial" w:cs="Arial"/>
                <w:i/>
                <w:sz w:val="24"/>
                <w:szCs w:val="24"/>
                <w:rtl/>
                <w:lang w:bidi="ar-EG"/>
              </w:rPr>
              <w:t>فهم</w:t>
            </w:r>
            <w:r w:rsidRPr="00546739">
              <w:rPr>
                <w:rFonts w:ascii="Arial" w:hAnsi="Arial" w:cs="Arial"/>
                <w:i/>
                <w:sz w:val="24"/>
                <w:szCs w:val="24"/>
                <w:rtl/>
              </w:rPr>
              <w:t xml:space="preserve"> </w:t>
            </w:r>
            <w:r w:rsidRPr="00546739">
              <w:rPr>
                <w:rFonts w:ascii="Arial" w:hAnsi="Arial" w:cs="Arial"/>
                <w:i/>
                <w:sz w:val="24"/>
                <w:szCs w:val="24"/>
                <w:rtl/>
                <w:lang w:bidi="ar-EG"/>
              </w:rPr>
              <w:t>مواقف</w:t>
            </w:r>
            <w:r w:rsidRPr="00546739">
              <w:rPr>
                <w:rFonts w:ascii="Arial" w:hAnsi="Arial" w:cs="Arial"/>
                <w:i/>
                <w:sz w:val="24"/>
                <w:szCs w:val="24"/>
                <w:rtl/>
              </w:rPr>
              <w:t xml:space="preserve"> </w:t>
            </w:r>
            <w:r w:rsidRPr="00546739">
              <w:rPr>
                <w:rFonts w:ascii="Arial" w:hAnsi="Arial" w:cs="Arial"/>
                <w:i/>
                <w:sz w:val="24"/>
                <w:szCs w:val="24"/>
                <w:rtl/>
                <w:lang w:bidi="ar-EG"/>
              </w:rPr>
              <w:t>الناس</w:t>
            </w:r>
            <w:r w:rsidRPr="00546739">
              <w:rPr>
                <w:rFonts w:ascii="Arial" w:hAnsi="Arial" w:cs="Arial"/>
                <w:i/>
                <w:sz w:val="24"/>
                <w:szCs w:val="24"/>
                <w:rtl/>
              </w:rPr>
              <w:t xml:space="preserve"> </w:t>
            </w:r>
            <w:r w:rsidRPr="00546739">
              <w:rPr>
                <w:rFonts w:ascii="Arial" w:hAnsi="Arial" w:cs="Arial"/>
                <w:i/>
                <w:sz w:val="24"/>
                <w:szCs w:val="24"/>
                <w:rtl/>
                <w:lang w:bidi="ar-EG"/>
              </w:rPr>
              <w:t>وأحاسيسهم</w:t>
            </w:r>
            <w:r w:rsidRPr="00546739">
              <w:rPr>
                <w:rFonts w:ascii="Arial" w:hAnsi="Arial" w:cs="Arial"/>
                <w:i/>
                <w:sz w:val="24"/>
                <w:szCs w:val="24"/>
                <w:rtl/>
              </w:rPr>
              <w:t xml:space="preserve"> </w:t>
            </w:r>
            <w:r w:rsidRPr="00546739">
              <w:rPr>
                <w:rFonts w:ascii="Arial" w:hAnsi="Arial" w:cs="Arial"/>
                <w:i/>
                <w:sz w:val="24"/>
                <w:szCs w:val="24"/>
                <w:rtl/>
                <w:lang w:bidi="ar-EG"/>
              </w:rPr>
              <w:t>بخصوص</w:t>
            </w:r>
            <w:r w:rsidRPr="00546739">
              <w:rPr>
                <w:rFonts w:ascii="Arial" w:hAnsi="Arial" w:cs="Arial"/>
                <w:i/>
                <w:sz w:val="24"/>
                <w:szCs w:val="24"/>
                <w:rtl/>
              </w:rPr>
              <w:t xml:space="preserve"> </w:t>
            </w:r>
            <w:r w:rsidRPr="00546739">
              <w:rPr>
                <w:rFonts w:ascii="Arial" w:hAnsi="Arial" w:cs="Arial"/>
                <w:i/>
                <w:sz w:val="24"/>
                <w:szCs w:val="24"/>
                <w:rtl/>
                <w:lang w:bidi="ar-EG"/>
              </w:rPr>
              <w:t>البرنامج</w:t>
            </w:r>
            <w:r w:rsidRPr="00546739">
              <w:rPr>
                <w:rFonts w:ascii="Arial" w:hAnsi="Arial" w:cs="Arial"/>
                <w:i/>
                <w:sz w:val="24"/>
                <w:szCs w:val="24"/>
                <w:rtl/>
              </w:rPr>
              <w:t xml:space="preserve"> </w:t>
            </w:r>
            <w:r w:rsidRPr="00546739">
              <w:rPr>
                <w:rFonts w:ascii="Arial" w:hAnsi="Arial" w:cs="Arial"/>
                <w:i/>
                <w:sz w:val="24"/>
                <w:szCs w:val="24"/>
                <w:rtl/>
                <w:lang w:bidi="ar-EG"/>
              </w:rPr>
              <w:t>أو</w:t>
            </w:r>
            <w:r w:rsidRPr="00546739">
              <w:rPr>
                <w:rFonts w:ascii="Arial" w:hAnsi="Arial" w:cs="Arial"/>
                <w:i/>
                <w:sz w:val="24"/>
                <w:szCs w:val="24"/>
                <w:rtl/>
              </w:rPr>
              <w:t xml:space="preserve"> </w:t>
            </w:r>
            <w:r w:rsidRPr="00546739">
              <w:rPr>
                <w:rFonts w:ascii="Arial" w:hAnsi="Arial" w:cs="Arial"/>
                <w:i/>
                <w:sz w:val="24"/>
                <w:szCs w:val="24"/>
                <w:rtl/>
                <w:lang w:bidi="ar-EG"/>
              </w:rPr>
              <w:t>السياسة</w:t>
            </w:r>
            <w:r w:rsidRPr="00546739">
              <w:rPr>
                <w:rFonts w:ascii="Arial" w:hAnsi="Arial" w:cs="Arial"/>
                <w:i/>
                <w:sz w:val="24"/>
                <w:szCs w:val="24"/>
                <w:rtl/>
              </w:rPr>
              <w:t xml:space="preserve">. </w:t>
            </w:r>
            <w:r w:rsidRPr="00546739">
              <w:rPr>
                <w:rFonts w:ascii="Arial" w:hAnsi="Arial" w:cs="Arial"/>
                <w:i/>
                <w:sz w:val="24"/>
                <w:szCs w:val="24"/>
                <w:rtl/>
                <w:lang w:bidi="ar-EG"/>
              </w:rPr>
              <w:t>هذا</w:t>
            </w:r>
            <w:r w:rsidRPr="00546739">
              <w:rPr>
                <w:rFonts w:ascii="Arial" w:hAnsi="Arial" w:cs="Arial"/>
                <w:i/>
                <w:sz w:val="24"/>
                <w:szCs w:val="24"/>
                <w:rtl/>
              </w:rPr>
              <w:t xml:space="preserve"> </w:t>
            </w:r>
            <w:r w:rsidRPr="00546739">
              <w:rPr>
                <w:rFonts w:ascii="Arial" w:hAnsi="Arial" w:cs="Arial"/>
                <w:i/>
                <w:sz w:val="24"/>
                <w:szCs w:val="24"/>
                <w:rtl/>
                <w:lang w:bidi="ar-EG"/>
              </w:rPr>
              <w:t>مهم</w:t>
            </w:r>
            <w:r w:rsidRPr="00546739">
              <w:rPr>
                <w:rFonts w:ascii="Arial" w:hAnsi="Arial" w:cs="Arial"/>
                <w:i/>
                <w:sz w:val="24"/>
                <w:szCs w:val="24"/>
                <w:rtl/>
              </w:rPr>
              <w:t xml:space="preserve"> </w:t>
            </w:r>
            <w:r w:rsidRPr="00546739">
              <w:rPr>
                <w:rFonts w:ascii="Arial" w:hAnsi="Arial" w:cs="Arial"/>
                <w:i/>
                <w:sz w:val="24"/>
                <w:szCs w:val="24"/>
                <w:rtl/>
                <w:lang w:bidi="ar-EG"/>
              </w:rPr>
              <w:t>لأنه</w:t>
            </w:r>
            <w:r w:rsidRPr="00546739">
              <w:rPr>
                <w:rFonts w:ascii="Arial" w:hAnsi="Arial" w:cs="Arial"/>
                <w:i/>
                <w:sz w:val="24"/>
                <w:szCs w:val="24"/>
                <w:rtl/>
              </w:rPr>
              <w:t xml:space="preserve"> </w:t>
            </w:r>
            <w:r w:rsidRPr="00546739">
              <w:rPr>
                <w:rFonts w:ascii="Arial" w:hAnsi="Arial" w:cs="Arial"/>
                <w:i/>
                <w:sz w:val="24"/>
                <w:szCs w:val="24"/>
                <w:rtl/>
                <w:lang w:bidi="ar-EG"/>
              </w:rPr>
              <w:t>في</w:t>
            </w:r>
            <w:r w:rsidRPr="00546739">
              <w:rPr>
                <w:rFonts w:ascii="Arial" w:hAnsi="Arial" w:cs="Arial"/>
                <w:i/>
                <w:sz w:val="24"/>
                <w:szCs w:val="24"/>
                <w:rtl/>
              </w:rPr>
              <w:t xml:space="preserve"> </w:t>
            </w:r>
            <w:r w:rsidRPr="00546739">
              <w:rPr>
                <w:rFonts w:ascii="Arial" w:hAnsi="Arial" w:cs="Arial"/>
                <w:i/>
                <w:sz w:val="24"/>
                <w:szCs w:val="24"/>
                <w:rtl/>
                <w:lang w:bidi="ar-EG"/>
              </w:rPr>
              <w:t>الأوضاع</w:t>
            </w:r>
            <w:r w:rsidRPr="00546739">
              <w:rPr>
                <w:rFonts w:ascii="Arial" w:hAnsi="Arial" w:cs="Arial"/>
                <w:i/>
                <w:sz w:val="24"/>
                <w:szCs w:val="24"/>
                <w:rtl/>
              </w:rPr>
              <w:t xml:space="preserve"> </w:t>
            </w:r>
            <w:r w:rsidR="003B556C" w:rsidRPr="00546739">
              <w:rPr>
                <w:rFonts w:ascii="Arial" w:hAnsi="Arial" w:cs="Arial"/>
                <w:i/>
                <w:sz w:val="24"/>
                <w:szCs w:val="24"/>
                <w:rtl/>
                <w:lang w:bidi="ar-EG"/>
              </w:rPr>
              <w:t>الكثيرة</w:t>
            </w:r>
            <w:r w:rsidR="003B556C" w:rsidRPr="00546739">
              <w:rPr>
                <w:rFonts w:ascii="Arial" w:hAnsi="Arial" w:cs="Arial"/>
                <w:i/>
                <w:sz w:val="24"/>
                <w:szCs w:val="24"/>
                <w:rtl/>
              </w:rPr>
              <w:t xml:space="preserve"> </w:t>
            </w:r>
            <w:r w:rsidR="003B556C" w:rsidRPr="00546739">
              <w:rPr>
                <w:rFonts w:ascii="Arial" w:hAnsi="Arial" w:cs="Arial"/>
                <w:i/>
                <w:sz w:val="24"/>
                <w:szCs w:val="24"/>
                <w:rtl/>
                <w:lang w:bidi="ar-EG"/>
              </w:rPr>
              <w:t>التقلب</w:t>
            </w:r>
            <w:r w:rsidR="003B556C" w:rsidRPr="00546739">
              <w:rPr>
                <w:rFonts w:ascii="Arial" w:hAnsi="Arial" w:cs="Arial"/>
                <w:i/>
                <w:sz w:val="24"/>
                <w:szCs w:val="24"/>
                <w:rtl/>
              </w:rPr>
              <w:t xml:space="preserve"> </w:t>
            </w:r>
            <w:r w:rsidR="003B556C" w:rsidRPr="00546739">
              <w:rPr>
                <w:rFonts w:ascii="Arial" w:hAnsi="Arial" w:cs="Arial"/>
                <w:b/>
                <w:bCs/>
                <w:i/>
                <w:sz w:val="24"/>
                <w:szCs w:val="24"/>
                <w:rtl/>
                <w:lang w:bidi="ar-EG"/>
              </w:rPr>
              <w:t>يمكن</w:t>
            </w:r>
            <w:r w:rsidR="003B556C" w:rsidRPr="00546739">
              <w:rPr>
                <w:rFonts w:ascii="Arial" w:hAnsi="Arial" w:cs="Arial"/>
                <w:b/>
                <w:bCs/>
                <w:i/>
                <w:sz w:val="24"/>
                <w:szCs w:val="24"/>
                <w:rtl/>
              </w:rPr>
              <w:t xml:space="preserve"> </w:t>
            </w:r>
            <w:r w:rsidR="003B556C" w:rsidRPr="00546739">
              <w:rPr>
                <w:rFonts w:ascii="Arial" w:hAnsi="Arial" w:cs="Arial"/>
                <w:b/>
                <w:bCs/>
                <w:i/>
                <w:sz w:val="24"/>
                <w:szCs w:val="24"/>
                <w:rtl/>
                <w:lang w:bidi="ar-EG"/>
              </w:rPr>
              <w:t>للتصورات</w:t>
            </w:r>
            <w:r w:rsidR="003B556C" w:rsidRPr="00546739">
              <w:rPr>
                <w:rFonts w:ascii="Arial" w:hAnsi="Arial" w:cs="Arial" w:hint="cs"/>
                <w:b/>
                <w:bCs/>
                <w:i/>
                <w:sz w:val="24"/>
                <w:szCs w:val="24"/>
                <w:rtl/>
                <w:lang w:bidi="ar-EG"/>
              </w:rPr>
              <w:t xml:space="preserve"> أن يكون لها أثر الحقائق في التحفيز على النزاع. </w:t>
            </w:r>
          </w:p>
          <w:p w:rsidR="0054477E" w:rsidRPr="00546739" w:rsidRDefault="003B556C" w:rsidP="001D1665">
            <w:pPr>
              <w:pStyle w:val="ListParagraph"/>
              <w:numPr>
                <w:ilvl w:val="0"/>
                <w:numId w:val="197"/>
              </w:numPr>
              <w:bidi/>
              <w:spacing w:before="120" w:after="120" w:line="240" w:lineRule="auto"/>
              <w:rPr>
                <w:rFonts w:ascii="Arial" w:hAnsi="Arial" w:cs="Arial"/>
                <w:b/>
                <w:bCs/>
                <w:i/>
                <w:sz w:val="24"/>
                <w:szCs w:val="24"/>
              </w:rPr>
            </w:pPr>
            <w:r w:rsidRPr="00546739">
              <w:rPr>
                <w:rFonts w:ascii="Arial" w:hAnsi="Arial" w:cs="Arial" w:hint="cs"/>
                <w:i/>
                <w:sz w:val="24"/>
                <w:szCs w:val="24"/>
                <w:rtl/>
                <w:lang w:bidi="ar-EG"/>
              </w:rPr>
              <w:t xml:space="preserve">أكِّد على أن العنصر الأساسي هو أن الأسئلة تبقى مفتوحة </w:t>
            </w:r>
            <w:r w:rsidRPr="00546739">
              <w:rPr>
                <w:rFonts w:ascii="Arial" w:hAnsi="Arial" w:cs="Arial"/>
                <w:i/>
                <w:sz w:val="24"/>
                <w:szCs w:val="24"/>
                <w:rtl/>
                <w:lang w:bidi="ar-EG"/>
              </w:rPr>
              <w:t>–</w:t>
            </w:r>
            <w:r w:rsidRPr="00546739">
              <w:rPr>
                <w:rFonts w:ascii="Arial" w:hAnsi="Arial" w:cs="Arial" w:hint="cs"/>
                <w:i/>
                <w:sz w:val="24"/>
                <w:szCs w:val="24"/>
                <w:rtl/>
                <w:lang w:bidi="ar-EG"/>
              </w:rPr>
              <w:t xml:space="preserve"> لايمكن الإجابة عنها بنعم أو لا- واسمح للناس بأن يقولوا الأشياء من من منظورهم الخاص. </w:t>
            </w:r>
            <w:r w:rsidRPr="00546739">
              <w:rPr>
                <w:rFonts w:ascii="Arial" w:hAnsi="Arial" w:cs="Arial" w:hint="cs"/>
                <w:b/>
                <w:bCs/>
                <w:i/>
                <w:sz w:val="24"/>
                <w:szCs w:val="24"/>
                <w:rtl/>
                <w:lang w:bidi="ar-EG"/>
              </w:rPr>
              <w:t>يساعد البحث المفتوح</w:t>
            </w:r>
            <w:r w:rsidR="00E04199" w:rsidRPr="00546739">
              <w:rPr>
                <w:rFonts w:ascii="Arial" w:hAnsi="Arial" w:cs="Arial" w:hint="cs"/>
                <w:b/>
                <w:bCs/>
                <w:i/>
                <w:sz w:val="24"/>
                <w:szCs w:val="24"/>
                <w:rtl/>
                <w:lang w:bidi="ar-EG"/>
              </w:rPr>
              <w:t xml:space="preserve"> الأسئلة</w:t>
            </w:r>
            <w:r w:rsidRPr="00546739">
              <w:rPr>
                <w:rFonts w:ascii="Arial" w:hAnsi="Arial" w:cs="Arial" w:hint="cs"/>
                <w:b/>
                <w:bCs/>
                <w:i/>
                <w:sz w:val="24"/>
                <w:szCs w:val="24"/>
                <w:rtl/>
                <w:lang w:bidi="ar-EG"/>
              </w:rPr>
              <w:t xml:space="preserve"> بشكل حقيقي على فهم النتائج الغير المتوقعة وغير المنتظرة. </w:t>
            </w: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drawing>
                <wp:inline distT="0" distB="0" distL="0" distR="0" wp14:anchorId="546427EF" wp14:editId="42F09148">
                  <wp:extent cx="1355090" cy="10160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EA3E2D" w:rsidRPr="00546739" w:rsidRDefault="003B556C" w:rsidP="000A3400">
            <w:pPr>
              <w:pStyle w:val="ListParagraph"/>
              <w:numPr>
                <w:ilvl w:val="0"/>
                <w:numId w:val="198"/>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التثليث هو مقارنة المعلومات التي جمعت بين مصادر وطرق مختلفة </w:t>
            </w:r>
            <w:r w:rsidR="00144872">
              <w:rPr>
                <w:rFonts w:ascii="Arial" w:hAnsi="Arial" w:cs="Arial" w:hint="cs"/>
                <w:i/>
                <w:sz w:val="24"/>
                <w:szCs w:val="24"/>
                <w:rtl/>
                <w:lang w:bidi="ar-EG"/>
              </w:rPr>
              <w:t>أ</w:t>
            </w:r>
            <w:r w:rsidRPr="00546739">
              <w:rPr>
                <w:rFonts w:ascii="Arial" w:hAnsi="Arial" w:cs="Arial" w:hint="cs"/>
                <w:i/>
                <w:sz w:val="24"/>
                <w:szCs w:val="24"/>
                <w:rtl/>
                <w:lang w:bidi="ar-EG"/>
              </w:rPr>
              <w:t>و</w:t>
            </w:r>
            <w:r w:rsidR="00144872">
              <w:rPr>
                <w:rFonts w:ascii="Arial" w:hAnsi="Arial" w:cs="Arial" w:hint="cs"/>
                <w:i/>
                <w:sz w:val="24"/>
                <w:szCs w:val="24"/>
                <w:rtl/>
                <w:lang w:bidi="ar-EG"/>
              </w:rPr>
              <w:t xml:space="preserve">المقارنة بين المكلفين بجمع </w:t>
            </w:r>
            <w:r w:rsidR="000A3400">
              <w:rPr>
                <w:rFonts w:ascii="Arial" w:hAnsi="Arial" w:cs="Arial" w:hint="cs"/>
                <w:i/>
                <w:sz w:val="24"/>
                <w:szCs w:val="24"/>
                <w:rtl/>
                <w:lang w:bidi="ar-EG"/>
              </w:rPr>
              <w:t>ال</w:t>
            </w:r>
            <w:r w:rsidRPr="00546739">
              <w:rPr>
                <w:rFonts w:ascii="Arial" w:hAnsi="Arial" w:cs="Arial" w:hint="cs"/>
                <w:i/>
                <w:sz w:val="24"/>
                <w:szCs w:val="24"/>
                <w:rtl/>
                <w:lang w:bidi="ar-EG"/>
              </w:rPr>
              <w:t xml:space="preserve">بيانات </w:t>
            </w:r>
            <w:r w:rsidR="00F813F1" w:rsidRPr="00546739">
              <w:rPr>
                <w:rFonts w:ascii="Arial" w:hAnsi="Arial" w:cs="Arial" w:hint="cs"/>
                <w:i/>
                <w:sz w:val="24"/>
                <w:szCs w:val="24"/>
                <w:rtl/>
                <w:lang w:bidi="ar-EG"/>
              </w:rPr>
              <w:t xml:space="preserve">حتى يتم تشخيص درجة التطابق أو عدمه التي يمكن أن تدعوا لمزيد من البحث (الكتلة الدولية للتعليم، 2010، ص. 21). التثليث عملية مهمة في الأوساط المتضررة بالنزاع أو الأزمة والتي يمكن فيها للمعلومات المغلوطة أن تتدفق بحرية ويمكن للبيانات أن تكون مشحونة سياسيا أو متحيزة. </w:t>
            </w:r>
          </w:p>
          <w:p w:rsidR="00F813F1" w:rsidRPr="00546739" w:rsidRDefault="00F813F1" w:rsidP="001D1665">
            <w:pPr>
              <w:pStyle w:val="ListParagraph"/>
              <w:numPr>
                <w:ilvl w:val="0"/>
                <w:numId w:val="198"/>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التفصيل هو فصل المعلومات حسب خصائص مختلفة للوقوف على الفوارق الخفية التي يمكن أن تغطيها البيانات الإجمالية. التفصيل عملية شديدة الاهمية في سياقات النزاع في السياقات المتضررة بالنزاع حيث يمكن لمتوسط\معدل مؤشرات التعليم </w:t>
            </w:r>
            <w:r w:rsidR="007B134C" w:rsidRPr="00546739">
              <w:rPr>
                <w:rFonts w:ascii="Arial" w:hAnsi="Arial" w:cs="Arial" w:hint="cs"/>
                <w:i/>
                <w:sz w:val="24"/>
                <w:szCs w:val="24"/>
                <w:rtl/>
                <w:lang w:bidi="ar-EG"/>
              </w:rPr>
              <w:t xml:space="preserve">أن تخفي تفاوتات بين المجموعات الهوياتية أو الجهات الجغرافية. كذلك يمكن أن تظهر فوارق عبر خطوط تماس التقسيم في النزاع. </w:t>
            </w:r>
          </w:p>
          <w:p w:rsidR="007B134C" w:rsidRPr="00546739" w:rsidRDefault="007B134C" w:rsidP="001D1665">
            <w:pPr>
              <w:bidi/>
              <w:spacing w:before="120" w:after="120"/>
              <w:ind w:left="720"/>
              <w:rPr>
                <w:rFonts w:ascii="Arial" w:hAnsi="Arial" w:cs="Arial"/>
                <w:i/>
                <w:rtl/>
              </w:rPr>
            </w:pPr>
            <w:r w:rsidRPr="00546739">
              <w:rPr>
                <w:rFonts w:ascii="Arial" w:hAnsi="Arial" w:cs="Arial" w:hint="cs"/>
                <w:i/>
                <w:rtl/>
              </w:rPr>
              <w:t xml:space="preserve">إسأل المشاركين: هل يمكنكم ذكر مثال أظهر فيه تفصيل البيانات تحيزا في تقديم التعليم؟ </w:t>
            </w:r>
          </w:p>
          <w:p w:rsidR="007B134C" w:rsidRPr="00546739" w:rsidRDefault="007B134C" w:rsidP="001D1665">
            <w:pPr>
              <w:bidi/>
              <w:spacing w:before="120" w:after="120"/>
              <w:ind w:left="720"/>
              <w:rPr>
                <w:rFonts w:ascii="Arial" w:hAnsi="Arial" w:cs="Arial"/>
                <w:i/>
                <w:rtl/>
              </w:rPr>
            </w:pPr>
          </w:p>
          <w:p w:rsidR="0054477E" w:rsidRPr="00546739" w:rsidRDefault="007B134C" w:rsidP="001D1665">
            <w:pPr>
              <w:pStyle w:val="ListParagraph"/>
              <w:numPr>
                <w:ilvl w:val="0"/>
                <w:numId w:val="198"/>
              </w:numPr>
              <w:bidi/>
              <w:spacing w:before="120" w:after="120" w:line="240" w:lineRule="auto"/>
              <w:rPr>
                <w:rFonts w:ascii="Arial" w:hAnsi="Arial" w:cs="Arial"/>
                <w:b/>
                <w:bCs/>
                <w:i/>
                <w:sz w:val="24"/>
                <w:szCs w:val="24"/>
              </w:rPr>
            </w:pPr>
            <w:r w:rsidRPr="00546739">
              <w:rPr>
                <w:rFonts w:ascii="Arial" w:hAnsi="Arial" w:cs="Arial" w:hint="cs"/>
                <w:b/>
                <w:bCs/>
                <w:i/>
                <w:sz w:val="24"/>
                <w:szCs w:val="24"/>
                <w:rtl/>
                <w:lang w:bidi="ar-EG"/>
              </w:rPr>
              <w:t xml:space="preserve">التحقق من الصدقية </w:t>
            </w:r>
            <w:r w:rsidRPr="00546739">
              <w:rPr>
                <w:rFonts w:ascii="Arial" w:hAnsi="Arial" w:cs="Arial" w:hint="cs"/>
                <w:i/>
                <w:sz w:val="24"/>
                <w:szCs w:val="24"/>
                <w:rtl/>
                <w:lang w:bidi="ar-EG"/>
              </w:rPr>
              <w:t>هو تقديم المعلومات للناس</w:t>
            </w:r>
            <w:r w:rsidR="008402BE" w:rsidRPr="00546739">
              <w:rPr>
                <w:rFonts w:ascii="Arial" w:hAnsi="Arial" w:cs="Arial" w:hint="cs"/>
                <w:i/>
                <w:sz w:val="24"/>
                <w:szCs w:val="24"/>
                <w:rtl/>
                <w:lang w:bidi="ar-EG"/>
              </w:rPr>
              <w:t xml:space="preserve"> الذين هم على دراية بالقضايا </w:t>
            </w:r>
            <w:r w:rsidR="001A2DCE" w:rsidRPr="00546739">
              <w:rPr>
                <w:rFonts w:ascii="Arial" w:hAnsi="Arial" w:cs="Arial" w:hint="cs"/>
                <w:i/>
                <w:sz w:val="24"/>
                <w:szCs w:val="24"/>
                <w:rtl/>
                <w:lang w:bidi="ar-EG"/>
              </w:rPr>
              <w:t xml:space="preserve">لأخذ آرائهم حول صحة المعلومات. يجب تقاسم النتائج أصحاب شأن متعددين قبل أن يكتب تقرير نهائي يؤكد الانطباعات الأولى ويلقى الضوء على القضايا التي تحتاج مزيدا من البحث. </w:t>
            </w:r>
            <w:r w:rsidRPr="00546739">
              <w:rPr>
                <w:rFonts w:ascii="Arial" w:hAnsi="Arial" w:cs="Arial" w:hint="cs"/>
                <w:i/>
                <w:sz w:val="24"/>
                <w:szCs w:val="24"/>
                <w:rtl/>
                <w:lang w:bidi="ar-EG"/>
              </w:rPr>
              <w:t xml:space="preserve"> </w:t>
            </w:r>
          </w:p>
        </w:tc>
      </w:tr>
      <w:tr w:rsidR="00294ED9" w:rsidRPr="00546739" w:rsidTr="00EF6B92">
        <w:trPr>
          <w:jc w:val="center"/>
        </w:trPr>
        <w:tc>
          <w:tcPr>
            <w:tcW w:w="2350" w:type="dxa"/>
            <w:shd w:val="clear" w:color="auto" w:fill="auto"/>
          </w:tcPr>
          <w:p w:rsidR="00294ED9" w:rsidRPr="00546739" w:rsidRDefault="008E7785" w:rsidP="00D045F4">
            <w:pPr>
              <w:pStyle w:val="Header"/>
              <w:tabs>
                <w:tab w:val="clear" w:pos="4320"/>
                <w:tab w:val="clear" w:pos="8640"/>
              </w:tabs>
              <w:rPr>
                <w:rFonts w:ascii="Arial" w:hAnsi="Arial" w:cs="Arial"/>
                <w:noProof/>
              </w:rPr>
            </w:pPr>
            <w:r w:rsidRPr="008E7785">
              <w:rPr>
                <w:rFonts w:ascii="Arial" w:hAnsi="Arial" w:cs="Arial"/>
                <w:noProof/>
              </w:rPr>
              <w:lastRenderedPageBreak/>
              <w:drawing>
                <wp:inline distT="0" distB="0" distL="0" distR="0" wp14:anchorId="0C1A7054" wp14:editId="643A3F92">
                  <wp:extent cx="1355090" cy="10160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EA3E2D" w:rsidRPr="00546739" w:rsidRDefault="001A2DCE" w:rsidP="001D1665">
            <w:pPr>
              <w:pStyle w:val="ListParagraph"/>
              <w:numPr>
                <w:ilvl w:val="0"/>
                <w:numId w:val="199"/>
              </w:numPr>
              <w:bidi/>
              <w:spacing w:before="120" w:after="120" w:line="240" w:lineRule="auto"/>
              <w:rPr>
                <w:rFonts w:ascii="Arial" w:hAnsi="Arial" w:cs="Arial"/>
                <w:sz w:val="24"/>
                <w:szCs w:val="24"/>
              </w:rPr>
            </w:pPr>
            <w:r w:rsidRPr="00546739">
              <w:rPr>
                <w:rFonts w:ascii="Arial" w:hAnsi="Arial" w:cs="Arial" w:hint="cs"/>
                <w:sz w:val="24"/>
                <w:szCs w:val="24"/>
                <w:rtl/>
                <w:lang w:bidi="ar-SA"/>
              </w:rPr>
              <w:t>ملاحظات الميسر</w:t>
            </w:r>
            <w:r w:rsidRPr="00546739">
              <w:rPr>
                <w:rFonts w:ascii="Arial" w:hAnsi="Arial" w:cs="Arial" w:hint="cs"/>
                <w:sz w:val="24"/>
                <w:szCs w:val="24"/>
                <w:rtl/>
              </w:rPr>
              <w:t xml:space="preserve">: </w:t>
            </w:r>
            <w:r w:rsidRPr="00546739">
              <w:rPr>
                <w:rFonts w:ascii="Arial" w:hAnsi="Arial" w:cs="Arial" w:hint="cs"/>
                <w:sz w:val="24"/>
                <w:szCs w:val="24"/>
                <w:rtl/>
                <w:lang w:bidi="ar-SA"/>
              </w:rPr>
              <w:t xml:space="preserve">تم استعمال نفس الصورة في شريحة إضافية تخص الوصول إلى التعليم والتعلم في المجزوءة رقم </w:t>
            </w:r>
            <w:r w:rsidRPr="00546739">
              <w:rPr>
                <w:rFonts w:ascii="Arial" w:hAnsi="Arial" w:cs="Arial" w:hint="cs"/>
                <w:sz w:val="24"/>
                <w:szCs w:val="24"/>
                <w:rtl/>
              </w:rPr>
              <w:t xml:space="preserve">3. </w:t>
            </w:r>
            <w:r w:rsidRPr="00546739">
              <w:rPr>
                <w:rFonts w:ascii="Arial" w:hAnsi="Arial" w:cs="Arial" w:hint="cs"/>
                <w:sz w:val="24"/>
                <w:szCs w:val="24"/>
                <w:rtl/>
                <w:lang w:bidi="ar-SA"/>
              </w:rPr>
              <w:t>إذا أمكن، إستعمل صورة من سياق تدريبك</w:t>
            </w:r>
            <w:r w:rsidRPr="00546739">
              <w:rPr>
                <w:rFonts w:ascii="Arial" w:hAnsi="Arial" w:cs="Arial" w:hint="cs"/>
                <w:sz w:val="24"/>
                <w:szCs w:val="24"/>
                <w:rtl/>
              </w:rPr>
              <w:t xml:space="preserve">. </w:t>
            </w:r>
          </w:p>
          <w:p w:rsidR="001A2DCE" w:rsidRPr="00546739" w:rsidRDefault="001A2DCE" w:rsidP="001D1665">
            <w:pPr>
              <w:pStyle w:val="ListParagraph"/>
              <w:numPr>
                <w:ilvl w:val="0"/>
                <w:numId w:val="199"/>
              </w:numPr>
              <w:bidi/>
              <w:spacing w:before="120" w:after="120" w:line="240" w:lineRule="auto"/>
              <w:rPr>
                <w:rFonts w:ascii="Arial" w:hAnsi="Arial" w:cs="Arial"/>
                <w:sz w:val="24"/>
                <w:szCs w:val="24"/>
              </w:rPr>
            </w:pPr>
            <w:r w:rsidRPr="00546739">
              <w:rPr>
                <w:rFonts w:ascii="Arial" w:hAnsi="Arial" w:cs="Arial"/>
                <w:sz w:val="24"/>
                <w:szCs w:val="24"/>
                <w:rtl/>
                <w:lang w:bidi="ar-EG"/>
              </w:rPr>
              <w:t>توضح</w:t>
            </w:r>
            <w:r w:rsidRPr="00546739">
              <w:rPr>
                <w:rFonts w:ascii="Arial" w:hAnsi="Arial" w:cs="Arial"/>
                <w:sz w:val="24"/>
                <w:szCs w:val="24"/>
                <w:rtl/>
              </w:rPr>
              <w:t xml:space="preserve"> </w:t>
            </w:r>
            <w:r w:rsidRPr="00546739">
              <w:rPr>
                <w:rFonts w:ascii="Arial" w:hAnsi="Arial" w:cs="Arial"/>
                <w:sz w:val="24"/>
                <w:szCs w:val="24"/>
                <w:rtl/>
                <w:lang w:bidi="ar-EG"/>
              </w:rPr>
              <w:t>هذه</w:t>
            </w:r>
            <w:r w:rsidRPr="00546739">
              <w:rPr>
                <w:rFonts w:ascii="Arial" w:hAnsi="Arial" w:cs="Arial"/>
                <w:sz w:val="24"/>
                <w:szCs w:val="24"/>
                <w:rtl/>
              </w:rPr>
              <w:t xml:space="preserve"> </w:t>
            </w:r>
            <w:r w:rsidRPr="00546739">
              <w:rPr>
                <w:rFonts w:ascii="Arial" w:hAnsi="Arial" w:cs="Arial"/>
                <w:sz w:val="24"/>
                <w:szCs w:val="24"/>
                <w:rtl/>
                <w:lang w:bidi="ar-EG"/>
              </w:rPr>
              <w:t>الشريحة</w:t>
            </w:r>
            <w:r w:rsidRPr="00546739">
              <w:rPr>
                <w:rFonts w:ascii="Arial" w:hAnsi="Arial" w:cs="Arial"/>
                <w:sz w:val="24"/>
                <w:szCs w:val="24"/>
                <w:rtl/>
              </w:rPr>
              <w:t xml:space="preserve"> </w:t>
            </w:r>
            <w:r w:rsidRPr="00546739">
              <w:rPr>
                <w:rFonts w:ascii="Arial" w:hAnsi="Arial" w:cs="Arial"/>
                <w:sz w:val="24"/>
                <w:szCs w:val="24"/>
                <w:rtl/>
                <w:lang w:bidi="ar-EG"/>
              </w:rPr>
              <w:t>أهمية</w:t>
            </w:r>
            <w:r w:rsidRPr="00546739">
              <w:rPr>
                <w:rFonts w:ascii="Arial" w:hAnsi="Arial" w:cs="Arial"/>
                <w:sz w:val="24"/>
                <w:szCs w:val="24"/>
                <w:rtl/>
              </w:rPr>
              <w:t xml:space="preserve"> </w:t>
            </w:r>
            <w:r w:rsidRPr="00546739">
              <w:rPr>
                <w:rFonts w:ascii="Arial" w:hAnsi="Arial" w:cs="Arial"/>
                <w:sz w:val="24"/>
                <w:szCs w:val="24"/>
                <w:rtl/>
                <w:lang w:bidi="ar-EG"/>
              </w:rPr>
              <w:t>التفصيل</w:t>
            </w:r>
            <w:r w:rsidRPr="00546739">
              <w:rPr>
                <w:rFonts w:ascii="Arial" w:hAnsi="Arial" w:cs="Arial"/>
                <w:sz w:val="24"/>
                <w:szCs w:val="24"/>
                <w:rtl/>
              </w:rPr>
              <w:t xml:space="preserve">. </w:t>
            </w:r>
            <w:r w:rsidRPr="00546739">
              <w:rPr>
                <w:rFonts w:ascii="Arial" w:hAnsi="Arial" w:cs="Arial" w:hint="cs"/>
                <w:sz w:val="24"/>
                <w:szCs w:val="24"/>
                <w:rtl/>
                <w:lang w:bidi="ar-EG"/>
              </w:rPr>
              <w:t xml:space="preserve">يمثل </w:t>
            </w:r>
            <w:r w:rsidRPr="00546739">
              <w:rPr>
                <w:rFonts w:ascii="Arial" w:hAnsi="Arial" w:cs="Arial"/>
                <w:sz w:val="24"/>
                <w:szCs w:val="24"/>
                <w:rtl/>
                <w:lang w:bidi="ar-EG"/>
              </w:rPr>
              <w:t>محور</w:t>
            </w:r>
            <w:r w:rsidRPr="00546739">
              <w:rPr>
                <w:rFonts w:ascii="Arial" w:hAnsi="Arial" w:cs="Arial"/>
                <w:sz w:val="24"/>
                <w:szCs w:val="24"/>
                <w:rtl/>
              </w:rPr>
              <w:t xml:space="preserve"> </w:t>
            </w:r>
            <w:r w:rsidRPr="00546739">
              <w:rPr>
                <w:rFonts w:ascii="Arial" w:hAnsi="Arial" w:cs="Arial"/>
                <w:sz w:val="24"/>
                <w:szCs w:val="24"/>
              </w:rPr>
              <w:t>x</w:t>
            </w:r>
            <w:r w:rsidRPr="00546739">
              <w:rPr>
                <w:rFonts w:ascii="Arial" w:hAnsi="Arial" w:cs="Arial" w:hint="cs"/>
                <w:sz w:val="24"/>
                <w:szCs w:val="24"/>
                <w:rtl/>
                <w:lang w:bidi="ar-EG"/>
              </w:rPr>
              <w:t xml:space="preserve"> نسبة الأطفال من 7 إلى 16 سنة الذين لم يسبق لهم التمدرس بالمرة. </w:t>
            </w:r>
          </w:p>
          <w:p w:rsidR="001A2DCE" w:rsidRPr="00546739" w:rsidRDefault="001A2DCE" w:rsidP="001D1665">
            <w:pPr>
              <w:pStyle w:val="ListParagraph"/>
              <w:numPr>
                <w:ilvl w:val="0"/>
                <w:numId w:val="199"/>
              </w:numPr>
              <w:bidi/>
              <w:spacing w:before="120" w:after="120" w:line="240" w:lineRule="auto"/>
              <w:rPr>
                <w:rFonts w:ascii="Arial" w:hAnsi="Arial" w:cs="Arial"/>
                <w:sz w:val="24"/>
                <w:szCs w:val="24"/>
              </w:rPr>
            </w:pPr>
            <w:r w:rsidRPr="00546739">
              <w:rPr>
                <w:rFonts w:ascii="Arial" w:hAnsi="Arial" w:cs="Arial" w:hint="cs"/>
                <w:sz w:val="24"/>
                <w:szCs w:val="24"/>
                <w:rtl/>
                <w:lang w:bidi="ar-EG"/>
              </w:rPr>
              <w:t>يمكن أن</w:t>
            </w:r>
            <w:r w:rsidR="000A3A24" w:rsidRPr="00546739">
              <w:rPr>
                <w:rFonts w:ascii="Arial" w:hAnsi="Arial" w:cs="Arial" w:hint="cs"/>
                <w:sz w:val="24"/>
                <w:szCs w:val="24"/>
                <w:rtl/>
                <w:lang w:bidi="ar-EG"/>
              </w:rPr>
              <w:t xml:space="preserve"> نشاهد أن المتوسط\المعدل الوطنى لجمهورية الكونغو الديموقراطية هو 18. بعدم نفصل البيانات حسب الجهة والثروة والنوع الاجتماعي. هل يمكنكم أن تقولو لي ماهي نسبة البنات القرويات اللواتي يعشن في كتنغا الذين لم يسبق لهم الذهاب إلى مدرسة ابتدائية؟ </w:t>
            </w:r>
          </w:p>
          <w:p w:rsidR="00294ED9" w:rsidRPr="00546739" w:rsidRDefault="000A3A24" w:rsidP="001D1665">
            <w:pPr>
              <w:pStyle w:val="ListParagraph"/>
              <w:numPr>
                <w:ilvl w:val="0"/>
                <w:numId w:val="199"/>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إذا فصلنا حسب الجهة والثروة والنوع الاجتماعي سنرى أن تقريبا 50% من الفتيات الفقيرات لم يسبق لهم قط أن كانوا في مدرسة ابتدائية. </w:t>
            </w: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drawing>
                <wp:inline distT="0" distB="0" distL="0" distR="0" wp14:anchorId="7372645E" wp14:editId="072257D1">
                  <wp:extent cx="1355090" cy="101600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EA3E2D" w:rsidRPr="00546739" w:rsidRDefault="000A3A24" w:rsidP="001D1665">
            <w:pPr>
              <w:pStyle w:val="ListParagraph"/>
              <w:numPr>
                <w:ilvl w:val="0"/>
                <w:numId w:val="200"/>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سنمر الآن لقياس تطور محتوى السياق. </w:t>
            </w:r>
          </w:p>
          <w:p w:rsidR="000A3A24" w:rsidRPr="00546739" w:rsidRDefault="000A3A24" w:rsidP="000A3400">
            <w:pPr>
              <w:pStyle w:val="ListParagraph"/>
              <w:numPr>
                <w:ilvl w:val="0"/>
                <w:numId w:val="200"/>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من الأنشطة التي أكملناها في هذا التدريب، من </w:t>
            </w:r>
            <w:r w:rsidR="000A3400">
              <w:rPr>
                <w:rFonts w:ascii="Arial" w:hAnsi="Arial" w:cs="Arial" w:hint="cs"/>
                <w:i/>
                <w:sz w:val="24"/>
                <w:szCs w:val="24"/>
                <w:rtl/>
                <w:lang w:bidi="ar-EG"/>
              </w:rPr>
              <w:t xml:space="preserve"> النشاط الذي ترون أنه سيكون أساسيا ل</w:t>
            </w:r>
            <w:r w:rsidRPr="00546739">
              <w:rPr>
                <w:rFonts w:ascii="Arial" w:hAnsi="Arial" w:cs="Arial" w:hint="cs"/>
                <w:i/>
                <w:sz w:val="24"/>
                <w:szCs w:val="24"/>
                <w:rtl/>
                <w:lang w:bidi="ar-EG"/>
              </w:rPr>
              <w:t xml:space="preserve">هذا النوع من </w:t>
            </w:r>
            <w:r w:rsidR="00D50C58" w:rsidRPr="00546739">
              <w:rPr>
                <w:rFonts w:ascii="Arial" w:hAnsi="Arial" w:cs="Arial" w:hint="cs"/>
                <w:i/>
                <w:sz w:val="24"/>
                <w:szCs w:val="24"/>
                <w:rtl/>
                <w:lang w:bidi="ar-EG"/>
              </w:rPr>
              <w:t>المراقبة</w:t>
            </w:r>
            <w:r w:rsidRPr="00546739">
              <w:rPr>
                <w:rFonts w:ascii="Arial" w:hAnsi="Arial" w:cs="Arial" w:hint="cs"/>
                <w:i/>
                <w:sz w:val="24"/>
                <w:szCs w:val="24"/>
                <w:rtl/>
                <w:lang w:bidi="ar-EG"/>
              </w:rPr>
              <w:t xml:space="preserve"> والتقييم؟ الجواب: تحليل النزاع. </w:t>
            </w:r>
          </w:p>
          <w:p w:rsidR="0054477E" w:rsidRPr="00546739" w:rsidRDefault="000A3A24" w:rsidP="001D1665">
            <w:pPr>
              <w:pStyle w:val="ListParagraph"/>
              <w:numPr>
                <w:ilvl w:val="0"/>
                <w:numId w:val="200"/>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من يتذكر أي عناصر فحصناها في تحليل النزاع؟ الجواب: الفاعلون والديناميات والأسباب و</w:t>
            </w:r>
            <w:r w:rsidR="0017496C" w:rsidRPr="00546739">
              <w:rPr>
                <w:rFonts w:ascii="Arial" w:hAnsi="Arial" w:cs="Arial" w:hint="cs"/>
                <w:i/>
                <w:sz w:val="24"/>
                <w:szCs w:val="24"/>
                <w:rtl/>
                <w:lang w:bidi="ar-EG"/>
              </w:rPr>
              <w:t>الخصائص</w:t>
            </w:r>
            <w:r w:rsidRPr="00546739">
              <w:rPr>
                <w:rFonts w:ascii="Arial" w:hAnsi="Arial" w:cs="Arial" w:hint="cs"/>
                <w:i/>
                <w:sz w:val="24"/>
                <w:szCs w:val="24"/>
                <w:rtl/>
                <w:lang w:bidi="ar-EG"/>
              </w:rPr>
              <w:t xml:space="preserve"> المحددة.</w:t>
            </w: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drawing>
                <wp:inline distT="0" distB="0" distL="0" distR="0" wp14:anchorId="77E614C3" wp14:editId="4591A927">
                  <wp:extent cx="1355090" cy="10160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EA3E2D" w:rsidRPr="00546739" w:rsidRDefault="000A3400" w:rsidP="000A3400">
            <w:pPr>
              <w:pStyle w:val="ListParagraph"/>
              <w:numPr>
                <w:ilvl w:val="0"/>
                <w:numId w:val="201"/>
              </w:numPr>
              <w:bidi/>
              <w:spacing w:before="120" w:after="120" w:line="240" w:lineRule="auto"/>
              <w:rPr>
                <w:rFonts w:ascii="Arial" w:hAnsi="Arial" w:cs="Arial"/>
                <w:i/>
                <w:sz w:val="24"/>
                <w:szCs w:val="24"/>
              </w:rPr>
            </w:pPr>
            <w:r>
              <w:rPr>
                <w:rFonts w:ascii="Arial" w:hAnsi="Arial" w:cs="Arial" w:hint="cs"/>
                <w:i/>
                <w:sz w:val="24"/>
                <w:szCs w:val="24"/>
                <w:rtl/>
                <w:lang w:bidi="ar-EG"/>
              </w:rPr>
              <w:t>نعرف بأن سياقات النزاع ف</w:t>
            </w:r>
            <w:r w:rsidR="00E37140" w:rsidRPr="00546739">
              <w:rPr>
                <w:rFonts w:ascii="Arial" w:hAnsi="Arial" w:cs="Arial" w:hint="cs"/>
                <w:i/>
                <w:sz w:val="24"/>
                <w:szCs w:val="24"/>
                <w:rtl/>
                <w:lang w:bidi="ar-EG"/>
              </w:rPr>
              <w:t xml:space="preserve">ي تطور مستمر. فبنيات السلطة والاقتصاد تتغير </w:t>
            </w:r>
            <w:r>
              <w:rPr>
                <w:rFonts w:ascii="Arial" w:hAnsi="Arial" w:cs="Arial" w:hint="cs"/>
                <w:i/>
                <w:sz w:val="24"/>
                <w:szCs w:val="24"/>
                <w:rtl/>
                <w:lang w:bidi="ar-EG"/>
              </w:rPr>
              <w:t xml:space="preserve">مع </w:t>
            </w:r>
            <w:r w:rsidR="00E37140" w:rsidRPr="00546739">
              <w:rPr>
                <w:rFonts w:ascii="Arial" w:hAnsi="Arial" w:cs="Arial" w:hint="cs"/>
                <w:i/>
                <w:sz w:val="24"/>
                <w:szCs w:val="24"/>
                <w:rtl/>
                <w:lang w:bidi="ar-EG"/>
              </w:rPr>
              <w:t xml:space="preserve">دخول وخروج المجتمع من مراحل النزاع الحادة. </w:t>
            </w:r>
          </w:p>
          <w:p w:rsidR="00E37140" w:rsidRPr="00546739" w:rsidRDefault="00E37140" w:rsidP="001D1665">
            <w:pPr>
              <w:pStyle w:val="ListParagraph"/>
              <w:numPr>
                <w:ilvl w:val="0"/>
                <w:numId w:val="20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إن الهدف الأساسي من تحليل تفاعلنا مع النزاع هو تمكيننا من تعديل برمجتنا بحيث نقلل من مساهمتنا في النزاع ونكثف من مساهمتنا في السل</w:t>
            </w:r>
            <w:r w:rsidR="000A3400">
              <w:rPr>
                <w:rFonts w:ascii="Arial" w:hAnsi="Arial" w:cs="Arial" w:hint="cs"/>
                <w:i/>
                <w:sz w:val="24"/>
                <w:szCs w:val="24"/>
                <w:rtl/>
                <w:lang w:bidi="ar-EG"/>
              </w:rPr>
              <w:t>ا</w:t>
            </w:r>
            <w:r w:rsidRPr="00546739">
              <w:rPr>
                <w:rFonts w:ascii="Arial" w:hAnsi="Arial" w:cs="Arial" w:hint="cs"/>
                <w:i/>
                <w:sz w:val="24"/>
                <w:szCs w:val="24"/>
                <w:rtl/>
                <w:lang w:bidi="ar-EG"/>
              </w:rPr>
              <w:t xml:space="preserve">م. هذا يعني أننا يجب أن نقوم بالتحليل كعملية مستمرة عوض الانتظار حتى انتهاء البرنامج عندما يفوت الأوان على القيام بتعديلات. نحتاج إلى </w:t>
            </w:r>
            <w:r w:rsidR="00201817" w:rsidRPr="00546739">
              <w:rPr>
                <w:rFonts w:ascii="Arial" w:hAnsi="Arial" w:cs="Arial" w:hint="cs"/>
                <w:i/>
                <w:sz w:val="24"/>
                <w:szCs w:val="24"/>
                <w:rtl/>
                <w:lang w:bidi="ar-EG"/>
              </w:rPr>
              <w:t>نتائج ال</w:t>
            </w:r>
            <w:r w:rsidR="00D50C58" w:rsidRPr="00546739">
              <w:rPr>
                <w:rFonts w:ascii="Arial" w:hAnsi="Arial" w:cs="Arial" w:hint="cs"/>
                <w:i/>
                <w:sz w:val="24"/>
                <w:szCs w:val="24"/>
                <w:rtl/>
                <w:lang w:bidi="ar-EG"/>
              </w:rPr>
              <w:t>مراقبة</w:t>
            </w:r>
            <w:r w:rsidRPr="00546739">
              <w:rPr>
                <w:rFonts w:ascii="Arial" w:hAnsi="Arial" w:cs="Arial" w:hint="cs"/>
                <w:i/>
                <w:sz w:val="24"/>
                <w:szCs w:val="24"/>
                <w:rtl/>
                <w:lang w:bidi="ar-EG"/>
              </w:rPr>
              <w:t xml:space="preserve"> في حينها (تغذية راجعة فورية).  </w:t>
            </w:r>
          </w:p>
          <w:p w:rsidR="00201817" w:rsidRPr="00546739" w:rsidRDefault="00201817" w:rsidP="001D1665">
            <w:pPr>
              <w:pStyle w:val="ListParagraph"/>
              <w:numPr>
                <w:ilvl w:val="0"/>
                <w:numId w:val="20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لذلك يجب أن ن</w:t>
            </w:r>
            <w:r w:rsidR="000A3400">
              <w:rPr>
                <w:rFonts w:ascii="Arial" w:hAnsi="Arial" w:cs="Arial" w:hint="cs"/>
                <w:i/>
                <w:sz w:val="24"/>
                <w:szCs w:val="24"/>
                <w:rtl/>
                <w:lang w:bidi="ar-EG"/>
              </w:rPr>
              <w:t>قوم ب</w:t>
            </w:r>
            <w:r w:rsidR="00D50C58" w:rsidRPr="00546739">
              <w:rPr>
                <w:rFonts w:ascii="Arial" w:hAnsi="Arial" w:cs="Arial" w:hint="cs"/>
                <w:i/>
                <w:sz w:val="24"/>
                <w:szCs w:val="24"/>
                <w:rtl/>
                <w:lang w:bidi="ar-EG"/>
              </w:rPr>
              <w:t>مراقبة</w:t>
            </w:r>
            <w:r w:rsidRPr="00546739">
              <w:rPr>
                <w:rFonts w:ascii="Arial" w:hAnsi="Arial" w:cs="Arial" w:hint="cs"/>
                <w:i/>
                <w:sz w:val="24"/>
                <w:szCs w:val="24"/>
                <w:rtl/>
                <w:lang w:bidi="ar-EG"/>
              </w:rPr>
              <w:t xml:space="preserve"> هذه التغييرات الرئيسية في سياقها بطرح الأسئلة التالية: </w:t>
            </w:r>
          </w:p>
          <w:p w:rsidR="00201817" w:rsidRPr="00546739" w:rsidRDefault="00201817" w:rsidP="001D1665">
            <w:pPr>
              <w:pStyle w:val="ListParagraph"/>
              <w:numPr>
                <w:ilvl w:val="1"/>
                <w:numId w:val="20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كيف تغيرت التوترات في منطقة البرنامج التعليمي؟</w:t>
            </w:r>
          </w:p>
          <w:p w:rsidR="00201817" w:rsidRPr="00546739" w:rsidRDefault="00201817" w:rsidP="001D1665">
            <w:pPr>
              <w:pStyle w:val="ListParagraph"/>
              <w:numPr>
                <w:ilvl w:val="1"/>
                <w:numId w:val="20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كيف تغيرت وضعية المستهدفين بالاستفادة</w:t>
            </w:r>
            <w:r w:rsidR="000A3400">
              <w:rPr>
                <w:rFonts w:ascii="Arial" w:hAnsi="Arial" w:cs="Arial" w:hint="cs"/>
                <w:i/>
                <w:sz w:val="24"/>
                <w:szCs w:val="24"/>
                <w:rtl/>
                <w:lang w:bidi="ar-EG"/>
              </w:rPr>
              <w:t xml:space="preserve"> من البرنامج</w:t>
            </w:r>
            <w:r w:rsidRPr="00546739">
              <w:rPr>
                <w:rFonts w:ascii="Arial" w:hAnsi="Arial" w:cs="Arial" w:hint="cs"/>
                <w:i/>
                <w:sz w:val="24"/>
                <w:szCs w:val="24"/>
                <w:rtl/>
                <w:lang w:bidi="ar-EG"/>
              </w:rPr>
              <w:t xml:space="preserve"> داخل النزاع؟</w:t>
            </w:r>
          </w:p>
          <w:p w:rsidR="00201817" w:rsidRPr="00546739" w:rsidRDefault="00201817" w:rsidP="000A3400">
            <w:pPr>
              <w:pStyle w:val="ListParagraph"/>
              <w:numPr>
                <w:ilvl w:val="1"/>
                <w:numId w:val="20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هل هناك فاعلون جدد وديناميات جديدة نحتاج </w:t>
            </w:r>
            <w:r w:rsidR="000A3400">
              <w:rPr>
                <w:rFonts w:ascii="Arial" w:hAnsi="Arial" w:cs="Arial" w:hint="cs"/>
                <w:i/>
                <w:sz w:val="24"/>
                <w:szCs w:val="24"/>
                <w:rtl/>
                <w:lang w:bidi="ar-EG"/>
              </w:rPr>
              <w:t>استكشافها</w:t>
            </w:r>
            <w:r w:rsidRPr="00546739">
              <w:rPr>
                <w:rFonts w:ascii="Arial" w:hAnsi="Arial" w:cs="Arial" w:hint="cs"/>
                <w:i/>
                <w:sz w:val="24"/>
                <w:szCs w:val="24"/>
                <w:rtl/>
                <w:lang w:bidi="ar-EG"/>
              </w:rPr>
              <w:t>؟</w:t>
            </w:r>
          </w:p>
          <w:p w:rsidR="0054477E" w:rsidRPr="00546739" w:rsidRDefault="00201817" w:rsidP="001D1665">
            <w:pPr>
              <w:pStyle w:val="ListParagraph"/>
              <w:numPr>
                <w:ilvl w:val="1"/>
                <w:numId w:val="20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هل ستحتاج المرحلة المقبلة من البرنامج أو السياسة التعليمية لتوسعة تحليلنا الأصلي ل</w:t>
            </w:r>
            <w:r w:rsidR="000A3400">
              <w:rPr>
                <w:rFonts w:ascii="Arial" w:hAnsi="Arial" w:cs="Arial" w:hint="cs"/>
                <w:i/>
                <w:sz w:val="24"/>
                <w:szCs w:val="24"/>
                <w:rtl/>
                <w:lang w:bidi="ar-EG"/>
              </w:rPr>
              <w:t xml:space="preserve">تشمل </w:t>
            </w:r>
            <w:r w:rsidRPr="00546739">
              <w:rPr>
                <w:rFonts w:ascii="Arial" w:hAnsi="Arial" w:cs="Arial" w:hint="cs"/>
                <w:i/>
                <w:sz w:val="24"/>
                <w:szCs w:val="24"/>
                <w:rtl/>
                <w:lang w:bidi="ar-EG"/>
              </w:rPr>
              <w:t>جهات جديدة من البلاد؟</w:t>
            </w: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lastRenderedPageBreak/>
              <w:drawing>
                <wp:inline distT="0" distB="0" distL="0" distR="0" wp14:anchorId="07DDD7B6" wp14:editId="04834533">
                  <wp:extent cx="1355090" cy="10160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EA3E2D" w:rsidRPr="00546739" w:rsidRDefault="00201817" w:rsidP="001D1665">
            <w:pPr>
              <w:pStyle w:val="ListParagraph"/>
              <w:numPr>
                <w:ilvl w:val="0"/>
                <w:numId w:val="202"/>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سنتكلم الآن عن </w:t>
            </w:r>
            <w:r w:rsidR="00C16D09">
              <w:rPr>
                <w:rFonts w:ascii="Arial" w:hAnsi="Arial" w:cs="Arial" w:hint="cs"/>
                <w:i/>
                <w:sz w:val="24"/>
                <w:szCs w:val="24"/>
                <w:rtl/>
                <w:lang w:bidi="ar-EG"/>
              </w:rPr>
              <w:t>مراقبة</w:t>
            </w:r>
            <w:r w:rsidRPr="00546739">
              <w:rPr>
                <w:rFonts w:ascii="Arial" w:hAnsi="Arial" w:cs="Arial" w:hint="cs"/>
                <w:i/>
                <w:sz w:val="24"/>
                <w:szCs w:val="24"/>
                <w:rtl/>
                <w:lang w:bidi="ar-EG"/>
              </w:rPr>
              <w:t xml:space="preserve"> البرنامج التعليمي أو تفاعل السياسة (التعليمية) مع النزاع.</w:t>
            </w:r>
          </w:p>
          <w:p w:rsidR="001E6748" w:rsidRPr="00546739" w:rsidRDefault="00201817" w:rsidP="001D1665">
            <w:pPr>
              <w:pStyle w:val="ListParagraph"/>
              <w:numPr>
                <w:ilvl w:val="0"/>
                <w:numId w:val="202"/>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اعتمادا على ما تعملناه عن تحليل النزاع و</w:t>
            </w:r>
            <w:r w:rsidR="001C36FE" w:rsidRPr="00546739">
              <w:rPr>
                <w:rFonts w:ascii="Arial" w:hAnsi="Arial" w:cs="Arial" w:hint="cs"/>
                <w:i/>
                <w:sz w:val="24"/>
                <w:szCs w:val="24"/>
                <w:rtl/>
                <w:lang w:bidi="ar-EG"/>
              </w:rPr>
              <w:t xml:space="preserve">معايير أو ملامح البرنامج وتفاعلها مع ديناميات النزاع والاستراتيجيات المراعية للنزاع عبر المجالات، هل </w:t>
            </w:r>
            <w:r w:rsidR="003350BE" w:rsidRPr="00546739">
              <w:rPr>
                <w:rFonts w:ascii="Arial" w:hAnsi="Arial" w:cs="Arial" w:hint="cs"/>
                <w:i/>
                <w:sz w:val="24"/>
                <w:szCs w:val="24"/>
                <w:rtl/>
                <w:lang w:bidi="ar-EG"/>
              </w:rPr>
              <w:t xml:space="preserve">يمكنكم أن تفكروا في سؤال يمكن أن نستعمله بشكل يمكننا من </w:t>
            </w:r>
            <w:r w:rsidR="00D50C58" w:rsidRPr="00546739">
              <w:rPr>
                <w:rFonts w:ascii="Arial" w:hAnsi="Arial" w:cs="Arial" w:hint="cs"/>
                <w:i/>
                <w:sz w:val="24"/>
                <w:szCs w:val="24"/>
                <w:rtl/>
                <w:lang w:bidi="ar-EG"/>
              </w:rPr>
              <w:t>مراقبة</w:t>
            </w:r>
            <w:r w:rsidR="003350BE" w:rsidRPr="00546739">
              <w:rPr>
                <w:rFonts w:ascii="Arial" w:hAnsi="Arial" w:cs="Arial" w:hint="cs"/>
                <w:i/>
                <w:sz w:val="24"/>
                <w:szCs w:val="24"/>
                <w:rtl/>
                <w:lang w:bidi="ar-EG"/>
              </w:rPr>
              <w:t xml:space="preserve"> درجة مراعاة النزاع في برنامجنا؟</w:t>
            </w: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drawing>
                <wp:inline distT="0" distB="0" distL="0" distR="0" wp14:anchorId="55EEB5ED" wp14:editId="34CF35C4">
                  <wp:extent cx="1355090" cy="10160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EA3E2D" w:rsidRPr="00546739" w:rsidRDefault="003350BE" w:rsidP="001D1665">
            <w:pPr>
              <w:pStyle w:val="ListParagraph"/>
              <w:numPr>
                <w:ilvl w:val="0"/>
                <w:numId w:val="20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أضف إلى أجوبة المشاركين النقاط التالية. </w:t>
            </w:r>
          </w:p>
          <w:p w:rsidR="003350BE" w:rsidRPr="00546739" w:rsidRDefault="003350BE" w:rsidP="001D1665">
            <w:pPr>
              <w:pStyle w:val="ListParagraph"/>
              <w:numPr>
                <w:ilvl w:val="1"/>
                <w:numId w:val="203"/>
              </w:numPr>
              <w:bidi/>
              <w:spacing w:before="120" w:after="120" w:line="240" w:lineRule="auto"/>
              <w:rPr>
                <w:rFonts w:ascii="Arial" w:hAnsi="Arial" w:cs="Arial"/>
                <w:i/>
                <w:sz w:val="24"/>
                <w:szCs w:val="24"/>
              </w:rPr>
            </w:pPr>
            <w:r w:rsidRPr="00546739">
              <w:rPr>
                <w:rFonts w:ascii="Arial" w:hAnsi="Arial" w:cs="Arial" w:hint="cs"/>
                <w:b/>
                <w:bCs/>
                <w:i/>
                <w:sz w:val="24"/>
                <w:szCs w:val="24"/>
                <w:rtl/>
                <w:lang w:bidi="ar-EG"/>
              </w:rPr>
              <w:t>كيف توثر السياسة التعليمية أو البرنامج التعليمي على سياق النزاع؟</w:t>
            </w:r>
            <w:r w:rsidRPr="00546739">
              <w:rPr>
                <w:rFonts w:ascii="Arial" w:hAnsi="Arial" w:cs="Arial" w:hint="cs"/>
                <w:i/>
                <w:sz w:val="24"/>
                <w:szCs w:val="24"/>
                <w:rtl/>
                <w:lang w:bidi="ar-EG"/>
              </w:rPr>
              <w:t xml:space="preserve"> يمكن لنا مثلا أن نسعى لمعرفة إذا كانت رسائل التعليم من أجل السلام التى أُدْرجت في المنهاج تأثر على المواقف. يمكن أن نجمع المعلومات لمعرفة إذا تبنى التلاميذ رسائل السل</w:t>
            </w:r>
            <w:r w:rsidR="000A3400">
              <w:rPr>
                <w:rFonts w:ascii="Arial" w:hAnsi="Arial" w:cs="Arial" w:hint="cs"/>
                <w:i/>
                <w:sz w:val="24"/>
                <w:szCs w:val="24"/>
                <w:rtl/>
                <w:lang w:bidi="ar-EG"/>
              </w:rPr>
              <w:t>ا</w:t>
            </w:r>
            <w:r w:rsidRPr="00546739">
              <w:rPr>
                <w:rFonts w:ascii="Arial" w:hAnsi="Arial" w:cs="Arial" w:hint="cs"/>
                <w:i/>
                <w:sz w:val="24"/>
                <w:szCs w:val="24"/>
                <w:rtl/>
                <w:lang w:bidi="ar-EG"/>
              </w:rPr>
              <w:t xml:space="preserve">م؟ </w:t>
            </w:r>
          </w:p>
          <w:p w:rsidR="003350BE" w:rsidRPr="00546739" w:rsidRDefault="003350BE" w:rsidP="001D1665">
            <w:pPr>
              <w:bidi/>
              <w:spacing w:before="120" w:after="120"/>
              <w:ind w:left="1440"/>
              <w:rPr>
                <w:rFonts w:ascii="Arial" w:hAnsi="Arial" w:cs="Arial"/>
                <w:i/>
                <w:rtl/>
              </w:rPr>
            </w:pPr>
            <w:r w:rsidRPr="00546739">
              <w:rPr>
                <w:rFonts w:ascii="Arial" w:hAnsi="Arial" w:cs="Arial" w:hint="cs"/>
                <w:i/>
                <w:rtl/>
              </w:rPr>
              <w:t>أو يمكن أن نسأل سؤالا حول علاقة مسار</w:t>
            </w:r>
            <w:r w:rsidR="00C075DB" w:rsidRPr="00546739">
              <w:rPr>
                <w:rFonts w:ascii="Arial" w:hAnsi="Arial" w:cs="Arial" w:hint="cs"/>
                <w:i/>
                <w:rtl/>
              </w:rPr>
              <w:t xml:space="preserve"> البرنامج التعليمي بالنزاع؟ ماهي نوعية العلاقة بين عمليات انتقاء المدرسين للتدريب وديناميات النزاع المحلي؟ هل سببت هذه العمليات توترا أو عززت التماسك الاجتماعي عبر خطوط النزاع؟</w:t>
            </w:r>
          </w:p>
          <w:p w:rsidR="00C075DB" w:rsidRPr="00546739" w:rsidRDefault="00C075DB" w:rsidP="001D1665">
            <w:pPr>
              <w:bidi/>
              <w:spacing w:before="120" w:after="120"/>
              <w:ind w:left="1440"/>
              <w:rPr>
                <w:rFonts w:ascii="Arial" w:hAnsi="Arial" w:cs="Arial"/>
                <w:i/>
                <w:rtl/>
              </w:rPr>
            </w:pPr>
          </w:p>
          <w:p w:rsidR="00C075DB" w:rsidRPr="00546739" w:rsidRDefault="00C075DB" w:rsidP="000A3400">
            <w:pPr>
              <w:pStyle w:val="ListParagraph"/>
              <w:numPr>
                <w:ilvl w:val="1"/>
                <w:numId w:val="203"/>
              </w:numPr>
              <w:bidi/>
              <w:spacing w:before="120" w:after="120" w:line="240" w:lineRule="auto"/>
              <w:rPr>
                <w:rFonts w:ascii="Arial" w:hAnsi="Arial" w:cs="Arial"/>
                <w:i/>
                <w:sz w:val="24"/>
                <w:szCs w:val="24"/>
              </w:rPr>
            </w:pPr>
            <w:r w:rsidRPr="00546739">
              <w:rPr>
                <w:rFonts w:ascii="Arial" w:hAnsi="Arial" w:cs="Arial" w:hint="cs"/>
                <w:b/>
                <w:bCs/>
                <w:i/>
                <w:sz w:val="24"/>
                <w:szCs w:val="24"/>
                <w:rtl/>
                <w:lang w:bidi="ar-EG"/>
              </w:rPr>
              <w:t>هل لديناميات النزاع أثر على السياسة التعليمية أو البرنامج، كيف؟</w:t>
            </w:r>
            <w:r w:rsidRPr="00546739">
              <w:rPr>
                <w:rFonts w:ascii="Arial" w:hAnsi="Arial" w:cs="Arial" w:hint="cs"/>
                <w:i/>
                <w:sz w:val="24"/>
                <w:szCs w:val="24"/>
                <w:rtl/>
                <w:lang w:bidi="ar-EG"/>
              </w:rPr>
              <w:t xml:space="preserve"> عادة ماتستطيع نظمنا التقليدية في </w:t>
            </w:r>
            <w:r w:rsidR="00D50C58" w:rsidRPr="00546739">
              <w:rPr>
                <w:rFonts w:ascii="Arial" w:hAnsi="Arial" w:cs="Arial" w:hint="cs"/>
                <w:i/>
                <w:sz w:val="24"/>
                <w:szCs w:val="24"/>
                <w:rtl/>
                <w:lang w:bidi="ar-EG"/>
              </w:rPr>
              <w:t>المراقبة</w:t>
            </w:r>
            <w:r w:rsidRPr="00546739">
              <w:rPr>
                <w:rFonts w:ascii="Arial" w:hAnsi="Arial" w:cs="Arial" w:hint="cs"/>
                <w:i/>
                <w:sz w:val="24"/>
                <w:szCs w:val="24"/>
                <w:rtl/>
                <w:lang w:bidi="ar-EG"/>
              </w:rPr>
              <w:t xml:space="preserve"> والتقييم التقاط عدد معتبر من هذه الآثار</w:t>
            </w:r>
            <w:r w:rsidR="002B5E69" w:rsidRPr="00546739">
              <w:rPr>
                <w:rFonts w:ascii="Arial" w:hAnsi="Arial" w:cs="Arial" w:hint="cs"/>
                <w:i/>
                <w:sz w:val="24"/>
                <w:szCs w:val="24"/>
                <w:rtl/>
                <w:lang w:bidi="ar-EG"/>
              </w:rPr>
              <w:t xml:space="preserve"> من قبيل التأخر في التنفيذ أو التعديلات التي كان علينا القيام بها في البرنامج لأننا لم نكن نستطيع الوصول أو</w:t>
            </w:r>
            <w:r w:rsidRPr="00546739">
              <w:rPr>
                <w:rFonts w:ascii="Arial" w:hAnsi="Arial" w:cs="Arial" w:hint="cs"/>
                <w:i/>
                <w:sz w:val="24"/>
                <w:szCs w:val="24"/>
                <w:rtl/>
                <w:lang w:bidi="ar-EG"/>
              </w:rPr>
              <w:t xml:space="preserve"> </w:t>
            </w:r>
            <w:r w:rsidR="002B5E69" w:rsidRPr="00546739">
              <w:rPr>
                <w:rFonts w:ascii="Arial" w:hAnsi="Arial" w:cs="Arial" w:hint="cs"/>
                <w:i/>
                <w:sz w:val="24"/>
                <w:szCs w:val="24"/>
                <w:rtl/>
                <w:lang w:bidi="ar-EG"/>
              </w:rPr>
              <w:t xml:space="preserve">الحصول على الاتفاقيات المطلوبة لتنفيذ البرنامج. </w:t>
            </w:r>
          </w:p>
          <w:p w:rsidR="002B5E69" w:rsidRPr="00546739" w:rsidRDefault="002B5E69" w:rsidP="001D1665">
            <w:pPr>
              <w:pStyle w:val="ListParagraph"/>
              <w:numPr>
                <w:ilvl w:val="1"/>
                <w:numId w:val="203"/>
              </w:numPr>
              <w:bidi/>
              <w:spacing w:before="120" w:after="120" w:line="240" w:lineRule="auto"/>
              <w:rPr>
                <w:rFonts w:ascii="Arial" w:hAnsi="Arial" w:cs="Arial"/>
                <w:i/>
                <w:sz w:val="24"/>
                <w:szCs w:val="24"/>
              </w:rPr>
            </w:pPr>
            <w:r w:rsidRPr="00546739">
              <w:rPr>
                <w:rFonts w:ascii="Arial" w:hAnsi="Arial" w:cs="Arial" w:hint="cs"/>
                <w:b/>
                <w:bCs/>
                <w:i/>
                <w:sz w:val="24"/>
                <w:szCs w:val="24"/>
                <w:rtl/>
                <w:lang w:bidi="ar-EG"/>
              </w:rPr>
              <w:t>ماهي تصورات الناس من المجموعات الهوياتية المختلفة</w:t>
            </w:r>
            <w:r w:rsidRPr="00546739">
              <w:rPr>
                <w:rFonts w:ascii="Arial" w:hAnsi="Arial" w:cs="Arial" w:hint="cs"/>
                <w:i/>
                <w:sz w:val="24"/>
                <w:szCs w:val="24"/>
                <w:rtl/>
                <w:lang w:bidi="ar-EG"/>
              </w:rPr>
              <w:t xml:space="preserve"> المتواجدة في منطقة البرنامج أو السياسة التعليمية بشأن تفاعل السياسة\البرنامج التعليمي مع النزاع؟</w:t>
            </w:r>
          </w:p>
          <w:p w:rsidR="002B5E69" w:rsidRPr="00546739" w:rsidRDefault="002B5E69" w:rsidP="001D1665">
            <w:pPr>
              <w:pStyle w:val="ListParagraph"/>
              <w:numPr>
                <w:ilvl w:val="1"/>
                <w:numId w:val="203"/>
              </w:numPr>
              <w:bidi/>
              <w:spacing w:before="120" w:after="120" w:line="240" w:lineRule="auto"/>
              <w:rPr>
                <w:rFonts w:ascii="Arial" w:hAnsi="Arial" w:cs="Arial"/>
                <w:i/>
                <w:sz w:val="24"/>
                <w:szCs w:val="24"/>
              </w:rPr>
            </w:pPr>
            <w:r w:rsidRPr="00546739">
              <w:rPr>
                <w:rFonts w:ascii="Arial" w:hAnsi="Arial" w:cs="Arial" w:hint="cs"/>
                <w:b/>
                <w:bCs/>
                <w:i/>
                <w:sz w:val="24"/>
                <w:szCs w:val="24"/>
                <w:rtl/>
                <w:lang w:bidi="ar-EG"/>
              </w:rPr>
              <w:t>هل كانت هناك تبعات سيئة (أو حسنة) غير متوقعة لهذه السياسة\البرنامج التعليمي؟</w:t>
            </w:r>
          </w:p>
          <w:p w:rsidR="0054477E" w:rsidRPr="00546739" w:rsidRDefault="002B5E69" w:rsidP="001D1665">
            <w:pPr>
              <w:pStyle w:val="ListParagraph"/>
              <w:numPr>
                <w:ilvl w:val="0"/>
                <w:numId w:val="203"/>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يمكن للإجابة على هذه الأسئلة أن تكون صعبة على الموظفين. فمن المهم توفير ثقافة آمنة للعاملين حتى ي</w:t>
            </w:r>
            <w:r w:rsidR="00E034A7" w:rsidRPr="00546739">
              <w:rPr>
                <w:rFonts w:ascii="Arial" w:hAnsi="Arial" w:cs="Arial" w:hint="cs"/>
                <w:i/>
                <w:sz w:val="24"/>
                <w:szCs w:val="24"/>
                <w:rtl/>
                <w:lang w:bidi="ar-EG"/>
              </w:rPr>
              <w:t>ت</w:t>
            </w:r>
            <w:r w:rsidRPr="00546739">
              <w:rPr>
                <w:rFonts w:ascii="Arial" w:hAnsi="Arial" w:cs="Arial" w:hint="cs"/>
                <w:i/>
                <w:sz w:val="24"/>
                <w:szCs w:val="24"/>
                <w:rtl/>
                <w:lang w:bidi="ar-EG"/>
              </w:rPr>
              <w:t>فكروا في قضايا حساسة بش</w:t>
            </w:r>
            <w:r w:rsidR="00E034A7" w:rsidRPr="00546739">
              <w:rPr>
                <w:rFonts w:ascii="Arial" w:hAnsi="Arial" w:cs="Arial" w:hint="cs"/>
                <w:i/>
                <w:sz w:val="24"/>
                <w:szCs w:val="24"/>
                <w:rtl/>
                <w:lang w:bidi="ar-EG"/>
              </w:rPr>
              <w:t xml:space="preserve">كل مفتوح وبدون عقاب. بهذه الطريقة نتعلم كيف نحسن من مراعاتنا للنزاع. </w:t>
            </w: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drawing>
                <wp:inline distT="0" distB="0" distL="0" distR="0" wp14:anchorId="7BA0CA7D" wp14:editId="104D89A1">
                  <wp:extent cx="1355090" cy="1016000"/>
                  <wp:effectExtent l="0" t="0" r="0" b="0"/>
                  <wp:docPr id="107552" name="Picture 107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EA3E2D" w:rsidRPr="00546739" w:rsidRDefault="00E034A7" w:rsidP="001D1665">
            <w:pPr>
              <w:pStyle w:val="ListParagraph"/>
              <w:numPr>
                <w:ilvl w:val="0"/>
                <w:numId w:val="20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تذكر بأننا نقوم بفحص المقاربة المستعملة في البرنامج أو السياسة التعليمية وذلك من أجل قياس درجة مراعاة النزاع، بمعنى آخر فإننا نقيس </w:t>
            </w:r>
            <w:r w:rsidRPr="00546739">
              <w:rPr>
                <w:rFonts w:ascii="Arial" w:hAnsi="Arial" w:cs="Arial" w:hint="cs"/>
                <w:b/>
                <w:bCs/>
                <w:i/>
                <w:sz w:val="24"/>
                <w:szCs w:val="24"/>
                <w:rtl/>
                <w:lang w:bidi="ar-EG"/>
              </w:rPr>
              <w:t>عملية أو مسار تنفيذ البرنامج\السياسة</w:t>
            </w:r>
            <w:r w:rsidRPr="00546739">
              <w:rPr>
                <w:rFonts w:ascii="Arial" w:hAnsi="Arial" w:cs="Arial" w:hint="cs"/>
                <w:i/>
                <w:sz w:val="24"/>
                <w:szCs w:val="24"/>
                <w:rtl/>
                <w:lang w:bidi="ar-EG"/>
              </w:rPr>
              <w:t xml:space="preserve">. لتوضيح كيف يختلف هذا عن الطرق الجاري بها العمل في </w:t>
            </w:r>
            <w:r w:rsidR="00C16D09">
              <w:rPr>
                <w:rFonts w:ascii="Arial" w:hAnsi="Arial" w:cs="Arial" w:hint="cs"/>
                <w:i/>
                <w:sz w:val="24"/>
                <w:szCs w:val="24"/>
                <w:rtl/>
                <w:lang w:bidi="ar-EG"/>
              </w:rPr>
              <w:t>مراقبة</w:t>
            </w:r>
            <w:r w:rsidRPr="00546739">
              <w:rPr>
                <w:rFonts w:ascii="Arial" w:hAnsi="Arial" w:cs="Arial" w:hint="cs"/>
                <w:i/>
                <w:sz w:val="24"/>
                <w:szCs w:val="24"/>
                <w:rtl/>
                <w:lang w:bidi="ar-EG"/>
              </w:rPr>
              <w:t xml:space="preserve"> وتقييم نتائج التعليم وقياس الأثر، هذه بعض الأمثلة لأسئلة تتعلق بالعملية أو المسار المتبع التي يمكن أن ندرجها. </w:t>
            </w:r>
          </w:p>
          <w:p w:rsidR="00E034A7" w:rsidRPr="00546739" w:rsidRDefault="00E034A7" w:rsidP="001D1665">
            <w:pPr>
              <w:pStyle w:val="ListParagraph"/>
              <w:numPr>
                <w:ilvl w:val="1"/>
                <w:numId w:val="20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هل جعل توزيع الموارد النزاع أكثر سوءا: هل هذا التوزيع يحابي أو ي</w:t>
            </w:r>
            <w:r w:rsidR="003C1422">
              <w:rPr>
                <w:rFonts w:ascii="Arial" w:hAnsi="Arial" w:cs="Arial" w:hint="cs"/>
                <w:i/>
                <w:sz w:val="24"/>
                <w:szCs w:val="24"/>
                <w:rtl/>
                <w:lang w:bidi="ar-EG"/>
              </w:rPr>
              <w:t>ُ</w:t>
            </w:r>
            <w:r w:rsidRPr="00546739">
              <w:rPr>
                <w:rFonts w:ascii="Arial" w:hAnsi="Arial" w:cs="Arial" w:hint="cs"/>
                <w:i/>
                <w:sz w:val="24"/>
                <w:szCs w:val="24"/>
                <w:rtl/>
                <w:lang w:bidi="ar-EG"/>
              </w:rPr>
              <w:t>ن</w:t>
            </w:r>
            <w:r w:rsidR="003C1422">
              <w:rPr>
                <w:rFonts w:ascii="Arial" w:hAnsi="Arial" w:cs="Arial" w:hint="cs"/>
                <w:i/>
                <w:sz w:val="24"/>
                <w:szCs w:val="24"/>
                <w:rtl/>
                <w:lang w:bidi="ar-EG"/>
              </w:rPr>
              <w:t>ْ</w:t>
            </w:r>
            <w:r w:rsidRPr="00546739">
              <w:rPr>
                <w:rFonts w:ascii="Arial" w:hAnsi="Arial" w:cs="Arial" w:hint="cs"/>
                <w:i/>
                <w:sz w:val="24"/>
                <w:szCs w:val="24"/>
                <w:rtl/>
                <w:lang w:bidi="ar-EG"/>
              </w:rPr>
              <w:t>ظ</w:t>
            </w:r>
            <w:r w:rsidR="003C1422">
              <w:rPr>
                <w:rFonts w:ascii="Arial" w:hAnsi="Arial" w:cs="Arial" w:hint="cs"/>
                <w:i/>
                <w:sz w:val="24"/>
                <w:szCs w:val="24"/>
                <w:rtl/>
                <w:lang w:bidi="ar-EG"/>
              </w:rPr>
              <w:t>َ</w:t>
            </w:r>
            <w:r w:rsidRPr="00546739">
              <w:rPr>
                <w:rFonts w:ascii="Arial" w:hAnsi="Arial" w:cs="Arial" w:hint="cs"/>
                <w:i/>
                <w:sz w:val="24"/>
                <w:szCs w:val="24"/>
                <w:rtl/>
                <w:lang w:bidi="ar-EG"/>
              </w:rPr>
              <w:t>ر</w:t>
            </w:r>
            <w:r w:rsidR="003C1422">
              <w:rPr>
                <w:rFonts w:ascii="Arial" w:hAnsi="Arial" w:cs="Arial" w:hint="cs"/>
                <w:i/>
                <w:sz w:val="24"/>
                <w:szCs w:val="24"/>
                <w:rtl/>
                <w:lang w:bidi="ar-EG"/>
              </w:rPr>
              <w:t>ُ</w:t>
            </w:r>
            <w:r w:rsidRPr="00546739">
              <w:rPr>
                <w:rFonts w:ascii="Arial" w:hAnsi="Arial" w:cs="Arial" w:hint="cs"/>
                <w:i/>
                <w:sz w:val="24"/>
                <w:szCs w:val="24"/>
                <w:rtl/>
                <w:lang w:bidi="ar-EG"/>
              </w:rPr>
              <w:t xml:space="preserve"> إليه أنه يحابي مجموعة دون أخرى؟ مثلا، تم بناء مدرسة على جهة فصيل معين</w:t>
            </w:r>
            <w:r w:rsidR="00E26CC5" w:rsidRPr="00546739">
              <w:rPr>
                <w:rFonts w:ascii="Arial" w:hAnsi="Arial" w:cs="Arial" w:hint="cs"/>
                <w:i/>
                <w:sz w:val="24"/>
                <w:szCs w:val="24"/>
                <w:rtl/>
                <w:lang w:bidi="ar-EG"/>
              </w:rPr>
              <w:t xml:space="preserve"> باستعمال عمال من ذلك الفصيل مما نتج عنه تظلمات من الجهة الأخرى حول الوظائف المفقودة (البناء) والاستفادة الغير العادلة من التعليم. </w:t>
            </w:r>
          </w:p>
          <w:p w:rsidR="00E26CC5" w:rsidRPr="00546739" w:rsidRDefault="00E26CC5" w:rsidP="001D1665">
            <w:pPr>
              <w:pStyle w:val="ListParagraph"/>
              <w:numPr>
                <w:ilvl w:val="1"/>
                <w:numId w:val="20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هل أرسل سلوك الموظفين\المنظمات الشريكة رسائل ضمنية تقوي ديناميات النزاع (كمثلا اللاعقاب، التمييز، عدم الشفافية، عدم الاحترام، </w:t>
            </w:r>
            <w:r w:rsidRPr="00546739">
              <w:rPr>
                <w:rFonts w:ascii="Arial" w:hAnsi="Arial" w:cs="Arial" w:hint="cs"/>
                <w:i/>
                <w:sz w:val="24"/>
                <w:szCs w:val="24"/>
                <w:rtl/>
                <w:lang w:bidi="ar-EG"/>
              </w:rPr>
              <w:lastRenderedPageBreak/>
              <w:t xml:space="preserve">العدوانية\الاعتداء، الخ)؟ فريق الأمن الذي تم توظيفه لحساب مكتب وكالة الإعانة يتكون من محاربين سابقين من جهة واحدة من النزاع. هذا يبعث رسائل أن الوكالة منحازة إلى جهة من النزاع. </w:t>
            </w:r>
          </w:p>
          <w:p w:rsidR="00E26CC5" w:rsidRPr="00546739" w:rsidRDefault="00E26CC5" w:rsidP="001D1665">
            <w:pPr>
              <w:pStyle w:val="ListParagraph"/>
              <w:numPr>
                <w:ilvl w:val="0"/>
                <w:numId w:val="204"/>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أين رأينا أسئلة مشابهة لهذه الأسئلة في هذا التدريب من قبل؟ الجواب: مجزوءة ثلاثة حول التفاعل بين البرنامج والنزاع. </w:t>
            </w:r>
          </w:p>
          <w:p w:rsidR="0054477E" w:rsidRPr="00546739" w:rsidRDefault="00E26CC5" w:rsidP="003C1422">
            <w:pPr>
              <w:bidi/>
              <w:spacing w:before="120" w:after="120"/>
              <w:rPr>
                <w:rFonts w:ascii="Arial" w:hAnsi="Arial" w:cs="Arial"/>
                <w:i/>
              </w:rPr>
            </w:pPr>
            <w:r w:rsidRPr="00546739">
              <w:rPr>
                <w:rFonts w:ascii="Arial" w:hAnsi="Arial" w:cs="Arial" w:hint="cs"/>
                <w:i/>
                <w:rtl/>
              </w:rPr>
              <w:t xml:space="preserve">ملاحظات الميسر: للمزيد من التفاصيل أنظر إلى جولدن، ر. وشيغاز، د (2013). </w:t>
            </w:r>
            <w:r w:rsidR="003C1422">
              <w:rPr>
                <w:rFonts w:ascii="Arial" w:hAnsi="Arial" w:cs="Arial" w:hint="cs"/>
                <w:i/>
                <w:rtl/>
              </w:rPr>
              <w:t>مراقبة</w:t>
            </w:r>
            <w:r w:rsidRPr="00546739">
              <w:rPr>
                <w:rFonts w:ascii="Arial" w:hAnsi="Arial" w:cs="Arial" w:hint="cs"/>
                <w:i/>
                <w:rtl/>
              </w:rPr>
              <w:t xml:space="preserve"> وتقييم مراعاة النزاع: تحديات منهجية وحلول عملية. </w:t>
            </w:r>
            <w:hyperlink r:id="rId225" w:history="1">
              <w:r w:rsidR="008F4D36" w:rsidRPr="00546739">
                <w:rPr>
                  <w:rStyle w:val="Hyperlink"/>
                  <w:rFonts w:ascii="Arial" w:hAnsi="Arial" w:cs="Arial"/>
                </w:rPr>
                <w:t>http://</w:t>
              </w:r>
            </w:hyperlink>
            <w:hyperlink r:id="rId226" w:history="1">
              <w:r w:rsidR="008F4D36" w:rsidRPr="00546739">
                <w:rPr>
                  <w:rStyle w:val="Hyperlink"/>
                  <w:rFonts w:ascii="Arial" w:hAnsi="Arial" w:cs="Arial"/>
                </w:rPr>
                <w:t>www.cdacollaborative.org</w:t>
              </w:r>
            </w:hyperlink>
            <w:hyperlink r:id="rId227" w:history="1">
              <w:r w:rsidR="008F4D36" w:rsidRPr="00546739">
                <w:rPr>
                  <w:rStyle w:val="Hyperlink"/>
                  <w:rFonts w:ascii="Arial" w:hAnsi="Arial" w:cs="Arial"/>
                </w:rPr>
                <w:t>/media/89735/Monitoring-and-evaluating-conflict-</w:t>
              </w:r>
            </w:hyperlink>
            <w:hyperlink r:id="rId228" w:history="1">
              <w:r w:rsidR="008F4D36" w:rsidRPr="00546739">
                <w:rPr>
                  <w:rStyle w:val="Hyperlink"/>
                  <w:rFonts w:ascii="Arial" w:hAnsi="Arial" w:cs="Arial"/>
                </w:rPr>
                <w:t>sensitivity.pdf</w:t>
              </w:r>
            </w:hyperlink>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lastRenderedPageBreak/>
              <w:drawing>
                <wp:inline distT="0" distB="0" distL="0" distR="0" wp14:anchorId="4CC95C2F" wp14:editId="584E3153">
                  <wp:extent cx="1355090" cy="1016000"/>
                  <wp:effectExtent l="0" t="0" r="0" b="0"/>
                  <wp:docPr id="107553" name="Picture 107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EA3E2D" w:rsidRPr="00546739" w:rsidRDefault="00710B7E" w:rsidP="001D1665">
            <w:pPr>
              <w:pStyle w:val="ListParagraph"/>
              <w:numPr>
                <w:ilvl w:val="0"/>
                <w:numId w:val="205"/>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تضم حزمة آيني للتعليم المراعي لظروف النزاع أداة للتأمل. سميت أداة للتأمل لأن المفروض فيها هو  مساعدتك على التفكير فيما تعلمته في هذا التدريب وكيف أن استراتيجيات التعليم المراعي للنزاع هذه يمكن أن تطبق على برنامجك وكيف يمكنك تكييف أو تغيير برنامجك للتأكد من أنه لايساهم في النزاع.</w:t>
            </w:r>
          </w:p>
          <w:p w:rsidR="00710B7E" w:rsidRPr="00546739" w:rsidRDefault="00710B7E" w:rsidP="001D1665">
            <w:pPr>
              <w:pStyle w:val="ListParagraph"/>
              <w:numPr>
                <w:ilvl w:val="0"/>
                <w:numId w:val="205"/>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يمكن للفاعلين التعليميين أن يستعملوا أداة التأمل هذه ل:</w:t>
            </w:r>
          </w:p>
          <w:p w:rsidR="00710B7E" w:rsidRPr="00546739" w:rsidRDefault="00710B7E" w:rsidP="001D1665">
            <w:pPr>
              <w:pStyle w:val="ListParagraph"/>
              <w:numPr>
                <w:ilvl w:val="1"/>
                <w:numId w:val="205"/>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توفير المعلومات التي على أساسها يتم تصميم البرنامج. </w:t>
            </w:r>
          </w:p>
          <w:p w:rsidR="00710B7E" w:rsidRPr="00546739" w:rsidRDefault="00D50C58" w:rsidP="001D1665">
            <w:pPr>
              <w:pStyle w:val="ListParagraph"/>
              <w:numPr>
                <w:ilvl w:val="1"/>
                <w:numId w:val="205"/>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مراقبة</w:t>
            </w:r>
            <w:r w:rsidR="00710B7E" w:rsidRPr="00546739">
              <w:rPr>
                <w:rFonts w:ascii="Arial" w:hAnsi="Arial" w:cs="Arial" w:hint="cs"/>
                <w:i/>
                <w:sz w:val="24"/>
                <w:szCs w:val="24"/>
                <w:rtl/>
                <w:lang w:bidi="ar-EG"/>
              </w:rPr>
              <w:t xml:space="preserve"> التقدم أثناء التنفيذ</w:t>
            </w:r>
          </w:p>
          <w:p w:rsidR="00710B7E" w:rsidRPr="00546739" w:rsidRDefault="00710B7E" w:rsidP="001D1665">
            <w:pPr>
              <w:pStyle w:val="ListParagraph"/>
              <w:numPr>
                <w:ilvl w:val="1"/>
                <w:numId w:val="205"/>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القيام بتعديلات للبرنامج حسب السياق</w:t>
            </w:r>
          </w:p>
          <w:p w:rsidR="0018569C" w:rsidRPr="00546739" w:rsidRDefault="00710B7E" w:rsidP="001D1665">
            <w:pPr>
              <w:pStyle w:val="ListParagraph"/>
              <w:numPr>
                <w:ilvl w:val="1"/>
                <w:numId w:val="205"/>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قياس درجة مراعاة البرنامج لظروف النزاع عند نهاية المشروع. </w:t>
            </w:r>
          </w:p>
          <w:p w:rsidR="00FF0CB9" w:rsidRPr="00546739" w:rsidRDefault="00FF0CB9" w:rsidP="001D1665">
            <w:pPr>
              <w:pStyle w:val="ListParagraph"/>
              <w:numPr>
                <w:ilvl w:val="0"/>
                <w:numId w:val="205"/>
              </w:numPr>
              <w:bidi/>
              <w:spacing w:before="120" w:after="120" w:line="240" w:lineRule="auto"/>
              <w:rPr>
                <w:rFonts w:ascii="Arial" w:hAnsi="Arial" w:cs="Arial"/>
                <w:b/>
                <w:bCs/>
                <w:i/>
                <w:sz w:val="24"/>
                <w:szCs w:val="24"/>
              </w:rPr>
            </w:pPr>
            <w:r w:rsidRPr="00546739">
              <w:rPr>
                <w:rFonts w:ascii="Arial" w:hAnsi="Arial" w:cs="Arial" w:hint="cs"/>
                <w:b/>
                <w:bCs/>
                <w:i/>
                <w:sz w:val="24"/>
                <w:szCs w:val="24"/>
                <w:rtl/>
                <w:lang w:bidi="ar-EG"/>
              </w:rPr>
              <w:t xml:space="preserve">قم بتفسير أداة التأمل خطوة </w:t>
            </w:r>
            <w:r w:rsidR="00A431EA" w:rsidRPr="00546739">
              <w:rPr>
                <w:rFonts w:ascii="Arial" w:hAnsi="Arial" w:cs="Arial" w:hint="cs"/>
                <w:b/>
                <w:bCs/>
                <w:i/>
                <w:sz w:val="24"/>
                <w:szCs w:val="24"/>
                <w:rtl/>
                <w:lang w:bidi="ar-EG"/>
              </w:rPr>
              <w:t xml:space="preserve">بخطوة. </w:t>
            </w:r>
          </w:p>
          <w:p w:rsidR="00A431EA" w:rsidRPr="00546739" w:rsidRDefault="00A431EA" w:rsidP="00C16D09">
            <w:pPr>
              <w:pStyle w:val="ListParagraph"/>
              <w:numPr>
                <w:ilvl w:val="1"/>
                <w:numId w:val="205"/>
              </w:numPr>
              <w:bidi/>
              <w:spacing w:before="120" w:after="120" w:line="240" w:lineRule="auto"/>
              <w:rPr>
                <w:rFonts w:ascii="Arial" w:hAnsi="Arial" w:cs="Arial"/>
                <w:b/>
                <w:bCs/>
                <w:i/>
                <w:sz w:val="24"/>
                <w:szCs w:val="24"/>
              </w:rPr>
            </w:pPr>
            <w:r w:rsidRPr="00546739">
              <w:rPr>
                <w:rFonts w:ascii="Arial" w:hAnsi="Arial" w:cs="Arial" w:hint="cs"/>
                <w:i/>
                <w:sz w:val="24"/>
                <w:szCs w:val="24"/>
                <w:rtl/>
                <w:lang w:bidi="ar-EG"/>
              </w:rPr>
              <w:t>يح</w:t>
            </w:r>
            <w:r w:rsidR="003C1422">
              <w:rPr>
                <w:rFonts w:ascii="Arial" w:hAnsi="Arial" w:cs="Arial" w:hint="cs"/>
                <w:i/>
                <w:sz w:val="24"/>
                <w:szCs w:val="24"/>
                <w:rtl/>
                <w:lang w:bidi="ar-EG"/>
              </w:rPr>
              <w:t>ت</w:t>
            </w:r>
            <w:r w:rsidRPr="00546739">
              <w:rPr>
                <w:rFonts w:ascii="Arial" w:hAnsi="Arial" w:cs="Arial" w:hint="cs"/>
                <w:i/>
                <w:sz w:val="24"/>
                <w:szCs w:val="24"/>
                <w:rtl/>
                <w:lang w:bidi="ar-EG"/>
              </w:rPr>
              <w:t xml:space="preserve">وي العمود الأول </w:t>
            </w:r>
            <w:r w:rsidR="003C1422">
              <w:rPr>
                <w:rFonts w:ascii="Arial" w:hAnsi="Arial" w:cs="Arial" w:hint="cs"/>
                <w:i/>
                <w:sz w:val="24"/>
                <w:szCs w:val="24"/>
                <w:rtl/>
                <w:lang w:bidi="ar-EG"/>
              </w:rPr>
              <w:t xml:space="preserve">على </w:t>
            </w:r>
            <w:r w:rsidRPr="00546739">
              <w:rPr>
                <w:rFonts w:ascii="Arial" w:hAnsi="Arial" w:cs="Arial" w:hint="cs"/>
                <w:i/>
                <w:sz w:val="24"/>
                <w:szCs w:val="24"/>
                <w:rtl/>
                <w:lang w:bidi="ar-EG"/>
              </w:rPr>
              <w:t xml:space="preserve">عناوين فرعية لدورة حياة البرنامج مكتوبة بالرمادي ومتبوعة بالتأملات المرتبطة بها. فمثلا </w:t>
            </w:r>
            <w:r w:rsidR="005E2527" w:rsidRPr="00546739">
              <w:rPr>
                <w:rFonts w:ascii="Arial" w:hAnsi="Arial" w:cs="Arial" w:hint="cs"/>
                <w:i/>
                <w:sz w:val="24"/>
                <w:szCs w:val="24"/>
                <w:rtl/>
                <w:lang w:bidi="ar-EG"/>
              </w:rPr>
              <w:t>مجموعة الأسئلة من سؤال</w:t>
            </w:r>
            <w:r w:rsidR="003C1422">
              <w:rPr>
                <w:rFonts w:ascii="Arial" w:hAnsi="Arial" w:cs="Arial" w:hint="cs"/>
                <w:i/>
                <w:sz w:val="24"/>
                <w:szCs w:val="24"/>
                <w:rtl/>
                <w:lang w:bidi="ar-EG"/>
              </w:rPr>
              <w:t xml:space="preserve"> 1</w:t>
            </w:r>
            <w:r w:rsidR="00C16D09">
              <w:rPr>
                <w:rFonts w:ascii="Arial" w:hAnsi="Arial" w:cs="Arial" w:hint="cs"/>
                <w:i/>
                <w:sz w:val="24"/>
                <w:szCs w:val="24"/>
                <w:rtl/>
                <w:lang w:bidi="ar-EG"/>
              </w:rPr>
              <w:t>0</w:t>
            </w:r>
            <w:r w:rsidR="003C1422">
              <w:rPr>
                <w:rFonts w:ascii="Arial" w:hAnsi="Arial" w:cs="Arial" w:hint="cs"/>
                <w:i/>
                <w:sz w:val="24"/>
                <w:szCs w:val="24"/>
                <w:rtl/>
                <w:lang w:bidi="ar-EG"/>
              </w:rPr>
              <w:t xml:space="preserve">1 حتى </w:t>
            </w:r>
            <w:r w:rsidR="00C16D09">
              <w:rPr>
                <w:rFonts w:ascii="Arial" w:hAnsi="Arial" w:cs="Arial" w:hint="cs"/>
                <w:i/>
                <w:sz w:val="24"/>
                <w:szCs w:val="24"/>
                <w:rtl/>
                <w:lang w:bidi="ar-EG"/>
              </w:rPr>
              <w:t>1.</w:t>
            </w:r>
            <w:r w:rsidR="003C1422">
              <w:rPr>
                <w:rFonts w:ascii="Arial" w:hAnsi="Arial" w:cs="Arial" w:hint="cs"/>
                <w:i/>
                <w:sz w:val="24"/>
                <w:szCs w:val="24"/>
                <w:rtl/>
                <w:lang w:bidi="ar-EG"/>
              </w:rPr>
              <w:t xml:space="preserve"> 3</w:t>
            </w:r>
            <w:r w:rsidRPr="00546739">
              <w:rPr>
                <w:rFonts w:ascii="Arial" w:hAnsi="Arial" w:cs="Arial" w:hint="cs"/>
                <w:i/>
                <w:sz w:val="24"/>
                <w:szCs w:val="24"/>
                <w:rtl/>
                <w:lang w:bidi="ar-EG"/>
              </w:rPr>
              <w:t xml:space="preserve"> ستساعدك على تقرير إن كان تحليلك للنزاع جيدا بما فيه الكفاية. أسئلة </w:t>
            </w:r>
            <w:r w:rsidR="003C1422">
              <w:rPr>
                <w:rFonts w:ascii="Arial" w:hAnsi="Arial" w:cs="Arial" w:hint="cs"/>
                <w:i/>
                <w:sz w:val="24"/>
                <w:szCs w:val="24"/>
                <w:rtl/>
                <w:lang w:bidi="ar-EG"/>
              </w:rPr>
              <w:t>أخرى مثل 106</w:t>
            </w:r>
            <w:r w:rsidR="005E2527" w:rsidRPr="00546739">
              <w:rPr>
                <w:rFonts w:ascii="Arial" w:hAnsi="Arial" w:cs="Arial"/>
                <w:i/>
                <w:sz w:val="24"/>
                <w:szCs w:val="24"/>
                <w:lang w:bidi="ar-EG"/>
              </w:rPr>
              <w:t xml:space="preserve"> </w:t>
            </w:r>
            <w:r w:rsidR="003C1422">
              <w:rPr>
                <w:rFonts w:ascii="Arial" w:hAnsi="Arial" w:cs="Arial" w:hint="cs"/>
                <w:i/>
                <w:sz w:val="24"/>
                <w:szCs w:val="24"/>
                <w:rtl/>
                <w:lang w:bidi="ar-EG"/>
              </w:rPr>
              <w:t>و</w:t>
            </w:r>
            <w:r w:rsidR="005E2527" w:rsidRPr="00546739">
              <w:rPr>
                <w:rFonts w:ascii="Arial" w:hAnsi="Arial" w:cs="Arial" w:hint="cs"/>
                <w:i/>
                <w:sz w:val="24"/>
                <w:szCs w:val="24"/>
                <w:rtl/>
                <w:lang w:bidi="ar-EG"/>
              </w:rPr>
              <w:t xml:space="preserve"> </w:t>
            </w:r>
            <w:r w:rsidR="003C1422">
              <w:rPr>
                <w:rFonts w:ascii="Arial" w:hAnsi="Arial" w:cs="Arial" w:hint="cs"/>
                <w:i/>
                <w:sz w:val="24"/>
                <w:szCs w:val="24"/>
                <w:rtl/>
                <w:lang w:bidi="ar-EG"/>
              </w:rPr>
              <w:t>201 و 202</w:t>
            </w:r>
            <w:r w:rsidR="005E2527" w:rsidRPr="00546739">
              <w:rPr>
                <w:rFonts w:ascii="Arial" w:hAnsi="Arial" w:cs="Arial" w:hint="cs"/>
                <w:i/>
                <w:sz w:val="24"/>
                <w:szCs w:val="24"/>
                <w:rtl/>
                <w:lang w:bidi="ar-EG"/>
              </w:rPr>
              <w:t xml:space="preserve"> تتحقق من ربط تحليلك للنزاع بتصميمك للبرنامج.</w:t>
            </w:r>
          </w:p>
          <w:p w:rsidR="005E2527" w:rsidRPr="00546739" w:rsidRDefault="005E2527" w:rsidP="001D1665">
            <w:pPr>
              <w:pStyle w:val="ListParagraph"/>
              <w:numPr>
                <w:ilvl w:val="1"/>
                <w:numId w:val="205"/>
              </w:numPr>
              <w:bidi/>
              <w:spacing w:before="120" w:after="120" w:line="240" w:lineRule="auto"/>
              <w:rPr>
                <w:rFonts w:ascii="Arial" w:hAnsi="Arial" w:cs="Arial"/>
                <w:b/>
                <w:bCs/>
                <w:i/>
                <w:sz w:val="24"/>
                <w:szCs w:val="24"/>
              </w:rPr>
            </w:pPr>
            <w:r w:rsidRPr="00546739">
              <w:rPr>
                <w:rFonts w:ascii="Arial" w:hAnsi="Arial" w:cs="Arial" w:hint="cs"/>
                <w:i/>
                <w:sz w:val="24"/>
                <w:szCs w:val="24"/>
                <w:rtl/>
                <w:lang w:bidi="ar-EG"/>
              </w:rPr>
              <w:t>العمود الثاني يمثل الفراغ الذي تملؤه في أجوبتك والملاحظة التي تحتاج لمعلومات أكبر. ماذا يفعل برنامجك؟ هل يراعي النزاع حاليا؟ هل أنتم تقومون بشيء حاليا يمكن بدون قصد أن يشعل النزاع؟</w:t>
            </w:r>
          </w:p>
          <w:p w:rsidR="005E2527" w:rsidRPr="00546739" w:rsidRDefault="005E2527" w:rsidP="001D1665">
            <w:pPr>
              <w:pStyle w:val="ListParagraph"/>
              <w:numPr>
                <w:ilvl w:val="1"/>
                <w:numId w:val="205"/>
              </w:numPr>
              <w:bidi/>
              <w:spacing w:before="120" w:after="120" w:line="240" w:lineRule="auto"/>
              <w:rPr>
                <w:rFonts w:ascii="Arial" w:hAnsi="Arial" w:cs="Arial"/>
                <w:b/>
                <w:bCs/>
                <w:i/>
                <w:sz w:val="24"/>
                <w:szCs w:val="24"/>
              </w:rPr>
            </w:pPr>
            <w:r w:rsidRPr="00546739">
              <w:rPr>
                <w:rFonts w:ascii="Arial" w:hAnsi="Arial" w:cs="Arial" w:hint="cs"/>
                <w:i/>
                <w:sz w:val="24"/>
                <w:szCs w:val="24"/>
                <w:rtl/>
                <w:lang w:bidi="ar-EG"/>
              </w:rPr>
              <w:t>العمود رقم 3 هو فراغ لكتابة خطة العمل للخطوات المقبلة. ماذا ستفعله؟ كيف ستغير برنامجك؟ يحتوي على عنواين فرعية باللون الرمادي</w:t>
            </w:r>
            <w:r w:rsidR="00EB4FB2" w:rsidRPr="00546739">
              <w:rPr>
                <w:rFonts w:ascii="Arial" w:hAnsi="Arial" w:cs="Arial" w:hint="cs"/>
                <w:i/>
                <w:sz w:val="24"/>
                <w:szCs w:val="24"/>
                <w:rtl/>
                <w:lang w:bidi="ar-EG"/>
              </w:rPr>
              <w:t xml:space="preserve"> مع الأجزاء ذات الصلة من حزمة  آيني للملاحظات الإرشادية الخاصة بالتعليم المراعي لظروف النزاع.</w:t>
            </w:r>
          </w:p>
          <w:p w:rsidR="00EB4FB2" w:rsidRPr="00546739" w:rsidRDefault="00EB4FB2" w:rsidP="001D1665">
            <w:pPr>
              <w:pStyle w:val="ListParagraph"/>
              <w:numPr>
                <w:ilvl w:val="0"/>
                <w:numId w:val="205"/>
              </w:numPr>
              <w:bidi/>
              <w:spacing w:before="120" w:after="120" w:line="240" w:lineRule="auto"/>
              <w:rPr>
                <w:rFonts w:ascii="Arial" w:hAnsi="Arial" w:cs="Arial"/>
                <w:b/>
                <w:bCs/>
                <w:i/>
                <w:sz w:val="24"/>
                <w:szCs w:val="24"/>
              </w:rPr>
            </w:pPr>
            <w:r w:rsidRPr="00546739">
              <w:rPr>
                <w:rFonts w:ascii="Arial" w:hAnsi="Arial" w:cs="Arial" w:hint="cs"/>
                <w:i/>
                <w:sz w:val="24"/>
                <w:szCs w:val="24"/>
                <w:rtl/>
                <w:lang w:bidi="ar-EG"/>
              </w:rPr>
              <w:t>على سبيل المثال، برجاء إفتحوا أداتكم التأملية على الصفحة رقم 1. ماهو أول سؤال تأملي تحت التقييم وتحليل النزاع؟ بالنظر إلى العمود على اليمين، ماهي الأجزاء ذات الصلة من ملاحظات آيني الإرشادية حول التعليم المراعي لظروف النزاع؟</w:t>
            </w:r>
          </w:p>
          <w:p w:rsidR="0054477E" w:rsidRPr="00546739" w:rsidRDefault="00EB4FB2" w:rsidP="001D1665">
            <w:pPr>
              <w:pStyle w:val="ListParagraph"/>
              <w:numPr>
                <w:ilvl w:val="0"/>
                <w:numId w:val="205"/>
              </w:numPr>
              <w:bidi/>
              <w:spacing w:before="120" w:after="120" w:line="240" w:lineRule="auto"/>
              <w:rPr>
                <w:rFonts w:ascii="Arial" w:hAnsi="Arial"/>
                <w:i/>
                <w:sz w:val="24"/>
                <w:szCs w:val="24"/>
              </w:rPr>
            </w:pPr>
            <w:r w:rsidRPr="00546739">
              <w:rPr>
                <w:rFonts w:ascii="Arial" w:hAnsi="Arial" w:cs="Arial" w:hint="cs"/>
                <w:i/>
                <w:sz w:val="24"/>
                <w:szCs w:val="24"/>
                <w:rtl/>
                <w:lang w:bidi="ar-EG"/>
              </w:rPr>
              <w:t>الجدير بالذكر هو أن هذه الأداة التأملية لاتعوض تحليل النزاع- بالأحرى هي أداة لل</w:t>
            </w:r>
            <w:r w:rsidR="00C16D09">
              <w:rPr>
                <w:rFonts w:ascii="Arial" w:hAnsi="Arial" w:cs="Arial" w:hint="cs"/>
                <w:i/>
                <w:sz w:val="24"/>
                <w:szCs w:val="24"/>
                <w:rtl/>
                <w:lang w:bidi="ar-EG"/>
              </w:rPr>
              <w:t>مراقبة</w:t>
            </w:r>
            <w:r w:rsidRPr="00546739">
              <w:rPr>
                <w:rFonts w:ascii="Arial" w:hAnsi="Arial" w:cs="Arial" w:hint="cs"/>
                <w:i/>
                <w:sz w:val="24"/>
                <w:szCs w:val="24"/>
                <w:rtl/>
                <w:lang w:bidi="ar-EG"/>
              </w:rPr>
              <w:t xml:space="preserve"> لتقييم مدى مراعاة برنامجنا للنزاع في كل مرحلة من مراحل حياة المشروع. </w:t>
            </w:r>
          </w:p>
        </w:tc>
      </w:tr>
      <w:tr w:rsidR="0054477E" w:rsidRPr="00546739" w:rsidTr="00EF6B92">
        <w:trPr>
          <w:trHeight w:val="944"/>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lastRenderedPageBreak/>
              <w:drawing>
                <wp:inline distT="0" distB="0" distL="0" distR="0" wp14:anchorId="4A57F7B4" wp14:editId="33F5BA34">
                  <wp:extent cx="1355090" cy="1016000"/>
                  <wp:effectExtent l="0" t="0" r="0" b="0"/>
                  <wp:docPr id="107554" name="Picture 107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EB4FB2" w:rsidRPr="00546739" w:rsidRDefault="00EB4FB2" w:rsidP="001D1665">
            <w:pPr>
              <w:pStyle w:val="ListParagraph"/>
              <w:bidi/>
              <w:spacing w:before="120" w:after="120" w:line="240" w:lineRule="auto"/>
              <w:rPr>
                <w:rFonts w:ascii="Arial" w:hAnsi="Arial" w:cs="Arial"/>
                <w:sz w:val="24"/>
                <w:szCs w:val="24"/>
                <w:rtl/>
              </w:rPr>
            </w:pPr>
            <w:r w:rsidRPr="00546739">
              <w:rPr>
                <w:rFonts w:ascii="Arial" w:hAnsi="Arial" w:cs="Arial"/>
                <w:sz w:val="24"/>
                <w:szCs w:val="24"/>
                <w:rtl/>
                <w:lang w:bidi="ar-SA"/>
              </w:rPr>
              <w:t>النشاط</w:t>
            </w:r>
            <w:r w:rsidRPr="00546739">
              <w:rPr>
                <w:rFonts w:ascii="Arial" w:hAnsi="Arial" w:cs="Arial"/>
                <w:sz w:val="24"/>
                <w:szCs w:val="24"/>
                <w:rtl/>
              </w:rPr>
              <w:t xml:space="preserve">: </w:t>
            </w:r>
            <w:r w:rsidRPr="00546739">
              <w:rPr>
                <w:rFonts w:ascii="Arial" w:hAnsi="Arial" w:cs="Arial"/>
                <w:sz w:val="24"/>
                <w:szCs w:val="24"/>
                <w:rtl/>
                <w:lang w:bidi="ar-SA"/>
              </w:rPr>
              <w:t>ساعة واحدة</w:t>
            </w:r>
          </w:p>
          <w:p w:rsidR="00EB4FB2" w:rsidRPr="00546739" w:rsidRDefault="00EB4FB2" w:rsidP="001D1665">
            <w:pPr>
              <w:pStyle w:val="ListParagraph"/>
              <w:numPr>
                <w:ilvl w:val="0"/>
                <w:numId w:val="206"/>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الآن سنأخذ بعض الوقت لتطبيق أداة التأمل على دراسة الحالة التي تخصك. </w:t>
            </w:r>
          </w:p>
          <w:p w:rsidR="00EB4FB2" w:rsidRPr="00546739" w:rsidRDefault="00EB4FB2" w:rsidP="001D1665">
            <w:pPr>
              <w:pStyle w:val="ListParagraph"/>
              <w:numPr>
                <w:ilvl w:val="0"/>
                <w:numId w:val="206"/>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وزع المطبوع رقم 8أ على كل مشارك. </w:t>
            </w:r>
          </w:p>
          <w:p w:rsidR="00EB4FB2" w:rsidRPr="00546739" w:rsidRDefault="00EB4FB2" w:rsidP="00C16D09">
            <w:pPr>
              <w:pStyle w:val="ListParagraph"/>
              <w:numPr>
                <w:ilvl w:val="0"/>
                <w:numId w:val="206"/>
              </w:numPr>
              <w:bidi/>
              <w:spacing w:before="120" w:after="120" w:line="240" w:lineRule="auto"/>
              <w:rPr>
                <w:rFonts w:ascii="Arial" w:hAnsi="Arial" w:cs="Arial"/>
                <w:sz w:val="24"/>
                <w:szCs w:val="24"/>
              </w:rPr>
            </w:pPr>
            <w:r w:rsidRPr="00546739">
              <w:rPr>
                <w:rFonts w:ascii="Arial" w:hAnsi="Arial" w:cs="Arial" w:hint="cs"/>
                <w:sz w:val="24"/>
                <w:szCs w:val="24"/>
                <w:rtl/>
                <w:lang w:bidi="ar-EG"/>
              </w:rPr>
              <w:t>بالاشتغال في مجموعة (45 دقيقة)،</w:t>
            </w:r>
            <w:r w:rsidRPr="00546739">
              <w:rPr>
                <w:rFonts w:ascii="Arial" w:hAnsi="Arial" w:cs="Arial" w:hint="cs"/>
                <w:b/>
                <w:bCs/>
                <w:sz w:val="24"/>
                <w:szCs w:val="24"/>
                <w:rtl/>
                <w:lang w:bidi="ar-EG"/>
              </w:rPr>
              <w:t xml:space="preserve"> إخ</w:t>
            </w:r>
            <w:r w:rsidR="00527AC6" w:rsidRPr="00546739">
              <w:rPr>
                <w:rFonts w:ascii="Arial" w:hAnsi="Arial" w:cs="Arial" w:hint="cs"/>
                <w:b/>
                <w:bCs/>
                <w:sz w:val="24"/>
                <w:szCs w:val="24"/>
                <w:rtl/>
                <w:lang w:bidi="ar-EG"/>
              </w:rPr>
              <w:t xml:space="preserve">تاروا جزءا من أداة التأمل له علاقة بموقع دراسة </w:t>
            </w:r>
            <w:r w:rsidR="00C16D09">
              <w:rPr>
                <w:rFonts w:ascii="Arial" w:hAnsi="Arial" w:cs="Arial" w:hint="cs"/>
                <w:b/>
                <w:bCs/>
                <w:sz w:val="24"/>
                <w:szCs w:val="24"/>
                <w:rtl/>
                <w:lang w:bidi="ar-EG"/>
              </w:rPr>
              <w:t>ال</w:t>
            </w:r>
            <w:r w:rsidR="00527AC6" w:rsidRPr="00546739">
              <w:rPr>
                <w:rFonts w:ascii="Arial" w:hAnsi="Arial" w:cs="Arial" w:hint="cs"/>
                <w:b/>
                <w:bCs/>
                <w:sz w:val="24"/>
                <w:szCs w:val="24"/>
                <w:rtl/>
                <w:lang w:bidi="ar-EG"/>
              </w:rPr>
              <w:t>حال</w:t>
            </w:r>
            <w:r w:rsidR="00C16D09">
              <w:rPr>
                <w:rFonts w:ascii="Arial" w:hAnsi="Arial" w:cs="Arial" w:hint="cs"/>
                <w:b/>
                <w:bCs/>
                <w:sz w:val="24"/>
                <w:szCs w:val="24"/>
                <w:rtl/>
                <w:lang w:bidi="ar-EG"/>
              </w:rPr>
              <w:t>ة</w:t>
            </w:r>
            <w:r w:rsidR="00527AC6" w:rsidRPr="00546739">
              <w:rPr>
                <w:rFonts w:ascii="Arial" w:hAnsi="Arial" w:cs="Arial" w:hint="cs"/>
                <w:b/>
                <w:bCs/>
                <w:sz w:val="24"/>
                <w:szCs w:val="24"/>
                <w:rtl/>
                <w:lang w:bidi="ar-EG"/>
              </w:rPr>
              <w:t xml:space="preserve"> الخاصة بكم  في دورة حياة البرنامج</w:t>
            </w:r>
            <w:r w:rsidR="00527AC6" w:rsidRPr="00546739">
              <w:rPr>
                <w:rFonts w:ascii="Arial" w:hAnsi="Arial" w:cs="Arial" w:hint="cs"/>
                <w:sz w:val="24"/>
                <w:szCs w:val="24"/>
                <w:rtl/>
                <w:lang w:bidi="ar-EG"/>
              </w:rPr>
              <w:t>. (</w:t>
            </w:r>
            <w:r w:rsidR="00C16D09">
              <w:rPr>
                <w:rFonts w:ascii="Arial" w:hAnsi="Arial" w:cs="Arial" w:hint="cs"/>
                <w:sz w:val="24"/>
                <w:szCs w:val="24"/>
                <w:rtl/>
                <w:lang w:bidi="ar-EG"/>
              </w:rPr>
              <w:t xml:space="preserve">من الأفضل أن يطبق </w:t>
            </w:r>
            <w:r w:rsidR="00527AC6" w:rsidRPr="00546739">
              <w:rPr>
                <w:rFonts w:ascii="Arial" w:hAnsi="Arial" w:cs="Arial" w:hint="cs"/>
                <w:sz w:val="24"/>
                <w:szCs w:val="24"/>
                <w:rtl/>
                <w:lang w:bidi="ar-EG"/>
              </w:rPr>
              <w:t xml:space="preserve">هذا </w:t>
            </w:r>
            <w:r w:rsidR="00C16D09">
              <w:rPr>
                <w:rFonts w:ascii="Arial" w:hAnsi="Arial" w:cs="Arial" w:hint="cs"/>
                <w:sz w:val="24"/>
                <w:szCs w:val="24"/>
                <w:rtl/>
                <w:lang w:bidi="ar-EG"/>
              </w:rPr>
              <w:t>ال</w:t>
            </w:r>
            <w:r w:rsidR="00527AC6" w:rsidRPr="00546739">
              <w:rPr>
                <w:rFonts w:ascii="Arial" w:hAnsi="Arial" w:cs="Arial" w:hint="cs"/>
                <w:sz w:val="24"/>
                <w:szCs w:val="24"/>
                <w:rtl/>
                <w:lang w:bidi="ar-EG"/>
              </w:rPr>
              <w:t>نشاط على دراسة الحالة الحقيقية للمشارك. دراسة الحالة الخاصة بسيراليون هي مرحلة ال</w:t>
            </w:r>
            <w:r w:rsidR="00C7265C">
              <w:rPr>
                <w:rFonts w:ascii="Arial" w:hAnsi="Arial" w:cs="Arial" w:hint="cs"/>
                <w:sz w:val="24"/>
                <w:szCs w:val="24"/>
                <w:rtl/>
                <w:lang w:bidi="ar-EG"/>
              </w:rPr>
              <w:t>تقييم</w:t>
            </w:r>
            <w:r w:rsidR="00527AC6" w:rsidRPr="00546739">
              <w:rPr>
                <w:rFonts w:ascii="Arial" w:hAnsi="Arial" w:cs="Arial" w:hint="cs"/>
                <w:sz w:val="24"/>
                <w:szCs w:val="24"/>
                <w:rtl/>
                <w:lang w:bidi="ar-EG"/>
              </w:rPr>
              <w:t xml:space="preserve"> لذلك فالجزء </w:t>
            </w:r>
            <w:r w:rsidR="007D603C" w:rsidRPr="00546739">
              <w:rPr>
                <w:rFonts w:ascii="Arial" w:hAnsi="Arial" w:cs="Arial" w:hint="cs"/>
                <w:sz w:val="24"/>
                <w:szCs w:val="24"/>
                <w:rtl/>
                <w:lang w:bidi="ar-EG"/>
              </w:rPr>
              <w:t>ذو الصلة من أداة التأمل سيكون هو رقم 1). يمكن للأجوبة أن تكتب عل</w:t>
            </w:r>
            <w:r w:rsidR="00C16D09">
              <w:rPr>
                <w:rFonts w:ascii="Arial" w:hAnsi="Arial" w:cs="Arial" w:hint="cs"/>
                <w:sz w:val="24"/>
                <w:szCs w:val="24"/>
                <w:rtl/>
                <w:lang w:bidi="ar-EG"/>
              </w:rPr>
              <w:t>ى</w:t>
            </w:r>
            <w:r w:rsidR="007D603C" w:rsidRPr="00546739">
              <w:rPr>
                <w:rFonts w:ascii="Arial" w:hAnsi="Arial" w:cs="Arial" w:hint="cs"/>
                <w:sz w:val="24"/>
                <w:szCs w:val="24"/>
                <w:rtl/>
                <w:lang w:bidi="ar-EG"/>
              </w:rPr>
              <w:t xml:space="preserve"> نسخ إلكترونية أو ورقية من أداة التأمل حتى يأخذها المشاركون معهم. </w:t>
            </w:r>
          </w:p>
          <w:p w:rsidR="007D603C" w:rsidRPr="00546739" w:rsidRDefault="007D603C" w:rsidP="001D1665">
            <w:pPr>
              <w:pStyle w:val="ListParagraph"/>
              <w:numPr>
                <w:ilvl w:val="0"/>
                <w:numId w:val="206"/>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عندما ينتهي المشاركون، إسألهم أن يتقاسموا تأملاتهم واستعمل الاسئلة التالية للمساعدة. </w:t>
            </w:r>
          </w:p>
          <w:p w:rsidR="007D603C" w:rsidRPr="00546739" w:rsidRDefault="007D603C" w:rsidP="001D1665">
            <w:pPr>
              <w:pStyle w:val="ListParagraph"/>
              <w:numPr>
                <w:ilvl w:val="1"/>
                <w:numId w:val="206"/>
              </w:numPr>
              <w:bidi/>
              <w:spacing w:before="120" w:after="120" w:line="240" w:lineRule="auto"/>
              <w:rPr>
                <w:rFonts w:ascii="Arial" w:hAnsi="Arial" w:cs="Arial"/>
                <w:sz w:val="24"/>
                <w:szCs w:val="24"/>
              </w:rPr>
            </w:pPr>
            <w:r w:rsidRPr="00546739">
              <w:rPr>
                <w:rFonts w:ascii="Arial" w:hAnsi="Arial" w:cs="Arial" w:hint="cs"/>
                <w:sz w:val="24"/>
                <w:szCs w:val="24"/>
                <w:rtl/>
                <w:lang w:bidi="ar-EG"/>
              </w:rPr>
              <w:t>هل جعلتك الأداة ترى البرنامج بشكل مختلف؟</w:t>
            </w:r>
          </w:p>
          <w:p w:rsidR="007D603C" w:rsidRPr="00546739" w:rsidRDefault="007D603C" w:rsidP="001D1665">
            <w:pPr>
              <w:pStyle w:val="ListParagraph"/>
              <w:numPr>
                <w:ilvl w:val="1"/>
                <w:numId w:val="206"/>
              </w:numPr>
              <w:bidi/>
              <w:spacing w:before="120" w:after="120" w:line="240" w:lineRule="auto"/>
              <w:rPr>
                <w:rFonts w:ascii="Arial" w:hAnsi="Arial" w:cs="Arial"/>
                <w:sz w:val="24"/>
                <w:szCs w:val="24"/>
              </w:rPr>
            </w:pPr>
            <w:r w:rsidRPr="00546739">
              <w:rPr>
                <w:rFonts w:ascii="Arial" w:hAnsi="Arial" w:cs="Arial" w:hint="cs"/>
                <w:sz w:val="24"/>
                <w:szCs w:val="24"/>
                <w:rtl/>
                <w:lang w:bidi="ar-EG"/>
              </w:rPr>
              <w:t>كيف يمكن أن تكيف البرنامج حتى يكون أكثر مراعاة للنزاع؟</w:t>
            </w:r>
          </w:p>
          <w:p w:rsidR="007D603C" w:rsidRPr="00546739" w:rsidRDefault="007D603C" w:rsidP="001D1665">
            <w:pPr>
              <w:pStyle w:val="ListParagraph"/>
              <w:numPr>
                <w:ilvl w:val="1"/>
                <w:numId w:val="206"/>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ما الذي اشتغل بشكل جيد </w:t>
            </w:r>
            <w:r w:rsidR="00C16D09">
              <w:rPr>
                <w:rFonts w:ascii="Arial" w:hAnsi="Arial" w:cs="Arial" w:hint="cs"/>
                <w:sz w:val="24"/>
                <w:szCs w:val="24"/>
                <w:rtl/>
                <w:lang w:bidi="ar-EG"/>
              </w:rPr>
              <w:t xml:space="preserve">في </w:t>
            </w:r>
            <w:r w:rsidRPr="00546739">
              <w:rPr>
                <w:rFonts w:ascii="Arial" w:hAnsi="Arial" w:cs="Arial" w:hint="cs"/>
                <w:sz w:val="24"/>
                <w:szCs w:val="24"/>
                <w:rtl/>
                <w:lang w:bidi="ar-EG"/>
              </w:rPr>
              <w:t xml:space="preserve">هذه الأداة؟ </w:t>
            </w:r>
          </w:p>
          <w:p w:rsidR="007D603C" w:rsidRPr="00546739" w:rsidRDefault="007D603C" w:rsidP="001D1665">
            <w:pPr>
              <w:pStyle w:val="ListParagraph"/>
              <w:numPr>
                <w:ilvl w:val="1"/>
                <w:numId w:val="206"/>
              </w:numPr>
              <w:bidi/>
              <w:spacing w:before="120" w:after="120" w:line="240" w:lineRule="auto"/>
              <w:rPr>
                <w:rFonts w:ascii="Arial" w:hAnsi="Arial" w:cs="Arial"/>
                <w:sz w:val="24"/>
                <w:szCs w:val="24"/>
              </w:rPr>
            </w:pPr>
            <w:r w:rsidRPr="00546739">
              <w:rPr>
                <w:rFonts w:ascii="Arial" w:hAnsi="Arial" w:cs="Arial" w:hint="cs"/>
                <w:sz w:val="24"/>
                <w:szCs w:val="24"/>
                <w:rtl/>
                <w:lang w:bidi="ar-EG"/>
              </w:rPr>
              <w:t>ما الذي الذي لم يشتغل بشكل جيد؟</w:t>
            </w:r>
          </w:p>
          <w:p w:rsidR="0054477E" w:rsidRPr="00546739" w:rsidRDefault="00C16D09" w:rsidP="00C16D09">
            <w:pPr>
              <w:pStyle w:val="ListParagraph"/>
              <w:numPr>
                <w:ilvl w:val="1"/>
                <w:numId w:val="206"/>
              </w:numPr>
              <w:bidi/>
              <w:spacing w:before="120" w:after="120" w:line="240" w:lineRule="auto"/>
              <w:rPr>
                <w:rFonts w:ascii="Arial" w:hAnsi="Arial" w:cs="Arial"/>
                <w:sz w:val="24"/>
                <w:szCs w:val="24"/>
              </w:rPr>
            </w:pPr>
            <w:r>
              <w:rPr>
                <w:rFonts w:ascii="Arial" w:hAnsi="Arial" w:cs="Arial" w:hint="cs"/>
                <w:sz w:val="24"/>
                <w:szCs w:val="24"/>
                <w:rtl/>
                <w:lang w:bidi="ar-EG"/>
              </w:rPr>
              <w:t>كيف يمكنك أن إدماج</w:t>
            </w:r>
            <w:r w:rsidR="007D603C" w:rsidRPr="00546739">
              <w:rPr>
                <w:rFonts w:ascii="Arial" w:hAnsi="Arial" w:cs="Arial" w:hint="cs"/>
                <w:sz w:val="24"/>
                <w:szCs w:val="24"/>
                <w:rtl/>
                <w:lang w:bidi="ar-EG"/>
              </w:rPr>
              <w:t xml:space="preserve"> هذه الأداة  في طرق عمل وكالتك؟ </w:t>
            </w: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drawing>
                <wp:inline distT="0" distB="0" distL="0" distR="0" wp14:anchorId="3C1A400E" wp14:editId="38DB8696">
                  <wp:extent cx="1355090" cy="1016000"/>
                  <wp:effectExtent l="0" t="0" r="0" b="0"/>
                  <wp:docPr id="107555" name="Picture 107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7D603C" w:rsidRPr="00546739" w:rsidRDefault="007D603C" w:rsidP="001D1665">
            <w:pPr>
              <w:pStyle w:val="ListParagraph"/>
              <w:numPr>
                <w:ilvl w:val="0"/>
                <w:numId w:val="10"/>
              </w:numPr>
              <w:bidi/>
              <w:spacing w:before="120" w:after="120" w:line="240" w:lineRule="auto"/>
              <w:rPr>
                <w:rFonts w:ascii="Arial" w:hAnsi="Arial" w:cs="Arial"/>
                <w:sz w:val="24"/>
                <w:szCs w:val="24"/>
              </w:rPr>
            </w:pPr>
            <w:r w:rsidRPr="00546739">
              <w:rPr>
                <w:rFonts w:ascii="Arial" w:hAnsi="Arial" w:cs="Arial"/>
                <w:sz w:val="24"/>
                <w:szCs w:val="24"/>
                <w:rtl/>
                <w:lang w:bidi="ar-SA"/>
              </w:rPr>
              <w:t>راجع الحصة</w:t>
            </w:r>
            <w:r w:rsidRPr="00546739">
              <w:rPr>
                <w:rFonts w:ascii="Arial" w:hAnsi="Arial" w:cs="Arial"/>
                <w:sz w:val="24"/>
                <w:szCs w:val="24"/>
                <w:rtl/>
              </w:rPr>
              <w:t xml:space="preserve">. </w:t>
            </w:r>
          </w:p>
          <w:p w:rsidR="0054477E" w:rsidRPr="00546739" w:rsidRDefault="0054477E" w:rsidP="001D1665">
            <w:pPr>
              <w:spacing w:before="120" w:after="120"/>
              <w:ind w:left="360"/>
              <w:rPr>
                <w:rFonts w:ascii="Arial" w:hAnsi="Arial" w:cs="Arial"/>
              </w:rPr>
            </w:pP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Pr>
                <w:noProof/>
              </w:rPr>
              <w:drawing>
                <wp:inline distT="0" distB="0" distL="0" distR="0" wp14:anchorId="7910BE92" wp14:editId="126BF1A9">
                  <wp:extent cx="1594270" cy="1200150"/>
                  <wp:effectExtent l="0" t="0" r="6350" b="0"/>
                  <wp:docPr id="107556" name="Picture 107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l="12660" r="12660"/>
                          <a:stretch/>
                        </pic:blipFill>
                        <pic:spPr bwMode="auto">
                          <a:xfrm>
                            <a:off x="0" y="0"/>
                            <a:ext cx="1610178" cy="1212126"/>
                          </a:xfrm>
                          <a:prstGeom prst="rect">
                            <a:avLst/>
                          </a:prstGeom>
                          <a:ln>
                            <a:noFill/>
                          </a:ln>
                          <a:extLst>
                            <a:ext uri="{53640926-AAD7-44D8-BBD7-CCE9431645EC}">
                              <a14:shadowObscured xmlns:a14="http://schemas.microsoft.com/office/drawing/2010/main"/>
                            </a:ext>
                          </a:extLst>
                        </pic:spPr>
                      </pic:pic>
                    </a:graphicData>
                  </a:graphic>
                </wp:inline>
              </w:drawing>
            </w:r>
          </w:p>
        </w:tc>
        <w:tc>
          <w:tcPr>
            <w:tcW w:w="7010" w:type="dxa"/>
            <w:shd w:val="clear" w:color="auto" w:fill="auto"/>
          </w:tcPr>
          <w:p w:rsidR="007D603C" w:rsidRPr="00546739" w:rsidRDefault="007D603C" w:rsidP="001D1665">
            <w:pPr>
              <w:pStyle w:val="ListParagraph"/>
              <w:numPr>
                <w:ilvl w:val="0"/>
                <w:numId w:val="13"/>
              </w:numPr>
              <w:bidi/>
              <w:spacing w:before="120" w:after="120" w:line="240" w:lineRule="auto"/>
              <w:rPr>
                <w:rFonts w:ascii="Arial" w:hAnsi="Arial" w:cs="Arial"/>
                <w:sz w:val="24"/>
                <w:szCs w:val="24"/>
              </w:rPr>
            </w:pPr>
            <w:r w:rsidRPr="00546739">
              <w:rPr>
                <w:rFonts w:ascii="Arial" w:hAnsi="Arial" w:cs="Arial"/>
                <w:sz w:val="24"/>
                <w:szCs w:val="24"/>
                <w:rtl/>
                <w:lang w:bidi="ar-SA"/>
              </w:rPr>
              <w:t>أجب على الأسئلة</w:t>
            </w:r>
            <w:r w:rsidRPr="00546739">
              <w:rPr>
                <w:rFonts w:ascii="Arial" w:hAnsi="Arial" w:cs="Arial"/>
                <w:sz w:val="24"/>
                <w:szCs w:val="24"/>
                <w:rtl/>
              </w:rPr>
              <w:t>.</w:t>
            </w:r>
          </w:p>
          <w:p w:rsidR="0054477E" w:rsidRPr="00546739" w:rsidRDefault="0054477E" w:rsidP="001D1665">
            <w:pPr>
              <w:spacing w:before="120" w:after="120"/>
              <w:ind w:left="360"/>
              <w:rPr>
                <w:rFonts w:ascii="Arial" w:hAnsi="Arial" w:cs="Arial"/>
              </w:rPr>
            </w:pP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b/>
              </w:rPr>
            </w:pPr>
            <w:r w:rsidRPr="008E7785">
              <w:rPr>
                <w:rFonts w:ascii="Arial" w:hAnsi="Arial" w:cs="Arial"/>
                <w:b/>
              </w:rPr>
              <w:drawing>
                <wp:inline distT="0" distB="0" distL="0" distR="0" wp14:anchorId="0B239B04" wp14:editId="6DD2AC42">
                  <wp:extent cx="1355090" cy="1016000"/>
                  <wp:effectExtent l="0" t="0" r="0" b="0"/>
                  <wp:docPr id="107557" name="Picture 107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7D603C" w:rsidRPr="00546739" w:rsidRDefault="007D603C" w:rsidP="001D1665">
            <w:pPr>
              <w:pStyle w:val="ListParagraph"/>
              <w:numPr>
                <w:ilvl w:val="0"/>
                <w:numId w:val="11"/>
              </w:numPr>
              <w:bidi/>
              <w:spacing w:before="120" w:after="120" w:line="240" w:lineRule="auto"/>
              <w:rPr>
                <w:rFonts w:ascii="Arial" w:hAnsi="Arial" w:cs="Arial"/>
                <w:sz w:val="24"/>
                <w:szCs w:val="24"/>
              </w:rPr>
            </w:pPr>
            <w:r w:rsidRPr="00546739">
              <w:rPr>
                <w:rFonts w:ascii="Arial" w:hAnsi="Arial" w:cs="Arial"/>
                <w:sz w:val="24"/>
                <w:szCs w:val="24"/>
                <w:rtl/>
                <w:lang w:bidi="ar-SA"/>
              </w:rPr>
              <w:t>إعرض شرائح الموارد</w:t>
            </w:r>
            <w:r w:rsidRPr="00546739">
              <w:rPr>
                <w:rFonts w:ascii="Arial" w:hAnsi="Arial" w:cs="Arial"/>
                <w:sz w:val="24"/>
                <w:szCs w:val="24"/>
                <w:rtl/>
              </w:rPr>
              <w:t>.</w:t>
            </w:r>
          </w:p>
          <w:p w:rsidR="0054477E" w:rsidRPr="00546739" w:rsidRDefault="0054477E" w:rsidP="001D1665">
            <w:pPr>
              <w:spacing w:before="120" w:after="120"/>
              <w:ind w:left="360"/>
              <w:rPr>
                <w:rFonts w:ascii="Arial" w:hAnsi="Arial" w:cs="Arial"/>
              </w:rPr>
            </w:pPr>
          </w:p>
        </w:tc>
      </w:tr>
      <w:tr w:rsidR="0054477E" w:rsidRPr="00546739" w:rsidTr="00EF6B92">
        <w:trPr>
          <w:jc w:val="center"/>
        </w:trPr>
        <w:tc>
          <w:tcPr>
            <w:tcW w:w="2350" w:type="dxa"/>
            <w:shd w:val="clear" w:color="auto" w:fill="auto"/>
          </w:tcPr>
          <w:p w:rsidR="0054477E" w:rsidRPr="00546739" w:rsidRDefault="007D603C" w:rsidP="007D603C">
            <w:pPr>
              <w:pStyle w:val="Header"/>
              <w:tabs>
                <w:tab w:val="clear" w:pos="4320"/>
                <w:tab w:val="clear" w:pos="8640"/>
              </w:tabs>
              <w:bidi/>
              <w:rPr>
                <w:rFonts w:ascii="Arial" w:hAnsi="Arial" w:cs="Arial"/>
              </w:rPr>
            </w:pPr>
            <w:r w:rsidRPr="00546739">
              <w:rPr>
                <w:rFonts w:ascii="Arial" w:hAnsi="Arial" w:cs="Arial" w:hint="cs"/>
                <w:rtl/>
              </w:rPr>
              <w:t>شرائح إضافية</w:t>
            </w:r>
          </w:p>
          <w:p w:rsidR="0054477E" w:rsidRPr="00546739" w:rsidRDefault="0054477E" w:rsidP="00D045F4">
            <w:pPr>
              <w:pStyle w:val="Header"/>
              <w:tabs>
                <w:tab w:val="clear" w:pos="4320"/>
                <w:tab w:val="clear" w:pos="8640"/>
              </w:tabs>
              <w:rPr>
                <w:rFonts w:ascii="Arial" w:hAnsi="Arial" w:cs="Arial"/>
              </w:rPr>
            </w:pPr>
          </w:p>
        </w:tc>
        <w:tc>
          <w:tcPr>
            <w:tcW w:w="7010" w:type="dxa"/>
            <w:shd w:val="clear" w:color="auto" w:fill="auto"/>
          </w:tcPr>
          <w:p w:rsidR="0054477E" w:rsidRPr="00546739" w:rsidRDefault="0054477E" w:rsidP="001D1665">
            <w:pPr>
              <w:spacing w:before="120" w:after="120"/>
              <w:rPr>
                <w:rFonts w:ascii="Arial" w:hAnsi="Arial" w:cs="Arial"/>
              </w:rPr>
            </w:pP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lastRenderedPageBreak/>
              <w:drawing>
                <wp:inline distT="0" distB="0" distL="0" distR="0" wp14:anchorId="0E681519" wp14:editId="49F93682">
                  <wp:extent cx="1355090" cy="1016000"/>
                  <wp:effectExtent l="0" t="0" r="0" b="0"/>
                  <wp:docPr id="107558" name="Picture 107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C32C9F" w:rsidRPr="00546739" w:rsidRDefault="007D603C" w:rsidP="001D1665">
            <w:pPr>
              <w:pStyle w:val="ListParagraph"/>
              <w:numPr>
                <w:ilvl w:val="0"/>
                <w:numId w:val="207"/>
              </w:numPr>
              <w:bidi/>
              <w:spacing w:before="120" w:after="120" w:line="240" w:lineRule="auto"/>
              <w:rPr>
                <w:rStyle w:val="Hyperlink"/>
                <w:rFonts w:ascii="Arial" w:hAnsi="Arial" w:cs="Arial"/>
                <w:i/>
                <w:color w:val="auto"/>
                <w:sz w:val="24"/>
                <w:szCs w:val="24"/>
                <w:u w:val="none"/>
              </w:rPr>
            </w:pPr>
            <w:r w:rsidRPr="00546739">
              <w:rPr>
                <w:rFonts w:ascii="Arial" w:hAnsi="Arial" w:cs="Arial" w:hint="cs"/>
                <w:i/>
                <w:sz w:val="24"/>
                <w:szCs w:val="24"/>
                <w:rtl/>
                <w:lang w:bidi="ar-EG"/>
              </w:rPr>
              <w:t xml:space="preserve">من منكم على دراية </w:t>
            </w:r>
            <w:r w:rsidR="00D50C58" w:rsidRPr="00546739">
              <w:rPr>
                <w:rFonts w:ascii="Arial" w:hAnsi="Arial" w:cs="Arial" w:hint="cs"/>
                <w:i/>
                <w:sz w:val="24"/>
                <w:szCs w:val="24"/>
                <w:rtl/>
                <w:lang w:bidi="ar-EG"/>
              </w:rPr>
              <w:t>ب</w:t>
            </w:r>
            <w:r w:rsidRPr="00546739">
              <w:rPr>
                <w:rFonts w:ascii="Arial" w:hAnsi="Arial" w:cs="Arial" w:hint="cs"/>
                <w:i/>
                <w:sz w:val="24"/>
                <w:szCs w:val="24"/>
                <w:rtl/>
                <w:lang w:bidi="ar-EG"/>
              </w:rPr>
              <w:t>م</w:t>
            </w:r>
            <w:r w:rsidR="00D50C58" w:rsidRPr="00546739">
              <w:rPr>
                <w:rFonts w:ascii="Arial" w:hAnsi="Arial" w:cs="Arial" w:hint="cs"/>
                <w:i/>
                <w:sz w:val="24"/>
                <w:szCs w:val="24"/>
                <w:rtl/>
                <w:lang w:bidi="ar-EG"/>
              </w:rPr>
              <w:t>عايير</w:t>
            </w:r>
            <w:r w:rsidRPr="00546739">
              <w:rPr>
                <w:rFonts w:ascii="Arial" w:hAnsi="Arial" w:cs="Arial" w:hint="cs"/>
                <w:i/>
                <w:sz w:val="24"/>
                <w:szCs w:val="24"/>
                <w:rtl/>
                <w:lang w:bidi="ar-EG"/>
              </w:rPr>
              <w:t xml:space="preserve"> </w:t>
            </w:r>
            <w:r w:rsidR="00F22D86" w:rsidRPr="00546739">
              <w:rPr>
                <w:rFonts w:ascii="Arial" w:hAnsi="Arial" w:cs="Arial" w:hint="cs"/>
                <w:i/>
                <w:sz w:val="24"/>
                <w:szCs w:val="24"/>
                <w:rtl/>
                <w:lang w:bidi="ar-EG"/>
              </w:rPr>
              <w:t xml:space="preserve">لجنة </w:t>
            </w:r>
            <w:r w:rsidR="00D50C58" w:rsidRPr="00546739">
              <w:rPr>
                <w:rFonts w:ascii="Arial" w:hAnsi="Arial" w:cs="Arial" w:hint="cs"/>
                <w:i/>
                <w:sz w:val="24"/>
                <w:szCs w:val="24"/>
                <w:rtl/>
                <w:lang w:bidi="ar-EG"/>
              </w:rPr>
              <w:t>التعاون الاقتصادي والتنمية</w:t>
            </w:r>
            <w:r w:rsidR="00F22D86" w:rsidRPr="00546739">
              <w:rPr>
                <w:rFonts w:ascii="Arial" w:hAnsi="Arial" w:cs="Arial" w:hint="cs"/>
                <w:i/>
                <w:sz w:val="24"/>
                <w:szCs w:val="24"/>
                <w:rtl/>
                <w:lang w:bidi="ar-EG"/>
              </w:rPr>
              <w:t xml:space="preserve"> لتقييم المساعدة التنموية؟ </w:t>
            </w:r>
            <w:hyperlink r:id="rId234" w:history="1">
              <w:r w:rsidR="00C32C9F" w:rsidRPr="00546739">
                <w:rPr>
                  <w:rStyle w:val="Hyperlink"/>
                  <w:sz w:val="24"/>
                  <w:szCs w:val="24"/>
                </w:rPr>
                <w:t>http://www.oecd.org/dac/evaluation/daccriteriaforevaluatingdevelopmentassistance.htm</w:t>
              </w:r>
            </w:hyperlink>
          </w:p>
          <w:p w:rsidR="00F22D86" w:rsidRPr="00546739" w:rsidRDefault="00F22D86" w:rsidP="001D1665">
            <w:pPr>
              <w:pStyle w:val="ListParagraph"/>
              <w:numPr>
                <w:ilvl w:val="0"/>
                <w:numId w:val="207"/>
              </w:numPr>
              <w:bidi/>
              <w:spacing w:before="120" w:after="120" w:line="240" w:lineRule="auto"/>
              <w:rPr>
                <w:rStyle w:val="Hyperlink"/>
                <w:rFonts w:ascii="Arial" w:hAnsi="Arial" w:cs="Arial"/>
                <w:i/>
                <w:color w:val="auto"/>
                <w:sz w:val="24"/>
                <w:szCs w:val="24"/>
                <w:u w:val="none"/>
              </w:rPr>
            </w:pPr>
            <w:r w:rsidRPr="00546739">
              <w:rPr>
                <w:rStyle w:val="Hyperlink"/>
                <w:rFonts w:ascii="Arial" w:hAnsi="Arial" w:cs="Arial" w:hint="cs"/>
                <w:color w:val="auto"/>
                <w:sz w:val="24"/>
                <w:szCs w:val="24"/>
                <w:u w:val="none"/>
                <w:rtl/>
                <w:lang w:bidi="ar-SA"/>
              </w:rPr>
              <w:t xml:space="preserve">عادة ما تتم </w:t>
            </w:r>
            <w:r w:rsidR="00D50C58" w:rsidRPr="00546739">
              <w:rPr>
                <w:rStyle w:val="Hyperlink"/>
                <w:rFonts w:ascii="Arial" w:hAnsi="Arial" w:cs="Arial" w:hint="cs"/>
                <w:color w:val="auto"/>
                <w:sz w:val="24"/>
                <w:szCs w:val="24"/>
                <w:u w:val="none"/>
                <w:rtl/>
                <w:lang w:bidi="ar-SA"/>
              </w:rPr>
              <w:t>المراقبة</w:t>
            </w:r>
            <w:r w:rsidRPr="00546739">
              <w:rPr>
                <w:rStyle w:val="Hyperlink"/>
                <w:rFonts w:ascii="Arial" w:hAnsi="Arial" w:cs="Arial" w:hint="cs"/>
                <w:color w:val="auto"/>
                <w:sz w:val="24"/>
                <w:szCs w:val="24"/>
                <w:u w:val="none"/>
                <w:rtl/>
                <w:lang w:bidi="ar-SA"/>
              </w:rPr>
              <w:t xml:space="preserve"> والتقييم وفقا ل</w:t>
            </w:r>
            <w:r w:rsidR="00D50C58" w:rsidRPr="00546739">
              <w:rPr>
                <w:rStyle w:val="Hyperlink"/>
                <w:rFonts w:ascii="Arial" w:hAnsi="Arial" w:cs="Arial" w:hint="cs"/>
                <w:color w:val="auto"/>
                <w:sz w:val="24"/>
                <w:szCs w:val="24"/>
                <w:u w:val="none"/>
                <w:rtl/>
                <w:lang w:bidi="ar-SA"/>
              </w:rPr>
              <w:t>معايير</w:t>
            </w:r>
            <w:r w:rsidRPr="00546739">
              <w:rPr>
                <w:rStyle w:val="Hyperlink"/>
                <w:rFonts w:ascii="Arial" w:hAnsi="Arial" w:cs="Arial" w:hint="cs"/>
                <w:color w:val="auto"/>
                <w:sz w:val="24"/>
                <w:szCs w:val="24"/>
                <w:u w:val="none"/>
                <w:rtl/>
                <w:lang w:bidi="ar-SA"/>
              </w:rPr>
              <w:t xml:space="preserve"> الداك (لجنة المساعدة التنموية) الخاصة بتقييم المساعدة التنموية. وهذه ال</w:t>
            </w:r>
            <w:r w:rsidR="00D50C58" w:rsidRPr="00546739">
              <w:rPr>
                <w:rStyle w:val="Hyperlink"/>
                <w:rFonts w:ascii="Arial" w:hAnsi="Arial" w:cs="Arial" w:hint="cs"/>
                <w:color w:val="auto"/>
                <w:sz w:val="24"/>
                <w:szCs w:val="24"/>
                <w:u w:val="none"/>
                <w:rtl/>
                <w:lang w:bidi="ar-SA"/>
              </w:rPr>
              <w:t>معايير</w:t>
            </w:r>
            <w:r w:rsidRPr="00546739">
              <w:rPr>
                <w:rStyle w:val="Hyperlink"/>
                <w:rFonts w:ascii="Arial" w:hAnsi="Arial" w:cs="Arial" w:hint="cs"/>
                <w:color w:val="auto"/>
                <w:sz w:val="24"/>
                <w:szCs w:val="24"/>
                <w:u w:val="none"/>
                <w:rtl/>
                <w:lang w:bidi="ar-SA"/>
              </w:rPr>
              <w:t xml:space="preserve"> هي: الملاءمة والنجاعة والفعالية والاستدامة والأثر. </w:t>
            </w:r>
          </w:p>
          <w:p w:rsidR="0054477E" w:rsidRPr="00546739" w:rsidRDefault="00F22D86" w:rsidP="00C16D09">
            <w:pPr>
              <w:pStyle w:val="ListParagraph"/>
              <w:numPr>
                <w:ilvl w:val="0"/>
                <w:numId w:val="207"/>
              </w:numPr>
              <w:bidi/>
              <w:spacing w:before="120" w:after="120" w:line="240" w:lineRule="auto"/>
              <w:rPr>
                <w:rFonts w:ascii="Arial" w:hAnsi="Arial" w:cs="Arial"/>
                <w:i/>
                <w:sz w:val="24"/>
                <w:szCs w:val="24"/>
              </w:rPr>
            </w:pPr>
            <w:r w:rsidRPr="00546739">
              <w:rPr>
                <w:rStyle w:val="Hyperlink"/>
                <w:rFonts w:ascii="Arial" w:hAnsi="Arial" w:cs="Arial" w:hint="cs"/>
                <w:color w:val="auto"/>
                <w:sz w:val="24"/>
                <w:szCs w:val="24"/>
                <w:u w:val="none"/>
                <w:rtl/>
                <w:lang w:bidi="ar-SA"/>
              </w:rPr>
              <w:t xml:space="preserve">يبين هذا الجدول كيف أن قياس مراعاة النزاع ينسجم مع ذلك الإطار. من </w:t>
            </w:r>
            <w:r w:rsidR="00E77764" w:rsidRPr="00546739">
              <w:rPr>
                <w:rFonts w:ascii="Arial" w:hAnsi="Arial" w:cs="Arial" w:hint="cs"/>
                <w:i/>
                <w:sz w:val="24"/>
                <w:szCs w:val="24"/>
                <w:rtl/>
                <w:lang w:bidi="ar-EG"/>
              </w:rPr>
              <w:t>جولدن،</w:t>
            </w:r>
            <w:r w:rsidR="00E77764" w:rsidRPr="00546739">
              <w:rPr>
                <w:rFonts w:ascii="Arial" w:hAnsi="Arial" w:cs="Arial" w:hint="cs"/>
                <w:i/>
                <w:sz w:val="24"/>
                <w:szCs w:val="24"/>
                <w:rtl/>
              </w:rPr>
              <w:t xml:space="preserve"> </w:t>
            </w:r>
            <w:r w:rsidR="00E77764" w:rsidRPr="00546739">
              <w:rPr>
                <w:rFonts w:ascii="Arial" w:hAnsi="Arial" w:cs="Arial" w:hint="cs"/>
                <w:i/>
                <w:sz w:val="24"/>
                <w:szCs w:val="24"/>
                <w:rtl/>
                <w:lang w:bidi="ar-EG"/>
              </w:rPr>
              <w:t>ر</w:t>
            </w:r>
            <w:r w:rsidR="00E77764" w:rsidRPr="00546739">
              <w:rPr>
                <w:rFonts w:ascii="Arial" w:hAnsi="Arial" w:cs="Arial" w:hint="cs"/>
                <w:i/>
                <w:sz w:val="24"/>
                <w:szCs w:val="24"/>
                <w:rtl/>
              </w:rPr>
              <w:t xml:space="preserve">. </w:t>
            </w:r>
            <w:r w:rsidR="00E77764" w:rsidRPr="00546739">
              <w:rPr>
                <w:rFonts w:ascii="Arial" w:hAnsi="Arial" w:cs="Arial" w:hint="cs"/>
                <w:i/>
                <w:sz w:val="24"/>
                <w:szCs w:val="24"/>
                <w:rtl/>
                <w:lang w:bidi="ar-EG"/>
              </w:rPr>
              <w:t>وشيغاز،</w:t>
            </w:r>
            <w:r w:rsidR="00E77764" w:rsidRPr="00546739">
              <w:rPr>
                <w:rFonts w:ascii="Arial" w:hAnsi="Arial" w:cs="Arial" w:hint="cs"/>
                <w:i/>
                <w:sz w:val="24"/>
                <w:szCs w:val="24"/>
                <w:rtl/>
              </w:rPr>
              <w:t xml:space="preserve"> </w:t>
            </w:r>
            <w:r w:rsidR="00E77764" w:rsidRPr="00546739">
              <w:rPr>
                <w:rFonts w:ascii="Arial" w:hAnsi="Arial" w:cs="Arial" w:hint="cs"/>
                <w:i/>
                <w:sz w:val="24"/>
                <w:szCs w:val="24"/>
                <w:rtl/>
                <w:lang w:bidi="ar-EG"/>
              </w:rPr>
              <w:t>د</w:t>
            </w:r>
            <w:r w:rsidR="00E77764" w:rsidRPr="00546739">
              <w:rPr>
                <w:rFonts w:ascii="Arial" w:hAnsi="Arial" w:cs="Arial" w:hint="cs"/>
                <w:i/>
                <w:sz w:val="24"/>
                <w:szCs w:val="24"/>
                <w:rtl/>
              </w:rPr>
              <w:t xml:space="preserve"> (2013). </w:t>
            </w:r>
            <w:r w:rsidR="00C16D09">
              <w:rPr>
                <w:rFonts w:ascii="Arial" w:hAnsi="Arial" w:cs="Arial" w:hint="cs"/>
                <w:i/>
                <w:sz w:val="24"/>
                <w:szCs w:val="24"/>
                <w:rtl/>
                <w:lang w:bidi="ar-EG"/>
              </w:rPr>
              <w:t>مراقبة</w:t>
            </w:r>
            <w:r w:rsidR="00E77764" w:rsidRPr="00546739">
              <w:rPr>
                <w:rFonts w:ascii="Arial" w:hAnsi="Arial" w:cs="Arial" w:hint="cs"/>
                <w:i/>
                <w:sz w:val="24"/>
                <w:szCs w:val="24"/>
                <w:rtl/>
              </w:rPr>
              <w:t xml:space="preserve"> </w:t>
            </w:r>
            <w:r w:rsidR="00E77764" w:rsidRPr="00546739">
              <w:rPr>
                <w:rFonts w:ascii="Arial" w:hAnsi="Arial" w:cs="Arial" w:hint="cs"/>
                <w:i/>
                <w:sz w:val="24"/>
                <w:szCs w:val="24"/>
                <w:rtl/>
                <w:lang w:bidi="ar-EG"/>
              </w:rPr>
              <w:t>وتقييم</w:t>
            </w:r>
            <w:r w:rsidR="00E77764" w:rsidRPr="00546739">
              <w:rPr>
                <w:rFonts w:ascii="Arial" w:hAnsi="Arial" w:cs="Arial" w:hint="cs"/>
                <w:i/>
                <w:sz w:val="24"/>
                <w:szCs w:val="24"/>
                <w:rtl/>
              </w:rPr>
              <w:t xml:space="preserve"> </w:t>
            </w:r>
            <w:r w:rsidR="00E77764" w:rsidRPr="00546739">
              <w:rPr>
                <w:rFonts w:ascii="Arial" w:hAnsi="Arial" w:cs="Arial" w:hint="cs"/>
                <w:i/>
                <w:sz w:val="24"/>
                <w:szCs w:val="24"/>
                <w:rtl/>
                <w:lang w:bidi="ar-EG"/>
              </w:rPr>
              <w:t>مراعاة</w:t>
            </w:r>
            <w:r w:rsidR="00E77764" w:rsidRPr="00546739">
              <w:rPr>
                <w:rFonts w:ascii="Arial" w:hAnsi="Arial" w:cs="Arial" w:hint="cs"/>
                <w:i/>
                <w:sz w:val="24"/>
                <w:szCs w:val="24"/>
                <w:rtl/>
              </w:rPr>
              <w:t xml:space="preserve"> </w:t>
            </w:r>
            <w:r w:rsidR="00E77764" w:rsidRPr="00546739">
              <w:rPr>
                <w:rFonts w:ascii="Arial" w:hAnsi="Arial" w:cs="Arial" w:hint="cs"/>
                <w:i/>
                <w:sz w:val="24"/>
                <w:szCs w:val="24"/>
                <w:rtl/>
                <w:lang w:bidi="ar-EG"/>
              </w:rPr>
              <w:t>النزاع</w:t>
            </w:r>
            <w:r w:rsidR="00E77764" w:rsidRPr="00546739">
              <w:rPr>
                <w:rFonts w:ascii="Arial" w:hAnsi="Arial" w:cs="Arial" w:hint="cs"/>
                <w:i/>
                <w:sz w:val="24"/>
                <w:szCs w:val="24"/>
                <w:rtl/>
              </w:rPr>
              <w:t xml:space="preserve">: </w:t>
            </w:r>
            <w:r w:rsidR="00E77764" w:rsidRPr="00546739">
              <w:rPr>
                <w:rFonts w:ascii="Arial" w:hAnsi="Arial" w:cs="Arial" w:hint="cs"/>
                <w:i/>
                <w:sz w:val="24"/>
                <w:szCs w:val="24"/>
                <w:rtl/>
                <w:lang w:bidi="ar-EG"/>
              </w:rPr>
              <w:t>تحديات</w:t>
            </w:r>
            <w:r w:rsidR="00E77764" w:rsidRPr="00546739">
              <w:rPr>
                <w:rFonts w:ascii="Arial" w:hAnsi="Arial" w:cs="Arial" w:hint="cs"/>
                <w:i/>
                <w:sz w:val="24"/>
                <w:szCs w:val="24"/>
                <w:rtl/>
              </w:rPr>
              <w:t xml:space="preserve"> </w:t>
            </w:r>
            <w:r w:rsidR="00E77764" w:rsidRPr="00546739">
              <w:rPr>
                <w:rFonts w:ascii="Arial" w:hAnsi="Arial" w:cs="Arial" w:hint="cs"/>
                <w:i/>
                <w:sz w:val="24"/>
                <w:szCs w:val="24"/>
                <w:rtl/>
                <w:lang w:bidi="ar-EG"/>
              </w:rPr>
              <w:t>منهجية</w:t>
            </w:r>
            <w:r w:rsidR="00E77764" w:rsidRPr="00546739">
              <w:rPr>
                <w:rFonts w:ascii="Arial" w:hAnsi="Arial" w:cs="Arial" w:hint="cs"/>
                <w:i/>
                <w:sz w:val="24"/>
                <w:szCs w:val="24"/>
                <w:rtl/>
              </w:rPr>
              <w:t xml:space="preserve"> </w:t>
            </w:r>
            <w:r w:rsidR="00E77764" w:rsidRPr="00546739">
              <w:rPr>
                <w:rFonts w:ascii="Arial" w:hAnsi="Arial" w:cs="Arial" w:hint="cs"/>
                <w:i/>
                <w:sz w:val="24"/>
                <w:szCs w:val="24"/>
                <w:rtl/>
                <w:lang w:bidi="ar-EG"/>
              </w:rPr>
              <w:t>وحلول</w:t>
            </w:r>
            <w:r w:rsidR="00E77764" w:rsidRPr="00546739">
              <w:rPr>
                <w:rFonts w:ascii="Arial" w:hAnsi="Arial" w:cs="Arial" w:hint="cs"/>
                <w:i/>
                <w:sz w:val="24"/>
                <w:szCs w:val="24"/>
                <w:rtl/>
              </w:rPr>
              <w:t xml:space="preserve"> </w:t>
            </w:r>
            <w:r w:rsidR="00E77764" w:rsidRPr="00546739">
              <w:rPr>
                <w:rFonts w:ascii="Arial" w:hAnsi="Arial" w:cs="Arial" w:hint="cs"/>
                <w:i/>
                <w:sz w:val="24"/>
                <w:szCs w:val="24"/>
                <w:rtl/>
                <w:lang w:bidi="ar-EG"/>
              </w:rPr>
              <w:t>عملية</w:t>
            </w:r>
            <w:r w:rsidR="00E77764" w:rsidRPr="00546739">
              <w:rPr>
                <w:rFonts w:ascii="Arial" w:hAnsi="Arial" w:cs="Arial" w:hint="cs"/>
                <w:i/>
                <w:sz w:val="24"/>
                <w:szCs w:val="24"/>
                <w:rtl/>
              </w:rPr>
              <w:t>.</w:t>
            </w:r>
            <w:r w:rsidRPr="00546739">
              <w:rPr>
                <w:rStyle w:val="Hyperlink"/>
                <w:rFonts w:ascii="Arial" w:hAnsi="Arial" w:cs="Arial" w:hint="cs"/>
                <w:color w:val="auto"/>
                <w:sz w:val="24"/>
                <w:szCs w:val="24"/>
                <w:u w:val="none"/>
                <w:rtl/>
                <w:lang w:bidi="ar-SA"/>
              </w:rPr>
              <w:t xml:space="preserve"> </w:t>
            </w:r>
            <w:hyperlink r:id="rId235" w:history="1">
              <w:r w:rsidR="008F4D36" w:rsidRPr="00546739">
                <w:rPr>
                  <w:rStyle w:val="Hyperlink"/>
                  <w:rFonts w:ascii="Arial" w:hAnsi="Arial" w:cs="Arial"/>
                  <w:sz w:val="24"/>
                  <w:szCs w:val="24"/>
                </w:rPr>
                <w:t>http://</w:t>
              </w:r>
            </w:hyperlink>
            <w:hyperlink r:id="rId236" w:history="1">
              <w:r w:rsidR="008F4D36" w:rsidRPr="00546739">
                <w:rPr>
                  <w:rStyle w:val="Hyperlink"/>
                  <w:rFonts w:ascii="Arial" w:hAnsi="Arial" w:cs="Arial"/>
                  <w:sz w:val="24"/>
                  <w:szCs w:val="24"/>
                </w:rPr>
                <w:t>www.cdacollaborative.org</w:t>
              </w:r>
            </w:hyperlink>
            <w:hyperlink r:id="rId237" w:history="1">
              <w:r w:rsidR="008F4D36" w:rsidRPr="00546739">
                <w:rPr>
                  <w:rStyle w:val="Hyperlink"/>
                  <w:rFonts w:ascii="Arial" w:hAnsi="Arial" w:cs="Arial"/>
                  <w:sz w:val="24"/>
                  <w:szCs w:val="24"/>
                </w:rPr>
                <w:t>/media/89735/Monitoring-and-evaluating-conflict-</w:t>
              </w:r>
            </w:hyperlink>
            <w:hyperlink r:id="rId238" w:history="1">
              <w:r w:rsidR="008F4D36" w:rsidRPr="00546739">
                <w:rPr>
                  <w:rStyle w:val="Hyperlink"/>
                  <w:rFonts w:ascii="Arial" w:hAnsi="Arial" w:cs="Arial"/>
                  <w:sz w:val="24"/>
                  <w:szCs w:val="24"/>
                </w:rPr>
                <w:t>sensitivity.pdf</w:t>
              </w:r>
            </w:hyperlink>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drawing>
                <wp:inline distT="0" distB="0" distL="0" distR="0" wp14:anchorId="63DF1962" wp14:editId="345F54F2">
                  <wp:extent cx="1355090" cy="1016000"/>
                  <wp:effectExtent l="0" t="0" r="0" b="0"/>
                  <wp:docPr id="107559" name="Picture 107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EA3E2D" w:rsidRPr="00546739" w:rsidRDefault="00C16D09" w:rsidP="001D1665">
            <w:pPr>
              <w:pStyle w:val="ListParagraph"/>
              <w:numPr>
                <w:ilvl w:val="0"/>
                <w:numId w:val="208"/>
              </w:numPr>
              <w:bidi/>
              <w:spacing w:before="120" w:after="120" w:line="240" w:lineRule="auto"/>
              <w:rPr>
                <w:rFonts w:ascii="Arial" w:hAnsi="Arial" w:cs="Arial"/>
                <w:i/>
                <w:sz w:val="24"/>
                <w:szCs w:val="24"/>
              </w:rPr>
            </w:pPr>
            <w:r>
              <w:rPr>
                <w:rFonts w:ascii="Arial" w:hAnsi="Arial" w:cs="Arial" w:hint="cs"/>
                <w:i/>
                <w:sz w:val="24"/>
                <w:szCs w:val="24"/>
                <w:rtl/>
                <w:lang w:bidi="ar-EG"/>
              </w:rPr>
              <w:t xml:space="preserve">إن </w:t>
            </w:r>
            <w:r w:rsidR="00B85450" w:rsidRPr="00546739">
              <w:rPr>
                <w:rFonts w:ascii="Arial" w:hAnsi="Arial" w:cs="Arial" w:hint="cs"/>
                <w:i/>
                <w:sz w:val="24"/>
                <w:szCs w:val="24"/>
                <w:rtl/>
                <w:lang w:bidi="ar-EG"/>
              </w:rPr>
              <w:t>البرهنة على علاقة سببية مباشرة بين برنامج تعليمي أو سياسة تعليمية والوقاية من النزاع والتوترات معيار جد عال من غير الوارد أو من شبه المستحيل أن يكون ضمن مجال عمل أغلبية التقييمات.</w:t>
            </w:r>
          </w:p>
          <w:p w:rsidR="0054477E" w:rsidRPr="00546739" w:rsidRDefault="00B85450" w:rsidP="00C16D09">
            <w:pPr>
              <w:pStyle w:val="ListParagraph"/>
              <w:numPr>
                <w:ilvl w:val="0"/>
                <w:numId w:val="208"/>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نظرا لأن مراعاة النزاع تسعى للتقليل من الآثار السلبية والتكثيف من الآثار الإيجابية يكفي أن نعرف إذا كان البرنامج أو السياسة التعليمية </w:t>
            </w:r>
            <w:r w:rsidR="00C16D09">
              <w:rPr>
                <w:rFonts w:ascii="Arial" w:hAnsi="Arial" w:cs="Arial" w:hint="cs"/>
                <w:i/>
                <w:sz w:val="24"/>
                <w:szCs w:val="24"/>
                <w:rtl/>
                <w:lang w:bidi="ar-EG"/>
              </w:rPr>
              <w:t>ي</w:t>
            </w:r>
            <w:r w:rsidRPr="00546739">
              <w:rPr>
                <w:rFonts w:ascii="Arial" w:hAnsi="Arial" w:cs="Arial" w:hint="cs"/>
                <w:i/>
                <w:sz w:val="24"/>
                <w:szCs w:val="24"/>
                <w:rtl/>
                <w:lang w:bidi="ar-EG"/>
              </w:rPr>
              <w:t>ساهم</w:t>
            </w:r>
            <w:r w:rsidR="00C16D09">
              <w:rPr>
                <w:rFonts w:ascii="Arial" w:hAnsi="Arial" w:cs="Arial" w:hint="cs"/>
                <w:i/>
                <w:sz w:val="24"/>
                <w:szCs w:val="24"/>
                <w:rtl/>
                <w:lang w:bidi="ar-EG"/>
              </w:rPr>
              <w:t>ان</w:t>
            </w:r>
            <w:r w:rsidRPr="00546739">
              <w:rPr>
                <w:rFonts w:ascii="Arial" w:hAnsi="Arial" w:cs="Arial" w:hint="cs"/>
                <w:i/>
                <w:sz w:val="24"/>
                <w:szCs w:val="24"/>
                <w:rtl/>
                <w:lang w:bidi="ar-EG"/>
              </w:rPr>
              <w:t xml:space="preserve"> في استفحال أو تحسين النزاع وكيف. </w:t>
            </w: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drawing>
                <wp:inline distT="0" distB="0" distL="0" distR="0" wp14:anchorId="71A40134" wp14:editId="7F36E71D">
                  <wp:extent cx="1355090" cy="1016000"/>
                  <wp:effectExtent l="0" t="0" r="0" b="0"/>
                  <wp:docPr id="107562" name="Picture 107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EA3E2D" w:rsidRPr="00546739" w:rsidRDefault="00B85450" w:rsidP="001D1665">
            <w:pPr>
              <w:pStyle w:val="ListParagraph"/>
              <w:numPr>
                <w:ilvl w:val="0"/>
                <w:numId w:val="209"/>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الهدف المركزي لتحليل تفاعلنا مع النزاع هو تمكيننا من تعديل برمجتنا للتقليل من مساهمتنا في النزاع وتقوية </w:t>
            </w:r>
            <w:r w:rsidR="003324A9" w:rsidRPr="00546739">
              <w:rPr>
                <w:rFonts w:ascii="Arial" w:hAnsi="Arial" w:cs="Arial" w:hint="cs"/>
                <w:sz w:val="24"/>
                <w:szCs w:val="24"/>
                <w:rtl/>
                <w:lang w:bidi="ar-EG"/>
              </w:rPr>
              <w:t>مساهمتنا في السل</w:t>
            </w:r>
            <w:r w:rsidR="00C16D09">
              <w:rPr>
                <w:rFonts w:ascii="Arial" w:hAnsi="Arial" w:cs="Arial" w:hint="cs"/>
                <w:sz w:val="24"/>
                <w:szCs w:val="24"/>
                <w:rtl/>
                <w:lang w:bidi="ar-EG"/>
              </w:rPr>
              <w:t>ا</w:t>
            </w:r>
            <w:r w:rsidR="003324A9" w:rsidRPr="00546739">
              <w:rPr>
                <w:rFonts w:ascii="Arial" w:hAnsi="Arial" w:cs="Arial" w:hint="cs"/>
                <w:sz w:val="24"/>
                <w:szCs w:val="24"/>
                <w:rtl/>
                <w:lang w:bidi="ar-EG"/>
              </w:rPr>
              <w:t xml:space="preserve">م. هذا يعني أننا نحتاج أن نقوم بذلك التحليل بشكل مستمر عوض الانتظار حتي نهاية البرنامج عندما يفوت الأوان على القيام بتعديلات. نحتاج المعلومات في حينها. لذلك ففي مراعاة النزاع يجب أن يكون التركيز على </w:t>
            </w:r>
            <w:r w:rsidR="00D50C58" w:rsidRPr="00546739">
              <w:rPr>
                <w:rFonts w:ascii="Arial" w:hAnsi="Arial" w:cs="Arial" w:hint="cs"/>
                <w:sz w:val="24"/>
                <w:szCs w:val="24"/>
                <w:rtl/>
                <w:lang w:bidi="ar-EG"/>
              </w:rPr>
              <w:t>المراقبة</w:t>
            </w:r>
            <w:r w:rsidR="003324A9" w:rsidRPr="00546739">
              <w:rPr>
                <w:rFonts w:ascii="Arial" w:hAnsi="Arial" w:cs="Arial" w:hint="cs"/>
                <w:sz w:val="24"/>
                <w:szCs w:val="24"/>
                <w:rtl/>
                <w:lang w:bidi="ar-EG"/>
              </w:rPr>
              <w:t xml:space="preserve"> أكثر من التقييم مع توخي استعمال النتائج بشكل يفيد في إعادة تصميم البرنامج. </w:t>
            </w:r>
          </w:p>
          <w:p w:rsidR="00EC51B8" w:rsidRPr="00546739" w:rsidRDefault="003324A9" w:rsidP="001D1665">
            <w:pPr>
              <w:pStyle w:val="ListParagraph"/>
              <w:numPr>
                <w:ilvl w:val="0"/>
                <w:numId w:val="209"/>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عندما نتفحص تفاعلنا مع النزاع فإننا نطرح أسئلة ذات طابع تقييمي، أشياء عادة ما يمكن </w:t>
            </w:r>
            <w:r w:rsidR="00C7265C">
              <w:rPr>
                <w:rFonts w:ascii="Arial" w:hAnsi="Arial" w:cs="Arial" w:hint="cs"/>
                <w:sz w:val="24"/>
                <w:szCs w:val="24"/>
                <w:rtl/>
                <w:lang w:bidi="ar-EG"/>
              </w:rPr>
              <w:t>تقييم</w:t>
            </w:r>
            <w:r w:rsidRPr="00546739">
              <w:rPr>
                <w:rFonts w:ascii="Arial" w:hAnsi="Arial" w:cs="Arial" w:hint="cs"/>
                <w:sz w:val="24"/>
                <w:szCs w:val="24"/>
                <w:rtl/>
                <w:lang w:bidi="ar-EG"/>
              </w:rPr>
              <w:t>ها عند التقييم. مثلا كيف يؤثر تدخلكم على التوترات الموجودة بين المضيف</w:t>
            </w:r>
            <w:r w:rsidR="00EC51B8" w:rsidRPr="00546739">
              <w:rPr>
                <w:rFonts w:ascii="Arial" w:hAnsi="Arial" w:cs="Arial" w:hint="cs"/>
                <w:sz w:val="24"/>
                <w:szCs w:val="24"/>
                <w:rtl/>
                <w:lang w:bidi="ar-EG"/>
              </w:rPr>
              <w:t>ين</w:t>
            </w:r>
            <w:r w:rsidRPr="00546739">
              <w:rPr>
                <w:rFonts w:ascii="Arial" w:hAnsi="Arial" w:cs="Arial" w:hint="cs"/>
                <w:sz w:val="24"/>
                <w:szCs w:val="24"/>
                <w:rtl/>
                <w:lang w:bidi="ar-EG"/>
              </w:rPr>
              <w:t xml:space="preserve"> واللاجئ</w:t>
            </w:r>
            <w:r w:rsidR="00EC51B8" w:rsidRPr="00546739">
              <w:rPr>
                <w:rFonts w:ascii="Arial" w:hAnsi="Arial" w:cs="Arial" w:hint="cs"/>
                <w:sz w:val="24"/>
                <w:szCs w:val="24"/>
                <w:rtl/>
                <w:lang w:bidi="ar-EG"/>
              </w:rPr>
              <w:t>ين</w:t>
            </w:r>
            <w:r w:rsidRPr="00546739">
              <w:rPr>
                <w:rFonts w:ascii="Arial" w:hAnsi="Arial" w:cs="Arial" w:hint="cs"/>
                <w:sz w:val="24"/>
                <w:szCs w:val="24"/>
                <w:rtl/>
                <w:lang w:bidi="ar-EG"/>
              </w:rPr>
              <w:t xml:space="preserve"> (مخيم)</w:t>
            </w:r>
            <w:r w:rsidR="00EC51B8" w:rsidRPr="00546739">
              <w:rPr>
                <w:rFonts w:ascii="Arial" w:hAnsi="Arial" w:cs="Arial" w:hint="cs"/>
                <w:sz w:val="24"/>
                <w:szCs w:val="24"/>
                <w:rtl/>
                <w:lang w:bidi="ar-EG"/>
              </w:rPr>
              <w:t xml:space="preserve">؟ لذلك عند مراعاة النزاع يجب أن تحضر هذه الاسئلة التقييمية في إطار </w:t>
            </w:r>
            <w:r w:rsidR="00D50C58" w:rsidRPr="00546739">
              <w:rPr>
                <w:rFonts w:ascii="Arial" w:hAnsi="Arial" w:cs="Arial" w:hint="cs"/>
                <w:sz w:val="24"/>
                <w:szCs w:val="24"/>
                <w:rtl/>
                <w:lang w:bidi="ar-EG"/>
              </w:rPr>
              <w:t>المراقبة</w:t>
            </w:r>
            <w:r w:rsidR="00EC51B8" w:rsidRPr="00546739">
              <w:rPr>
                <w:rFonts w:ascii="Arial" w:hAnsi="Arial" w:cs="Arial" w:hint="cs"/>
                <w:sz w:val="24"/>
                <w:szCs w:val="24"/>
                <w:rtl/>
                <w:lang w:bidi="ar-EG"/>
              </w:rPr>
              <w:t xml:space="preserve">. </w:t>
            </w:r>
          </w:p>
          <w:p w:rsidR="003324A9" w:rsidRPr="00546739" w:rsidRDefault="00EC51B8" w:rsidP="00E7043F">
            <w:pPr>
              <w:pStyle w:val="ListParagraph"/>
              <w:numPr>
                <w:ilvl w:val="0"/>
                <w:numId w:val="209"/>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على الأقل يمكن إدارج سؤال أو سؤالين حول مراعاة النزاع </w:t>
            </w:r>
            <w:r w:rsidR="003324A9" w:rsidRPr="00546739">
              <w:rPr>
                <w:rFonts w:ascii="Arial" w:hAnsi="Arial" w:cs="Arial" w:hint="cs"/>
                <w:sz w:val="24"/>
                <w:szCs w:val="24"/>
                <w:rtl/>
                <w:lang w:bidi="ar-EG"/>
              </w:rPr>
              <w:t xml:space="preserve"> </w:t>
            </w:r>
            <w:r w:rsidRPr="00546739">
              <w:rPr>
                <w:rFonts w:ascii="Arial" w:hAnsi="Arial" w:cs="Arial" w:hint="cs"/>
                <w:sz w:val="24"/>
                <w:szCs w:val="24"/>
                <w:rtl/>
                <w:lang w:bidi="ar-EG"/>
              </w:rPr>
              <w:t xml:space="preserve">في تصميم التقييم </w:t>
            </w:r>
            <w:r w:rsidRPr="00546739">
              <w:rPr>
                <w:rFonts w:ascii="Arial" w:hAnsi="Arial" w:cs="Arial"/>
                <w:sz w:val="24"/>
                <w:szCs w:val="24"/>
                <w:rtl/>
                <w:lang w:bidi="ar-EG"/>
              </w:rPr>
              <w:t>–</w:t>
            </w:r>
            <w:r w:rsidRPr="00546739">
              <w:rPr>
                <w:rFonts w:ascii="Arial" w:hAnsi="Arial" w:cs="Arial" w:hint="cs"/>
                <w:sz w:val="24"/>
                <w:szCs w:val="24"/>
                <w:rtl/>
                <w:lang w:bidi="ar-EG"/>
              </w:rPr>
              <w:t xml:space="preserve"> بطبيعة الحال يجب أن تكون هذه الأسئلة محددة بما فيه الكفاية حتى يبقى التحليل محدودا </w:t>
            </w:r>
            <w:r w:rsidRPr="00546739">
              <w:rPr>
                <w:rFonts w:ascii="Arial" w:hAnsi="Arial" w:cs="Arial"/>
                <w:sz w:val="24"/>
                <w:szCs w:val="24"/>
                <w:rtl/>
                <w:lang w:bidi="ar-EG"/>
              </w:rPr>
              <w:t>–</w:t>
            </w:r>
            <w:r w:rsidRPr="00546739">
              <w:rPr>
                <w:rFonts w:ascii="Arial" w:hAnsi="Arial" w:cs="Arial" w:hint="cs"/>
                <w:sz w:val="24"/>
                <w:szCs w:val="24"/>
                <w:rtl/>
                <w:lang w:bidi="ar-EG"/>
              </w:rPr>
              <w:t xml:space="preserve"> مثلا: </w:t>
            </w:r>
          </w:p>
          <w:p w:rsidR="00EC51B8" w:rsidRPr="00546739" w:rsidRDefault="00EC51B8" w:rsidP="001D1665">
            <w:pPr>
              <w:pStyle w:val="ListParagraph"/>
              <w:numPr>
                <w:ilvl w:val="1"/>
                <w:numId w:val="209"/>
              </w:numPr>
              <w:bidi/>
              <w:spacing w:before="120" w:after="120" w:line="240" w:lineRule="auto"/>
              <w:rPr>
                <w:rFonts w:ascii="Arial" w:hAnsi="Arial" w:cs="Arial"/>
                <w:sz w:val="24"/>
                <w:szCs w:val="24"/>
              </w:rPr>
            </w:pPr>
            <w:r w:rsidRPr="00546739">
              <w:rPr>
                <w:rFonts w:ascii="Arial" w:hAnsi="Arial" w:cs="Arial" w:hint="cs"/>
                <w:sz w:val="24"/>
                <w:szCs w:val="24"/>
                <w:rtl/>
                <w:lang w:bidi="ar-EG"/>
              </w:rPr>
              <w:t>"كيف أثرت اختيارات المشروع المتعلقة بالموظفين على أهم منابع التوترات وفرص السلام في المنطقة؟" أو</w:t>
            </w:r>
          </w:p>
          <w:p w:rsidR="00EC51B8" w:rsidRPr="00546739" w:rsidRDefault="00E04199" w:rsidP="001D1665">
            <w:pPr>
              <w:pStyle w:val="ListParagraph"/>
              <w:numPr>
                <w:ilvl w:val="1"/>
                <w:numId w:val="209"/>
              </w:numPr>
              <w:bidi/>
              <w:spacing w:before="120" w:after="120" w:line="240" w:lineRule="auto"/>
              <w:rPr>
                <w:rFonts w:ascii="Arial" w:hAnsi="Arial" w:cs="Arial"/>
                <w:sz w:val="24"/>
                <w:szCs w:val="24"/>
              </w:rPr>
            </w:pPr>
            <w:r w:rsidRPr="00546739">
              <w:rPr>
                <w:rFonts w:ascii="Arial" w:hAnsi="Arial" w:cs="Arial" w:hint="cs"/>
                <w:sz w:val="24"/>
                <w:szCs w:val="24"/>
                <w:rtl/>
                <w:lang w:bidi="ar-EG"/>
              </w:rPr>
              <w:t>"</w:t>
            </w:r>
            <w:r w:rsidR="00EC51B8" w:rsidRPr="00546739">
              <w:rPr>
                <w:rFonts w:ascii="Arial" w:hAnsi="Arial" w:cs="Arial" w:hint="cs"/>
                <w:sz w:val="24"/>
                <w:szCs w:val="24"/>
                <w:rtl/>
                <w:lang w:bidi="ar-EG"/>
              </w:rPr>
              <w:t xml:space="preserve">هل فاقم توزيع الموارد النزاع </w:t>
            </w:r>
            <w:r w:rsidR="00EC51B8" w:rsidRPr="00546739">
              <w:rPr>
                <w:rFonts w:ascii="Arial" w:hAnsi="Arial" w:cs="Arial"/>
                <w:sz w:val="24"/>
                <w:szCs w:val="24"/>
                <w:rtl/>
                <w:lang w:bidi="ar-EG"/>
              </w:rPr>
              <w:t>–</w:t>
            </w:r>
            <w:r w:rsidR="00EC51B8" w:rsidRPr="00546739">
              <w:rPr>
                <w:rFonts w:ascii="Arial" w:hAnsi="Arial" w:cs="Arial" w:hint="cs"/>
                <w:sz w:val="24"/>
                <w:szCs w:val="24"/>
                <w:rtl/>
                <w:lang w:bidi="ar-EG"/>
              </w:rPr>
              <w:t xml:space="preserve"> هل</w:t>
            </w:r>
            <w:r w:rsidR="00E7043F">
              <w:rPr>
                <w:rFonts w:ascii="Arial" w:hAnsi="Arial" w:cs="Arial" w:hint="cs"/>
                <w:sz w:val="24"/>
                <w:szCs w:val="24"/>
                <w:rtl/>
                <w:lang w:bidi="ar-EG"/>
              </w:rPr>
              <w:t xml:space="preserve"> عملية توزيع المواد</w:t>
            </w:r>
            <w:r w:rsidR="00EC51B8" w:rsidRPr="00546739">
              <w:rPr>
                <w:rFonts w:ascii="Arial" w:hAnsi="Arial" w:cs="Arial" w:hint="cs"/>
                <w:sz w:val="24"/>
                <w:szCs w:val="24"/>
                <w:rtl/>
                <w:lang w:bidi="ar-EG"/>
              </w:rPr>
              <w:t xml:space="preserve"> </w:t>
            </w:r>
            <w:r w:rsidRPr="00546739">
              <w:rPr>
                <w:rFonts w:ascii="Arial" w:hAnsi="Arial" w:cs="Arial" w:hint="cs"/>
                <w:sz w:val="24"/>
                <w:szCs w:val="24"/>
                <w:rtl/>
                <w:lang w:bidi="ar-EG"/>
              </w:rPr>
              <w:t>تحابي (أو ينظر لها بأنها تحابي) فريقا دون آخر؟"  أو</w:t>
            </w:r>
          </w:p>
          <w:p w:rsidR="00E04199" w:rsidRPr="00546739" w:rsidRDefault="00E04199" w:rsidP="001D1665">
            <w:pPr>
              <w:pStyle w:val="ListParagraph"/>
              <w:numPr>
                <w:ilvl w:val="1"/>
                <w:numId w:val="209"/>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"ماهي الإجراءات التي اتخذت للتخفيف من آثار المشروع على النزاع </w:t>
            </w:r>
            <w:r w:rsidRPr="00546739">
              <w:rPr>
                <w:rFonts w:ascii="Arial" w:hAnsi="Arial" w:cs="Arial"/>
                <w:sz w:val="24"/>
                <w:szCs w:val="24"/>
                <w:rtl/>
                <w:lang w:bidi="ar-EG"/>
              </w:rPr>
              <w:t>–</w:t>
            </w:r>
            <w:r w:rsidRPr="00546739">
              <w:rPr>
                <w:rFonts w:ascii="Arial" w:hAnsi="Arial" w:cs="Arial" w:hint="cs"/>
                <w:sz w:val="24"/>
                <w:szCs w:val="24"/>
                <w:rtl/>
                <w:lang w:bidi="ar-EG"/>
              </w:rPr>
              <w:t xml:space="preserve"> وما مدى فعاليتها؟ "</w:t>
            </w:r>
          </w:p>
          <w:p w:rsidR="00E04199" w:rsidRPr="00546739" w:rsidRDefault="00E04199" w:rsidP="001D1665">
            <w:pPr>
              <w:pStyle w:val="ListParagraph"/>
              <w:numPr>
                <w:ilvl w:val="0"/>
                <w:numId w:val="209"/>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تم جمع باقة من أدوات </w:t>
            </w:r>
            <w:r w:rsidR="00C16D09">
              <w:rPr>
                <w:rFonts w:ascii="Arial" w:hAnsi="Arial" w:cs="Arial" w:hint="cs"/>
                <w:sz w:val="24"/>
                <w:szCs w:val="24"/>
                <w:rtl/>
                <w:lang w:bidi="ar-EG"/>
              </w:rPr>
              <w:t>مراقبة</w:t>
            </w:r>
            <w:r w:rsidRPr="00546739">
              <w:rPr>
                <w:rFonts w:ascii="Arial" w:hAnsi="Arial" w:cs="Arial" w:hint="cs"/>
                <w:sz w:val="24"/>
                <w:szCs w:val="24"/>
                <w:rtl/>
                <w:lang w:bidi="ar-EG"/>
              </w:rPr>
              <w:t xml:space="preserve"> وتقييم مراعاة النزاع في "</w:t>
            </w:r>
            <w:r w:rsidRPr="00546739">
              <w:rPr>
                <w:rFonts w:ascii="Arial" w:hAnsi="Arial" w:cs="Arial" w:hint="cs"/>
                <w:i/>
                <w:sz w:val="24"/>
                <w:szCs w:val="24"/>
                <w:rtl/>
                <w:lang w:bidi="ar-EG"/>
              </w:rPr>
              <w:t xml:space="preserve"> جولدن،</w:t>
            </w:r>
            <w:r w:rsidRPr="00546739">
              <w:rPr>
                <w:rFonts w:ascii="Arial" w:hAnsi="Arial" w:cs="Arial" w:hint="cs"/>
                <w:i/>
                <w:sz w:val="24"/>
                <w:szCs w:val="24"/>
                <w:rtl/>
              </w:rPr>
              <w:t xml:space="preserve"> </w:t>
            </w:r>
            <w:r w:rsidRPr="00546739">
              <w:rPr>
                <w:rFonts w:ascii="Arial" w:hAnsi="Arial" w:cs="Arial" w:hint="cs"/>
                <w:i/>
                <w:sz w:val="24"/>
                <w:szCs w:val="24"/>
                <w:rtl/>
                <w:lang w:bidi="ar-EG"/>
              </w:rPr>
              <w:t>ر</w:t>
            </w:r>
            <w:r w:rsidRPr="00546739">
              <w:rPr>
                <w:rFonts w:ascii="Arial" w:hAnsi="Arial" w:cs="Arial" w:hint="cs"/>
                <w:i/>
                <w:sz w:val="24"/>
                <w:szCs w:val="24"/>
                <w:rtl/>
              </w:rPr>
              <w:t xml:space="preserve">. </w:t>
            </w:r>
            <w:r w:rsidRPr="00546739">
              <w:rPr>
                <w:rFonts w:ascii="Arial" w:hAnsi="Arial" w:cs="Arial" w:hint="cs"/>
                <w:i/>
                <w:sz w:val="24"/>
                <w:szCs w:val="24"/>
                <w:rtl/>
                <w:lang w:bidi="ar-EG"/>
              </w:rPr>
              <w:t>وشيغاز،</w:t>
            </w:r>
            <w:r w:rsidRPr="00546739">
              <w:rPr>
                <w:rFonts w:ascii="Arial" w:hAnsi="Arial" w:cs="Arial" w:hint="cs"/>
                <w:i/>
                <w:sz w:val="24"/>
                <w:szCs w:val="24"/>
                <w:rtl/>
              </w:rPr>
              <w:t xml:space="preserve"> </w:t>
            </w:r>
            <w:r w:rsidRPr="00546739">
              <w:rPr>
                <w:rFonts w:ascii="Arial" w:hAnsi="Arial" w:cs="Arial" w:hint="cs"/>
                <w:i/>
                <w:sz w:val="24"/>
                <w:szCs w:val="24"/>
                <w:rtl/>
                <w:lang w:bidi="ar-EG"/>
              </w:rPr>
              <w:t>د</w:t>
            </w:r>
            <w:r w:rsidRPr="00546739">
              <w:rPr>
                <w:rFonts w:ascii="Arial" w:hAnsi="Arial" w:cs="Arial" w:hint="cs"/>
                <w:i/>
                <w:sz w:val="24"/>
                <w:szCs w:val="24"/>
                <w:rtl/>
              </w:rPr>
              <w:t xml:space="preserve"> (2013). </w:t>
            </w:r>
            <w:r w:rsidR="00C16D09">
              <w:rPr>
                <w:rFonts w:ascii="Arial" w:hAnsi="Arial" w:cs="Arial" w:hint="cs"/>
                <w:i/>
                <w:sz w:val="24"/>
                <w:szCs w:val="24"/>
                <w:rtl/>
                <w:lang w:bidi="ar-EG"/>
              </w:rPr>
              <w:t>مراقبة</w:t>
            </w:r>
            <w:r w:rsidRPr="00546739">
              <w:rPr>
                <w:rFonts w:ascii="Arial" w:hAnsi="Arial" w:cs="Arial" w:hint="cs"/>
                <w:i/>
                <w:sz w:val="24"/>
                <w:szCs w:val="24"/>
                <w:rtl/>
              </w:rPr>
              <w:t xml:space="preserve"> </w:t>
            </w:r>
            <w:r w:rsidRPr="00546739">
              <w:rPr>
                <w:rFonts w:ascii="Arial" w:hAnsi="Arial" w:cs="Arial" w:hint="cs"/>
                <w:i/>
                <w:sz w:val="24"/>
                <w:szCs w:val="24"/>
                <w:rtl/>
                <w:lang w:bidi="ar-EG"/>
              </w:rPr>
              <w:t>وتقييم</w:t>
            </w:r>
            <w:r w:rsidRPr="00546739">
              <w:rPr>
                <w:rFonts w:ascii="Arial" w:hAnsi="Arial" w:cs="Arial" w:hint="cs"/>
                <w:i/>
                <w:sz w:val="24"/>
                <w:szCs w:val="24"/>
                <w:rtl/>
              </w:rPr>
              <w:t xml:space="preserve"> </w:t>
            </w:r>
            <w:r w:rsidRPr="00546739">
              <w:rPr>
                <w:rFonts w:ascii="Arial" w:hAnsi="Arial" w:cs="Arial" w:hint="cs"/>
                <w:i/>
                <w:sz w:val="24"/>
                <w:szCs w:val="24"/>
                <w:rtl/>
                <w:lang w:bidi="ar-EG"/>
              </w:rPr>
              <w:t>مراعاة</w:t>
            </w:r>
            <w:r w:rsidRPr="00546739">
              <w:rPr>
                <w:rFonts w:ascii="Arial" w:hAnsi="Arial" w:cs="Arial" w:hint="cs"/>
                <w:i/>
                <w:sz w:val="24"/>
                <w:szCs w:val="24"/>
                <w:rtl/>
              </w:rPr>
              <w:t xml:space="preserve"> </w:t>
            </w:r>
            <w:r w:rsidRPr="00546739">
              <w:rPr>
                <w:rFonts w:ascii="Arial" w:hAnsi="Arial" w:cs="Arial" w:hint="cs"/>
                <w:i/>
                <w:sz w:val="24"/>
                <w:szCs w:val="24"/>
                <w:rtl/>
                <w:lang w:bidi="ar-EG"/>
              </w:rPr>
              <w:t>النزاع</w:t>
            </w:r>
            <w:r w:rsidRPr="00546739">
              <w:rPr>
                <w:rFonts w:ascii="Arial" w:hAnsi="Arial" w:cs="Arial" w:hint="cs"/>
                <w:i/>
                <w:sz w:val="24"/>
                <w:szCs w:val="24"/>
                <w:rtl/>
              </w:rPr>
              <w:t xml:space="preserve">: </w:t>
            </w:r>
            <w:r w:rsidRPr="00546739">
              <w:rPr>
                <w:rFonts w:ascii="Arial" w:hAnsi="Arial" w:cs="Arial" w:hint="cs"/>
                <w:i/>
                <w:sz w:val="24"/>
                <w:szCs w:val="24"/>
                <w:rtl/>
                <w:lang w:bidi="ar-EG"/>
              </w:rPr>
              <w:t>تحديات</w:t>
            </w:r>
            <w:r w:rsidRPr="00546739">
              <w:rPr>
                <w:rFonts w:ascii="Arial" w:hAnsi="Arial" w:cs="Arial" w:hint="cs"/>
                <w:i/>
                <w:sz w:val="24"/>
                <w:szCs w:val="24"/>
                <w:rtl/>
              </w:rPr>
              <w:t xml:space="preserve"> </w:t>
            </w:r>
            <w:r w:rsidRPr="00546739">
              <w:rPr>
                <w:rFonts w:ascii="Arial" w:hAnsi="Arial" w:cs="Arial" w:hint="cs"/>
                <w:i/>
                <w:sz w:val="24"/>
                <w:szCs w:val="24"/>
                <w:rtl/>
                <w:lang w:bidi="ar-EG"/>
              </w:rPr>
              <w:t>منهجية</w:t>
            </w:r>
            <w:r w:rsidRPr="00546739">
              <w:rPr>
                <w:rFonts w:ascii="Arial" w:hAnsi="Arial" w:cs="Arial" w:hint="cs"/>
                <w:i/>
                <w:sz w:val="24"/>
                <w:szCs w:val="24"/>
                <w:rtl/>
              </w:rPr>
              <w:t xml:space="preserve"> </w:t>
            </w:r>
            <w:r w:rsidRPr="00546739">
              <w:rPr>
                <w:rFonts w:ascii="Arial" w:hAnsi="Arial" w:cs="Arial" w:hint="cs"/>
                <w:i/>
                <w:sz w:val="24"/>
                <w:szCs w:val="24"/>
                <w:rtl/>
                <w:lang w:bidi="ar-EG"/>
              </w:rPr>
              <w:t>وحلول</w:t>
            </w:r>
            <w:r w:rsidRPr="00546739">
              <w:rPr>
                <w:rFonts w:ascii="Arial" w:hAnsi="Arial" w:cs="Arial" w:hint="cs"/>
                <w:i/>
                <w:sz w:val="24"/>
                <w:szCs w:val="24"/>
                <w:rtl/>
              </w:rPr>
              <w:t xml:space="preserve"> </w:t>
            </w:r>
            <w:r w:rsidRPr="00546739">
              <w:rPr>
                <w:rFonts w:ascii="Arial" w:hAnsi="Arial" w:cs="Arial" w:hint="cs"/>
                <w:i/>
                <w:sz w:val="24"/>
                <w:szCs w:val="24"/>
                <w:rtl/>
                <w:lang w:bidi="ar-EG"/>
              </w:rPr>
              <w:t>عملية</w:t>
            </w:r>
            <w:r w:rsidRPr="00546739">
              <w:rPr>
                <w:rFonts w:ascii="Arial" w:hAnsi="Arial" w:cs="Arial" w:hint="cs"/>
                <w:i/>
                <w:sz w:val="24"/>
                <w:szCs w:val="24"/>
                <w:rtl/>
              </w:rPr>
              <w:t>.</w:t>
            </w:r>
            <w:r w:rsidRPr="00546739">
              <w:rPr>
                <w:rFonts w:ascii="Arial" w:hAnsi="Arial" w:cs="Arial"/>
                <w:i/>
                <w:sz w:val="24"/>
                <w:szCs w:val="24"/>
                <w:rtl/>
              </w:rPr>
              <w:t>"</w:t>
            </w:r>
          </w:p>
          <w:p w:rsidR="0054477E" w:rsidRPr="00546739" w:rsidRDefault="00E86DD1" w:rsidP="001D1665">
            <w:pPr>
              <w:spacing w:before="120" w:after="120"/>
              <w:rPr>
                <w:rFonts w:ascii="Arial" w:hAnsi="Arial" w:cs="Arial"/>
                <w:i/>
              </w:rPr>
            </w:pPr>
            <w:hyperlink r:id="rId241" w:history="1">
              <w:r w:rsidR="00CC3F6C" w:rsidRPr="00546739">
                <w:rPr>
                  <w:rStyle w:val="Hyperlink"/>
                  <w:rFonts w:ascii="Arial" w:hAnsi="Arial" w:cs="Arial"/>
                </w:rPr>
                <w:t>http://</w:t>
              </w:r>
            </w:hyperlink>
            <w:hyperlink r:id="rId242" w:history="1">
              <w:r w:rsidR="00CC3F6C" w:rsidRPr="00546739">
                <w:rPr>
                  <w:rStyle w:val="Hyperlink"/>
                  <w:rFonts w:ascii="Arial" w:hAnsi="Arial" w:cs="Arial"/>
                </w:rPr>
                <w:t>www.cdacollaborative.org</w:t>
              </w:r>
            </w:hyperlink>
            <w:hyperlink r:id="rId243" w:history="1">
              <w:r w:rsidR="00CC3F6C" w:rsidRPr="00546739">
                <w:rPr>
                  <w:rStyle w:val="Hyperlink"/>
                  <w:rFonts w:ascii="Arial" w:hAnsi="Arial" w:cs="Arial"/>
                </w:rPr>
                <w:t>/media/89735/Monitoring-and-evaluating-conflict-</w:t>
              </w:r>
            </w:hyperlink>
            <w:hyperlink r:id="rId244" w:history="1">
              <w:r w:rsidR="00CC3F6C" w:rsidRPr="00546739">
                <w:rPr>
                  <w:rStyle w:val="Hyperlink"/>
                  <w:rFonts w:ascii="Arial" w:hAnsi="Arial" w:cs="Arial"/>
                </w:rPr>
                <w:t>sensitivity.pdf</w:t>
              </w:r>
            </w:hyperlink>
          </w:p>
          <w:p w:rsidR="0054477E" w:rsidRPr="00546739" w:rsidRDefault="0054477E" w:rsidP="001D1665">
            <w:pPr>
              <w:spacing w:before="120" w:after="120"/>
              <w:rPr>
                <w:rFonts w:ascii="Arial" w:hAnsi="Arial" w:cs="Arial"/>
                <w:i/>
              </w:rPr>
            </w:pP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lastRenderedPageBreak/>
              <w:drawing>
                <wp:inline distT="0" distB="0" distL="0" distR="0" wp14:anchorId="194D4751" wp14:editId="2A2F356F">
                  <wp:extent cx="1355090" cy="1016000"/>
                  <wp:effectExtent l="0" t="0" r="0" b="0"/>
                  <wp:docPr id="107563" name="Picture 107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EA3E2D" w:rsidRPr="00546739" w:rsidRDefault="00E04199" w:rsidP="00E7043F">
            <w:pPr>
              <w:pStyle w:val="ListParagraph"/>
              <w:numPr>
                <w:ilvl w:val="0"/>
                <w:numId w:val="210"/>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هناك تأكيد على استعمال المؤشرات في أعمال التنمية والطوارئ. يمكن أن </w:t>
            </w:r>
            <w:r w:rsidR="00E7043F">
              <w:rPr>
                <w:rFonts w:ascii="Arial" w:hAnsi="Arial" w:cs="Arial" w:hint="cs"/>
                <w:sz w:val="24"/>
                <w:szCs w:val="24"/>
                <w:rtl/>
                <w:lang w:bidi="ar-EG"/>
              </w:rPr>
              <w:t>لهذه المؤشرات أن توفر</w:t>
            </w:r>
            <w:r w:rsidRPr="00546739">
              <w:rPr>
                <w:rFonts w:ascii="Arial" w:hAnsi="Arial" w:cs="Arial" w:hint="cs"/>
                <w:sz w:val="24"/>
                <w:szCs w:val="24"/>
                <w:rtl/>
                <w:lang w:bidi="ar-EG"/>
              </w:rPr>
              <w:t xml:space="preserve"> معلومات مفيدة حول تطور النزاع وحول تفاعل المشروع معه. </w:t>
            </w:r>
          </w:p>
          <w:p w:rsidR="0054477E" w:rsidRPr="00546739" w:rsidRDefault="00E04199" w:rsidP="00E7043F">
            <w:pPr>
              <w:pStyle w:val="ListParagraph"/>
              <w:numPr>
                <w:ilvl w:val="0"/>
                <w:numId w:val="210"/>
              </w:numPr>
              <w:bidi/>
              <w:spacing w:before="120" w:after="120" w:line="240" w:lineRule="auto"/>
              <w:rPr>
                <w:rFonts w:ascii="Arial" w:hAnsi="Arial" w:cs="Arial"/>
                <w:i/>
                <w:sz w:val="24"/>
                <w:szCs w:val="24"/>
              </w:rPr>
            </w:pPr>
            <w:r w:rsidRPr="00546739">
              <w:rPr>
                <w:rFonts w:ascii="Arial" w:hAnsi="Arial" w:cs="Arial" w:hint="cs"/>
                <w:sz w:val="24"/>
                <w:szCs w:val="24"/>
                <w:rtl/>
                <w:lang w:bidi="ar-EG"/>
              </w:rPr>
              <w:t>رغم ذلك ف</w:t>
            </w:r>
            <w:r w:rsidR="00E7043F">
              <w:rPr>
                <w:rFonts w:ascii="Arial" w:hAnsi="Arial" w:cs="Arial" w:hint="cs"/>
                <w:sz w:val="24"/>
                <w:szCs w:val="24"/>
                <w:rtl/>
                <w:lang w:bidi="ar-EG"/>
              </w:rPr>
              <w:t>المؤشرات</w:t>
            </w:r>
            <w:r w:rsidRPr="00546739">
              <w:rPr>
                <w:rFonts w:ascii="Arial" w:hAnsi="Arial" w:cs="Arial" w:hint="cs"/>
                <w:sz w:val="24"/>
                <w:szCs w:val="24"/>
                <w:rtl/>
                <w:lang w:bidi="ar-EG"/>
              </w:rPr>
              <w:t xml:space="preserve"> ليست المصدر الوحيد للمعلومات لفهم التفاعل مع النزاع </w:t>
            </w:r>
            <w:r w:rsidRPr="00546739">
              <w:rPr>
                <w:rFonts w:ascii="Arial" w:hAnsi="Arial" w:cs="Arial"/>
                <w:sz w:val="24"/>
                <w:szCs w:val="24"/>
                <w:rtl/>
                <w:lang w:bidi="ar-EG"/>
              </w:rPr>
              <w:t>–</w:t>
            </w:r>
            <w:r w:rsidRPr="00546739">
              <w:rPr>
                <w:rFonts w:ascii="Arial" w:hAnsi="Arial" w:cs="Arial" w:hint="cs"/>
                <w:sz w:val="24"/>
                <w:szCs w:val="24"/>
                <w:rtl/>
                <w:lang w:bidi="ar-EG"/>
              </w:rPr>
              <w:t xml:space="preserve"> ويمكن أن تكون ذات قيمة محدودة. فالمؤشرات لن تدلنا بسهولة </w:t>
            </w:r>
            <w:r w:rsidR="00E7043F">
              <w:rPr>
                <w:rFonts w:ascii="Arial" w:hAnsi="Arial" w:cs="Arial" w:hint="cs"/>
                <w:sz w:val="24"/>
                <w:szCs w:val="24"/>
                <w:rtl/>
                <w:lang w:bidi="ar-EG"/>
              </w:rPr>
              <w:t>على</w:t>
            </w:r>
            <w:r w:rsidRPr="00546739">
              <w:rPr>
                <w:rFonts w:ascii="Arial" w:hAnsi="Arial" w:cs="Arial" w:hint="cs"/>
                <w:sz w:val="24"/>
                <w:szCs w:val="24"/>
                <w:rtl/>
                <w:lang w:bidi="ar-EG"/>
              </w:rPr>
              <w:t xml:space="preserve"> النتائج المتوقعة وغير المتوقعة. عوض ذلك تساعدنا المؤشرات على تعقب ما نتوقعه. لذلك نحتاج استعمال </w:t>
            </w:r>
            <w:r w:rsidRPr="00546739">
              <w:rPr>
                <w:rFonts w:ascii="Arial" w:hAnsi="Arial" w:cs="Arial" w:hint="cs"/>
                <w:b/>
                <w:bCs/>
                <w:sz w:val="24"/>
                <w:szCs w:val="24"/>
                <w:rtl/>
                <w:lang w:bidi="ar-EG"/>
              </w:rPr>
              <w:t>البحث</w:t>
            </w:r>
            <w:r w:rsidR="00E7043F">
              <w:rPr>
                <w:rFonts w:ascii="Arial" w:hAnsi="Arial" w:cs="Arial" w:hint="cs"/>
                <w:b/>
                <w:bCs/>
                <w:sz w:val="24"/>
                <w:szCs w:val="24"/>
                <w:rtl/>
                <w:lang w:bidi="ar-EG"/>
              </w:rPr>
              <w:t xml:space="preserve"> ذو الأسئلة المفتوحة</w:t>
            </w:r>
            <w:r w:rsidRPr="00546739">
              <w:rPr>
                <w:rFonts w:ascii="Arial" w:hAnsi="Arial" w:cs="Arial" w:hint="cs"/>
                <w:sz w:val="24"/>
                <w:szCs w:val="24"/>
                <w:rtl/>
                <w:lang w:bidi="ar-EG"/>
              </w:rPr>
              <w:t xml:space="preserve"> ل</w:t>
            </w:r>
            <w:r w:rsidRPr="00546739">
              <w:rPr>
                <w:rFonts w:ascii="Arial" w:hAnsi="Arial" w:cs="Arial" w:hint="cs"/>
                <w:i/>
                <w:sz w:val="24"/>
                <w:szCs w:val="24"/>
                <w:rtl/>
                <w:lang w:bidi="ar-EG"/>
              </w:rPr>
              <w:t xml:space="preserve">فهم النتائج الغير المتوقعة وغير المنتظرة. </w:t>
            </w: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drawing>
                <wp:inline distT="0" distB="0" distL="0" distR="0" wp14:anchorId="3F40BDE6" wp14:editId="539A1FE5">
                  <wp:extent cx="1355090" cy="1016000"/>
                  <wp:effectExtent l="0" t="0" r="0" b="0"/>
                  <wp:docPr id="107564" name="Picture 107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EA3E2D" w:rsidRPr="00546739" w:rsidRDefault="00DC71E9" w:rsidP="001D1665">
            <w:pPr>
              <w:pStyle w:val="ListParagraph"/>
              <w:numPr>
                <w:ilvl w:val="0"/>
                <w:numId w:val="21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ناقشنا ثلاثة مكونات لل</w:t>
            </w:r>
            <w:r w:rsidR="00C16D09">
              <w:rPr>
                <w:rFonts w:ascii="Arial" w:hAnsi="Arial" w:cs="Arial" w:hint="cs"/>
                <w:i/>
                <w:sz w:val="24"/>
                <w:szCs w:val="24"/>
                <w:rtl/>
                <w:lang w:bidi="ar-EG"/>
              </w:rPr>
              <w:t>مراقبة</w:t>
            </w:r>
            <w:r w:rsidRPr="00546739">
              <w:rPr>
                <w:rFonts w:ascii="Arial" w:hAnsi="Arial" w:cs="Arial" w:hint="cs"/>
                <w:i/>
                <w:sz w:val="24"/>
                <w:szCs w:val="24"/>
                <w:rtl/>
                <w:lang w:bidi="ar-EG"/>
              </w:rPr>
              <w:t xml:space="preserve"> والتقييم المراعيين لظروف النزاع: </w:t>
            </w:r>
          </w:p>
          <w:p w:rsidR="00DC71E9" w:rsidRPr="00546739" w:rsidRDefault="00DC71E9" w:rsidP="001D1665">
            <w:pPr>
              <w:pStyle w:val="ListParagraph"/>
              <w:numPr>
                <w:ilvl w:val="1"/>
                <w:numId w:val="21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قياس </w:t>
            </w:r>
            <w:r w:rsidRPr="00546739">
              <w:rPr>
                <w:rFonts w:ascii="Arial" w:hAnsi="Arial" w:cs="Arial"/>
                <w:i/>
                <w:sz w:val="24"/>
                <w:szCs w:val="24"/>
                <w:rtl/>
                <w:lang w:bidi="ar-EG"/>
              </w:rPr>
              <w:t>–</w:t>
            </w:r>
            <w:r w:rsidRPr="00546739">
              <w:rPr>
                <w:rFonts w:ascii="Arial" w:hAnsi="Arial" w:cs="Arial" w:hint="cs"/>
                <w:i/>
                <w:sz w:val="24"/>
                <w:szCs w:val="24"/>
                <w:rtl/>
                <w:lang w:bidi="ar-EG"/>
              </w:rPr>
              <w:t xml:space="preserve"> بطريقة تراعي ظروف النزاع </w:t>
            </w:r>
            <w:r w:rsidRPr="00546739">
              <w:rPr>
                <w:rFonts w:ascii="Arial" w:hAnsi="Arial" w:cs="Arial"/>
                <w:i/>
                <w:sz w:val="24"/>
                <w:szCs w:val="24"/>
                <w:rtl/>
                <w:lang w:bidi="ar-EG"/>
              </w:rPr>
              <w:t>–</w:t>
            </w:r>
            <w:r w:rsidRPr="00546739">
              <w:rPr>
                <w:rFonts w:ascii="Arial" w:hAnsi="Arial" w:cs="Arial" w:hint="cs"/>
                <w:i/>
                <w:sz w:val="24"/>
                <w:szCs w:val="24"/>
                <w:rtl/>
                <w:lang w:bidi="ar-EG"/>
              </w:rPr>
              <w:t xml:space="preserve"> تقدم البرنامج نحو أهدافه. </w:t>
            </w:r>
          </w:p>
          <w:p w:rsidR="00DC71E9" w:rsidRPr="00546739" w:rsidRDefault="00DC71E9" w:rsidP="001D1665">
            <w:pPr>
              <w:pStyle w:val="ListParagraph"/>
              <w:numPr>
                <w:ilvl w:val="1"/>
                <w:numId w:val="21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قياس التغييرات في ديناميات النزاع والفاعلين والأسباب. </w:t>
            </w:r>
          </w:p>
          <w:p w:rsidR="00DC71E9" w:rsidRPr="00546739" w:rsidRDefault="00DC71E9" w:rsidP="001D1665">
            <w:pPr>
              <w:pStyle w:val="ListParagraph"/>
              <w:numPr>
                <w:ilvl w:val="1"/>
                <w:numId w:val="21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 xml:space="preserve">قياس مدى مراعاة البرنامج للنزاع. </w:t>
            </w:r>
          </w:p>
          <w:p w:rsidR="00DC71E9" w:rsidRPr="00546739" w:rsidRDefault="00DC71E9" w:rsidP="001D1665">
            <w:pPr>
              <w:pStyle w:val="ListParagraph"/>
              <w:numPr>
                <w:ilvl w:val="0"/>
                <w:numId w:val="21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بطبيعة الحال سيتم التوفيق بين مؤشرات البرنامج\السياسة والإطار المنطقي</w:t>
            </w:r>
            <w:r w:rsidR="006879B3" w:rsidRPr="00546739">
              <w:rPr>
                <w:rFonts w:ascii="Arial" w:hAnsi="Arial" w:cs="Arial" w:hint="cs"/>
                <w:i/>
                <w:sz w:val="24"/>
                <w:szCs w:val="24"/>
                <w:rtl/>
                <w:lang w:bidi="ar-EG"/>
              </w:rPr>
              <w:t xml:space="preserve">. هذه </w:t>
            </w:r>
            <w:r w:rsidR="00A5682D" w:rsidRPr="00546739">
              <w:rPr>
                <w:rFonts w:ascii="Arial" w:hAnsi="Arial" w:cs="Arial" w:hint="cs"/>
                <w:i/>
                <w:sz w:val="24"/>
                <w:szCs w:val="24"/>
                <w:rtl/>
                <w:lang w:bidi="ar-EG"/>
              </w:rPr>
              <w:t>بعض الأمثلة العامة. من المهم أن تكون المؤشرات مفصلة بطرق متعددة من أجل تعقب التفاوتات في التعليم.</w:t>
            </w:r>
          </w:p>
          <w:p w:rsidR="00A5682D" w:rsidRPr="00546739" w:rsidRDefault="00A5682D" w:rsidP="001D1665">
            <w:pPr>
              <w:pStyle w:val="ListParagraph"/>
              <w:numPr>
                <w:ilvl w:val="0"/>
                <w:numId w:val="21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يمكن لمؤشرات التعليم المراعي للنزاع أن تشبه الأسئلة التي طرحناها في المجزوءة 3 حول التفاعل بين البرنامج وسياق النزاع. هنا نحن بصدد النظر في طرق تفاعل البرنامج أو السياسة مع ديناميات النزاع مع الوقت. يمكن كذلك أن ندرج مؤشرات القدرة المنظماتية على مراعاة النزاع كمثلا عدد الموظفين المدربين في تحليل النزاع وطرق الانتداب (التوظيف) الغير المتحيزة.</w:t>
            </w:r>
          </w:p>
          <w:p w:rsidR="0054477E" w:rsidRPr="00546739" w:rsidRDefault="00A5682D" w:rsidP="001D1665">
            <w:pPr>
              <w:pStyle w:val="ListParagraph"/>
              <w:numPr>
                <w:ilvl w:val="0"/>
                <w:numId w:val="211"/>
              </w:numPr>
              <w:bidi/>
              <w:spacing w:before="120" w:after="120" w:line="240" w:lineRule="auto"/>
              <w:rPr>
                <w:rFonts w:ascii="Arial" w:hAnsi="Arial" w:cs="Arial"/>
                <w:i/>
                <w:sz w:val="24"/>
                <w:szCs w:val="24"/>
              </w:rPr>
            </w:pPr>
            <w:r w:rsidRPr="00546739">
              <w:rPr>
                <w:rFonts w:ascii="Arial" w:hAnsi="Arial" w:cs="Arial" w:hint="cs"/>
                <w:i/>
                <w:sz w:val="24"/>
                <w:szCs w:val="24"/>
                <w:rtl/>
                <w:lang w:bidi="ar-EG"/>
              </w:rPr>
              <w:t>كذلك مؤشرات سياق النزاع ستكون شبيهة بالمؤشرات التي استعملت في تحليل النزاع. من هم الفاعلون الجدد؟ ماهي البنيات السياسية والاقتصادية الجديدة وماهو أثرها على توترات النزاع؟</w:t>
            </w: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drawing>
                <wp:inline distT="0" distB="0" distL="0" distR="0" wp14:anchorId="256A60F3" wp14:editId="606F468F">
                  <wp:extent cx="1355090" cy="1016000"/>
                  <wp:effectExtent l="0" t="0" r="0" b="0"/>
                  <wp:docPr id="107565" name="Picture 107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A5682D" w:rsidRPr="00546739" w:rsidRDefault="00A5682D" w:rsidP="001D1665">
            <w:pPr>
              <w:pStyle w:val="ListParagraph"/>
              <w:bidi/>
              <w:spacing w:before="120" w:after="120" w:line="240" w:lineRule="auto"/>
              <w:rPr>
                <w:rFonts w:ascii="Arial" w:hAnsi="Arial" w:cs="Arial"/>
                <w:sz w:val="24"/>
                <w:szCs w:val="24"/>
                <w:rtl/>
              </w:rPr>
            </w:pPr>
            <w:r w:rsidRPr="00546739">
              <w:rPr>
                <w:rFonts w:ascii="Arial" w:hAnsi="Arial" w:cs="Arial"/>
                <w:sz w:val="24"/>
                <w:szCs w:val="24"/>
                <w:rtl/>
                <w:lang w:bidi="ar-SA"/>
              </w:rPr>
              <w:t xml:space="preserve">التمرين رقم </w:t>
            </w:r>
            <w:r w:rsidRPr="00546739">
              <w:rPr>
                <w:rFonts w:ascii="Arial" w:hAnsi="Arial" w:cs="Arial"/>
                <w:sz w:val="24"/>
                <w:szCs w:val="24"/>
                <w:rtl/>
              </w:rPr>
              <w:t>8</w:t>
            </w:r>
            <w:r w:rsidRPr="00546739">
              <w:rPr>
                <w:rFonts w:ascii="Arial" w:hAnsi="Arial" w:cs="Arial"/>
                <w:sz w:val="24"/>
                <w:szCs w:val="24"/>
                <w:rtl/>
                <w:lang w:bidi="ar-SA"/>
              </w:rPr>
              <w:t xml:space="preserve">ب </w:t>
            </w:r>
            <w:r w:rsidRPr="00546739">
              <w:rPr>
                <w:rFonts w:ascii="Arial" w:hAnsi="Arial" w:cs="Arial"/>
                <w:sz w:val="24"/>
                <w:szCs w:val="24"/>
                <w:rtl/>
              </w:rPr>
              <w:t>(</w:t>
            </w:r>
            <w:r w:rsidRPr="00546739">
              <w:rPr>
                <w:rFonts w:ascii="Arial" w:hAnsi="Arial" w:cs="Arial"/>
                <w:sz w:val="24"/>
                <w:szCs w:val="24"/>
                <w:rtl/>
                <w:lang w:bidi="ar-SA"/>
              </w:rPr>
              <w:t>اختياري</w:t>
            </w:r>
            <w:r w:rsidRPr="00546739">
              <w:rPr>
                <w:rFonts w:ascii="Arial" w:hAnsi="Arial" w:cs="Arial"/>
                <w:sz w:val="24"/>
                <w:szCs w:val="24"/>
                <w:rtl/>
              </w:rPr>
              <w:t xml:space="preserve">): 30 </w:t>
            </w:r>
            <w:r w:rsidRPr="00546739">
              <w:rPr>
                <w:rFonts w:ascii="Arial" w:hAnsi="Arial" w:cs="Arial"/>
                <w:sz w:val="24"/>
                <w:szCs w:val="24"/>
                <w:rtl/>
                <w:lang w:bidi="ar-SA"/>
              </w:rPr>
              <w:t>دقيقة</w:t>
            </w:r>
          </w:p>
          <w:p w:rsidR="00A5682D" w:rsidRPr="00546739" w:rsidRDefault="00A5682D" w:rsidP="00E7043F">
            <w:pPr>
              <w:pStyle w:val="ListParagraph"/>
              <w:numPr>
                <w:ilvl w:val="0"/>
                <w:numId w:val="212"/>
              </w:numPr>
              <w:bidi/>
              <w:spacing w:before="120" w:after="120" w:line="240" w:lineRule="auto"/>
              <w:rPr>
                <w:rFonts w:ascii="Arial" w:hAnsi="Arial" w:cs="Arial"/>
                <w:sz w:val="24"/>
                <w:szCs w:val="24"/>
              </w:rPr>
            </w:pPr>
            <w:r w:rsidRPr="00546739">
              <w:rPr>
                <w:rFonts w:ascii="Arial" w:hAnsi="Arial" w:cs="Arial" w:hint="cs"/>
                <w:sz w:val="24"/>
                <w:szCs w:val="24"/>
                <w:rtl/>
                <w:lang w:bidi="ar-EG"/>
              </w:rPr>
              <w:t>ملاحظات الميسر: كما ذكر في المقدمة</w:t>
            </w:r>
            <w:r w:rsidR="00FC01DC" w:rsidRPr="00546739">
              <w:rPr>
                <w:rFonts w:ascii="Arial" w:hAnsi="Arial" w:cs="Arial" w:hint="cs"/>
                <w:sz w:val="24"/>
                <w:szCs w:val="24"/>
                <w:rtl/>
                <w:lang w:bidi="ar-EG"/>
              </w:rPr>
              <w:t xml:space="preserve">، تم التطرق لمشاركة المجتمع المحلي والتنسيق </w:t>
            </w:r>
            <w:r w:rsidR="00E7043F">
              <w:rPr>
                <w:rFonts w:ascii="Arial" w:hAnsi="Arial" w:cs="Arial" w:hint="cs"/>
                <w:sz w:val="24"/>
                <w:szCs w:val="24"/>
                <w:rtl/>
                <w:lang w:bidi="ar-EG"/>
              </w:rPr>
              <w:t>في كل</w:t>
            </w:r>
            <w:r w:rsidR="00FC01DC" w:rsidRPr="00546739">
              <w:rPr>
                <w:rFonts w:ascii="Arial" w:hAnsi="Arial" w:cs="Arial" w:hint="cs"/>
                <w:sz w:val="24"/>
                <w:szCs w:val="24"/>
                <w:rtl/>
                <w:lang w:bidi="ar-EG"/>
              </w:rPr>
              <w:t xml:space="preserve"> المجزوءات الثمانية. لكن إذا احسست أن المشاركين سيستفيدون من المزيد من التأمل في هذه المواضيع ففكر فاستعمال النشاط رقم م8 ب. </w:t>
            </w:r>
          </w:p>
          <w:p w:rsidR="00FC01DC" w:rsidRPr="00546739" w:rsidRDefault="00FC01DC" w:rsidP="00E7043F">
            <w:pPr>
              <w:pStyle w:val="ListParagraph"/>
              <w:numPr>
                <w:ilvl w:val="0"/>
                <w:numId w:val="212"/>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وزرع المطبوع رقم 8ب على المشاركين واطلب منهم العمل في مجموعات للتفكير في الأسئلة المطروحة. </w:t>
            </w:r>
          </w:p>
          <w:p w:rsidR="0054477E" w:rsidRPr="00546739" w:rsidRDefault="00FC01DC" w:rsidP="001D1665">
            <w:pPr>
              <w:pStyle w:val="ListParagraph"/>
              <w:numPr>
                <w:ilvl w:val="0"/>
                <w:numId w:val="212"/>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بعد 20 دقيقة، إجمع كل المجموعات لمناقشة الأجوبة. إذا احتجت لأفكار إضافية، فانظر إلى ما يلي: </w:t>
            </w:r>
          </w:p>
          <w:p w:rsidR="00FC458E" w:rsidRPr="00546739" w:rsidRDefault="00FC458E" w:rsidP="00E7043F">
            <w:pPr>
              <w:pStyle w:val="ListParagraph"/>
              <w:numPr>
                <w:ilvl w:val="1"/>
                <w:numId w:val="212"/>
              </w:numPr>
              <w:bidi/>
              <w:spacing w:before="120" w:after="120" w:line="240" w:lineRule="auto"/>
              <w:rPr>
                <w:rFonts w:ascii="Arial" w:hAnsi="Arial" w:cs="Arial"/>
                <w:sz w:val="24"/>
                <w:szCs w:val="24"/>
              </w:rPr>
            </w:pPr>
            <w:r w:rsidRPr="00546739">
              <w:rPr>
                <w:rFonts w:ascii="Arial" w:hAnsi="Arial" w:cs="Arial" w:hint="cs"/>
                <w:sz w:val="24"/>
                <w:szCs w:val="24"/>
                <w:rtl/>
                <w:lang w:bidi="ar-EG"/>
              </w:rPr>
              <w:t>تعتبر المجتمعات المحلية مجموعات متنوعة تتسم بهيكلتها وديناميات سلطتها الخاصة. عندما يختار المجتمع المحلي ممثليه، فانظر لمن تم إشراكه ومن لم يتم إشراكه. فمثلا، هل تم إشراك الفئات الأكثر تهميشا (مثل النساء والشباب وال</w:t>
            </w:r>
            <w:r w:rsidR="00E7043F">
              <w:rPr>
                <w:rFonts w:ascii="Arial" w:hAnsi="Arial" w:cs="Arial" w:hint="cs"/>
                <w:sz w:val="24"/>
                <w:szCs w:val="24"/>
                <w:rtl/>
                <w:lang w:bidi="ar-EG"/>
              </w:rPr>
              <w:t>أ</w:t>
            </w:r>
            <w:r w:rsidRPr="00546739">
              <w:rPr>
                <w:rFonts w:ascii="Arial" w:hAnsi="Arial" w:cs="Arial" w:hint="cs"/>
                <w:sz w:val="24"/>
                <w:szCs w:val="24"/>
                <w:rtl/>
                <w:lang w:bidi="ar-EG"/>
              </w:rPr>
              <w:t xml:space="preserve">قليات العرقية والدينية)؟ إذا لم يتم ذلك فمن </w:t>
            </w:r>
            <w:r w:rsidRPr="00546739">
              <w:rPr>
                <w:rFonts w:ascii="Arial" w:hAnsi="Arial" w:cs="Arial" w:hint="cs"/>
                <w:sz w:val="24"/>
                <w:szCs w:val="24"/>
                <w:rtl/>
                <w:lang w:bidi="ar-EG"/>
              </w:rPr>
              <w:lastRenderedPageBreak/>
              <w:t>الوارد أن اعتقادك بأنك تعمل بشكل تشاركي خاطئ وإلغاء بعض الم</w:t>
            </w:r>
            <w:r w:rsidR="00E7043F">
              <w:rPr>
                <w:rFonts w:ascii="Arial" w:hAnsi="Arial" w:cs="Arial" w:hint="cs"/>
                <w:sz w:val="24"/>
                <w:szCs w:val="24"/>
                <w:rtl/>
                <w:lang w:bidi="ar-EG"/>
              </w:rPr>
              <w:t xml:space="preserve">جموعات يمكن أن يؤدي إلى تظلمات وإلى </w:t>
            </w:r>
            <w:r w:rsidRPr="00546739">
              <w:rPr>
                <w:rFonts w:ascii="Arial" w:hAnsi="Arial" w:cs="Arial" w:hint="cs"/>
                <w:sz w:val="24"/>
                <w:szCs w:val="24"/>
                <w:rtl/>
                <w:lang w:bidi="ar-EG"/>
              </w:rPr>
              <w:t xml:space="preserve">النزاع في المستقبل. </w:t>
            </w:r>
          </w:p>
          <w:p w:rsidR="00FC458E" w:rsidRPr="00546739" w:rsidRDefault="00FC458E" w:rsidP="00E7043F">
            <w:pPr>
              <w:pStyle w:val="ListParagraph"/>
              <w:numPr>
                <w:ilvl w:val="1"/>
                <w:numId w:val="212"/>
              </w:numPr>
              <w:bidi/>
              <w:spacing w:before="120" w:after="120" w:line="240" w:lineRule="auto"/>
              <w:rPr>
                <w:rFonts w:ascii="Arial" w:hAnsi="Arial" w:cs="Arial"/>
                <w:sz w:val="24"/>
                <w:szCs w:val="24"/>
              </w:rPr>
            </w:pPr>
            <w:r w:rsidRPr="00546739">
              <w:rPr>
                <w:rFonts w:ascii="Arial" w:hAnsi="Arial" w:cs="Arial" w:hint="cs"/>
                <w:sz w:val="24"/>
                <w:szCs w:val="24"/>
                <w:rtl/>
                <w:lang w:bidi="ar-EG"/>
              </w:rPr>
              <w:t>هل يمكن أن تفكر</w:t>
            </w:r>
            <w:r w:rsidR="00E7043F">
              <w:rPr>
                <w:rFonts w:ascii="Arial" w:hAnsi="Arial" w:cs="Arial" w:hint="cs"/>
                <w:sz w:val="24"/>
                <w:szCs w:val="24"/>
                <w:rtl/>
                <w:lang w:bidi="ar-EG"/>
              </w:rPr>
              <w:t>وا</w:t>
            </w:r>
            <w:r w:rsidRPr="00546739">
              <w:rPr>
                <w:rFonts w:ascii="Arial" w:hAnsi="Arial" w:cs="Arial" w:hint="cs"/>
                <w:sz w:val="24"/>
                <w:szCs w:val="24"/>
                <w:rtl/>
                <w:lang w:bidi="ar-EG"/>
              </w:rPr>
              <w:t xml:space="preserve"> في بعض الطرق للتأكد من مشاركة المجتمع </w:t>
            </w:r>
            <w:r w:rsidR="00E7043F">
              <w:rPr>
                <w:rFonts w:ascii="Arial" w:hAnsi="Arial" w:cs="Arial" w:hint="cs"/>
                <w:sz w:val="24"/>
                <w:szCs w:val="24"/>
                <w:rtl/>
                <w:lang w:bidi="ar-EG"/>
              </w:rPr>
              <w:t>حتى يتم تلافي</w:t>
            </w:r>
            <w:r w:rsidRPr="00546739">
              <w:rPr>
                <w:rFonts w:ascii="Arial" w:hAnsi="Arial" w:cs="Arial" w:hint="cs"/>
                <w:sz w:val="24"/>
                <w:szCs w:val="24"/>
                <w:rtl/>
                <w:lang w:bidi="ar-EG"/>
              </w:rPr>
              <w:t xml:space="preserve"> إشعال النزاع؟</w:t>
            </w:r>
          </w:p>
          <w:p w:rsidR="0007199D" w:rsidRPr="00546739" w:rsidRDefault="00FC458E" w:rsidP="00E7043F">
            <w:pPr>
              <w:pStyle w:val="ListParagraph"/>
              <w:numPr>
                <w:ilvl w:val="2"/>
                <w:numId w:val="212"/>
              </w:numPr>
              <w:bidi/>
              <w:spacing w:before="120" w:after="120" w:line="240" w:lineRule="auto"/>
              <w:rPr>
                <w:rFonts w:ascii="Arial" w:hAnsi="Arial" w:cs="Arial"/>
                <w:sz w:val="24"/>
                <w:szCs w:val="24"/>
              </w:rPr>
            </w:pPr>
            <w:r w:rsidRPr="00546739">
              <w:rPr>
                <w:rFonts w:ascii="Arial" w:hAnsi="Arial" w:cs="Arial" w:hint="cs"/>
                <w:sz w:val="24"/>
                <w:szCs w:val="24"/>
                <w:rtl/>
                <w:lang w:bidi="ar-EG"/>
              </w:rPr>
              <w:t>يمكن للتواصل الواضح والحوار مع المجتمع المحلي حول صياغة وتنفيذ البرنامج التعليمي أن يساعد في تفادي النزاع. فمثلا، إذا كانت هذه حالة استجابة للطوارئ</w:t>
            </w:r>
            <w:r w:rsidR="0007199D" w:rsidRPr="00546739">
              <w:rPr>
                <w:rFonts w:ascii="Arial" w:hAnsi="Arial" w:cs="Arial" w:hint="cs"/>
                <w:sz w:val="24"/>
                <w:szCs w:val="24"/>
                <w:rtl/>
                <w:lang w:bidi="ar-EG"/>
              </w:rPr>
              <w:t xml:space="preserve"> يمكن لأماكن التعلم المؤقتة أن ترفع من سقف انتظارات المستفيدين من التعليم في المتسقبل. يمكنكم أن تشركوا المجتمع المحلي منذ البداية للتفكير في طرق لإدامة المجهود بعد أن تنفد الاعتمادات المالية المخصصة للطوارئ. هذا يمكن أن يساعد في تفادي انقطا</w:t>
            </w:r>
            <w:r w:rsidR="00E7043F">
              <w:rPr>
                <w:rFonts w:ascii="Arial" w:hAnsi="Arial" w:cs="Arial" w:hint="cs"/>
                <w:sz w:val="24"/>
                <w:szCs w:val="24"/>
                <w:rtl/>
                <w:lang w:bidi="ar-EG"/>
              </w:rPr>
              <w:t>ع</w:t>
            </w:r>
            <w:r w:rsidR="0007199D" w:rsidRPr="00546739">
              <w:rPr>
                <w:rFonts w:ascii="Arial" w:hAnsi="Arial" w:cs="Arial" w:hint="cs"/>
                <w:sz w:val="24"/>
                <w:szCs w:val="24"/>
                <w:rtl/>
                <w:lang w:bidi="ar-EG"/>
              </w:rPr>
              <w:t xml:space="preserve"> في الخدمة وإدارة التوقعات لتفادي التظلمات في المستقبل. </w:t>
            </w:r>
          </w:p>
          <w:p w:rsidR="00FC458E" w:rsidRPr="00546739" w:rsidRDefault="0007199D" w:rsidP="001D1665">
            <w:pPr>
              <w:pStyle w:val="ListParagraph"/>
              <w:numPr>
                <w:ilvl w:val="1"/>
                <w:numId w:val="212"/>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 ماهي بعض الطرق التي من خلالها يمكن للتنسيق أو انعدامه أن يؤدي للنزاع؟ </w:t>
            </w:r>
          </w:p>
          <w:p w:rsidR="0007199D" w:rsidRPr="00546739" w:rsidRDefault="0007199D" w:rsidP="00E7043F">
            <w:pPr>
              <w:pStyle w:val="ListParagraph"/>
              <w:numPr>
                <w:ilvl w:val="2"/>
                <w:numId w:val="212"/>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عندما يدفع الفاعلون في التعليم للمدرسين رواتب مختلفة فهذا يمكن أن يسبب في توترات بين مجموعات المدرسين المختلفة. </w:t>
            </w:r>
          </w:p>
          <w:p w:rsidR="0061035E" w:rsidRPr="00546739" w:rsidRDefault="0061035E" w:rsidP="001D1665">
            <w:pPr>
              <w:pStyle w:val="ListParagraph"/>
              <w:numPr>
                <w:ilvl w:val="1"/>
                <w:numId w:val="212"/>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هل يمكنكم التفكير في بعض استراتيجيات التنسيق التي ستمنع التعليم من المساهمة في النزاع؟ </w:t>
            </w:r>
          </w:p>
          <w:p w:rsidR="0054477E" w:rsidRPr="00546739" w:rsidRDefault="0061035E" w:rsidP="001D1665">
            <w:pPr>
              <w:pStyle w:val="ListParagraph"/>
              <w:numPr>
                <w:ilvl w:val="2"/>
                <w:numId w:val="212"/>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يمثل تنسيق أنظمة تعويض المدرسين مع الفاعلين التعليميين الآخرين استراتيجية لتفادي النزاع بين المجموعات وتعزيز الاستقرار في سوق الموارد البشرية. </w:t>
            </w: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lastRenderedPageBreak/>
              <w:drawing>
                <wp:inline distT="0" distB="0" distL="0" distR="0" wp14:anchorId="6FAC4ED4" wp14:editId="17B5ED81">
                  <wp:extent cx="1355090" cy="1016000"/>
                  <wp:effectExtent l="0" t="0" r="0" b="0"/>
                  <wp:docPr id="107566" name="Picture 107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EA3E2D" w:rsidRPr="00546739" w:rsidRDefault="0061035E" w:rsidP="00E7043F">
            <w:pPr>
              <w:pStyle w:val="ListParagraph"/>
              <w:numPr>
                <w:ilvl w:val="0"/>
                <w:numId w:val="213"/>
              </w:numPr>
              <w:bidi/>
              <w:spacing w:before="120" w:after="120" w:line="240" w:lineRule="auto"/>
              <w:rPr>
                <w:rFonts w:ascii="Arial" w:hAnsi="Arial" w:cs="Arial"/>
                <w:sz w:val="24"/>
                <w:szCs w:val="24"/>
              </w:rPr>
            </w:pPr>
            <w:r w:rsidRPr="00546739">
              <w:rPr>
                <w:rFonts w:ascii="Arial" w:hAnsi="Arial" w:cs="Arial" w:hint="cs"/>
                <w:sz w:val="24"/>
                <w:szCs w:val="24"/>
                <w:rtl/>
                <w:lang w:bidi="ar-EG"/>
              </w:rPr>
              <w:t>سنقوم بسرعة بقراءة الأسئلة المتعلقة ب</w:t>
            </w:r>
            <w:r w:rsidR="00D50C58" w:rsidRPr="00546739">
              <w:rPr>
                <w:rFonts w:ascii="Arial" w:hAnsi="Arial" w:cs="Arial" w:hint="cs"/>
                <w:sz w:val="24"/>
                <w:szCs w:val="24"/>
                <w:rtl/>
                <w:lang w:bidi="ar-EG"/>
              </w:rPr>
              <w:t>المراقبة</w:t>
            </w:r>
            <w:r w:rsidRPr="00546739">
              <w:rPr>
                <w:rFonts w:ascii="Arial" w:hAnsi="Arial" w:cs="Arial" w:hint="cs"/>
                <w:sz w:val="24"/>
                <w:szCs w:val="24"/>
                <w:rtl/>
                <w:lang w:bidi="ar-EG"/>
              </w:rPr>
              <w:t xml:space="preserve"> والتقييم في أداة التأمل للتأكد من أننا جميعا نفهم ما المطلوب </w:t>
            </w:r>
            <w:r w:rsidR="00E7043F">
              <w:rPr>
                <w:rFonts w:ascii="Arial" w:hAnsi="Arial" w:cs="Arial" w:hint="cs"/>
                <w:sz w:val="24"/>
                <w:szCs w:val="24"/>
                <w:rtl/>
                <w:lang w:bidi="ar-EG"/>
              </w:rPr>
              <w:t>من</w:t>
            </w:r>
            <w:r w:rsidRPr="00546739">
              <w:rPr>
                <w:rFonts w:ascii="Arial" w:hAnsi="Arial" w:cs="Arial" w:hint="cs"/>
                <w:sz w:val="24"/>
                <w:szCs w:val="24"/>
                <w:rtl/>
                <w:lang w:bidi="ar-EG"/>
              </w:rPr>
              <w:t xml:space="preserve"> كل سؤال.</w:t>
            </w:r>
          </w:p>
          <w:p w:rsidR="0061035E" w:rsidRPr="00546739" w:rsidRDefault="0061035E" w:rsidP="00F35720">
            <w:pPr>
              <w:pStyle w:val="ListParagraph"/>
              <w:numPr>
                <w:ilvl w:val="0"/>
                <w:numId w:val="213"/>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أطلب من أحدهم أن يقرأ </w:t>
            </w:r>
            <w:r w:rsidR="00E7043F">
              <w:rPr>
                <w:rFonts w:ascii="Arial" w:hAnsi="Arial" w:cs="Arial" w:hint="cs"/>
                <w:sz w:val="24"/>
                <w:szCs w:val="24"/>
                <w:rtl/>
                <w:lang w:bidi="ar-EG"/>
              </w:rPr>
              <w:t xml:space="preserve">4. 1 </w:t>
            </w:r>
            <w:r w:rsidRPr="00546739">
              <w:rPr>
                <w:rFonts w:ascii="Arial" w:hAnsi="Arial" w:cs="Arial" w:hint="cs"/>
                <w:sz w:val="24"/>
                <w:szCs w:val="24"/>
                <w:rtl/>
                <w:lang w:bidi="ar-EG"/>
              </w:rPr>
              <w:t>بصوت عال. أوضح أن هذا السؤال يتعلق فقط بالمؤشرات ذات الاتجاه الواحد (السياق يؤثر على المشروع). إسأل ال</w:t>
            </w:r>
            <w:r w:rsidR="00F35720">
              <w:rPr>
                <w:rFonts w:ascii="Arial" w:hAnsi="Arial" w:cs="Arial" w:hint="cs"/>
                <w:sz w:val="24"/>
                <w:szCs w:val="24"/>
                <w:rtl/>
                <w:lang w:bidi="ar-EG"/>
              </w:rPr>
              <w:t>مشاركين</w:t>
            </w:r>
            <w:r w:rsidRPr="00546739">
              <w:rPr>
                <w:rFonts w:ascii="Arial" w:hAnsi="Arial" w:cs="Arial" w:hint="cs"/>
                <w:sz w:val="24"/>
                <w:szCs w:val="24"/>
                <w:rtl/>
                <w:lang w:bidi="ar-EG"/>
              </w:rPr>
              <w:t xml:space="preserve"> </w:t>
            </w:r>
            <w:r w:rsidRPr="00546739">
              <w:rPr>
                <w:rFonts w:ascii="Arial" w:hAnsi="Arial" w:cs="Arial"/>
                <w:sz w:val="24"/>
                <w:szCs w:val="24"/>
                <w:rtl/>
                <w:lang w:bidi="ar-EG"/>
              </w:rPr>
              <w:t>–</w:t>
            </w:r>
            <w:r w:rsidRPr="00546739">
              <w:rPr>
                <w:rFonts w:ascii="Arial" w:hAnsi="Arial" w:cs="Arial" w:hint="cs"/>
                <w:sz w:val="24"/>
                <w:szCs w:val="24"/>
                <w:rtl/>
                <w:lang w:bidi="ar-EG"/>
              </w:rPr>
              <w:t xml:space="preserve"> ما الذي ينقص؟ </w:t>
            </w:r>
          </w:p>
          <w:p w:rsidR="0061035E" w:rsidRPr="00546739" w:rsidRDefault="0061035E" w:rsidP="00F35720">
            <w:pPr>
              <w:pStyle w:val="ListParagraph"/>
              <w:numPr>
                <w:ilvl w:val="0"/>
                <w:numId w:val="213"/>
              </w:numPr>
              <w:bidi/>
              <w:spacing w:before="120" w:after="120" w:line="240" w:lineRule="auto"/>
              <w:rPr>
                <w:rFonts w:ascii="Arial" w:hAnsi="Arial" w:cs="Arial"/>
                <w:sz w:val="24"/>
                <w:szCs w:val="24"/>
              </w:rPr>
            </w:pPr>
            <w:r w:rsidRPr="00546739">
              <w:rPr>
                <w:rFonts w:ascii="Arial" w:hAnsi="Arial" w:cs="Arial" w:hint="cs"/>
                <w:sz w:val="24"/>
                <w:szCs w:val="24"/>
                <w:rtl/>
                <w:lang w:bidi="ar-EG"/>
              </w:rPr>
              <w:t>تأكد من أن ال</w:t>
            </w:r>
            <w:r w:rsidR="00F35720">
              <w:rPr>
                <w:rFonts w:ascii="Arial" w:hAnsi="Arial" w:cs="Arial" w:hint="cs"/>
                <w:sz w:val="24"/>
                <w:szCs w:val="24"/>
                <w:rtl/>
                <w:lang w:bidi="ar-EG"/>
              </w:rPr>
              <w:t>مشاركين</w:t>
            </w:r>
            <w:r w:rsidRPr="00546739">
              <w:rPr>
                <w:rFonts w:ascii="Arial" w:hAnsi="Arial" w:cs="Arial" w:hint="cs"/>
                <w:sz w:val="24"/>
                <w:szCs w:val="24"/>
                <w:rtl/>
                <w:lang w:bidi="ar-EG"/>
              </w:rPr>
              <w:t xml:space="preserve"> سيلاحظون بأن مؤشرات أثر المشروع على النزاع ناقصة وكذلك مؤشرات تطور النزاع. أكد أننا نريد أن نفح</w:t>
            </w:r>
            <w:r w:rsidR="00F35720">
              <w:rPr>
                <w:rFonts w:ascii="Arial" w:hAnsi="Arial" w:cs="Arial" w:hint="cs"/>
                <w:sz w:val="24"/>
                <w:szCs w:val="24"/>
                <w:rtl/>
                <w:lang w:bidi="ar-EG"/>
              </w:rPr>
              <w:t>ص</w:t>
            </w:r>
            <w:r w:rsidRPr="00546739">
              <w:rPr>
                <w:rFonts w:ascii="Arial" w:hAnsi="Arial" w:cs="Arial" w:hint="cs"/>
                <w:sz w:val="24"/>
                <w:szCs w:val="24"/>
                <w:rtl/>
                <w:lang w:bidi="ar-EG"/>
              </w:rPr>
              <w:t xml:space="preserve"> كل الأنواع الثلاثة من المؤشرات في هذا السؤال. </w:t>
            </w:r>
          </w:p>
          <w:p w:rsidR="00247E32" w:rsidRPr="00546739" w:rsidRDefault="00247E32" w:rsidP="00F35720">
            <w:pPr>
              <w:pStyle w:val="ListParagraph"/>
              <w:numPr>
                <w:ilvl w:val="0"/>
                <w:numId w:val="213"/>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أطلب من أحد المشاركين أن يقرأ </w:t>
            </w:r>
            <w:r w:rsidR="00F35720">
              <w:rPr>
                <w:rFonts w:ascii="Arial" w:hAnsi="Arial" w:cs="Arial" w:hint="cs"/>
                <w:sz w:val="24"/>
                <w:szCs w:val="24"/>
                <w:rtl/>
                <w:lang w:bidi="ar-EG"/>
              </w:rPr>
              <w:t xml:space="preserve">4. 2 </w:t>
            </w:r>
            <w:r w:rsidRPr="00546739">
              <w:rPr>
                <w:rFonts w:ascii="Arial" w:hAnsi="Arial" w:cs="Arial" w:hint="cs"/>
                <w:sz w:val="24"/>
                <w:szCs w:val="24"/>
                <w:rtl/>
                <w:lang w:bidi="ar-EG"/>
              </w:rPr>
              <w:t xml:space="preserve">بصوت </w:t>
            </w:r>
            <w:r w:rsidRPr="00546739">
              <w:rPr>
                <w:rFonts w:ascii="Arial" w:hAnsi="Arial" w:cs="Arial"/>
                <w:sz w:val="24"/>
                <w:szCs w:val="24"/>
                <w:lang w:bidi="ar-EG"/>
              </w:rPr>
              <w:t xml:space="preserve"> </w:t>
            </w:r>
            <w:r w:rsidRPr="00546739">
              <w:rPr>
                <w:rFonts w:ascii="Arial" w:hAnsi="Arial" w:cs="Arial" w:hint="cs"/>
                <w:sz w:val="24"/>
                <w:szCs w:val="24"/>
                <w:rtl/>
                <w:lang w:bidi="ar-EG"/>
              </w:rPr>
              <w:t xml:space="preserve">عال. أوضح أن </w:t>
            </w:r>
            <w:r w:rsidR="00F35720">
              <w:rPr>
                <w:rFonts w:ascii="Arial" w:hAnsi="Arial" w:cs="Arial" w:hint="cs"/>
                <w:sz w:val="24"/>
                <w:szCs w:val="24"/>
                <w:rtl/>
                <w:lang w:bidi="ar-EG"/>
              </w:rPr>
              <w:t>التفاوتات</w:t>
            </w:r>
            <w:r w:rsidRPr="00546739">
              <w:rPr>
                <w:rFonts w:ascii="Arial" w:hAnsi="Arial" w:cs="Arial" w:hint="cs"/>
                <w:sz w:val="24"/>
                <w:szCs w:val="24"/>
                <w:rtl/>
                <w:lang w:bidi="ar-EG"/>
              </w:rPr>
              <w:t xml:space="preserve"> تعني أن سنتحقق لنرى إذا كانت هناك مجموعة تستفيد أكثر من الآخرين من المشروع. فكر في أهمية تفصيل بيانات المشروع العادية لاكتشاف أي استفادة غير متوازنة لأية مجموعة. </w:t>
            </w:r>
          </w:p>
          <w:p w:rsidR="00247E32" w:rsidRPr="00546739" w:rsidRDefault="00247E32" w:rsidP="00F35720">
            <w:pPr>
              <w:pStyle w:val="ListParagraph"/>
              <w:numPr>
                <w:ilvl w:val="0"/>
                <w:numId w:val="213"/>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أطلب من أحد المشاركين قراءة </w:t>
            </w:r>
            <w:r w:rsidR="00F35720">
              <w:rPr>
                <w:rFonts w:ascii="Arial" w:hAnsi="Arial" w:cs="Arial" w:hint="cs"/>
                <w:sz w:val="24"/>
                <w:szCs w:val="24"/>
                <w:rtl/>
                <w:lang w:bidi="ar-EG"/>
              </w:rPr>
              <w:t>4. 3</w:t>
            </w:r>
            <w:r w:rsidRPr="00546739">
              <w:rPr>
                <w:rFonts w:ascii="Arial" w:hAnsi="Arial" w:cs="Arial" w:hint="cs"/>
                <w:sz w:val="24"/>
                <w:szCs w:val="24"/>
                <w:rtl/>
                <w:lang w:bidi="ar-EG"/>
              </w:rPr>
              <w:t xml:space="preserve"> بصوت عال. أوضح أن </w:t>
            </w:r>
            <w:r w:rsidR="004A7209" w:rsidRPr="00546739">
              <w:rPr>
                <w:rFonts w:ascii="Arial" w:hAnsi="Arial" w:cs="Arial" w:hint="cs"/>
                <w:sz w:val="24"/>
                <w:szCs w:val="24"/>
                <w:rtl/>
                <w:lang w:bidi="ar-EG"/>
              </w:rPr>
              <w:t>"</w:t>
            </w:r>
            <w:r w:rsidRPr="00546739">
              <w:rPr>
                <w:rFonts w:ascii="Arial" w:hAnsi="Arial" w:cs="Arial" w:hint="cs"/>
                <w:sz w:val="24"/>
                <w:szCs w:val="24"/>
                <w:rtl/>
                <w:lang w:bidi="ar-EG"/>
              </w:rPr>
              <w:t>تحليل النزاع والتعليم</w:t>
            </w:r>
            <w:r w:rsidR="004A7209" w:rsidRPr="00546739">
              <w:rPr>
                <w:rFonts w:ascii="Arial" w:hAnsi="Arial" w:cs="Arial" w:hint="cs"/>
                <w:sz w:val="24"/>
                <w:szCs w:val="24"/>
                <w:rtl/>
                <w:lang w:bidi="ar-EG"/>
              </w:rPr>
              <w:t xml:space="preserve">" يدل على  تحليلنا للتفاعل بين المشروع والنزاع. أوضح بأنه </w:t>
            </w:r>
            <w:r w:rsidR="004A7209" w:rsidRPr="00546739">
              <w:rPr>
                <w:rFonts w:ascii="Arial" w:hAnsi="Arial" w:cs="Arial" w:hint="cs"/>
                <w:b/>
                <w:bCs/>
                <w:sz w:val="24"/>
                <w:szCs w:val="24"/>
                <w:rtl/>
                <w:lang w:bidi="ar-EG"/>
              </w:rPr>
              <w:t>ليس</w:t>
            </w:r>
            <w:r w:rsidR="004A7209" w:rsidRPr="00546739">
              <w:rPr>
                <w:rFonts w:ascii="Arial" w:hAnsi="Arial" w:cs="Arial" w:hint="cs"/>
                <w:sz w:val="24"/>
                <w:szCs w:val="24"/>
                <w:rtl/>
                <w:lang w:bidi="ar-EG"/>
              </w:rPr>
              <w:t xml:space="preserve"> من المتوقع أن يعاد </w:t>
            </w:r>
            <w:r w:rsidR="004A7209" w:rsidRPr="00546739">
              <w:rPr>
                <w:rFonts w:ascii="Arial" w:hAnsi="Arial" w:cs="Arial" w:hint="cs"/>
                <w:b/>
                <w:bCs/>
                <w:sz w:val="24"/>
                <w:szCs w:val="24"/>
                <w:rtl/>
                <w:lang w:bidi="ar-EG"/>
              </w:rPr>
              <w:t>التحليل</w:t>
            </w:r>
            <w:r w:rsidR="004A7209" w:rsidRPr="00546739">
              <w:rPr>
                <w:rFonts w:ascii="Arial" w:hAnsi="Arial" w:cs="Arial" w:hint="cs"/>
                <w:sz w:val="24"/>
                <w:szCs w:val="24"/>
                <w:rtl/>
                <w:lang w:bidi="ar-EG"/>
              </w:rPr>
              <w:t xml:space="preserve"> كله، ولكن </w:t>
            </w:r>
            <w:r w:rsidR="00F35720">
              <w:rPr>
                <w:rFonts w:ascii="Arial" w:hAnsi="Arial" w:cs="Arial" w:hint="cs"/>
                <w:sz w:val="24"/>
                <w:szCs w:val="24"/>
                <w:rtl/>
                <w:lang w:bidi="ar-EG"/>
              </w:rPr>
              <w:t>ت</w:t>
            </w:r>
            <w:r w:rsidR="004A7209" w:rsidRPr="00546739">
              <w:rPr>
                <w:rFonts w:ascii="Arial" w:hAnsi="Arial" w:cs="Arial" w:hint="cs"/>
                <w:sz w:val="24"/>
                <w:szCs w:val="24"/>
                <w:rtl/>
                <w:lang w:bidi="ar-EG"/>
              </w:rPr>
              <w:t xml:space="preserve">تم </w:t>
            </w:r>
            <w:r w:rsidR="00D50C58" w:rsidRPr="00546739">
              <w:rPr>
                <w:rFonts w:ascii="Arial" w:hAnsi="Arial" w:cs="Arial" w:hint="cs"/>
                <w:sz w:val="24"/>
                <w:szCs w:val="24"/>
                <w:rtl/>
                <w:lang w:bidi="ar-EG"/>
              </w:rPr>
              <w:t>مراقبة</w:t>
            </w:r>
            <w:r w:rsidR="004A7209" w:rsidRPr="00546739">
              <w:rPr>
                <w:rFonts w:ascii="Arial" w:hAnsi="Arial" w:cs="Arial" w:hint="cs"/>
                <w:sz w:val="24"/>
                <w:szCs w:val="24"/>
                <w:rtl/>
                <w:lang w:bidi="ar-EG"/>
              </w:rPr>
              <w:t xml:space="preserve"> النقاط المتعلقة بالمشروع التي تدعو للاهتمام (لاتقتضى مؤشرات بالضرورة) وتسبب التحولات الكبيرة تحديثا للتحليل.</w:t>
            </w:r>
          </w:p>
          <w:p w:rsidR="0054477E" w:rsidRPr="00546739" w:rsidRDefault="004A7209" w:rsidP="00F35720">
            <w:pPr>
              <w:pStyle w:val="ListParagraph"/>
              <w:numPr>
                <w:ilvl w:val="0"/>
                <w:numId w:val="213"/>
              </w:numPr>
              <w:bidi/>
              <w:spacing w:before="120" w:after="120" w:line="240" w:lineRule="auto"/>
              <w:rPr>
                <w:rFonts w:ascii="Arial" w:hAnsi="Arial" w:cs="Arial"/>
                <w:sz w:val="24"/>
                <w:szCs w:val="24"/>
              </w:rPr>
            </w:pPr>
            <w:r w:rsidRPr="00546739">
              <w:rPr>
                <w:rFonts w:ascii="Arial" w:hAnsi="Arial" w:cs="Arial" w:hint="cs"/>
                <w:sz w:val="24"/>
                <w:szCs w:val="24"/>
                <w:rtl/>
                <w:lang w:bidi="ar-EG"/>
              </w:rPr>
              <w:lastRenderedPageBreak/>
              <w:t xml:space="preserve">أكد أن الجزء الشديد الأهمية في </w:t>
            </w:r>
            <w:r w:rsidR="00F35720">
              <w:rPr>
                <w:rFonts w:ascii="Arial" w:hAnsi="Arial" w:cs="Arial" w:hint="cs"/>
                <w:sz w:val="24"/>
                <w:szCs w:val="24"/>
                <w:rtl/>
                <w:lang w:bidi="ar-EG"/>
              </w:rPr>
              <w:t>4. 3</w:t>
            </w:r>
            <w:r w:rsidRPr="00546739">
              <w:rPr>
                <w:rFonts w:ascii="Arial" w:hAnsi="Arial" w:cs="Arial" w:hint="cs"/>
                <w:sz w:val="24"/>
                <w:szCs w:val="24"/>
                <w:rtl/>
                <w:lang w:bidi="ar-EG"/>
              </w:rPr>
              <w:t xml:space="preserve">هو أن التحليل يفيد البرمجة </w:t>
            </w:r>
            <w:r w:rsidRPr="00546739">
              <w:rPr>
                <w:rFonts w:ascii="Arial" w:hAnsi="Arial" w:cs="Arial"/>
                <w:sz w:val="24"/>
                <w:szCs w:val="24"/>
                <w:rtl/>
                <w:lang w:bidi="ar-EG"/>
              </w:rPr>
              <w:t>–</w:t>
            </w:r>
            <w:r w:rsidRPr="00546739">
              <w:rPr>
                <w:rFonts w:ascii="Arial" w:hAnsi="Arial" w:cs="Arial" w:hint="cs"/>
                <w:sz w:val="24"/>
                <w:szCs w:val="24"/>
                <w:rtl/>
                <w:lang w:bidi="ar-EG"/>
              </w:rPr>
              <w:t xml:space="preserve"> مما يؤدي إلى إعادة الصياغة كلما لزم الأمر. </w:t>
            </w: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lastRenderedPageBreak/>
              <w:drawing>
                <wp:inline distT="0" distB="0" distL="0" distR="0" wp14:anchorId="47B2E5C4" wp14:editId="7EA1EAFF">
                  <wp:extent cx="1355090" cy="1016000"/>
                  <wp:effectExtent l="0" t="0" r="0" b="0"/>
                  <wp:docPr id="107567" name="Picture 107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EA3E2D" w:rsidRPr="00546739" w:rsidRDefault="00DB6908" w:rsidP="00F35720">
            <w:pPr>
              <w:pStyle w:val="ListParagraph"/>
              <w:numPr>
                <w:ilvl w:val="0"/>
                <w:numId w:val="21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أطلب من أحد المشاركين قراءة </w:t>
            </w:r>
            <w:r w:rsidR="00F35720">
              <w:rPr>
                <w:rFonts w:ascii="Arial" w:hAnsi="Arial" w:cs="Arial" w:hint="cs"/>
                <w:sz w:val="24"/>
                <w:szCs w:val="24"/>
                <w:rtl/>
                <w:lang w:bidi="ar-EG"/>
              </w:rPr>
              <w:t>4. 4</w:t>
            </w:r>
            <w:r w:rsidRPr="00546739">
              <w:rPr>
                <w:rFonts w:ascii="Arial" w:hAnsi="Arial" w:cs="Arial" w:hint="cs"/>
                <w:sz w:val="24"/>
                <w:szCs w:val="24"/>
                <w:rtl/>
                <w:lang w:bidi="ar-EG"/>
              </w:rPr>
              <w:t xml:space="preserve"> بصوت عال. إسأل المشاركين ماذا سيفعلون إذا افتقد المشروع للمرونة؟</w:t>
            </w:r>
          </w:p>
          <w:p w:rsidR="00DB6908" w:rsidRPr="00546739" w:rsidRDefault="00DB6908" w:rsidP="001D1665">
            <w:pPr>
              <w:pStyle w:val="ListParagraph"/>
              <w:numPr>
                <w:ilvl w:val="0"/>
                <w:numId w:val="21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إبحث عن جواب يشير إلى التوجه للمانح من أجل تخفيف القيود. </w:t>
            </w:r>
          </w:p>
          <w:p w:rsidR="00DB6908" w:rsidRPr="00546739" w:rsidRDefault="00DB6908" w:rsidP="00F35720">
            <w:pPr>
              <w:pStyle w:val="ListParagraph"/>
              <w:numPr>
                <w:ilvl w:val="0"/>
                <w:numId w:val="21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أطلب من أحد المشاركين قراءة </w:t>
            </w:r>
            <w:r w:rsidR="00F35720">
              <w:rPr>
                <w:rFonts w:ascii="Arial" w:hAnsi="Arial" w:cs="Arial" w:hint="cs"/>
                <w:sz w:val="24"/>
                <w:szCs w:val="24"/>
                <w:rtl/>
                <w:lang w:bidi="ar-EG"/>
              </w:rPr>
              <w:t>4. 5</w:t>
            </w:r>
            <w:r w:rsidRPr="00546739">
              <w:rPr>
                <w:rFonts w:ascii="Arial" w:hAnsi="Arial" w:cs="Arial" w:hint="cs"/>
                <w:sz w:val="24"/>
                <w:szCs w:val="24"/>
                <w:rtl/>
                <w:lang w:bidi="ar-EG"/>
              </w:rPr>
              <w:t xml:space="preserve"> بصوت عال. ذك</w:t>
            </w:r>
            <w:r w:rsidR="00F35720">
              <w:rPr>
                <w:rFonts w:ascii="Arial" w:hAnsi="Arial" w:cs="Arial" w:hint="cs"/>
                <w:sz w:val="24"/>
                <w:szCs w:val="24"/>
                <w:rtl/>
                <w:lang w:bidi="ar-EG"/>
              </w:rPr>
              <w:t>ِّ</w:t>
            </w:r>
            <w:r w:rsidRPr="00546739">
              <w:rPr>
                <w:rFonts w:ascii="Arial" w:hAnsi="Arial" w:cs="Arial" w:hint="cs"/>
                <w:sz w:val="24"/>
                <w:szCs w:val="24"/>
                <w:rtl/>
                <w:lang w:bidi="ar-EG"/>
              </w:rPr>
              <w:t>ر ال</w:t>
            </w:r>
            <w:r w:rsidR="00F35720">
              <w:rPr>
                <w:rFonts w:ascii="Arial" w:hAnsi="Arial" w:cs="Arial" w:hint="cs"/>
                <w:sz w:val="24"/>
                <w:szCs w:val="24"/>
                <w:rtl/>
                <w:lang w:bidi="ar-EG"/>
              </w:rPr>
              <w:t>مشاركين</w:t>
            </w:r>
            <w:r w:rsidRPr="00546739">
              <w:rPr>
                <w:rFonts w:ascii="Arial" w:hAnsi="Arial" w:cs="Arial" w:hint="cs"/>
                <w:sz w:val="24"/>
                <w:szCs w:val="24"/>
                <w:rtl/>
                <w:lang w:bidi="ar-EG"/>
              </w:rPr>
              <w:t xml:space="preserve"> أن </w:t>
            </w:r>
            <w:r w:rsidR="00D50C58" w:rsidRPr="00546739">
              <w:rPr>
                <w:rFonts w:ascii="Arial" w:hAnsi="Arial" w:cs="Arial" w:hint="cs"/>
                <w:sz w:val="24"/>
                <w:szCs w:val="24"/>
                <w:rtl/>
                <w:lang w:bidi="ar-EG"/>
              </w:rPr>
              <w:t>المراقبة</w:t>
            </w:r>
            <w:r w:rsidRPr="00546739">
              <w:rPr>
                <w:rFonts w:ascii="Arial" w:hAnsi="Arial" w:cs="Arial" w:hint="cs"/>
                <w:sz w:val="24"/>
                <w:szCs w:val="24"/>
                <w:rtl/>
                <w:lang w:bidi="ar-EG"/>
              </w:rPr>
              <w:t xml:space="preserve"> والتقييم يعتبران تدخلا وأن هذه الخطوة يجب أن تفحص بحيث تكون مناسبة للسياق. من الممكن أن يكشف تقاسم البيانات بعض التناقضات التي لم يتم تشخيصها من قبل ويمكن لهذا أن يؤدي للتوترات. أوضح أن الناس سيتوجب عليهم أن يقرروا بأنفسهم إن كان إحضار المعنيين للتعبير عن آرائهم مراعيا لظروف النزاع أم لا. </w:t>
            </w:r>
          </w:p>
          <w:p w:rsidR="0054477E" w:rsidRPr="00546739" w:rsidRDefault="00DB6908" w:rsidP="00F35720">
            <w:pPr>
              <w:pStyle w:val="ListParagraph"/>
              <w:numPr>
                <w:ilvl w:val="0"/>
                <w:numId w:val="214"/>
              </w:numPr>
              <w:bidi/>
              <w:spacing w:before="120" w:after="120" w:line="240" w:lineRule="auto"/>
              <w:rPr>
                <w:rFonts w:ascii="Arial" w:hAnsi="Arial" w:cs="Arial"/>
                <w:sz w:val="24"/>
                <w:szCs w:val="24"/>
              </w:rPr>
            </w:pPr>
            <w:r w:rsidRPr="00546739">
              <w:rPr>
                <w:rFonts w:ascii="Arial" w:hAnsi="Arial" w:cs="Arial" w:hint="cs"/>
                <w:sz w:val="24"/>
                <w:szCs w:val="24"/>
                <w:rtl/>
                <w:lang w:bidi="ar-EG"/>
              </w:rPr>
              <w:t xml:space="preserve">رقم </w:t>
            </w:r>
            <w:r w:rsidR="00F35720">
              <w:rPr>
                <w:rFonts w:ascii="Arial" w:hAnsi="Arial" w:cs="Arial" w:hint="cs"/>
                <w:sz w:val="24"/>
                <w:szCs w:val="24"/>
                <w:rtl/>
                <w:lang w:bidi="ar-EG"/>
              </w:rPr>
              <w:t>4. 6</w:t>
            </w:r>
            <w:r w:rsidRPr="00546739">
              <w:rPr>
                <w:rFonts w:ascii="Arial" w:hAnsi="Arial" w:cs="Arial" w:hint="cs"/>
                <w:sz w:val="24"/>
                <w:szCs w:val="24"/>
                <w:rtl/>
                <w:lang w:bidi="ar-EG"/>
              </w:rPr>
              <w:t xml:space="preserve"> يفسر نفسه. من غير الوارد أن يجيب أي مشارك بنعم عن هذا السؤال. </w:t>
            </w:r>
          </w:p>
        </w:tc>
      </w:tr>
    </w:tbl>
    <w:p w:rsidR="0054477E" w:rsidRPr="00546739" w:rsidRDefault="0054477E" w:rsidP="00D045F4">
      <w:pPr>
        <w:pStyle w:val="Header"/>
        <w:tabs>
          <w:tab w:val="clear" w:pos="4320"/>
          <w:tab w:val="clear" w:pos="8640"/>
        </w:tabs>
        <w:rPr>
          <w:rFonts w:ascii="Arial" w:hAnsi="Arial" w:cs="Arial"/>
        </w:rPr>
      </w:pPr>
    </w:p>
    <w:p w:rsidR="0054477E" w:rsidRPr="00546739" w:rsidRDefault="0054477E" w:rsidP="00D045F4">
      <w:pPr>
        <w:rPr>
          <w:rFonts w:ascii="Arial" w:hAnsi="Arial" w:cs="Arial"/>
        </w:rPr>
      </w:pPr>
      <w:r w:rsidRPr="00546739">
        <w:rPr>
          <w:rFonts w:ascii="Arial" w:hAnsi="Arial" w:cs="Arial"/>
        </w:rPr>
        <w:br w:type="page"/>
      </w:r>
    </w:p>
    <w:p w:rsidR="00A34A57" w:rsidRPr="00F35720" w:rsidRDefault="00A34A57" w:rsidP="00A34A57">
      <w:pPr>
        <w:pBdr>
          <w:top w:val="single" w:sz="4" w:space="1" w:color="auto"/>
          <w:bottom w:val="single" w:sz="4" w:space="1" w:color="auto"/>
        </w:pBdr>
        <w:bidi/>
        <w:rPr>
          <w:rFonts w:ascii="Arial" w:hAnsi="Arial" w:cs="Arial"/>
          <w:bCs/>
          <w:rtl/>
        </w:rPr>
      </w:pPr>
      <w:r w:rsidRPr="00F35720">
        <w:rPr>
          <w:rFonts w:ascii="Arial" w:hAnsi="Arial" w:cs="Arial" w:hint="cs"/>
          <w:bCs/>
          <w:rtl/>
        </w:rPr>
        <w:lastRenderedPageBreak/>
        <w:t>الخاتمة: تدريب التعليم المراعي لظروف النزاع</w:t>
      </w:r>
    </w:p>
    <w:p w:rsidR="0054477E" w:rsidRPr="00546739" w:rsidRDefault="0054477E" w:rsidP="00D045F4">
      <w:pPr>
        <w:pStyle w:val="Header"/>
        <w:tabs>
          <w:tab w:val="clear" w:pos="4320"/>
          <w:tab w:val="clear" w:pos="8640"/>
        </w:tabs>
        <w:rPr>
          <w:rFonts w:ascii="Arial" w:hAnsi="Arial" w:cs="Arial"/>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7010"/>
      </w:tblGrid>
      <w:tr w:rsidR="0054477E" w:rsidRPr="00546739" w:rsidTr="00EF6B92">
        <w:trPr>
          <w:jc w:val="center"/>
        </w:trPr>
        <w:tc>
          <w:tcPr>
            <w:tcW w:w="2350" w:type="dxa"/>
            <w:shd w:val="clear" w:color="auto" w:fill="auto"/>
          </w:tcPr>
          <w:p w:rsidR="0054477E" w:rsidRPr="00546739" w:rsidRDefault="0054477E" w:rsidP="00D045F4">
            <w:pPr>
              <w:pStyle w:val="Header"/>
              <w:tabs>
                <w:tab w:val="clear" w:pos="4320"/>
                <w:tab w:val="clear" w:pos="8640"/>
              </w:tabs>
              <w:rPr>
                <w:rFonts w:ascii="Arial" w:hAnsi="Arial" w:cs="Arial"/>
              </w:rPr>
            </w:pPr>
          </w:p>
        </w:tc>
        <w:tc>
          <w:tcPr>
            <w:tcW w:w="7010" w:type="dxa"/>
            <w:shd w:val="clear" w:color="auto" w:fill="auto"/>
          </w:tcPr>
          <w:p w:rsidR="00A34A57" w:rsidRPr="00546739" w:rsidRDefault="00A34A57" w:rsidP="00A34A57">
            <w:pPr>
              <w:pStyle w:val="Header"/>
              <w:tabs>
                <w:tab w:val="clear" w:pos="4320"/>
                <w:tab w:val="clear" w:pos="8640"/>
              </w:tabs>
              <w:bidi/>
              <w:rPr>
                <w:rFonts w:ascii="Arial" w:hAnsi="Arial" w:cs="Arial"/>
                <w:b/>
                <w:rtl/>
              </w:rPr>
            </w:pPr>
            <w:r w:rsidRPr="00546739">
              <w:rPr>
                <w:rFonts w:ascii="Arial" w:hAnsi="Arial" w:cs="Arial" w:hint="cs"/>
                <w:b/>
                <w:bCs/>
                <w:rtl/>
              </w:rPr>
              <w:t>الإرشادات الخاصة بالمسهلين مكتوبة بخط عادي. نقاط الحديث مكتوبة بالخط المائل. يمكن استعمال هذه النقاط بشكل حرفي أو يمكن أن يكيفها المسهِّل وقت الحاجة. يدل الخط العريض على النقاط التي تحتاج التأكيد.</w:t>
            </w:r>
          </w:p>
          <w:p w:rsidR="00DD0E81" w:rsidRPr="00546739" w:rsidRDefault="00DD0E81" w:rsidP="00D045F4">
            <w:pPr>
              <w:pStyle w:val="BodyText3"/>
              <w:rPr>
                <w:sz w:val="24"/>
                <w:szCs w:val="24"/>
              </w:rPr>
            </w:pP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drawing>
                <wp:inline distT="0" distB="0" distL="0" distR="0" wp14:anchorId="60AE0AA6" wp14:editId="5A2B6450">
                  <wp:extent cx="1355090" cy="1016000"/>
                  <wp:effectExtent l="0" t="0" r="0" b="0"/>
                  <wp:docPr id="107568" name="Picture 107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3F77A4" w:rsidRPr="00546739" w:rsidRDefault="00A34A57" w:rsidP="0095726E">
            <w:pPr>
              <w:pStyle w:val="FootnoteText"/>
              <w:numPr>
                <w:ilvl w:val="0"/>
                <w:numId w:val="215"/>
              </w:numPr>
              <w:bidi/>
              <w:rPr>
                <w:rFonts w:ascii="Arial" w:hAnsi="Arial" w:cs="Arial"/>
                <w:sz w:val="24"/>
                <w:szCs w:val="24"/>
                <w:lang w:val="en-US" w:eastAsia="en-US" w:bidi="ar-SA"/>
              </w:rPr>
            </w:pPr>
            <w:r w:rsidRPr="00546739">
              <w:rPr>
                <w:rFonts w:ascii="Arial" w:hAnsi="Arial" w:cs="Arial" w:hint="cs"/>
                <w:sz w:val="24"/>
                <w:szCs w:val="24"/>
                <w:rtl/>
                <w:lang w:val="en-US" w:eastAsia="en-US" w:bidi="ar-SA"/>
              </w:rPr>
              <w:t>عنوان الشريحة</w:t>
            </w:r>
          </w:p>
          <w:p w:rsidR="0054477E" w:rsidRPr="00546739" w:rsidRDefault="0054477E" w:rsidP="00A34A57">
            <w:pPr>
              <w:pStyle w:val="FootnoteText"/>
              <w:rPr>
                <w:rFonts w:ascii="Arial" w:hAnsi="Arial" w:cs="Arial"/>
                <w:sz w:val="24"/>
                <w:szCs w:val="24"/>
                <w:lang w:val="en-US" w:eastAsia="en-US" w:bidi="ar-SA"/>
              </w:rPr>
            </w:pP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drawing>
                <wp:inline distT="0" distB="0" distL="0" distR="0" wp14:anchorId="6D6B7379" wp14:editId="17D5E830">
                  <wp:extent cx="1355090" cy="1016000"/>
                  <wp:effectExtent l="0" t="0" r="0" b="0"/>
                  <wp:docPr id="107569" name="Picture 107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3F77A4" w:rsidRPr="00546739" w:rsidRDefault="00A34A57" w:rsidP="0095726E">
            <w:pPr>
              <w:pStyle w:val="FootnoteText"/>
              <w:numPr>
                <w:ilvl w:val="0"/>
                <w:numId w:val="216"/>
              </w:numPr>
              <w:bidi/>
              <w:rPr>
                <w:rFonts w:ascii="Arial" w:hAnsi="Arial" w:cs="Arial"/>
                <w:sz w:val="24"/>
                <w:szCs w:val="24"/>
                <w:lang w:val="en-US" w:eastAsia="en-US" w:bidi="ar-SA"/>
              </w:rPr>
            </w:pPr>
            <w:r w:rsidRPr="00546739">
              <w:rPr>
                <w:rFonts w:ascii="Arial" w:hAnsi="Arial" w:cs="Arial" w:hint="cs"/>
                <w:sz w:val="24"/>
                <w:szCs w:val="24"/>
                <w:rtl/>
                <w:lang w:val="en-US" w:eastAsia="en-US" w:bidi="ar-SA"/>
              </w:rPr>
              <w:t xml:space="preserve">يمكن لتوصيل التعليم أن يساهم في ديناميات النزاع. </w:t>
            </w:r>
          </w:p>
          <w:p w:rsidR="0054477E" w:rsidRPr="00546739" w:rsidRDefault="0054477E" w:rsidP="00A34A57">
            <w:pPr>
              <w:pStyle w:val="FootnoteText"/>
              <w:ind w:left="720"/>
              <w:rPr>
                <w:rFonts w:ascii="Arial" w:hAnsi="Arial" w:cs="Arial"/>
                <w:sz w:val="24"/>
                <w:szCs w:val="24"/>
                <w:lang w:val="en-US" w:eastAsia="en-US" w:bidi="ar-SA"/>
              </w:rPr>
            </w:pP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drawing>
                <wp:inline distT="0" distB="0" distL="0" distR="0" wp14:anchorId="5FBB58BE" wp14:editId="267F14AD">
                  <wp:extent cx="1355090" cy="1016000"/>
                  <wp:effectExtent l="0" t="0" r="0" b="0"/>
                  <wp:docPr id="107570" name="Picture 107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3F77A4" w:rsidRPr="00546739" w:rsidRDefault="00A34A57" w:rsidP="0095726E">
            <w:pPr>
              <w:pStyle w:val="FootnoteText"/>
              <w:numPr>
                <w:ilvl w:val="0"/>
                <w:numId w:val="217"/>
              </w:numPr>
              <w:bidi/>
              <w:rPr>
                <w:rFonts w:ascii="Arial" w:hAnsi="Arial" w:cs="Arial"/>
                <w:i/>
                <w:sz w:val="24"/>
                <w:szCs w:val="24"/>
                <w:lang w:val="en-US" w:eastAsia="en-US" w:bidi="ar-SA"/>
              </w:rPr>
            </w:pPr>
            <w:r w:rsidRPr="00546739">
              <w:rPr>
                <w:rFonts w:ascii="Arial" w:hAnsi="Arial" w:cs="Arial" w:hint="cs"/>
                <w:i/>
                <w:sz w:val="24"/>
                <w:szCs w:val="24"/>
                <w:rtl/>
                <w:lang w:val="en-US" w:eastAsia="en-US" w:bidi="ar-SA"/>
              </w:rPr>
              <w:t>من أجل هذا نريد أن نوصل تعليما بطريقة لاتؤذي</w:t>
            </w:r>
            <w:r w:rsidR="00F35720">
              <w:rPr>
                <w:rFonts w:ascii="Arial" w:hAnsi="Arial" w:cs="Arial" w:hint="cs"/>
                <w:i/>
                <w:sz w:val="24"/>
                <w:szCs w:val="24"/>
                <w:rtl/>
                <w:lang w:val="en-US" w:eastAsia="en-US" w:bidi="ar-SA"/>
              </w:rPr>
              <w:t xml:space="preserve"> أحدا</w:t>
            </w:r>
            <w:r w:rsidRPr="00546739">
              <w:rPr>
                <w:rFonts w:ascii="Arial" w:hAnsi="Arial" w:cs="Arial" w:hint="cs"/>
                <w:i/>
                <w:sz w:val="24"/>
                <w:szCs w:val="24"/>
                <w:rtl/>
                <w:lang w:val="en-US" w:eastAsia="en-US" w:bidi="ar-SA"/>
              </w:rPr>
              <w:t xml:space="preserve">. التعليم المراعي لظروف النزاع هو مقاربة تهم تقديم برامج وسياسات تضم الخطوات الآتية. </w:t>
            </w:r>
          </w:p>
          <w:p w:rsidR="00A34A57" w:rsidRPr="00546739" w:rsidRDefault="00A34A57" w:rsidP="0095726E">
            <w:pPr>
              <w:pStyle w:val="FootnoteText"/>
              <w:numPr>
                <w:ilvl w:val="0"/>
                <w:numId w:val="217"/>
              </w:numPr>
              <w:bidi/>
              <w:rPr>
                <w:rFonts w:ascii="Arial" w:hAnsi="Arial" w:cs="Arial"/>
                <w:i/>
                <w:sz w:val="24"/>
                <w:szCs w:val="24"/>
                <w:lang w:val="en-US" w:eastAsia="en-US" w:bidi="ar-SA"/>
              </w:rPr>
            </w:pPr>
            <w:r w:rsidRPr="00546739">
              <w:rPr>
                <w:rFonts w:ascii="Arial" w:hAnsi="Arial" w:cs="Arial" w:hint="cs"/>
                <w:i/>
                <w:sz w:val="24"/>
                <w:szCs w:val="24"/>
                <w:rtl/>
                <w:lang w:val="en-US" w:eastAsia="en-US" w:bidi="ar-SA"/>
              </w:rPr>
              <w:t xml:space="preserve">من المهم جدا بالنسبة للخطوة الأولى للتعليم المراعي لظروف النزاع معرفة: أ) سياق النزاع وب) تفاعل البرنامج مع السياق. </w:t>
            </w:r>
          </w:p>
          <w:p w:rsidR="00A34A57" w:rsidRPr="00546739" w:rsidRDefault="00A34A57" w:rsidP="0095726E">
            <w:pPr>
              <w:pStyle w:val="FootnoteText"/>
              <w:numPr>
                <w:ilvl w:val="0"/>
                <w:numId w:val="217"/>
              </w:numPr>
              <w:bidi/>
              <w:rPr>
                <w:rFonts w:ascii="Arial" w:hAnsi="Arial" w:cs="Arial"/>
                <w:i/>
                <w:sz w:val="24"/>
                <w:szCs w:val="24"/>
                <w:lang w:val="en-US" w:eastAsia="en-US" w:bidi="ar-SA"/>
              </w:rPr>
            </w:pPr>
            <w:r w:rsidRPr="00546739">
              <w:rPr>
                <w:rFonts w:ascii="Arial" w:hAnsi="Arial" w:cs="Arial" w:hint="cs"/>
                <w:i/>
                <w:sz w:val="24"/>
                <w:szCs w:val="24"/>
                <w:rtl/>
                <w:lang w:val="en-US" w:eastAsia="en-US" w:bidi="ar-SA"/>
              </w:rPr>
              <w:t xml:space="preserve">لمعرفة السياق يمكننا استعمال عدد من أدوات تحليل النزاع مثل أداة تحليل سبب النزاع، أو أداة تحليل الفاعلين التي استعملناها في هذا التدريب. </w:t>
            </w:r>
          </w:p>
          <w:p w:rsidR="0095726E" w:rsidRPr="00546739" w:rsidRDefault="0095726E" w:rsidP="00F35720">
            <w:pPr>
              <w:pStyle w:val="FootnoteText"/>
              <w:numPr>
                <w:ilvl w:val="0"/>
                <w:numId w:val="217"/>
              </w:numPr>
              <w:bidi/>
              <w:rPr>
                <w:rFonts w:ascii="Arial" w:hAnsi="Arial" w:cs="Arial"/>
                <w:i/>
                <w:sz w:val="24"/>
                <w:szCs w:val="24"/>
                <w:lang w:val="en-US" w:eastAsia="en-US" w:bidi="ar-SA"/>
              </w:rPr>
            </w:pPr>
            <w:r w:rsidRPr="00546739">
              <w:rPr>
                <w:rFonts w:ascii="Arial" w:hAnsi="Arial" w:cs="Arial" w:hint="cs"/>
                <w:i/>
                <w:sz w:val="24"/>
                <w:szCs w:val="24"/>
                <w:rtl/>
                <w:lang w:val="en-US" w:eastAsia="en-US" w:bidi="ar-SA"/>
              </w:rPr>
              <w:t xml:space="preserve">لمعرفة التفاعل بين السياق والبرنامج يجب أن نحدد ونفحص </w:t>
            </w:r>
            <w:r w:rsidR="00F35720">
              <w:rPr>
                <w:rFonts w:ascii="Arial" w:hAnsi="Arial" w:cs="Arial" w:hint="cs"/>
                <w:i/>
                <w:sz w:val="24"/>
                <w:szCs w:val="24"/>
                <w:rtl/>
                <w:lang w:val="en-US" w:eastAsia="en-US" w:bidi="ar-SA"/>
              </w:rPr>
              <w:t>المعايير المحددة ل</w:t>
            </w:r>
            <w:r w:rsidRPr="00546739">
              <w:rPr>
                <w:rFonts w:ascii="Arial" w:hAnsi="Arial" w:cs="Arial" w:hint="cs"/>
                <w:i/>
                <w:sz w:val="24"/>
                <w:szCs w:val="24"/>
                <w:rtl/>
                <w:lang w:val="en-US" w:eastAsia="en-US" w:bidi="ar-SA"/>
              </w:rPr>
              <w:t>لبرنامج.</w:t>
            </w:r>
          </w:p>
          <w:p w:rsidR="003F77A4" w:rsidRPr="00546739" w:rsidRDefault="003F77A4" w:rsidP="0095726E">
            <w:pPr>
              <w:pStyle w:val="FootnoteText"/>
              <w:ind w:left="360"/>
              <w:rPr>
                <w:rFonts w:ascii="Arial" w:hAnsi="Arial" w:cs="Arial"/>
                <w:i/>
                <w:sz w:val="24"/>
                <w:szCs w:val="24"/>
                <w:lang w:val="en-US" w:eastAsia="en-US" w:bidi="ar-SA"/>
              </w:rPr>
            </w:pP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drawing>
                <wp:inline distT="0" distB="0" distL="0" distR="0" wp14:anchorId="4D1B4310" wp14:editId="0FFBFBB2">
                  <wp:extent cx="1355090" cy="1016000"/>
                  <wp:effectExtent l="0" t="0" r="0" b="0"/>
                  <wp:docPr id="107571" name="Picture 107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1355090" cy="1016000"/>
                          </a:xfrm>
                          <a:prstGeom prst="rect">
                            <a:avLst/>
                          </a:prstGeom>
                        </pic:spPr>
                      </pic:pic>
                    </a:graphicData>
                  </a:graphic>
                </wp:inline>
              </w:drawing>
            </w:r>
          </w:p>
        </w:tc>
        <w:tc>
          <w:tcPr>
            <w:tcW w:w="7010" w:type="dxa"/>
            <w:shd w:val="clear" w:color="auto" w:fill="auto"/>
          </w:tcPr>
          <w:p w:rsidR="0054477E" w:rsidRPr="00546739" w:rsidRDefault="0095726E" w:rsidP="0095726E">
            <w:pPr>
              <w:pStyle w:val="FootnoteText"/>
              <w:numPr>
                <w:ilvl w:val="0"/>
                <w:numId w:val="218"/>
              </w:numPr>
              <w:bidi/>
              <w:rPr>
                <w:rFonts w:ascii="Arial" w:hAnsi="Arial" w:cs="Arial"/>
                <w:i/>
                <w:sz w:val="24"/>
                <w:szCs w:val="24"/>
                <w:lang w:val="en-US" w:eastAsia="en-US" w:bidi="ar-SA"/>
              </w:rPr>
            </w:pPr>
            <w:r w:rsidRPr="00546739">
              <w:rPr>
                <w:rFonts w:ascii="Arial" w:hAnsi="Arial" w:cs="Arial" w:hint="cs"/>
                <w:i/>
                <w:sz w:val="24"/>
                <w:szCs w:val="24"/>
                <w:rtl/>
                <w:lang w:val="en-US" w:eastAsia="en-US" w:bidi="ar-SA"/>
              </w:rPr>
              <w:t xml:space="preserve">هناك موارد كثيرة موجودة لمساعدتنا في تحسين مراعاة النزاع في مقاربتنا للتعليم مثل الموارد التي ذكرناها في هذا التدريب: أداة التأمل لحزمة آيني للتعليم المراعي لظروف النزاع والملاحظات الإرشادية والمبادئ الإرشادية. </w:t>
            </w:r>
          </w:p>
        </w:tc>
      </w:tr>
      <w:tr w:rsidR="0054477E" w:rsidRPr="00546739" w:rsidTr="00EF6B92">
        <w:trPr>
          <w:jc w:val="center"/>
        </w:trPr>
        <w:tc>
          <w:tcPr>
            <w:tcW w:w="2350" w:type="dxa"/>
            <w:shd w:val="clear" w:color="auto" w:fill="auto"/>
          </w:tcPr>
          <w:p w:rsidR="0054477E" w:rsidRPr="00546739" w:rsidRDefault="008E7785" w:rsidP="00D045F4">
            <w:pPr>
              <w:pStyle w:val="Header"/>
              <w:tabs>
                <w:tab w:val="clear" w:pos="4320"/>
                <w:tab w:val="clear" w:pos="8640"/>
              </w:tabs>
              <w:rPr>
                <w:rFonts w:ascii="Arial" w:hAnsi="Arial" w:cs="Arial"/>
              </w:rPr>
            </w:pPr>
            <w:r w:rsidRPr="008E7785">
              <w:rPr>
                <w:rFonts w:ascii="Arial" w:hAnsi="Arial" w:cs="Arial"/>
              </w:rPr>
              <w:drawing>
                <wp:inline distT="0" distB="0" distL="0" distR="0" wp14:anchorId="706D97F2" wp14:editId="6DAA1BA0">
                  <wp:extent cx="1355090" cy="1016000"/>
                  <wp:effectExtent l="0" t="0" r="0" b="0"/>
                  <wp:docPr id="107572" name="Picture 107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1355090" cy="1016000"/>
                          </a:xfrm>
                          <a:prstGeom prst="rect">
                            <a:avLst/>
                          </a:prstGeom>
                        </pic:spPr>
                      </pic:pic>
                    </a:graphicData>
                  </a:graphic>
                </wp:inline>
              </w:drawing>
            </w:r>
            <w:bookmarkStart w:id="0" w:name="_GoBack"/>
            <w:bookmarkEnd w:id="0"/>
          </w:p>
        </w:tc>
        <w:tc>
          <w:tcPr>
            <w:tcW w:w="7010" w:type="dxa"/>
            <w:shd w:val="clear" w:color="auto" w:fill="auto"/>
          </w:tcPr>
          <w:p w:rsidR="003F77A4" w:rsidRPr="00546739" w:rsidRDefault="0095726E" w:rsidP="0095726E">
            <w:pPr>
              <w:pStyle w:val="FootnoteText"/>
              <w:numPr>
                <w:ilvl w:val="0"/>
                <w:numId w:val="219"/>
              </w:numPr>
              <w:bidi/>
              <w:rPr>
                <w:rFonts w:ascii="Arial" w:hAnsi="Arial" w:cs="Arial"/>
                <w:i/>
                <w:sz w:val="24"/>
                <w:szCs w:val="24"/>
                <w:lang w:val="en-US" w:eastAsia="en-US" w:bidi="ar-SA"/>
              </w:rPr>
            </w:pPr>
            <w:r w:rsidRPr="00546739">
              <w:rPr>
                <w:rFonts w:ascii="Arial" w:hAnsi="Arial" w:cs="Arial" w:hint="cs"/>
                <w:i/>
                <w:sz w:val="24"/>
                <w:szCs w:val="24"/>
                <w:rtl/>
                <w:lang w:val="en-US" w:eastAsia="en-US" w:bidi="ar-SA"/>
              </w:rPr>
              <w:t>شكرا على مشاركتكم</w:t>
            </w:r>
          </w:p>
          <w:p w:rsidR="0095726E" w:rsidRPr="00546739" w:rsidRDefault="0095726E" w:rsidP="0095726E">
            <w:pPr>
              <w:pStyle w:val="FootnoteText"/>
              <w:numPr>
                <w:ilvl w:val="0"/>
                <w:numId w:val="219"/>
              </w:numPr>
              <w:bidi/>
              <w:rPr>
                <w:rFonts w:ascii="Arial" w:hAnsi="Arial" w:cs="Arial"/>
                <w:i/>
                <w:sz w:val="24"/>
                <w:szCs w:val="24"/>
                <w:lang w:val="en-US" w:eastAsia="en-US" w:bidi="ar-SA"/>
              </w:rPr>
            </w:pPr>
            <w:r w:rsidRPr="00546739">
              <w:rPr>
                <w:rFonts w:ascii="Arial" w:hAnsi="Arial" w:cs="Arial" w:hint="cs"/>
                <w:i/>
                <w:sz w:val="24"/>
                <w:szCs w:val="24"/>
                <w:rtl/>
                <w:lang w:val="en-US" w:eastAsia="en-US" w:bidi="ar-SA"/>
              </w:rPr>
              <w:t xml:space="preserve">نرجوا منكم مساعدتنا على </w:t>
            </w:r>
            <w:r w:rsidR="00F35720">
              <w:rPr>
                <w:rFonts w:ascii="Arial" w:hAnsi="Arial" w:cs="Arial" w:hint="cs"/>
                <w:i/>
                <w:sz w:val="24"/>
                <w:szCs w:val="24"/>
                <w:rtl/>
                <w:lang w:val="en-US" w:eastAsia="en-US" w:bidi="ar-SA"/>
              </w:rPr>
              <w:t xml:space="preserve">تحسين </w:t>
            </w:r>
            <w:r w:rsidRPr="00546739">
              <w:rPr>
                <w:rFonts w:ascii="Arial" w:hAnsi="Arial" w:cs="Arial" w:hint="cs"/>
                <w:i/>
                <w:sz w:val="24"/>
                <w:szCs w:val="24"/>
                <w:rtl/>
                <w:lang w:val="en-US" w:eastAsia="en-US" w:bidi="ar-SA"/>
              </w:rPr>
              <w:t xml:space="preserve">منهجيتنا في التدريب ومحتواه بتعبئة استمارة التقييم. </w:t>
            </w:r>
          </w:p>
          <w:p w:rsidR="0054477E" w:rsidRPr="00546739" w:rsidRDefault="0095726E" w:rsidP="0095726E">
            <w:pPr>
              <w:pStyle w:val="FootnoteText"/>
              <w:numPr>
                <w:ilvl w:val="0"/>
                <w:numId w:val="219"/>
              </w:numPr>
              <w:bidi/>
              <w:rPr>
                <w:rFonts w:ascii="Arial" w:hAnsi="Arial" w:cs="Arial"/>
                <w:i/>
                <w:sz w:val="24"/>
                <w:szCs w:val="24"/>
                <w:lang w:val="en-US" w:eastAsia="en-US" w:bidi="ar-SA"/>
              </w:rPr>
            </w:pPr>
            <w:r w:rsidRPr="00546739">
              <w:rPr>
                <w:rFonts w:ascii="Arial" w:hAnsi="Arial" w:cs="Arial" w:hint="cs"/>
                <w:i/>
                <w:sz w:val="24"/>
                <w:szCs w:val="24"/>
                <w:rtl/>
                <w:lang w:val="en-US" w:eastAsia="en-US" w:bidi="ar-SA"/>
              </w:rPr>
              <w:t xml:space="preserve">توجد حزمة الآيني للتعليم المراعي للنزاع وموارد إضافية في الموقع الإلكتروني هنا. </w:t>
            </w:r>
          </w:p>
        </w:tc>
      </w:tr>
    </w:tbl>
    <w:p w:rsidR="0054477E" w:rsidRPr="00546739" w:rsidRDefault="0054477E" w:rsidP="00D045F4">
      <w:pPr>
        <w:pStyle w:val="Header"/>
        <w:tabs>
          <w:tab w:val="clear" w:pos="4320"/>
          <w:tab w:val="clear" w:pos="8640"/>
        </w:tabs>
        <w:rPr>
          <w:rFonts w:ascii="Arial" w:hAnsi="Arial" w:cs="Arial"/>
        </w:rPr>
      </w:pPr>
    </w:p>
    <w:p w:rsidR="004A4847" w:rsidRPr="00546739" w:rsidRDefault="004A4847" w:rsidP="00D045F4"/>
    <w:sectPr w:rsidR="004A4847" w:rsidRPr="00546739" w:rsidSect="004A4847">
      <w:footerReference w:type="even" r:id="rId254"/>
      <w:footerReference w:type="default" r:id="rId255"/>
      <w:pgSz w:w="12240" w:h="15840"/>
      <w:pgMar w:top="1440" w:right="1440" w:bottom="1440"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86DD1" w:rsidRDefault="00E86DD1" w:rsidP="00AA62E4">
      <w:r>
        <w:separator/>
      </w:r>
    </w:p>
  </w:endnote>
  <w:endnote w:type="continuationSeparator" w:id="0">
    <w:p w:rsidR="00E86DD1" w:rsidRDefault="00E86DD1" w:rsidP="00AA62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Lucida Grande">
    <w:altName w:val="Times New Roman"/>
    <w:charset w:val="00"/>
    <w:family w:val="auto"/>
    <w:pitch w:val="variable"/>
    <w:sig w:usb0="00000000" w:usb1="5000A1FF" w:usb2="00000000" w:usb3="00000000" w:csb0="000001B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yriad Pro">
    <w:altName w:val="Arial"/>
    <w:panose1 w:val="00000000000000000000"/>
    <w:charset w:val="00"/>
    <w:family w:val="swiss"/>
    <w:notTrueType/>
    <w:pitch w:val="variable"/>
    <w:sig w:usb0="A00002AF" w:usb1="5000204B" w:usb2="00000000" w:usb3="00000000" w:csb0="0000009F" w:csb1="00000000"/>
  </w:font>
  <w:font w:name="MS P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86DD1" w:rsidRDefault="00E86DD1" w:rsidP="006257B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E86DD1" w:rsidRDefault="00E86DD1" w:rsidP="00AA62E4">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86DD1" w:rsidRPr="00D92494" w:rsidRDefault="00E86DD1" w:rsidP="006257B5">
    <w:pPr>
      <w:pStyle w:val="Footer"/>
      <w:framePr w:wrap="around" w:vAnchor="text" w:hAnchor="margin" w:xAlign="right" w:y="1"/>
      <w:rPr>
        <w:rStyle w:val="PageNumber"/>
        <w:rFonts w:ascii="Arial" w:hAnsi="Arial" w:cs="Arial"/>
        <w:sz w:val="18"/>
        <w:szCs w:val="18"/>
      </w:rPr>
    </w:pPr>
    <w:r w:rsidRPr="00D92494">
      <w:rPr>
        <w:rStyle w:val="PageNumber"/>
        <w:rFonts w:ascii="Arial" w:hAnsi="Arial" w:cs="Arial"/>
        <w:sz w:val="18"/>
        <w:szCs w:val="18"/>
      </w:rPr>
      <w:fldChar w:fldCharType="begin"/>
    </w:r>
    <w:r w:rsidRPr="00D92494">
      <w:rPr>
        <w:rStyle w:val="PageNumber"/>
        <w:rFonts w:ascii="Arial" w:hAnsi="Arial" w:cs="Arial"/>
        <w:sz w:val="18"/>
        <w:szCs w:val="18"/>
      </w:rPr>
      <w:instrText xml:space="preserve">PAGE  </w:instrText>
    </w:r>
    <w:r w:rsidRPr="00D92494">
      <w:rPr>
        <w:rStyle w:val="PageNumber"/>
        <w:rFonts w:ascii="Arial" w:hAnsi="Arial" w:cs="Arial"/>
        <w:sz w:val="18"/>
        <w:szCs w:val="18"/>
      </w:rPr>
      <w:fldChar w:fldCharType="separate"/>
    </w:r>
    <w:r w:rsidR="008E7785">
      <w:rPr>
        <w:rStyle w:val="PageNumber"/>
        <w:rFonts w:ascii="Arial" w:hAnsi="Arial" w:cs="Arial"/>
        <w:noProof/>
        <w:sz w:val="18"/>
        <w:szCs w:val="18"/>
      </w:rPr>
      <w:t>92</w:t>
    </w:r>
    <w:r w:rsidRPr="00D92494">
      <w:rPr>
        <w:rStyle w:val="PageNumber"/>
        <w:rFonts w:ascii="Arial" w:hAnsi="Arial" w:cs="Arial"/>
        <w:sz w:val="18"/>
        <w:szCs w:val="18"/>
      </w:rPr>
      <w:fldChar w:fldCharType="end"/>
    </w:r>
  </w:p>
  <w:p w:rsidR="00E86DD1" w:rsidRPr="00D92494" w:rsidRDefault="00E86DD1" w:rsidP="00AA62E4">
    <w:pPr>
      <w:pStyle w:val="Footer"/>
      <w:ind w:right="360"/>
      <w:rPr>
        <w:rFonts w:ascii="Arial" w:hAnsi="Arial" w:cs="Arial"/>
        <w:sz w:val="18"/>
        <w:szCs w:val="18"/>
      </w:rPr>
    </w:pPr>
    <w:r w:rsidRPr="00D92494">
      <w:rPr>
        <w:rFonts w:ascii="Arial" w:hAnsi="Arial" w:cs="Arial"/>
        <w:sz w:val="18"/>
        <w:szCs w:val="18"/>
      </w:rPr>
      <w:t>INEE Conflict Sensitive Education Training</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86DD1" w:rsidRDefault="00E86DD1" w:rsidP="00AA62E4">
      <w:r>
        <w:separator/>
      </w:r>
    </w:p>
  </w:footnote>
  <w:footnote w:type="continuationSeparator" w:id="0">
    <w:p w:rsidR="00E86DD1" w:rsidRDefault="00E86DD1" w:rsidP="00AA62E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221930"/>
    <w:multiLevelType w:val="hybridMultilevel"/>
    <w:tmpl w:val="1BF4E9F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2937F2"/>
    <w:multiLevelType w:val="hybridMultilevel"/>
    <w:tmpl w:val="F84291AC"/>
    <w:lvl w:ilvl="0" w:tplc="B784BEDE">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3B2BFE"/>
    <w:multiLevelType w:val="hybridMultilevel"/>
    <w:tmpl w:val="448E84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304401"/>
    <w:multiLevelType w:val="hybridMultilevel"/>
    <w:tmpl w:val="04D4A62A"/>
    <w:lvl w:ilvl="0" w:tplc="07885CD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7125FEC"/>
    <w:multiLevelType w:val="hybridMultilevel"/>
    <w:tmpl w:val="9CCCAC88"/>
    <w:lvl w:ilvl="0" w:tplc="7576CF2A">
      <w:start w:val="1"/>
      <w:numFmt w:val="decimal"/>
      <w:lvlText w:val="%1."/>
      <w:lvlJc w:val="lef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8724114"/>
    <w:multiLevelType w:val="hybridMultilevel"/>
    <w:tmpl w:val="DEDC36FA"/>
    <w:lvl w:ilvl="0" w:tplc="0409000F">
      <w:start w:val="1"/>
      <w:numFmt w:val="decimal"/>
      <w:lvlText w:val="%1."/>
      <w:lvlJc w:val="left"/>
      <w:pPr>
        <w:ind w:left="720" w:hanging="360"/>
      </w:pPr>
    </w:lvl>
    <w:lvl w:ilvl="1" w:tplc="30A463EE">
      <w:start w:val="1"/>
      <w:numFmt w:val="arabicAlpha"/>
      <w:lvlText w:val="%2."/>
      <w:lvlJc w:val="left"/>
      <w:pPr>
        <w:ind w:left="1440" w:hanging="360"/>
      </w:pPr>
      <w:rPr>
        <w:rFonts w:hint="default"/>
      </w:rPr>
    </w:lvl>
    <w:lvl w:ilvl="2" w:tplc="B1964D6E">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C943FE"/>
    <w:multiLevelType w:val="hybridMultilevel"/>
    <w:tmpl w:val="99B061E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8E157D5"/>
    <w:multiLevelType w:val="hybridMultilevel"/>
    <w:tmpl w:val="962C79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92B6CCF"/>
    <w:multiLevelType w:val="hybridMultilevel"/>
    <w:tmpl w:val="1B8AF8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9621665"/>
    <w:multiLevelType w:val="hybridMultilevel"/>
    <w:tmpl w:val="A04641B8"/>
    <w:lvl w:ilvl="0" w:tplc="CF7C6668">
      <w:start w:val="3"/>
      <w:numFmt w:val="arabicAlpha"/>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9676EEA"/>
    <w:multiLevelType w:val="hybridMultilevel"/>
    <w:tmpl w:val="AB7405F2"/>
    <w:lvl w:ilvl="0" w:tplc="1BDC1616">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9C20EE8"/>
    <w:multiLevelType w:val="hybridMultilevel"/>
    <w:tmpl w:val="366E9E1A"/>
    <w:lvl w:ilvl="0" w:tplc="30A463EE">
      <w:start w:val="1"/>
      <w:numFmt w:val="arabicAlpha"/>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0A84286B"/>
    <w:multiLevelType w:val="multilevel"/>
    <w:tmpl w:val="77A8E310"/>
    <w:lvl w:ilvl="0">
      <w:start w:val="1"/>
      <w:numFmt w:val="decimal"/>
      <w:lvlText w:val="%1."/>
      <w:lvlJc w:val="left"/>
      <w:pPr>
        <w:tabs>
          <w:tab w:val="num" w:pos="389"/>
        </w:tabs>
        <w:ind w:left="389" w:hanging="720"/>
      </w:pPr>
    </w:lvl>
    <w:lvl w:ilvl="1">
      <w:start w:val="1"/>
      <w:numFmt w:val="decimal"/>
      <w:lvlText w:val="%2."/>
      <w:lvlJc w:val="left"/>
      <w:pPr>
        <w:tabs>
          <w:tab w:val="num" w:pos="1109"/>
        </w:tabs>
        <w:ind w:left="1109" w:hanging="720"/>
      </w:pPr>
    </w:lvl>
    <w:lvl w:ilvl="2">
      <w:start w:val="1"/>
      <w:numFmt w:val="decimal"/>
      <w:lvlText w:val="%3."/>
      <w:lvlJc w:val="left"/>
      <w:pPr>
        <w:tabs>
          <w:tab w:val="num" w:pos="1829"/>
        </w:tabs>
        <w:ind w:left="1829" w:hanging="720"/>
      </w:pPr>
    </w:lvl>
    <w:lvl w:ilvl="3">
      <w:start w:val="1"/>
      <w:numFmt w:val="decimal"/>
      <w:lvlText w:val="%4."/>
      <w:lvlJc w:val="left"/>
      <w:pPr>
        <w:tabs>
          <w:tab w:val="num" w:pos="2549"/>
        </w:tabs>
        <w:ind w:left="2549" w:hanging="720"/>
      </w:pPr>
    </w:lvl>
    <w:lvl w:ilvl="4">
      <w:start w:val="1"/>
      <w:numFmt w:val="decimal"/>
      <w:lvlText w:val="%5."/>
      <w:lvlJc w:val="left"/>
      <w:pPr>
        <w:tabs>
          <w:tab w:val="num" w:pos="3269"/>
        </w:tabs>
        <w:ind w:left="3269" w:hanging="720"/>
      </w:pPr>
    </w:lvl>
    <w:lvl w:ilvl="5">
      <w:start w:val="1"/>
      <w:numFmt w:val="decimal"/>
      <w:lvlText w:val="%6."/>
      <w:lvlJc w:val="left"/>
      <w:pPr>
        <w:tabs>
          <w:tab w:val="num" w:pos="3989"/>
        </w:tabs>
        <w:ind w:left="3989" w:hanging="720"/>
      </w:pPr>
    </w:lvl>
    <w:lvl w:ilvl="6">
      <w:start w:val="1"/>
      <w:numFmt w:val="decimal"/>
      <w:lvlText w:val="%7."/>
      <w:lvlJc w:val="left"/>
      <w:pPr>
        <w:tabs>
          <w:tab w:val="num" w:pos="4709"/>
        </w:tabs>
        <w:ind w:left="4709" w:hanging="720"/>
      </w:pPr>
    </w:lvl>
    <w:lvl w:ilvl="7">
      <w:start w:val="1"/>
      <w:numFmt w:val="decimal"/>
      <w:lvlText w:val="%8."/>
      <w:lvlJc w:val="left"/>
      <w:pPr>
        <w:tabs>
          <w:tab w:val="num" w:pos="5429"/>
        </w:tabs>
        <w:ind w:left="5429" w:hanging="720"/>
      </w:pPr>
    </w:lvl>
    <w:lvl w:ilvl="8">
      <w:start w:val="1"/>
      <w:numFmt w:val="decimal"/>
      <w:lvlText w:val="%9."/>
      <w:lvlJc w:val="left"/>
      <w:pPr>
        <w:tabs>
          <w:tab w:val="num" w:pos="6149"/>
        </w:tabs>
        <w:ind w:left="6149" w:hanging="720"/>
      </w:pPr>
    </w:lvl>
  </w:abstractNum>
  <w:abstractNum w:abstractNumId="13">
    <w:nsid w:val="0B38137B"/>
    <w:multiLevelType w:val="hybridMultilevel"/>
    <w:tmpl w:val="EE549150"/>
    <w:lvl w:ilvl="0" w:tplc="10D65DB6">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C247EA4"/>
    <w:multiLevelType w:val="hybridMultilevel"/>
    <w:tmpl w:val="AA8AE72C"/>
    <w:lvl w:ilvl="0" w:tplc="07885CDC">
      <w:start w:val="1"/>
      <w:numFmt w:val="decimal"/>
      <w:lvlText w:val="%1."/>
      <w:lvlJc w:val="right"/>
      <w:pPr>
        <w:ind w:left="720" w:hanging="360"/>
      </w:pPr>
      <w:rPr>
        <w:rFonts w:hint="default"/>
      </w:rPr>
    </w:lvl>
    <w:lvl w:ilvl="1" w:tplc="30A463EE">
      <w:start w:val="1"/>
      <w:numFmt w:val="arabicAlpha"/>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0C251C82"/>
    <w:multiLevelType w:val="hybridMultilevel"/>
    <w:tmpl w:val="431274B8"/>
    <w:lvl w:ilvl="0" w:tplc="E85CD7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C986252"/>
    <w:multiLevelType w:val="hybridMultilevel"/>
    <w:tmpl w:val="1DF0C7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CCA5F67"/>
    <w:multiLevelType w:val="hybridMultilevel"/>
    <w:tmpl w:val="78FE02F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0D61744D"/>
    <w:multiLevelType w:val="hybridMultilevel"/>
    <w:tmpl w:val="F7923200"/>
    <w:lvl w:ilvl="0" w:tplc="F2B0DD1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E481294"/>
    <w:multiLevelType w:val="hybridMultilevel"/>
    <w:tmpl w:val="EC3EBA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0E8412F2"/>
    <w:multiLevelType w:val="hybridMultilevel"/>
    <w:tmpl w:val="3BB4DA96"/>
    <w:lvl w:ilvl="0" w:tplc="07885CD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0EAA459E"/>
    <w:multiLevelType w:val="hybridMultilevel"/>
    <w:tmpl w:val="60228B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0EEB10A4"/>
    <w:multiLevelType w:val="hybridMultilevel"/>
    <w:tmpl w:val="1198376A"/>
    <w:lvl w:ilvl="0" w:tplc="12D60ADC">
      <w:start w:val="1"/>
      <w:numFmt w:val="decimal"/>
      <w:lvlText w:val="%1."/>
      <w:lvlJc w:val="lef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0F667F10"/>
    <w:multiLevelType w:val="hybridMultilevel"/>
    <w:tmpl w:val="ACA82CB6"/>
    <w:lvl w:ilvl="0" w:tplc="8882584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0FC12316"/>
    <w:multiLevelType w:val="hybridMultilevel"/>
    <w:tmpl w:val="0D48E9A8"/>
    <w:lvl w:ilvl="0" w:tplc="07885CD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0A40D6E"/>
    <w:multiLevelType w:val="hybridMultilevel"/>
    <w:tmpl w:val="F7FAC0EE"/>
    <w:lvl w:ilvl="0" w:tplc="6908E4E0">
      <w:start w:val="1"/>
      <w:numFmt w:val="decimal"/>
      <w:lvlText w:val="%1."/>
      <w:lvlJc w:val="lef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0BD59DD"/>
    <w:multiLevelType w:val="hybridMultilevel"/>
    <w:tmpl w:val="82207B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1910BD8"/>
    <w:multiLevelType w:val="hybridMultilevel"/>
    <w:tmpl w:val="47EA2872"/>
    <w:lvl w:ilvl="0" w:tplc="0409000F">
      <w:start w:val="1"/>
      <w:numFmt w:val="decimal"/>
      <w:lvlText w:val="%1."/>
      <w:lvlJc w:val="left"/>
      <w:pPr>
        <w:ind w:left="720" w:hanging="360"/>
      </w:p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11D4170F"/>
    <w:multiLevelType w:val="hybridMultilevel"/>
    <w:tmpl w:val="390E296C"/>
    <w:lvl w:ilvl="0" w:tplc="B97C4598">
      <w:start w:val="1"/>
      <w:numFmt w:val="decimal"/>
      <w:lvlText w:val="%1."/>
      <w:lvlJc w:val="lef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12B43042"/>
    <w:multiLevelType w:val="hybridMultilevel"/>
    <w:tmpl w:val="3AB8025A"/>
    <w:lvl w:ilvl="0" w:tplc="09820EF4">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149429D5"/>
    <w:multiLevelType w:val="hybridMultilevel"/>
    <w:tmpl w:val="6B9A8576"/>
    <w:lvl w:ilvl="0" w:tplc="0F1A9896">
      <w:start w:val="5"/>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14E546C3"/>
    <w:multiLevelType w:val="hybridMultilevel"/>
    <w:tmpl w:val="635ACA12"/>
    <w:lvl w:ilvl="0" w:tplc="C934706C">
      <w:start w:val="1"/>
      <w:numFmt w:val="decimal"/>
      <w:lvlText w:val="%1."/>
      <w:lvlJc w:val="lef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5A22CE3"/>
    <w:multiLevelType w:val="hybridMultilevel"/>
    <w:tmpl w:val="28FEFF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6C12435"/>
    <w:multiLevelType w:val="hybridMultilevel"/>
    <w:tmpl w:val="223CADBA"/>
    <w:lvl w:ilvl="0" w:tplc="0409000F">
      <w:start w:val="1"/>
      <w:numFmt w:val="decimal"/>
      <w:lvlText w:val="%1."/>
      <w:lvlJc w:val="lef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16EB67FE"/>
    <w:multiLevelType w:val="hybridMultilevel"/>
    <w:tmpl w:val="0F687D10"/>
    <w:lvl w:ilvl="0" w:tplc="807816FC">
      <w:start w:val="1"/>
      <w:numFmt w:val="decimal"/>
      <w:lvlText w:val="%1."/>
      <w:lvlJc w:val="righ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1762332D"/>
    <w:multiLevelType w:val="hybridMultilevel"/>
    <w:tmpl w:val="E49A73FE"/>
    <w:lvl w:ilvl="0" w:tplc="C51C3D90">
      <w:start w:val="1"/>
      <w:numFmt w:val="decimal"/>
      <w:lvlText w:val="%1."/>
      <w:lvlJc w:val="right"/>
      <w:pPr>
        <w:ind w:left="72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17D911F3"/>
    <w:multiLevelType w:val="hybridMultilevel"/>
    <w:tmpl w:val="0114A12E"/>
    <w:lvl w:ilvl="0" w:tplc="95B82314">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18134B86"/>
    <w:multiLevelType w:val="hybridMultilevel"/>
    <w:tmpl w:val="3E046E3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86A4580"/>
    <w:multiLevelType w:val="hybridMultilevel"/>
    <w:tmpl w:val="1436A9BC"/>
    <w:lvl w:ilvl="0" w:tplc="07885CDC">
      <w:start w:val="1"/>
      <w:numFmt w:val="decimal"/>
      <w:lvlText w:val="%1."/>
      <w:lvlJc w:val="right"/>
      <w:pPr>
        <w:ind w:left="1080" w:hanging="360"/>
      </w:pPr>
      <w:rPr>
        <w:rFonts w:hint="default"/>
      </w:rPr>
    </w:lvl>
    <w:lvl w:ilvl="1" w:tplc="30A463EE">
      <w:start w:val="1"/>
      <w:numFmt w:val="arabicAlpha"/>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18B875A7"/>
    <w:multiLevelType w:val="hybridMultilevel"/>
    <w:tmpl w:val="D21063B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191440C3"/>
    <w:multiLevelType w:val="hybridMultilevel"/>
    <w:tmpl w:val="48185094"/>
    <w:lvl w:ilvl="0" w:tplc="0409000F">
      <w:start w:val="1"/>
      <w:numFmt w:val="decimal"/>
      <w:lvlText w:val="%1."/>
      <w:lvlJc w:val="lef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19807919"/>
    <w:multiLevelType w:val="hybridMultilevel"/>
    <w:tmpl w:val="E97AA46E"/>
    <w:lvl w:ilvl="0" w:tplc="07885CD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1A1A0055"/>
    <w:multiLevelType w:val="hybridMultilevel"/>
    <w:tmpl w:val="929CEC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1ABE1C63"/>
    <w:multiLevelType w:val="hybridMultilevel"/>
    <w:tmpl w:val="7796529C"/>
    <w:lvl w:ilvl="0" w:tplc="07885CDC">
      <w:start w:val="1"/>
      <w:numFmt w:val="decimal"/>
      <w:lvlText w:val="%1."/>
      <w:lvlJc w:val="right"/>
      <w:pPr>
        <w:ind w:left="720" w:hanging="360"/>
      </w:pPr>
      <w:rPr>
        <w:rFonts w:hint="default"/>
      </w:rPr>
    </w:lvl>
    <w:lvl w:ilvl="1" w:tplc="07885CDC">
      <w:start w:val="1"/>
      <w:numFmt w:val="decimal"/>
      <w:lvlText w:val="%2."/>
      <w:lvlJc w:val="righ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1C1A34F5"/>
    <w:multiLevelType w:val="hybridMultilevel"/>
    <w:tmpl w:val="4E2A0E2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B1964D6E">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1C396E0E"/>
    <w:multiLevelType w:val="hybridMultilevel"/>
    <w:tmpl w:val="5D8C173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1CDF55FB"/>
    <w:multiLevelType w:val="hybridMultilevel"/>
    <w:tmpl w:val="808C082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nsid w:val="1D242C0D"/>
    <w:multiLevelType w:val="hybridMultilevel"/>
    <w:tmpl w:val="C23888F2"/>
    <w:lvl w:ilvl="0" w:tplc="0409000F">
      <w:start w:val="1"/>
      <w:numFmt w:val="decimal"/>
      <w:lvlText w:val="%1."/>
      <w:lvlJc w:val="left"/>
      <w:pPr>
        <w:ind w:left="720" w:hanging="360"/>
      </w:p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1DD249D7"/>
    <w:multiLevelType w:val="hybridMultilevel"/>
    <w:tmpl w:val="D4C8A5A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nsid w:val="1E4C0F14"/>
    <w:multiLevelType w:val="hybridMultilevel"/>
    <w:tmpl w:val="941EC1EC"/>
    <w:lvl w:ilvl="0" w:tplc="4A667BB2">
      <w:start w:val="1"/>
      <w:numFmt w:val="decimal"/>
      <w:lvlText w:val="%1."/>
      <w:lvlJc w:val="left"/>
      <w:pPr>
        <w:ind w:left="720" w:hanging="360"/>
      </w:p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1E6D72C3"/>
    <w:multiLevelType w:val="hybridMultilevel"/>
    <w:tmpl w:val="4F6C47B8"/>
    <w:lvl w:ilvl="0" w:tplc="094C0EF0">
      <w:start w:val="1"/>
      <w:numFmt w:val="decimal"/>
      <w:lvlText w:val="%1."/>
      <w:lvlJc w:val="righ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nsid w:val="20191569"/>
    <w:multiLevelType w:val="hybridMultilevel"/>
    <w:tmpl w:val="122C7CB8"/>
    <w:lvl w:ilvl="0" w:tplc="9392F45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nsid w:val="203E1FF7"/>
    <w:multiLevelType w:val="hybridMultilevel"/>
    <w:tmpl w:val="3ACABF52"/>
    <w:lvl w:ilvl="0" w:tplc="80E08C84">
      <w:start w:val="1"/>
      <w:numFmt w:val="decimal"/>
      <w:lvlText w:val="%1."/>
      <w:lvlJc w:val="lef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2061689F"/>
    <w:multiLevelType w:val="hybridMultilevel"/>
    <w:tmpl w:val="EF74F7FE"/>
    <w:lvl w:ilvl="0" w:tplc="177C356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20D826DD"/>
    <w:multiLevelType w:val="hybridMultilevel"/>
    <w:tmpl w:val="B094D20C"/>
    <w:lvl w:ilvl="0" w:tplc="0409000F">
      <w:start w:val="1"/>
      <w:numFmt w:val="decimal"/>
      <w:lvlText w:val="%1."/>
      <w:lvlJc w:val="left"/>
      <w:pPr>
        <w:ind w:left="720" w:hanging="360"/>
      </w:p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20F510E6"/>
    <w:multiLevelType w:val="hybridMultilevel"/>
    <w:tmpl w:val="2E7A70A2"/>
    <w:lvl w:ilvl="0" w:tplc="07885CDC">
      <w:start w:val="1"/>
      <w:numFmt w:val="decimal"/>
      <w:lvlText w:val="%1."/>
      <w:lvlJc w:val="righ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210329EF"/>
    <w:multiLevelType w:val="hybridMultilevel"/>
    <w:tmpl w:val="671AEECC"/>
    <w:lvl w:ilvl="0" w:tplc="07885CD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21E335AD"/>
    <w:multiLevelType w:val="hybridMultilevel"/>
    <w:tmpl w:val="E7646E1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nsid w:val="22A248CC"/>
    <w:multiLevelType w:val="hybridMultilevel"/>
    <w:tmpl w:val="47EEE734"/>
    <w:lvl w:ilvl="0" w:tplc="51D85F38">
      <w:start w:val="3"/>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nsid w:val="23716210"/>
    <w:multiLevelType w:val="multilevel"/>
    <w:tmpl w:val="76FACE1A"/>
    <w:lvl w:ilvl="0">
      <w:start w:val="1"/>
      <w:numFmt w:val="decimal"/>
      <w:lvlText w:val="%1."/>
      <w:lvlJc w:val="left"/>
      <w:pPr>
        <w:tabs>
          <w:tab w:val="num" w:pos="720"/>
        </w:tabs>
        <w:ind w:left="720" w:hanging="720"/>
      </w:pPr>
      <w:rPr>
        <w:rFonts w:hint="default"/>
      </w:rPr>
    </w:lvl>
    <w:lvl w:ilvl="1">
      <w:start w:val="2"/>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60">
    <w:nsid w:val="24075AB5"/>
    <w:multiLevelType w:val="hybridMultilevel"/>
    <w:tmpl w:val="FEACCEEE"/>
    <w:lvl w:ilvl="0" w:tplc="FF725604">
      <w:start w:val="2"/>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241E5BC9"/>
    <w:multiLevelType w:val="hybridMultilevel"/>
    <w:tmpl w:val="251E6886"/>
    <w:lvl w:ilvl="0" w:tplc="10D65DB6">
      <w:start w:val="1"/>
      <w:numFmt w:val="decimal"/>
      <w:lvlText w:val="%1."/>
      <w:lvlJc w:val="left"/>
      <w:pPr>
        <w:ind w:left="360" w:hanging="360"/>
      </w:pPr>
      <w:rPr>
        <w:rFonts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nsid w:val="246F6AA3"/>
    <w:multiLevelType w:val="hybridMultilevel"/>
    <w:tmpl w:val="6FF0D402"/>
    <w:lvl w:ilvl="0" w:tplc="07885CDC">
      <w:start w:val="1"/>
      <w:numFmt w:val="decimal"/>
      <w:lvlText w:val="%1."/>
      <w:lvlJc w:val="righ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248A7D4B"/>
    <w:multiLevelType w:val="hybridMultilevel"/>
    <w:tmpl w:val="065C77B8"/>
    <w:lvl w:ilvl="0" w:tplc="30A463EE">
      <w:start w:val="1"/>
      <w:numFmt w:val="arabicAlpha"/>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4">
    <w:nsid w:val="24E35286"/>
    <w:multiLevelType w:val="hybridMultilevel"/>
    <w:tmpl w:val="6D54BF68"/>
    <w:lvl w:ilvl="0" w:tplc="3F449350">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25107D30"/>
    <w:multiLevelType w:val="hybridMultilevel"/>
    <w:tmpl w:val="C7D4CB7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nsid w:val="25125C8F"/>
    <w:multiLevelType w:val="hybridMultilevel"/>
    <w:tmpl w:val="E3968174"/>
    <w:lvl w:ilvl="0" w:tplc="07885CDC">
      <w:start w:val="1"/>
      <w:numFmt w:val="decimal"/>
      <w:lvlText w:val="%1."/>
      <w:lvlJc w:val="righ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259041DA"/>
    <w:multiLevelType w:val="hybridMultilevel"/>
    <w:tmpl w:val="C7EAEB4A"/>
    <w:lvl w:ilvl="0" w:tplc="1BDC1616">
      <w:start w:val="1"/>
      <w:numFmt w:val="decimal"/>
      <w:lvlText w:val="%1."/>
      <w:lvlJc w:val="left"/>
      <w:pPr>
        <w:ind w:left="36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26AA0577"/>
    <w:multiLevelType w:val="hybridMultilevel"/>
    <w:tmpl w:val="C532816C"/>
    <w:lvl w:ilvl="0" w:tplc="FF8AF608">
      <w:start w:val="1"/>
      <w:numFmt w:val="decimal"/>
      <w:lvlText w:val="%1."/>
      <w:lvlJc w:val="left"/>
      <w:pPr>
        <w:ind w:left="720" w:hanging="360"/>
      </w:p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26E2628B"/>
    <w:multiLevelType w:val="hybridMultilevel"/>
    <w:tmpl w:val="63E4BA66"/>
    <w:lvl w:ilvl="0" w:tplc="760AF570">
      <w:start w:val="1"/>
      <w:numFmt w:val="decimal"/>
      <w:lvlText w:val="%1."/>
      <w:lvlJc w:val="righ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271A5060"/>
    <w:multiLevelType w:val="hybridMultilevel"/>
    <w:tmpl w:val="B3D209E4"/>
    <w:lvl w:ilvl="0" w:tplc="C934706C">
      <w:start w:val="1"/>
      <w:numFmt w:val="decimal"/>
      <w:lvlText w:val="%1."/>
      <w:lvlJc w:val="left"/>
      <w:pPr>
        <w:ind w:left="360" w:hanging="360"/>
      </w:pPr>
      <w:rPr>
        <w:rFonts w:hint="default"/>
      </w:rPr>
    </w:lvl>
    <w:lvl w:ilvl="1" w:tplc="30A463EE">
      <w:start w:val="1"/>
      <w:numFmt w:val="arabicAlpha"/>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nsid w:val="285B5C14"/>
    <w:multiLevelType w:val="hybridMultilevel"/>
    <w:tmpl w:val="7B14390E"/>
    <w:lvl w:ilvl="0" w:tplc="0409000F">
      <w:start w:val="1"/>
      <w:numFmt w:val="decimal"/>
      <w:lvlText w:val="%1."/>
      <w:lvlJc w:val="left"/>
      <w:pPr>
        <w:ind w:left="720" w:hanging="360"/>
      </w:p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2885354B"/>
    <w:multiLevelType w:val="hybridMultilevel"/>
    <w:tmpl w:val="6C72B180"/>
    <w:lvl w:ilvl="0" w:tplc="965605F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nsid w:val="28B02ACC"/>
    <w:multiLevelType w:val="hybridMultilevel"/>
    <w:tmpl w:val="30BE636E"/>
    <w:lvl w:ilvl="0" w:tplc="1EF04ED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29A60F4B"/>
    <w:multiLevelType w:val="hybridMultilevel"/>
    <w:tmpl w:val="E2B6F37C"/>
    <w:lvl w:ilvl="0" w:tplc="ADD097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2A7469AF"/>
    <w:multiLevelType w:val="hybridMultilevel"/>
    <w:tmpl w:val="0EE25626"/>
    <w:lvl w:ilvl="0" w:tplc="07885CDC">
      <w:start w:val="1"/>
      <w:numFmt w:val="decimal"/>
      <w:lvlText w:val="%1."/>
      <w:lvlJc w:val="righ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6">
    <w:nsid w:val="2B3269E1"/>
    <w:multiLevelType w:val="hybridMultilevel"/>
    <w:tmpl w:val="934E8BC8"/>
    <w:lvl w:ilvl="0" w:tplc="1BDC1616">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nsid w:val="2B6D20F8"/>
    <w:multiLevelType w:val="hybridMultilevel"/>
    <w:tmpl w:val="0BD68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2B8A7BFE"/>
    <w:multiLevelType w:val="hybridMultilevel"/>
    <w:tmpl w:val="3C4478FC"/>
    <w:lvl w:ilvl="0" w:tplc="F5DC7D4A">
      <w:start w:val="1"/>
      <w:numFmt w:val="decimal"/>
      <w:lvlText w:val="%1."/>
      <w:lvlJc w:val="left"/>
      <w:pPr>
        <w:ind w:left="692" w:hanging="360"/>
      </w:pPr>
      <w:rPr>
        <w:rFonts w:hint="default"/>
      </w:rPr>
    </w:lvl>
    <w:lvl w:ilvl="1" w:tplc="04090019" w:tentative="1">
      <w:start w:val="1"/>
      <w:numFmt w:val="lowerLetter"/>
      <w:lvlText w:val="%2."/>
      <w:lvlJc w:val="left"/>
      <w:pPr>
        <w:ind w:left="1772" w:hanging="360"/>
      </w:pPr>
    </w:lvl>
    <w:lvl w:ilvl="2" w:tplc="0409001B" w:tentative="1">
      <w:start w:val="1"/>
      <w:numFmt w:val="lowerRoman"/>
      <w:lvlText w:val="%3."/>
      <w:lvlJc w:val="right"/>
      <w:pPr>
        <w:ind w:left="2492" w:hanging="180"/>
      </w:pPr>
    </w:lvl>
    <w:lvl w:ilvl="3" w:tplc="0409000F" w:tentative="1">
      <w:start w:val="1"/>
      <w:numFmt w:val="decimal"/>
      <w:lvlText w:val="%4."/>
      <w:lvlJc w:val="left"/>
      <w:pPr>
        <w:ind w:left="3212" w:hanging="360"/>
      </w:pPr>
    </w:lvl>
    <w:lvl w:ilvl="4" w:tplc="04090019" w:tentative="1">
      <w:start w:val="1"/>
      <w:numFmt w:val="lowerLetter"/>
      <w:lvlText w:val="%5."/>
      <w:lvlJc w:val="left"/>
      <w:pPr>
        <w:ind w:left="3932" w:hanging="360"/>
      </w:pPr>
    </w:lvl>
    <w:lvl w:ilvl="5" w:tplc="0409001B" w:tentative="1">
      <w:start w:val="1"/>
      <w:numFmt w:val="lowerRoman"/>
      <w:lvlText w:val="%6."/>
      <w:lvlJc w:val="right"/>
      <w:pPr>
        <w:ind w:left="4652" w:hanging="180"/>
      </w:pPr>
    </w:lvl>
    <w:lvl w:ilvl="6" w:tplc="0409000F" w:tentative="1">
      <w:start w:val="1"/>
      <w:numFmt w:val="decimal"/>
      <w:lvlText w:val="%7."/>
      <w:lvlJc w:val="left"/>
      <w:pPr>
        <w:ind w:left="5372" w:hanging="360"/>
      </w:pPr>
    </w:lvl>
    <w:lvl w:ilvl="7" w:tplc="04090019" w:tentative="1">
      <w:start w:val="1"/>
      <w:numFmt w:val="lowerLetter"/>
      <w:lvlText w:val="%8."/>
      <w:lvlJc w:val="left"/>
      <w:pPr>
        <w:ind w:left="6092" w:hanging="360"/>
      </w:pPr>
    </w:lvl>
    <w:lvl w:ilvl="8" w:tplc="0409001B" w:tentative="1">
      <w:start w:val="1"/>
      <w:numFmt w:val="lowerRoman"/>
      <w:lvlText w:val="%9."/>
      <w:lvlJc w:val="right"/>
      <w:pPr>
        <w:ind w:left="6812" w:hanging="180"/>
      </w:pPr>
    </w:lvl>
  </w:abstractNum>
  <w:abstractNum w:abstractNumId="79">
    <w:nsid w:val="2C2000E6"/>
    <w:multiLevelType w:val="hybridMultilevel"/>
    <w:tmpl w:val="49E44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2C6977BB"/>
    <w:multiLevelType w:val="hybridMultilevel"/>
    <w:tmpl w:val="53541C9E"/>
    <w:lvl w:ilvl="0" w:tplc="10D65DB6">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2C7D6027"/>
    <w:multiLevelType w:val="hybridMultilevel"/>
    <w:tmpl w:val="1602B98C"/>
    <w:lvl w:ilvl="0" w:tplc="C934706C">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2CA335E7"/>
    <w:multiLevelType w:val="hybridMultilevel"/>
    <w:tmpl w:val="27B82B9A"/>
    <w:lvl w:ilvl="0" w:tplc="95B8231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2D4C0062"/>
    <w:multiLevelType w:val="hybridMultilevel"/>
    <w:tmpl w:val="7430B74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2DF6783F"/>
    <w:multiLevelType w:val="hybridMultilevel"/>
    <w:tmpl w:val="01348874"/>
    <w:lvl w:ilvl="0" w:tplc="0876ED4C">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nsid w:val="2E7E4C14"/>
    <w:multiLevelType w:val="hybridMultilevel"/>
    <w:tmpl w:val="DF6E2F7A"/>
    <w:lvl w:ilvl="0" w:tplc="E8B2B0A6">
      <w:start w:val="1"/>
      <w:numFmt w:val="decimal"/>
      <w:lvlText w:val="%1."/>
      <w:lvlJc w:val="left"/>
      <w:pPr>
        <w:ind w:left="36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2F2A09C8"/>
    <w:multiLevelType w:val="hybridMultilevel"/>
    <w:tmpl w:val="FCE6A5F6"/>
    <w:lvl w:ilvl="0" w:tplc="07885CDC">
      <w:start w:val="1"/>
      <w:numFmt w:val="decimal"/>
      <w:lvlText w:val="%1."/>
      <w:lvlJc w:val="righ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7">
    <w:nsid w:val="2F9F34BF"/>
    <w:multiLevelType w:val="hybridMultilevel"/>
    <w:tmpl w:val="ACF84A7E"/>
    <w:lvl w:ilvl="0" w:tplc="07885CDC">
      <w:start w:val="1"/>
      <w:numFmt w:val="decimal"/>
      <w:lvlText w:val="%1."/>
      <w:lvlJc w:val="right"/>
      <w:pPr>
        <w:ind w:left="720" w:hanging="360"/>
      </w:pPr>
      <w:rPr>
        <w:rFonts w:hint="default"/>
      </w:rPr>
    </w:lvl>
    <w:lvl w:ilvl="1" w:tplc="30A463EE">
      <w:start w:val="1"/>
      <w:numFmt w:val="arabicAlpha"/>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2FED44D5"/>
    <w:multiLevelType w:val="hybridMultilevel"/>
    <w:tmpl w:val="A4CCD6DC"/>
    <w:lvl w:ilvl="0" w:tplc="5F141A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2FF61DC8"/>
    <w:multiLevelType w:val="hybridMultilevel"/>
    <w:tmpl w:val="B9242F4E"/>
    <w:lvl w:ilvl="0" w:tplc="07885CDC">
      <w:start w:val="1"/>
      <w:numFmt w:val="decimal"/>
      <w:lvlText w:val="%1."/>
      <w:lvlJc w:val="righ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90">
    <w:nsid w:val="31165A06"/>
    <w:multiLevelType w:val="multilevel"/>
    <w:tmpl w:val="2F0C3506"/>
    <w:lvl w:ilvl="0">
      <w:start w:val="1"/>
      <w:numFmt w:val="decimal"/>
      <w:lvlText w:val="%1."/>
      <w:lvlJc w:val="left"/>
      <w:pPr>
        <w:tabs>
          <w:tab w:val="num" w:pos="720"/>
        </w:tabs>
        <w:ind w:left="720" w:hanging="720"/>
      </w:pPr>
      <w:rPr>
        <w:rFonts w:hint="default"/>
      </w:rPr>
    </w:lvl>
    <w:lvl w:ilvl="1">
      <w:start w:val="2"/>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91">
    <w:nsid w:val="3182028C"/>
    <w:multiLevelType w:val="hybridMultilevel"/>
    <w:tmpl w:val="BE486CAC"/>
    <w:lvl w:ilvl="0" w:tplc="177C356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31913381"/>
    <w:multiLevelType w:val="hybridMultilevel"/>
    <w:tmpl w:val="D144B35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nsid w:val="334C1807"/>
    <w:multiLevelType w:val="hybridMultilevel"/>
    <w:tmpl w:val="F8FEE972"/>
    <w:lvl w:ilvl="0" w:tplc="0409000F">
      <w:start w:val="1"/>
      <w:numFmt w:val="decimal"/>
      <w:lvlText w:val="%1."/>
      <w:lvlJc w:val="left"/>
      <w:pPr>
        <w:ind w:left="360" w:hanging="360"/>
      </w:pPr>
      <w:rPr>
        <w:rFonts w:hint="default"/>
      </w:rPr>
    </w:lvl>
    <w:lvl w:ilvl="1" w:tplc="30A463EE">
      <w:start w:val="1"/>
      <w:numFmt w:val="arabicAlpha"/>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nsid w:val="336722D0"/>
    <w:multiLevelType w:val="hybridMultilevel"/>
    <w:tmpl w:val="FBD6E3D2"/>
    <w:lvl w:ilvl="0" w:tplc="B192C004">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337F3B29"/>
    <w:multiLevelType w:val="hybridMultilevel"/>
    <w:tmpl w:val="CC9296DA"/>
    <w:lvl w:ilvl="0" w:tplc="07885CDC">
      <w:start w:val="1"/>
      <w:numFmt w:val="decimal"/>
      <w:lvlText w:val="%1."/>
      <w:lvlJc w:val="righ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34C114EC"/>
    <w:multiLevelType w:val="hybridMultilevel"/>
    <w:tmpl w:val="2654BDDA"/>
    <w:lvl w:ilvl="0" w:tplc="CD6AE712">
      <w:start w:val="1"/>
      <w:numFmt w:val="decimal"/>
      <w:lvlText w:val="%1."/>
      <w:lvlJc w:val="left"/>
      <w:pPr>
        <w:ind w:left="360" w:hanging="360"/>
      </w:pPr>
      <w:rPr>
        <w:color w:val="auto"/>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nsid w:val="357F7DE5"/>
    <w:multiLevelType w:val="hybridMultilevel"/>
    <w:tmpl w:val="17987F4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8">
    <w:nsid w:val="367D29A7"/>
    <w:multiLevelType w:val="hybridMultilevel"/>
    <w:tmpl w:val="813658CE"/>
    <w:lvl w:ilvl="0" w:tplc="07885CDC">
      <w:start w:val="1"/>
      <w:numFmt w:val="decimal"/>
      <w:lvlText w:val="%1."/>
      <w:lvlJc w:val="righ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36B4438E"/>
    <w:multiLevelType w:val="hybridMultilevel"/>
    <w:tmpl w:val="0A0237DC"/>
    <w:lvl w:ilvl="0" w:tplc="0409000F">
      <w:start w:val="1"/>
      <w:numFmt w:val="decimal"/>
      <w:lvlText w:val="%1."/>
      <w:lvlJc w:val="left"/>
      <w:pPr>
        <w:ind w:left="360" w:hanging="360"/>
      </w:pPr>
    </w:lvl>
    <w:lvl w:ilvl="1" w:tplc="30A463EE">
      <w:start w:val="1"/>
      <w:numFmt w:val="arabicAlpha"/>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0">
    <w:nsid w:val="36F34426"/>
    <w:multiLevelType w:val="hybridMultilevel"/>
    <w:tmpl w:val="6916E846"/>
    <w:lvl w:ilvl="0" w:tplc="3C32B96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nsid w:val="37086C25"/>
    <w:multiLevelType w:val="hybridMultilevel"/>
    <w:tmpl w:val="41561076"/>
    <w:lvl w:ilvl="0" w:tplc="8434335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371B3580"/>
    <w:multiLevelType w:val="hybridMultilevel"/>
    <w:tmpl w:val="5908F046"/>
    <w:lvl w:ilvl="0" w:tplc="048CB59A">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38A26282"/>
    <w:multiLevelType w:val="hybridMultilevel"/>
    <w:tmpl w:val="15C44A9C"/>
    <w:lvl w:ilvl="0" w:tplc="07885CD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38C93E32"/>
    <w:multiLevelType w:val="hybridMultilevel"/>
    <w:tmpl w:val="9DF06CD6"/>
    <w:lvl w:ilvl="0" w:tplc="364A044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38D20FEE"/>
    <w:multiLevelType w:val="hybridMultilevel"/>
    <w:tmpl w:val="A2BEC074"/>
    <w:lvl w:ilvl="0" w:tplc="10D65DB6">
      <w:start w:val="1"/>
      <w:numFmt w:val="decimal"/>
      <w:lvlText w:val="%1."/>
      <w:lvlJc w:val="left"/>
      <w:pPr>
        <w:ind w:left="360" w:hanging="360"/>
      </w:pPr>
      <w:rPr>
        <w:rFonts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6">
    <w:nsid w:val="391F18A5"/>
    <w:multiLevelType w:val="hybridMultilevel"/>
    <w:tmpl w:val="6A90A65C"/>
    <w:lvl w:ilvl="0" w:tplc="392C9E38">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7">
    <w:nsid w:val="39437031"/>
    <w:multiLevelType w:val="hybridMultilevel"/>
    <w:tmpl w:val="95767C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3A533D1E"/>
    <w:multiLevelType w:val="hybridMultilevel"/>
    <w:tmpl w:val="DB669B92"/>
    <w:lvl w:ilvl="0" w:tplc="97B0A9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3C5A15C8"/>
    <w:multiLevelType w:val="hybridMultilevel"/>
    <w:tmpl w:val="A6A80326"/>
    <w:lvl w:ilvl="0" w:tplc="07885CD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3C8612BE"/>
    <w:multiLevelType w:val="hybridMultilevel"/>
    <w:tmpl w:val="8D58FAF6"/>
    <w:lvl w:ilvl="0" w:tplc="094C0EF0">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3C886ABB"/>
    <w:multiLevelType w:val="hybridMultilevel"/>
    <w:tmpl w:val="9A3EEC26"/>
    <w:lvl w:ilvl="0" w:tplc="70922860">
      <w:start w:val="1"/>
      <w:numFmt w:val="decimal"/>
      <w:lvlText w:val="%1."/>
      <w:lvlJc w:val="right"/>
      <w:pPr>
        <w:ind w:left="72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2">
    <w:nsid w:val="3DAB021B"/>
    <w:multiLevelType w:val="hybridMultilevel"/>
    <w:tmpl w:val="C7602B96"/>
    <w:lvl w:ilvl="0" w:tplc="C934706C">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3E2E2731"/>
    <w:multiLevelType w:val="hybridMultilevel"/>
    <w:tmpl w:val="625833E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4">
    <w:nsid w:val="3E6A265E"/>
    <w:multiLevelType w:val="hybridMultilevel"/>
    <w:tmpl w:val="19BA3678"/>
    <w:lvl w:ilvl="0" w:tplc="A2865F90">
      <w:start w:val="2"/>
      <w:numFmt w:val="arabicAlpha"/>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3E9D5543"/>
    <w:multiLevelType w:val="hybridMultilevel"/>
    <w:tmpl w:val="871018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6">
    <w:nsid w:val="3F2830B1"/>
    <w:multiLevelType w:val="hybridMultilevel"/>
    <w:tmpl w:val="85B028E8"/>
    <w:lvl w:ilvl="0" w:tplc="ADD097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3FF67DD6"/>
    <w:multiLevelType w:val="hybridMultilevel"/>
    <w:tmpl w:val="C9D476F6"/>
    <w:lvl w:ilvl="0" w:tplc="965605F2">
      <w:start w:val="1"/>
      <w:numFmt w:val="decimal"/>
      <w:lvlText w:val="%1."/>
      <w:lvlJc w:val="lef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40AF2889"/>
    <w:multiLevelType w:val="hybridMultilevel"/>
    <w:tmpl w:val="8308652A"/>
    <w:lvl w:ilvl="0" w:tplc="BCE2A244">
      <w:start w:val="6"/>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nsid w:val="412F75F4"/>
    <w:multiLevelType w:val="hybridMultilevel"/>
    <w:tmpl w:val="AC9EA2F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0">
    <w:nsid w:val="42E50EA3"/>
    <w:multiLevelType w:val="hybridMultilevel"/>
    <w:tmpl w:val="FB14E842"/>
    <w:lvl w:ilvl="0" w:tplc="0409000F">
      <w:start w:val="1"/>
      <w:numFmt w:val="decimal"/>
      <w:lvlText w:val="%1."/>
      <w:lvlJc w:val="left"/>
      <w:pPr>
        <w:ind w:left="360" w:hanging="360"/>
      </w:pPr>
    </w:lvl>
    <w:lvl w:ilvl="1" w:tplc="30A463EE">
      <w:start w:val="1"/>
      <w:numFmt w:val="arabicAlpha"/>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
    <w:nsid w:val="432C1E7F"/>
    <w:multiLevelType w:val="hybridMultilevel"/>
    <w:tmpl w:val="8F6EE374"/>
    <w:lvl w:ilvl="0" w:tplc="FF6ECAAC">
      <w:start w:val="1"/>
      <w:numFmt w:val="decimal"/>
      <w:lvlText w:val="%1."/>
      <w:lvlJc w:val="right"/>
      <w:pPr>
        <w:ind w:left="720" w:hanging="360"/>
      </w:pPr>
      <w:rPr>
        <w:rFonts w:hint="default"/>
      </w:rPr>
    </w:lvl>
    <w:lvl w:ilvl="1" w:tplc="0409000F">
      <w:start w:val="1"/>
      <w:numFmt w:val="decimal"/>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22">
    <w:nsid w:val="443C7729"/>
    <w:multiLevelType w:val="hybridMultilevel"/>
    <w:tmpl w:val="822082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nsid w:val="449958E8"/>
    <w:multiLevelType w:val="hybridMultilevel"/>
    <w:tmpl w:val="07547D24"/>
    <w:lvl w:ilvl="0" w:tplc="094C0EF0">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45296BA8"/>
    <w:multiLevelType w:val="hybridMultilevel"/>
    <w:tmpl w:val="38822B28"/>
    <w:lvl w:ilvl="0" w:tplc="8F3A1EA8">
      <w:start w:val="1"/>
      <w:numFmt w:val="decimal"/>
      <w:lvlText w:val="%1."/>
      <w:lvlJc w:val="righ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46074E12"/>
    <w:multiLevelType w:val="hybridMultilevel"/>
    <w:tmpl w:val="07A0F1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460E3CA8"/>
    <w:multiLevelType w:val="hybridMultilevel"/>
    <w:tmpl w:val="569C077E"/>
    <w:lvl w:ilvl="0" w:tplc="07885CDC">
      <w:start w:val="1"/>
      <w:numFmt w:val="decimal"/>
      <w:lvlText w:val="%1."/>
      <w:lvlJc w:val="righ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nsid w:val="48761B2F"/>
    <w:multiLevelType w:val="hybridMultilevel"/>
    <w:tmpl w:val="D610C166"/>
    <w:lvl w:ilvl="0" w:tplc="07885CDC">
      <w:start w:val="1"/>
      <w:numFmt w:val="decimal"/>
      <w:lvlText w:val="%1."/>
      <w:lvlJc w:val="righ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nsid w:val="48D8557F"/>
    <w:multiLevelType w:val="hybridMultilevel"/>
    <w:tmpl w:val="76DE94DC"/>
    <w:lvl w:ilvl="0" w:tplc="10D65DB6">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nsid w:val="49840DED"/>
    <w:multiLevelType w:val="hybridMultilevel"/>
    <w:tmpl w:val="ECB09BCE"/>
    <w:lvl w:ilvl="0" w:tplc="07885CD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nsid w:val="4B4E3FF0"/>
    <w:multiLevelType w:val="hybridMultilevel"/>
    <w:tmpl w:val="116CD100"/>
    <w:lvl w:ilvl="0" w:tplc="A2FC48C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1">
    <w:nsid w:val="4BFD5F25"/>
    <w:multiLevelType w:val="hybridMultilevel"/>
    <w:tmpl w:val="5726A9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nsid w:val="4C1D385C"/>
    <w:multiLevelType w:val="multilevel"/>
    <w:tmpl w:val="2F0C3506"/>
    <w:lvl w:ilvl="0">
      <w:start w:val="1"/>
      <w:numFmt w:val="decimal"/>
      <w:lvlText w:val="%1."/>
      <w:lvlJc w:val="left"/>
      <w:pPr>
        <w:tabs>
          <w:tab w:val="num" w:pos="720"/>
        </w:tabs>
        <w:ind w:left="720" w:hanging="720"/>
      </w:pPr>
      <w:rPr>
        <w:rFonts w:hint="default"/>
      </w:rPr>
    </w:lvl>
    <w:lvl w:ilvl="1">
      <w:start w:val="2"/>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133">
    <w:nsid w:val="4CA75BE2"/>
    <w:multiLevelType w:val="hybridMultilevel"/>
    <w:tmpl w:val="C7849FBA"/>
    <w:lvl w:ilvl="0" w:tplc="40CAD4B0">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4CFB086E"/>
    <w:multiLevelType w:val="hybridMultilevel"/>
    <w:tmpl w:val="489E367E"/>
    <w:lvl w:ilvl="0" w:tplc="ADD097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nsid w:val="4E7513DF"/>
    <w:multiLevelType w:val="hybridMultilevel"/>
    <w:tmpl w:val="F528938C"/>
    <w:lvl w:ilvl="0" w:tplc="D3B8C718">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nsid w:val="4F1E009E"/>
    <w:multiLevelType w:val="hybridMultilevel"/>
    <w:tmpl w:val="1938FF00"/>
    <w:lvl w:ilvl="0" w:tplc="07885CDC">
      <w:start w:val="1"/>
      <w:numFmt w:val="decimal"/>
      <w:lvlText w:val="%1."/>
      <w:lvlJc w:val="right"/>
      <w:pPr>
        <w:ind w:left="108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7">
    <w:nsid w:val="4F331906"/>
    <w:multiLevelType w:val="hybridMultilevel"/>
    <w:tmpl w:val="5B08B6DA"/>
    <w:lvl w:ilvl="0" w:tplc="07885CD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nsid w:val="4F9E1D9F"/>
    <w:multiLevelType w:val="hybridMultilevel"/>
    <w:tmpl w:val="5DC47DB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nsid w:val="501D1E52"/>
    <w:multiLevelType w:val="hybridMultilevel"/>
    <w:tmpl w:val="E7C40AB8"/>
    <w:lvl w:ilvl="0" w:tplc="7FFEB8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nsid w:val="51113C68"/>
    <w:multiLevelType w:val="hybridMultilevel"/>
    <w:tmpl w:val="628604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512E162E"/>
    <w:multiLevelType w:val="hybridMultilevel"/>
    <w:tmpl w:val="10AC0E12"/>
    <w:lvl w:ilvl="0" w:tplc="10D65DB6">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nsid w:val="51420F9C"/>
    <w:multiLevelType w:val="hybridMultilevel"/>
    <w:tmpl w:val="1EE800E8"/>
    <w:lvl w:ilvl="0" w:tplc="719AA0A0">
      <w:start w:val="4"/>
      <w:numFmt w:val="decimal"/>
      <w:lvlText w:val="%1."/>
      <w:lvlJc w:val="right"/>
      <w:pPr>
        <w:ind w:left="72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3">
    <w:nsid w:val="518236F4"/>
    <w:multiLevelType w:val="hybridMultilevel"/>
    <w:tmpl w:val="6BA0508A"/>
    <w:lvl w:ilvl="0" w:tplc="FC82C5EC">
      <w:start w:val="3"/>
      <w:numFmt w:val="decimal"/>
      <w:lvlText w:val="%1."/>
      <w:lvlJc w:val="left"/>
      <w:pPr>
        <w:ind w:left="36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532749A8"/>
    <w:multiLevelType w:val="hybridMultilevel"/>
    <w:tmpl w:val="FD7ACDE0"/>
    <w:lvl w:ilvl="0" w:tplc="F6CC7B2C">
      <w:start w:val="1"/>
      <w:numFmt w:val="decimal"/>
      <w:lvlText w:val="%1."/>
      <w:lvlJc w:val="right"/>
      <w:pPr>
        <w:ind w:left="720" w:hanging="360"/>
      </w:pPr>
      <w:rPr>
        <w:rFonts w:hint="default"/>
      </w:rPr>
    </w:lvl>
    <w:lvl w:ilvl="1" w:tplc="30A463EE">
      <w:start w:val="1"/>
      <w:numFmt w:val="arabicAlpha"/>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5">
    <w:nsid w:val="53EE2713"/>
    <w:multiLevelType w:val="hybridMultilevel"/>
    <w:tmpl w:val="5FE8B516"/>
    <w:lvl w:ilvl="0" w:tplc="B332F59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541E3A6A"/>
    <w:multiLevelType w:val="hybridMultilevel"/>
    <w:tmpl w:val="2F8A4188"/>
    <w:lvl w:ilvl="0" w:tplc="A2422CE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7">
    <w:nsid w:val="54771AD7"/>
    <w:multiLevelType w:val="hybridMultilevel"/>
    <w:tmpl w:val="EDA80F50"/>
    <w:lvl w:ilvl="0" w:tplc="615ED7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55556624"/>
    <w:multiLevelType w:val="hybridMultilevel"/>
    <w:tmpl w:val="0638FEF0"/>
    <w:lvl w:ilvl="0" w:tplc="B596AE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nsid w:val="56233657"/>
    <w:multiLevelType w:val="hybridMultilevel"/>
    <w:tmpl w:val="C0005E9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565712EE"/>
    <w:multiLevelType w:val="hybridMultilevel"/>
    <w:tmpl w:val="E3AE0A98"/>
    <w:lvl w:ilvl="0" w:tplc="D3B8C718">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nsid w:val="56F35EF2"/>
    <w:multiLevelType w:val="hybridMultilevel"/>
    <w:tmpl w:val="43E637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nsid w:val="571D2E5B"/>
    <w:multiLevelType w:val="hybridMultilevel"/>
    <w:tmpl w:val="98324496"/>
    <w:lvl w:ilvl="0" w:tplc="07885CD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nsid w:val="57424E29"/>
    <w:multiLevelType w:val="hybridMultilevel"/>
    <w:tmpl w:val="FBA6C0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nsid w:val="59BF405C"/>
    <w:multiLevelType w:val="hybridMultilevel"/>
    <w:tmpl w:val="77F69690"/>
    <w:lvl w:ilvl="0" w:tplc="5F141A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nsid w:val="5B174B59"/>
    <w:multiLevelType w:val="hybridMultilevel"/>
    <w:tmpl w:val="ACA0EF0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6">
    <w:nsid w:val="5B174D82"/>
    <w:multiLevelType w:val="hybridMultilevel"/>
    <w:tmpl w:val="8A1A7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nsid w:val="5CA56B09"/>
    <w:multiLevelType w:val="hybridMultilevel"/>
    <w:tmpl w:val="B568E734"/>
    <w:lvl w:ilvl="0" w:tplc="10D65DB6">
      <w:start w:val="1"/>
      <w:numFmt w:val="decimal"/>
      <w:lvlText w:val="%1."/>
      <w:lvlJc w:val="left"/>
      <w:pPr>
        <w:ind w:left="360" w:hanging="360"/>
      </w:pPr>
      <w:rPr>
        <w:rFonts w:hint="default"/>
        <w:color w:val="auto"/>
      </w:rPr>
    </w:lvl>
    <w:lvl w:ilvl="1" w:tplc="30A463EE">
      <w:start w:val="1"/>
      <w:numFmt w:val="arabicAlpha"/>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8">
    <w:nsid w:val="5CD64DC8"/>
    <w:multiLevelType w:val="hybridMultilevel"/>
    <w:tmpl w:val="78B09512"/>
    <w:lvl w:ilvl="0" w:tplc="8882584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nsid w:val="5D401D26"/>
    <w:multiLevelType w:val="hybridMultilevel"/>
    <w:tmpl w:val="437C44F0"/>
    <w:lvl w:ilvl="0" w:tplc="0409000F">
      <w:start w:val="1"/>
      <w:numFmt w:val="decimal"/>
      <w:lvlText w:val="%1."/>
      <w:lvlJc w:val="left"/>
      <w:pPr>
        <w:ind w:left="360" w:hanging="360"/>
      </w:pPr>
    </w:lvl>
    <w:lvl w:ilvl="1" w:tplc="30A463EE">
      <w:start w:val="1"/>
      <w:numFmt w:val="arabicAlpha"/>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0">
    <w:nsid w:val="5E8F6F36"/>
    <w:multiLevelType w:val="hybridMultilevel"/>
    <w:tmpl w:val="93A0D198"/>
    <w:lvl w:ilvl="0" w:tplc="07885CD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nsid w:val="5EA11321"/>
    <w:multiLevelType w:val="hybridMultilevel"/>
    <w:tmpl w:val="6D76A88A"/>
    <w:lvl w:ilvl="0" w:tplc="6C5EB4B0">
      <w:start w:val="1"/>
      <w:numFmt w:val="decimal"/>
      <w:lvlText w:val="%1."/>
      <w:lvlJc w:val="left"/>
      <w:pPr>
        <w:ind w:left="360" w:hanging="360"/>
      </w:pPr>
    </w:lvl>
    <w:lvl w:ilvl="1" w:tplc="30A463EE">
      <w:start w:val="1"/>
      <w:numFmt w:val="arabicAlpha"/>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2">
    <w:nsid w:val="5EDE29C8"/>
    <w:multiLevelType w:val="hybridMultilevel"/>
    <w:tmpl w:val="43E637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nsid w:val="5F3659CF"/>
    <w:multiLevelType w:val="hybridMultilevel"/>
    <w:tmpl w:val="274AB4A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nsid w:val="5FD40AB7"/>
    <w:multiLevelType w:val="hybridMultilevel"/>
    <w:tmpl w:val="616616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nsid w:val="60E02DF5"/>
    <w:multiLevelType w:val="hybridMultilevel"/>
    <w:tmpl w:val="7FF8C494"/>
    <w:lvl w:ilvl="0" w:tplc="FF6ECAAC">
      <w:start w:val="1"/>
      <w:numFmt w:val="decimal"/>
      <w:lvlText w:val="%1."/>
      <w:lvlJc w:val="right"/>
      <w:pPr>
        <w:ind w:left="72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66">
    <w:nsid w:val="61634C2A"/>
    <w:multiLevelType w:val="hybridMultilevel"/>
    <w:tmpl w:val="507C125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7">
    <w:nsid w:val="617F0487"/>
    <w:multiLevelType w:val="hybridMultilevel"/>
    <w:tmpl w:val="CB38BB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nsid w:val="61832EE8"/>
    <w:multiLevelType w:val="hybridMultilevel"/>
    <w:tmpl w:val="F0C8E2E0"/>
    <w:lvl w:ilvl="0" w:tplc="0409000F">
      <w:start w:val="1"/>
      <w:numFmt w:val="decimal"/>
      <w:lvlText w:val="%1."/>
      <w:lvlJc w:val="left"/>
      <w:pPr>
        <w:ind w:left="360" w:hanging="360"/>
      </w:pPr>
      <w:rPr>
        <w:rFonts w:hint="default"/>
      </w:rPr>
    </w:lvl>
    <w:lvl w:ilvl="1" w:tplc="30A463EE">
      <w:start w:val="1"/>
      <w:numFmt w:val="arabicAlpha"/>
      <w:lvlText w:val="%2."/>
      <w:lvlJc w:val="left"/>
      <w:pPr>
        <w:ind w:left="1080" w:hanging="360"/>
      </w:pPr>
      <w:rPr>
        <w:rFonts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9">
    <w:nsid w:val="618E587B"/>
    <w:multiLevelType w:val="hybridMultilevel"/>
    <w:tmpl w:val="47B8CE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61971F36"/>
    <w:multiLevelType w:val="hybridMultilevel"/>
    <w:tmpl w:val="FE406F94"/>
    <w:lvl w:ilvl="0" w:tplc="C934706C">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1">
    <w:nsid w:val="627F5BC6"/>
    <w:multiLevelType w:val="hybridMultilevel"/>
    <w:tmpl w:val="EAF4101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2">
    <w:nsid w:val="62C44C5F"/>
    <w:multiLevelType w:val="hybridMultilevel"/>
    <w:tmpl w:val="8DBAC4B0"/>
    <w:lvl w:ilvl="0" w:tplc="4DDC6CFE">
      <w:start w:val="2"/>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nsid w:val="6308074D"/>
    <w:multiLevelType w:val="hybridMultilevel"/>
    <w:tmpl w:val="9C34FF64"/>
    <w:lvl w:ilvl="0" w:tplc="F9B069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nsid w:val="63115192"/>
    <w:multiLevelType w:val="hybridMultilevel"/>
    <w:tmpl w:val="6FE06354"/>
    <w:lvl w:ilvl="0" w:tplc="19F2C9A8">
      <w:start w:val="1"/>
      <w:numFmt w:val="decimal"/>
      <w:lvlText w:val="%1."/>
      <w:lvlJc w:val="left"/>
      <w:pPr>
        <w:ind w:left="72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nsid w:val="63446511"/>
    <w:multiLevelType w:val="hybridMultilevel"/>
    <w:tmpl w:val="A72E23A0"/>
    <w:lvl w:ilvl="0" w:tplc="EC8C4E64">
      <w:start w:val="1"/>
      <w:numFmt w:val="decimal"/>
      <w:lvlText w:val="%1."/>
      <w:lvlJc w:val="left"/>
      <w:pPr>
        <w:ind w:left="360" w:hanging="360"/>
      </w:pPr>
    </w:lvl>
    <w:lvl w:ilvl="1" w:tplc="30A463EE">
      <w:start w:val="1"/>
      <w:numFmt w:val="arabicAlpha"/>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6">
    <w:nsid w:val="64903B1E"/>
    <w:multiLevelType w:val="hybridMultilevel"/>
    <w:tmpl w:val="F2F09F0E"/>
    <w:lvl w:ilvl="0" w:tplc="3F4E11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nsid w:val="649B5C74"/>
    <w:multiLevelType w:val="hybridMultilevel"/>
    <w:tmpl w:val="A5D44D7C"/>
    <w:lvl w:ilvl="0" w:tplc="0409000F">
      <w:start w:val="1"/>
      <w:numFmt w:val="decimal"/>
      <w:lvlText w:val="%1."/>
      <w:lvlJc w:val="lef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nsid w:val="64A846FF"/>
    <w:multiLevelType w:val="hybridMultilevel"/>
    <w:tmpl w:val="B98A815C"/>
    <w:lvl w:ilvl="0" w:tplc="B332F592">
      <w:start w:val="1"/>
      <w:numFmt w:val="decimal"/>
      <w:lvlText w:val="%1."/>
      <w:lvlJc w:val="left"/>
      <w:pPr>
        <w:ind w:left="360" w:hanging="360"/>
      </w:pPr>
      <w:rPr>
        <w:rFonts w:hint="default"/>
      </w:rPr>
    </w:lvl>
    <w:lvl w:ilvl="1" w:tplc="30A463EE">
      <w:start w:val="1"/>
      <w:numFmt w:val="arabicAlpha"/>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9">
    <w:nsid w:val="659A0468"/>
    <w:multiLevelType w:val="hybridMultilevel"/>
    <w:tmpl w:val="C8D05A68"/>
    <w:lvl w:ilvl="0" w:tplc="0248EB9E">
      <w:start w:val="3"/>
      <w:numFmt w:val="decimal"/>
      <w:lvlText w:val="%1."/>
      <w:lvlJc w:val="left"/>
      <w:pPr>
        <w:ind w:left="36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nsid w:val="66B20017"/>
    <w:multiLevelType w:val="hybridMultilevel"/>
    <w:tmpl w:val="0E7AA4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nsid w:val="67753305"/>
    <w:multiLevelType w:val="hybridMultilevel"/>
    <w:tmpl w:val="EE166AB0"/>
    <w:lvl w:ilvl="0" w:tplc="C934706C">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nsid w:val="67894D1E"/>
    <w:multiLevelType w:val="hybridMultilevel"/>
    <w:tmpl w:val="34587016"/>
    <w:lvl w:ilvl="0" w:tplc="07885CDC">
      <w:start w:val="1"/>
      <w:numFmt w:val="decimal"/>
      <w:lvlText w:val="%1."/>
      <w:lvlJc w:val="righ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nsid w:val="680B309F"/>
    <w:multiLevelType w:val="hybridMultilevel"/>
    <w:tmpl w:val="F0D6FA24"/>
    <w:lvl w:ilvl="0" w:tplc="09820EF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4">
    <w:nsid w:val="682D43CC"/>
    <w:multiLevelType w:val="hybridMultilevel"/>
    <w:tmpl w:val="807C77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nsid w:val="6A7965DB"/>
    <w:multiLevelType w:val="hybridMultilevel"/>
    <w:tmpl w:val="94D65D00"/>
    <w:lvl w:ilvl="0" w:tplc="0409000F">
      <w:start w:val="1"/>
      <w:numFmt w:val="decimal"/>
      <w:lvlText w:val="%1."/>
      <w:lvlJc w:val="left"/>
      <w:pPr>
        <w:ind w:left="720" w:hanging="360"/>
      </w:p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nsid w:val="6B04417B"/>
    <w:multiLevelType w:val="hybridMultilevel"/>
    <w:tmpl w:val="0C185D2E"/>
    <w:lvl w:ilvl="0" w:tplc="B86826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nsid w:val="6B88168F"/>
    <w:multiLevelType w:val="hybridMultilevel"/>
    <w:tmpl w:val="DC3EC6DE"/>
    <w:lvl w:ilvl="0" w:tplc="D3B8C718">
      <w:start w:val="1"/>
      <w:numFmt w:val="decimal"/>
      <w:lvlText w:val="%1."/>
      <w:lvlJc w:val="righ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nsid w:val="6BBB2162"/>
    <w:multiLevelType w:val="hybridMultilevel"/>
    <w:tmpl w:val="9642E27C"/>
    <w:lvl w:ilvl="0" w:tplc="094C0EF0">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nsid w:val="6BC40F0F"/>
    <w:multiLevelType w:val="hybridMultilevel"/>
    <w:tmpl w:val="DCBEEC28"/>
    <w:lvl w:ilvl="0" w:tplc="E39A1BE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nsid w:val="6CF12D8B"/>
    <w:multiLevelType w:val="hybridMultilevel"/>
    <w:tmpl w:val="BC185F76"/>
    <w:lvl w:ilvl="0" w:tplc="8882584E">
      <w:start w:val="1"/>
      <w:numFmt w:val="decimal"/>
      <w:lvlText w:val="%1."/>
      <w:lvlJc w:val="left"/>
      <w:pPr>
        <w:ind w:left="36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nsid w:val="6DE8286D"/>
    <w:multiLevelType w:val="hybridMultilevel"/>
    <w:tmpl w:val="E3862EC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2">
    <w:nsid w:val="6E051717"/>
    <w:multiLevelType w:val="hybridMultilevel"/>
    <w:tmpl w:val="B9242F4E"/>
    <w:lvl w:ilvl="0" w:tplc="07885CDC">
      <w:start w:val="1"/>
      <w:numFmt w:val="decimal"/>
      <w:lvlText w:val="%1."/>
      <w:lvlJc w:val="righ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93">
    <w:nsid w:val="6EB43E23"/>
    <w:multiLevelType w:val="hybridMultilevel"/>
    <w:tmpl w:val="43D4A71C"/>
    <w:lvl w:ilvl="0" w:tplc="07885CD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6EDD6F2B"/>
    <w:multiLevelType w:val="hybridMultilevel"/>
    <w:tmpl w:val="28F48A60"/>
    <w:lvl w:ilvl="0" w:tplc="0409000F">
      <w:start w:val="1"/>
      <w:numFmt w:val="decimal"/>
      <w:lvlText w:val="%1."/>
      <w:lvlJc w:val="lef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nsid w:val="6FAF6C25"/>
    <w:multiLevelType w:val="hybridMultilevel"/>
    <w:tmpl w:val="64F4812C"/>
    <w:lvl w:ilvl="0" w:tplc="F5DC7D4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nsid w:val="71CB4D35"/>
    <w:multiLevelType w:val="hybridMultilevel"/>
    <w:tmpl w:val="46F4724E"/>
    <w:lvl w:ilvl="0" w:tplc="760AF570">
      <w:start w:val="1"/>
      <w:numFmt w:val="decimal"/>
      <w:lvlText w:val="%1."/>
      <w:lvlJc w:val="righ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nsid w:val="72D76E9A"/>
    <w:multiLevelType w:val="hybridMultilevel"/>
    <w:tmpl w:val="01521614"/>
    <w:lvl w:ilvl="0" w:tplc="30A463EE">
      <w:start w:val="1"/>
      <w:numFmt w:val="arabicAlpha"/>
      <w:lvlText w:val="%1."/>
      <w:lvlJc w:val="left"/>
      <w:pPr>
        <w:ind w:left="1440" w:hanging="360"/>
      </w:pPr>
      <w:rPr>
        <w:rFonts w:hint="default"/>
      </w:r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8">
    <w:nsid w:val="732471A1"/>
    <w:multiLevelType w:val="hybridMultilevel"/>
    <w:tmpl w:val="FDE4BA0C"/>
    <w:lvl w:ilvl="0" w:tplc="0409000F">
      <w:start w:val="1"/>
      <w:numFmt w:val="decimal"/>
      <w:lvlText w:val="%1."/>
      <w:lvlJc w:val="left"/>
      <w:pPr>
        <w:ind w:left="720" w:hanging="360"/>
      </w:p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nsid w:val="73AC6261"/>
    <w:multiLevelType w:val="hybridMultilevel"/>
    <w:tmpl w:val="F4C6EF2C"/>
    <w:lvl w:ilvl="0" w:tplc="0409000F">
      <w:start w:val="1"/>
      <w:numFmt w:val="decimal"/>
      <w:lvlText w:val="%1."/>
      <w:lvlJc w:val="left"/>
      <w:pPr>
        <w:ind w:left="720" w:hanging="360"/>
      </w:p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nsid w:val="746F2713"/>
    <w:multiLevelType w:val="hybridMultilevel"/>
    <w:tmpl w:val="76840110"/>
    <w:lvl w:ilvl="0" w:tplc="177C3562">
      <w:start w:val="1"/>
      <w:numFmt w:val="decimal"/>
      <w:lvlText w:val="%1."/>
      <w:lvlJc w:val="left"/>
      <w:pPr>
        <w:ind w:left="360" w:hanging="360"/>
      </w:pPr>
      <w:rPr>
        <w:rFonts w:hint="default"/>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nsid w:val="751D1B4A"/>
    <w:multiLevelType w:val="hybridMultilevel"/>
    <w:tmpl w:val="4A68ECC2"/>
    <w:lvl w:ilvl="0" w:tplc="966C2A7A">
      <w:start w:val="3"/>
      <w:numFmt w:val="arabicAlpha"/>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nsid w:val="753F48CD"/>
    <w:multiLevelType w:val="multilevel"/>
    <w:tmpl w:val="562E7344"/>
    <w:lvl w:ilvl="0">
      <w:start w:val="1"/>
      <w:numFmt w:val="decimal"/>
      <w:lvlText w:val="%1."/>
      <w:lvlJc w:val="left"/>
      <w:pPr>
        <w:tabs>
          <w:tab w:val="num" w:pos="720"/>
        </w:tabs>
        <w:ind w:left="720" w:hanging="720"/>
      </w:pPr>
    </w:lvl>
    <w:lvl w:ilvl="1">
      <w:start w:val="1"/>
      <w:numFmt w:val="arabicAlpha"/>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3">
    <w:nsid w:val="75B3127C"/>
    <w:multiLevelType w:val="hybridMultilevel"/>
    <w:tmpl w:val="B9242F4E"/>
    <w:lvl w:ilvl="0" w:tplc="07885CDC">
      <w:start w:val="1"/>
      <w:numFmt w:val="decimal"/>
      <w:lvlText w:val="%1."/>
      <w:lvlJc w:val="righ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04">
    <w:nsid w:val="763C23E2"/>
    <w:multiLevelType w:val="hybridMultilevel"/>
    <w:tmpl w:val="B9242F4E"/>
    <w:lvl w:ilvl="0" w:tplc="07885CDC">
      <w:start w:val="1"/>
      <w:numFmt w:val="decimal"/>
      <w:lvlText w:val="%1."/>
      <w:lvlJc w:val="righ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05">
    <w:nsid w:val="76BB302F"/>
    <w:multiLevelType w:val="hybridMultilevel"/>
    <w:tmpl w:val="50C2BCDA"/>
    <w:lvl w:ilvl="0" w:tplc="07885CDC">
      <w:start w:val="1"/>
      <w:numFmt w:val="decimal"/>
      <w:lvlText w:val="%1."/>
      <w:lvlJc w:val="righ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nsid w:val="770C4AED"/>
    <w:multiLevelType w:val="hybridMultilevel"/>
    <w:tmpl w:val="526A1F04"/>
    <w:lvl w:ilvl="0" w:tplc="878EEE5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nsid w:val="78ED70F2"/>
    <w:multiLevelType w:val="hybridMultilevel"/>
    <w:tmpl w:val="AD7258EE"/>
    <w:lvl w:ilvl="0" w:tplc="10D65DB6">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nsid w:val="799E04D6"/>
    <w:multiLevelType w:val="hybridMultilevel"/>
    <w:tmpl w:val="7CEAB440"/>
    <w:lvl w:ilvl="0" w:tplc="72A8F9E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nsid w:val="79C72BAA"/>
    <w:multiLevelType w:val="hybridMultilevel"/>
    <w:tmpl w:val="84565320"/>
    <w:lvl w:ilvl="0" w:tplc="A2422C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0">
    <w:nsid w:val="7A4A4660"/>
    <w:multiLevelType w:val="hybridMultilevel"/>
    <w:tmpl w:val="0AD0071A"/>
    <w:lvl w:ilvl="0" w:tplc="589CAE4A">
      <w:start w:val="1"/>
      <w:numFmt w:val="decimal"/>
      <w:lvlText w:val="%1."/>
      <w:lvlJc w:val="righ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nsid w:val="7BB23005"/>
    <w:multiLevelType w:val="hybridMultilevel"/>
    <w:tmpl w:val="52E20C66"/>
    <w:lvl w:ilvl="0" w:tplc="A2FC48C6">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nsid w:val="7C995287"/>
    <w:multiLevelType w:val="hybridMultilevel"/>
    <w:tmpl w:val="74DA69D0"/>
    <w:lvl w:ilvl="0" w:tplc="12CEE1A4">
      <w:start w:val="1"/>
      <w:numFmt w:val="decimal"/>
      <w:lvlText w:val="%1."/>
      <w:lvlJc w:val="left"/>
      <w:pPr>
        <w:ind w:left="720" w:hanging="360"/>
      </w:pPr>
      <w:rPr>
        <w:rFonts w:hint="default"/>
      </w:rPr>
    </w:lvl>
    <w:lvl w:ilvl="1" w:tplc="30A463EE">
      <w:start w:val="1"/>
      <w:numFmt w:val="arabicAlpha"/>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nsid w:val="7CD54347"/>
    <w:multiLevelType w:val="hybridMultilevel"/>
    <w:tmpl w:val="6F9E976E"/>
    <w:lvl w:ilvl="0" w:tplc="B606B9B6">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nsid w:val="7CF52379"/>
    <w:multiLevelType w:val="hybridMultilevel"/>
    <w:tmpl w:val="663EDFE8"/>
    <w:lvl w:ilvl="0" w:tplc="0409000F">
      <w:start w:val="1"/>
      <w:numFmt w:val="decimal"/>
      <w:lvlText w:val="%1."/>
      <w:lvlJc w:val="left"/>
      <w:pPr>
        <w:ind w:left="360" w:hanging="360"/>
      </w:pPr>
    </w:lvl>
    <w:lvl w:ilvl="1" w:tplc="30A463EE">
      <w:start w:val="1"/>
      <w:numFmt w:val="arabicAlpha"/>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5">
    <w:nsid w:val="7EB66BFC"/>
    <w:multiLevelType w:val="hybridMultilevel"/>
    <w:tmpl w:val="E2625204"/>
    <w:lvl w:ilvl="0" w:tplc="E4D08A8E">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6">
    <w:nsid w:val="7F2744DC"/>
    <w:multiLevelType w:val="hybridMultilevel"/>
    <w:tmpl w:val="B858B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7FE36B41"/>
    <w:multiLevelType w:val="hybridMultilevel"/>
    <w:tmpl w:val="CE0E948E"/>
    <w:lvl w:ilvl="0" w:tplc="3F449350">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nsid w:val="7FF770E0"/>
    <w:multiLevelType w:val="hybridMultilevel"/>
    <w:tmpl w:val="B9242F4E"/>
    <w:lvl w:ilvl="0" w:tplc="07885CDC">
      <w:start w:val="1"/>
      <w:numFmt w:val="decimal"/>
      <w:lvlText w:val="%1."/>
      <w:lvlJc w:val="righ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num w:numId="1">
    <w:abstractNumId w:val="214"/>
  </w:num>
  <w:num w:numId="2">
    <w:abstractNumId w:val="133"/>
  </w:num>
  <w:num w:numId="3">
    <w:abstractNumId w:val="211"/>
  </w:num>
  <w:num w:numId="4">
    <w:abstractNumId w:val="138"/>
  </w:num>
  <w:num w:numId="5">
    <w:abstractNumId w:val="140"/>
  </w:num>
  <w:num w:numId="6">
    <w:abstractNumId w:val="185"/>
  </w:num>
  <w:num w:numId="7">
    <w:abstractNumId w:val="45"/>
  </w:num>
  <w:num w:numId="8">
    <w:abstractNumId w:val="173"/>
  </w:num>
  <w:num w:numId="9">
    <w:abstractNumId w:val="6"/>
  </w:num>
  <w:num w:numId="10">
    <w:abstractNumId w:val="162"/>
  </w:num>
  <w:num w:numId="11">
    <w:abstractNumId w:val="125"/>
  </w:num>
  <w:num w:numId="12">
    <w:abstractNumId w:val="42"/>
  </w:num>
  <w:num w:numId="13">
    <w:abstractNumId w:val="151"/>
  </w:num>
  <w:num w:numId="14">
    <w:abstractNumId w:val="44"/>
  </w:num>
  <w:num w:numId="15">
    <w:abstractNumId w:val="163"/>
  </w:num>
  <w:num w:numId="16">
    <w:abstractNumId w:val="175"/>
  </w:num>
  <w:num w:numId="17">
    <w:abstractNumId w:val="0"/>
  </w:num>
  <w:num w:numId="18">
    <w:abstractNumId w:val="149"/>
  </w:num>
  <w:num w:numId="19">
    <w:abstractNumId w:val="174"/>
  </w:num>
  <w:num w:numId="20">
    <w:abstractNumId w:val="97"/>
  </w:num>
  <w:num w:numId="21">
    <w:abstractNumId w:val="71"/>
  </w:num>
  <w:num w:numId="22">
    <w:abstractNumId w:val="36"/>
  </w:num>
  <w:num w:numId="23">
    <w:abstractNumId w:val="26"/>
  </w:num>
  <w:num w:numId="24">
    <w:abstractNumId w:val="83"/>
  </w:num>
  <w:num w:numId="25">
    <w:abstractNumId w:val="131"/>
  </w:num>
  <w:num w:numId="26">
    <w:abstractNumId w:val="166"/>
  </w:num>
  <w:num w:numId="27">
    <w:abstractNumId w:val="16"/>
  </w:num>
  <w:num w:numId="28">
    <w:abstractNumId w:val="115"/>
  </w:num>
  <w:num w:numId="29">
    <w:abstractNumId w:val="169"/>
  </w:num>
  <w:num w:numId="30">
    <w:abstractNumId w:val="32"/>
  </w:num>
  <w:num w:numId="31">
    <w:abstractNumId w:val="216"/>
  </w:num>
  <w:num w:numId="32">
    <w:abstractNumId w:val="79"/>
  </w:num>
  <w:num w:numId="33">
    <w:abstractNumId w:val="113"/>
  </w:num>
  <w:num w:numId="34">
    <w:abstractNumId w:val="50"/>
  </w:num>
  <w:num w:numId="35">
    <w:abstractNumId w:val="142"/>
  </w:num>
  <w:num w:numId="36">
    <w:abstractNumId w:val="46"/>
  </w:num>
  <w:num w:numId="37">
    <w:abstractNumId w:val="198"/>
  </w:num>
  <w:num w:numId="38">
    <w:abstractNumId w:val="164"/>
  </w:num>
  <w:num w:numId="39">
    <w:abstractNumId w:val="183"/>
  </w:num>
  <w:num w:numId="40">
    <w:abstractNumId w:val="29"/>
  </w:num>
  <w:num w:numId="41">
    <w:abstractNumId w:val="84"/>
  </w:num>
  <w:num w:numId="42">
    <w:abstractNumId w:val="202"/>
  </w:num>
  <w:num w:numId="43">
    <w:abstractNumId w:val="101"/>
  </w:num>
  <w:num w:numId="44">
    <w:abstractNumId w:val="11"/>
  </w:num>
  <w:num w:numId="45">
    <w:abstractNumId w:val="171"/>
  </w:num>
  <w:num w:numId="46">
    <w:abstractNumId w:val="159"/>
  </w:num>
  <w:num w:numId="47">
    <w:abstractNumId w:val="57"/>
  </w:num>
  <w:num w:numId="48">
    <w:abstractNumId w:val="19"/>
  </w:num>
  <w:num w:numId="49">
    <w:abstractNumId w:val="96"/>
  </w:num>
  <w:num w:numId="50">
    <w:abstractNumId w:val="90"/>
  </w:num>
  <w:num w:numId="51">
    <w:abstractNumId w:val="161"/>
  </w:num>
  <w:num w:numId="52">
    <w:abstractNumId w:val="118"/>
  </w:num>
  <w:num w:numId="53">
    <w:abstractNumId w:val="119"/>
  </w:num>
  <w:num w:numId="54">
    <w:abstractNumId w:val="92"/>
  </w:num>
  <w:num w:numId="55">
    <w:abstractNumId w:val="72"/>
  </w:num>
  <w:num w:numId="56">
    <w:abstractNumId w:val="117"/>
  </w:num>
  <w:num w:numId="57">
    <w:abstractNumId w:val="37"/>
  </w:num>
  <w:num w:numId="58">
    <w:abstractNumId w:val="168"/>
  </w:num>
  <w:num w:numId="59">
    <w:abstractNumId w:val="76"/>
  </w:num>
  <w:num w:numId="6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68"/>
  </w:num>
  <w:num w:numId="62">
    <w:abstractNumId w:val="206"/>
  </w:num>
  <w:num w:numId="63">
    <w:abstractNumId w:val="197"/>
  </w:num>
  <w:num w:numId="64">
    <w:abstractNumId w:val="30"/>
  </w:num>
  <w:num w:numId="65">
    <w:abstractNumId w:val="195"/>
  </w:num>
  <w:num w:numId="66">
    <w:abstractNumId w:val="132"/>
  </w:num>
  <w:num w:numId="67">
    <w:abstractNumId w:val="78"/>
  </w:num>
  <w:num w:numId="68">
    <w:abstractNumId w:val="59"/>
  </w:num>
  <w:num w:numId="69">
    <w:abstractNumId w:val="209"/>
  </w:num>
  <w:num w:numId="70">
    <w:abstractNumId w:val="146"/>
  </w:num>
  <w:num w:numId="71">
    <w:abstractNumId w:val="106"/>
  </w:num>
  <w:num w:numId="72">
    <w:abstractNumId w:val="130"/>
  </w:num>
  <w:num w:numId="73">
    <w:abstractNumId w:val="10"/>
  </w:num>
  <w:num w:numId="74">
    <w:abstractNumId w:val="67"/>
  </w:num>
  <w:num w:numId="75">
    <w:abstractNumId w:val="60"/>
  </w:num>
  <w:num w:numId="76">
    <w:abstractNumId w:val="1"/>
  </w:num>
  <w:num w:numId="77">
    <w:abstractNumId w:val="63"/>
  </w:num>
  <w:num w:numId="78">
    <w:abstractNumId w:val="143"/>
  </w:num>
  <w:num w:numId="79">
    <w:abstractNumId w:val="39"/>
  </w:num>
  <w:num w:numId="80">
    <w:abstractNumId w:val="215"/>
  </w:num>
  <w:num w:numId="81">
    <w:abstractNumId w:val="81"/>
  </w:num>
  <w:num w:numId="82">
    <w:abstractNumId w:val="181"/>
  </w:num>
  <w:num w:numId="83">
    <w:abstractNumId w:val="112"/>
  </w:num>
  <w:num w:numId="84">
    <w:abstractNumId w:val="170"/>
  </w:num>
  <w:num w:numId="85">
    <w:abstractNumId w:val="70"/>
  </w:num>
  <w:num w:numId="86">
    <w:abstractNumId w:val="31"/>
  </w:num>
  <w:num w:numId="87">
    <w:abstractNumId w:val="172"/>
  </w:num>
  <w:num w:numId="88">
    <w:abstractNumId w:val="213"/>
  </w:num>
  <w:num w:numId="89">
    <w:abstractNumId w:val="17"/>
  </w:num>
  <w:num w:numId="90">
    <w:abstractNumId w:val="120"/>
  </w:num>
  <w:num w:numId="91">
    <w:abstractNumId w:val="73"/>
  </w:num>
  <w:num w:numId="92">
    <w:abstractNumId w:val="145"/>
  </w:num>
  <w:num w:numId="93">
    <w:abstractNumId w:val="178"/>
  </w:num>
  <w:num w:numId="94">
    <w:abstractNumId w:val="77"/>
  </w:num>
  <w:num w:numId="95">
    <w:abstractNumId w:val="167"/>
  </w:num>
  <w:num w:numId="96">
    <w:abstractNumId w:val="176"/>
  </w:num>
  <w:num w:numId="97">
    <w:abstractNumId w:val="154"/>
  </w:num>
  <w:num w:numId="98">
    <w:abstractNumId w:val="88"/>
  </w:num>
  <w:num w:numId="99">
    <w:abstractNumId w:val="108"/>
  </w:num>
  <w:num w:numId="100">
    <w:abstractNumId w:val="100"/>
  </w:num>
  <w:num w:numId="101">
    <w:abstractNumId w:val="189"/>
  </w:num>
  <w:num w:numId="102">
    <w:abstractNumId w:val="52"/>
  </w:num>
  <w:num w:numId="103">
    <w:abstractNumId w:val="122"/>
  </w:num>
  <w:num w:numId="104">
    <w:abstractNumId w:val="7"/>
  </w:num>
  <w:num w:numId="105">
    <w:abstractNumId w:val="107"/>
  </w:num>
  <w:num w:numId="106">
    <w:abstractNumId w:val="54"/>
  </w:num>
  <w:num w:numId="107">
    <w:abstractNumId w:val="114"/>
  </w:num>
  <w:num w:numId="108">
    <w:abstractNumId w:val="9"/>
  </w:num>
  <w:num w:numId="109">
    <w:abstractNumId w:val="65"/>
  </w:num>
  <w:num w:numId="110">
    <w:abstractNumId w:val="47"/>
  </w:num>
  <w:num w:numId="111">
    <w:abstractNumId w:val="82"/>
  </w:num>
  <w:num w:numId="112">
    <w:abstractNumId w:val="25"/>
  </w:num>
  <w:num w:numId="113">
    <w:abstractNumId w:val="204"/>
  </w:num>
  <w:num w:numId="114">
    <w:abstractNumId w:val="35"/>
  </w:num>
  <w:num w:numId="115">
    <w:abstractNumId w:val="196"/>
  </w:num>
  <w:num w:numId="116">
    <w:abstractNumId w:val="69"/>
  </w:num>
  <w:num w:numId="117">
    <w:abstractNumId w:val="188"/>
  </w:num>
  <w:num w:numId="118">
    <w:abstractNumId w:val="123"/>
  </w:num>
  <w:num w:numId="119">
    <w:abstractNumId w:val="110"/>
  </w:num>
  <w:num w:numId="120">
    <w:abstractNumId w:val="18"/>
  </w:num>
  <w:num w:numId="121">
    <w:abstractNumId w:val="141"/>
  </w:num>
  <w:num w:numId="122">
    <w:abstractNumId w:val="128"/>
  </w:num>
  <w:num w:numId="123">
    <w:abstractNumId w:val="207"/>
  </w:num>
  <w:num w:numId="124">
    <w:abstractNumId w:val="157"/>
  </w:num>
  <w:num w:numId="125">
    <w:abstractNumId w:val="80"/>
  </w:num>
  <w:num w:numId="126">
    <w:abstractNumId w:val="13"/>
  </w:num>
  <w:num w:numId="127">
    <w:abstractNumId w:val="105"/>
  </w:num>
  <w:num w:numId="128">
    <w:abstractNumId w:val="61"/>
  </w:num>
  <w:num w:numId="129">
    <w:abstractNumId w:val="85"/>
  </w:num>
  <w:num w:numId="130">
    <w:abstractNumId w:val="218"/>
  </w:num>
  <w:num w:numId="131">
    <w:abstractNumId w:val="14"/>
  </w:num>
  <w:num w:numId="132">
    <w:abstractNumId w:val="127"/>
  </w:num>
  <w:num w:numId="133">
    <w:abstractNumId w:val="43"/>
  </w:num>
  <w:num w:numId="134">
    <w:abstractNumId w:val="137"/>
  </w:num>
  <w:num w:numId="135">
    <w:abstractNumId w:val="160"/>
  </w:num>
  <w:num w:numId="136">
    <w:abstractNumId w:val="182"/>
  </w:num>
  <w:num w:numId="137">
    <w:abstractNumId w:val="20"/>
  </w:num>
  <w:num w:numId="138">
    <w:abstractNumId w:val="5"/>
  </w:num>
  <w:num w:numId="139">
    <w:abstractNumId w:val="22"/>
  </w:num>
  <w:num w:numId="140">
    <w:abstractNumId w:val="194"/>
  </w:num>
  <w:num w:numId="141">
    <w:abstractNumId w:val="199"/>
  </w:num>
  <w:num w:numId="142">
    <w:abstractNumId w:val="180"/>
  </w:num>
  <w:num w:numId="143">
    <w:abstractNumId w:val="49"/>
  </w:num>
  <w:num w:numId="144">
    <w:abstractNumId w:val="177"/>
  </w:num>
  <w:num w:numId="145">
    <w:abstractNumId w:val="89"/>
  </w:num>
  <w:num w:numId="146">
    <w:abstractNumId w:val="191"/>
  </w:num>
  <w:num w:numId="147">
    <w:abstractNumId w:val="23"/>
  </w:num>
  <w:num w:numId="148">
    <w:abstractNumId w:val="158"/>
  </w:num>
  <w:num w:numId="149">
    <w:abstractNumId w:val="190"/>
  </w:num>
  <w:num w:numId="150">
    <w:abstractNumId w:val="201"/>
  </w:num>
  <w:num w:numId="151">
    <w:abstractNumId w:val="179"/>
  </w:num>
  <w:num w:numId="152">
    <w:abstractNumId w:val="8"/>
  </w:num>
  <w:num w:numId="153">
    <w:abstractNumId w:val="28"/>
  </w:num>
  <w:num w:numId="154">
    <w:abstractNumId w:val="184"/>
  </w:num>
  <w:num w:numId="155">
    <w:abstractNumId w:val="27"/>
  </w:num>
  <w:num w:numId="156">
    <w:abstractNumId w:val="93"/>
  </w:num>
  <w:num w:numId="157">
    <w:abstractNumId w:val="2"/>
  </w:num>
  <w:num w:numId="158">
    <w:abstractNumId w:val="48"/>
  </w:num>
  <w:num w:numId="159">
    <w:abstractNumId w:val="99"/>
  </w:num>
  <w:num w:numId="160">
    <w:abstractNumId w:val="153"/>
  </w:num>
  <w:num w:numId="161">
    <w:abstractNumId w:val="15"/>
  </w:num>
  <w:num w:numId="162">
    <w:abstractNumId w:val="186"/>
  </w:num>
  <w:num w:numId="163">
    <w:abstractNumId w:val="116"/>
  </w:num>
  <w:num w:numId="164">
    <w:abstractNumId w:val="134"/>
  </w:num>
  <w:num w:numId="165">
    <w:abstractNumId w:val="74"/>
  </w:num>
  <w:num w:numId="166">
    <w:abstractNumId w:val="192"/>
  </w:num>
  <w:num w:numId="167">
    <w:abstractNumId w:val="86"/>
  </w:num>
  <w:num w:numId="168">
    <w:abstractNumId w:val="94"/>
  </w:num>
  <w:num w:numId="169">
    <w:abstractNumId w:val="124"/>
  </w:num>
  <w:num w:numId="170">
    <w:abstractNumId w:val="217"/>
  </w:num>
  <w:num w:numId="171">
    <w:abstractNumId w:val="64"/>
  </w:num>
  <w:num w:numId="172">
    <w:abstractNumId w:val="104"/>
  </w:num>
  <w:num w:numId="173">
    <w:abstractNumId w:val="102"/>
  </w:num>
  <w:num w:numId="174">
    <w:abstractNumId w:val="212"/>
  </w:num>
  <w:num w:numId="175">
    <w:abstractNumId w:val="208"/>
  </w:num>
  <w:num w:numId="176">
    <w:abstractNumId w:val="51"/>
  </w:num>
  <w:num w:numId="177">
    <w:abstractNumId w:val="58"/>
  </w:num>
  <w:num w:numId="178">
    <w:abstractNumId w:val="91"/>
  </w:num>
  <w:num w:numId="179">
    <w:abstractNumId w:val="53"/>
  </w:num>
  <w:num w:numId="180">
    <w:abstractNumId w:val="200"/>
  </w:num>
  <w:num w:numId="181">
    <w:abstractNumId w:val="155"/>
  </w:num>
  <w:num w:numId="182">
    <w:abstractNumId w:val="156"/>
  </w:num>
  <w:num w:numId="183">
    <w:abstractNumId w:val="21"/>
  </w:num>
  <w:num w:numId="184">
    <w:abstractNumId w:val="147"/>
  </w:num>
  <w:num w:numId="185">
    <w:abstractNumId w:val="148"/>
  </w:num>
  <w:num w:numId="186">
    <w:abstractNumId w:val="4"/>
  </w:num>
  <w:num w:numId="187">
    <w:abstractNumId w:val="40"/>
  </w:num>
  <w:num w:numId="188">
    <w:abstractNumId w:val="33"/>
  </w:num>
  <w:num w:numId="189">
    <w:abstractNumId w:val="203"/>
  </w:num>
  <w:num w:numId="190">
    <w:abstractNumId w:val="136"/>
  </w:num>
  <w:num w:numId="191">
    <w:abstractNumId w:val="111"/>
  </w:num>
  <w:num w:numId="192">
    <w:abstractNumId w:val="144"/>
  </w:num>
  <w:num w:numId="193">
    <w:abstractNumId w:val="62"/>
  </w:num>
  <w:num w:numId="194">
    <w:abstractNumId w:val="205"/>
  </w:num>
  <w:num w:numId="195">
    <w:abstractNumId w:val="103"/>
  </w:num>
  <w:num w:numId="196">
    <w:abstractNumId w:val="210"/>
  </w:num>
  <w:num w:numId="197">
    <w:abstractNumId w:val="3"/>
  </w:num>
  <w:num w:numId="198">
    <w:abstractNumId w:val="56"/>
  </w:num>
  <w:num w:numId="199">
    <w:abstractNumId w:val="135"/>
  </w:num>
  <w:num w:numId="200">
    <w:abstractNumId w:val="150"/>
  </w:num>
  <w:num w:numId="201">
    <w:abstractNumId w:val="187"/>
  </w:num>
  <w:num w:numId="202">
    <w:abstractNumId w:val="152"/>
  </w:num>
  <w:num w:numId="203">
    <w:abstractNumId w:val="98"/>
  </w:num>
  <w:num w:numId="204">
    <w:abstractNumId w:val="66"/>
  </w:num>
  <w:num w:numId="205">
    <w:abstractNumId w:val="126"/>
  </w:num>
  <w:num w:numId="206">
    <w:abstractNumId w:val="38"/>
  </w:num>
  <w:num w:numId="207">
    <w:abstractNumId w:val="193"/>
  </w:num>
  <w:num w:numId="208">
    <w:abstractNumId w:val="41"/>
  </w:num>
  <w:num w:numId="209">
    <w:abstractNumId w:val="55"/>
  </w:num>
  <w:num w:numId="210">
    <w:abstractNumId w:val="24"/>
  </w:num>
  <w:num w:numId="211">
    <w:abstractNumId w:val="95"/>
  </w:num>
  <w:num w:numId="212">
    <w:abstractNumId w:val="87"/>
  </w:num>
  <w:num w:numId="213">
    <w:abstractNumId w:val="109"/>
  </w:num>
  <w:num w:numId="214">
    <w:abstractNumId w:val="129"/>
  </w:num>
  <w:num w:numId="215">
    <w:abstractNumId w:val="75"/>
  </w:num>
  <w:num w:numId="216">
    <w:abstractNumId w:val="34"/>
  </w:num>
  <w:num w:numId="217">
    <w:abstractNumId w:val="165"/>
  </w:num>
  <w:num w:numId="218">
    <w:abstractNumId w:val="121"/>
  </w:num>
  <w:num w:numId="219">
    <w:abstractNumId w:val="139"/>
  </w:num>
  <w:numIdMacAtCleanup w:val="2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477E"/>
    <w:rsid w:val="00000A6C"/>
    <w:rsid w:val="00010C96"/>
    <w:rsid w:val="0001108C"/>
    <w:rsid w:val="00012C89"/>
    <w:rsid w:val="0002207D"/>
    <w:rsid w:val="00026C5D"/>
    <w:rsid w:val="00027F4F"/>
    <w:rsid w:val="00032843"/>
    <w:rsid w:val="00034888"/>
    <w:rsid w:val="00034DD5"/>
    <w:rsid w:val="000369EA"/>
    <w:rsid w:val="00053BEF"/>
    <w:rsid w:val="00054F40"/>
    <w:rsid w:val="000568AE"/>
    <w:rsid w:val="0006039D"/>
    <w:rsid w:val="00062CC3"/>
    <w:rsid w:val="0007199D"/>
    <w:rsid w:val="0007507B"/>
    <w:rsid w:val="000849CB"/>
    <w:rsid w:val="00086EF3"/>
    <w:rsid w:val="00091399"/>
    <w:rsid w:val="000936D3"/>
    <w:rsid w:val="00094D90"/>
    <w:rsid w:val="000A16DB"/>
    <w:rsid w:val="000A3400"/>
    <w:rsid w:val="000A3A24"/>
    <w:rsid w:val="000B176B"/>
    <w:rsid w:val="000B248C"/>
    <w:rsid w:val="000B3DDD"/>
    <w:rsid w:val="000B7A2E"/>
    <w:rsid w:val="000C3E4F"/>
    <w:rsid w:val="000C6F42"/>
    <w:rsid w:val="000D312D"/>
    <w:rsid w:val="000D5C18"/>
    <w:rsid w:val="000E2064"/>
    <w:rsid w:val="000E2FD2"/>
    <w:rsid w:val="000E559C"/>
    <w:rsid w:val="000E6FC6"/>
    <w:rsid w:val="000E708C"/>
    <w:rsid w:val="000F0E17"/>
    <w:rsid w:val="000F2B8E"/>
    <w:rsid w:val="000F57C9"/>
    <w:rsid w:val="0010050B"/>
    <w:rsid w:val="00103167"/>
    <w:rsid w:val="00105CD1"/>
    <w:rsid w:val="00107569"/>
    <w:rsid w:val="00111D9E"/>
    <w:rsid w:val="00116139"/>
    <w:rsid w:val="00120274"/>
    <w:rsid w:val="00121BDA"/>
    <w:rsid w:val="00124E09"/>
    <w:rsid w:val="00127D04"/>
    <w:rsid w:val="00131361"/>
    <w:rsid w:val="00143BBA"/>
    <w:rsid w:val="001447CD"/>
    <w:rsid w:val="00144872"/>
    <w:rsid w:val="00145302"/>
    <w:rsid w:val="0015249D"/>
    <w:rsid w:val="00152BCA"/>
    <w:rsid w:val="00152D00"/>
    <w:rsid w:val="001531D1"/>
    <w:rsid w:val="00156BA1"/>
    <w:rsid w:val="001600C8"/>
    <w:rsid w:val="00167822"/>
    <w:rsid w:val="001734F8"/>
    <w:rsid w:val="0017496C"/>
    <w:rsid w:val="00176722"/>
    <w:rsid w:val="00177CFC"/>
    <w:rsid w:val="00181220"/>
    <w:rsid w:val="00185395"/>
    <w:rsid w:val="0018569C"/>
    <w:rsid w:val="00190396"/>
    <w:rsid w:val="0019153D"/>
    <w:rsid w:val="001A0B8B"/>
    <w:rsid w:val="001A2DCE"/>
    <w:rsid w:val="001A36F7"/>
    <w:rsid w:val="001A3F21"/>
    <w:rsid w:val="001A7E71"/>
    <w:rsid w:val="001B2695"/>
    <w:rsid w:val="001C36FE"/>
    <w:rsid w:val="001C3E8F"/>
    <w:rsid w:val="001D1665"/>
    <w:rsid w:val="001D1A74"/>
    <w:rsid w:val="001D6C38"/>
    <w:rsid w:val="001E45F0"/>
    <w:rsid w:val="001E49CD"/>
    <w:rsid w:val="001E4A24"/>
    <w:rsid w:val="001E62EA"/>
    <w:rsid w:val="001E6748"/>
    <w:rsid w:val="001E699B"/>
    <w:rsid w:val="001F5708"/>
    <w:rsid w:val="00201817"/>
    <w:rsid w:val="002072A7"/>
    <w:rsid w:val="00210DA9"/>
    <w:rsid w:val="00211A90"/>
    <w:rsid w:val="00214943"/>
    <w:rsid w:val="002203A1"/>
    <w:rsid w:val="00224009"/>
    <w:rsid w:val="00225C32"/>
    <w:rsid w:val="00225D27"/>
    <w:rsid w:val="00231C0D"/>
    <w:rsid w:val="00233EAE"/>
    <w:rsid w:val="00236C93"/>
    <w:rsid w:val="0023722D"/>
    <w:rsid w:val="00242BB6"/>
    <w:rsid w:val="00244AA2"/>
    <w:rsid w:val="00246131"/>
    <w:rsid w:val="00247E32"/>
    <w:rsid w:val="00251A29"/>
    <w:rsid w:val="00252F95"/>
    <w:rsid w:val="00263C19"/>
    <w:rsid w:val="00264450"/>
    <w:rsid w:val="00281E57"/>
    <w:rsid w:val="00283D7A"/>
    <w:rsid w:val="00284C2C"/>
    <w:rsid w:val="0028706A"/>
    <w:rsid w:val="00293667"/>
    <w:rsid w:val="00294ED9"/>
    <w:rsid w:val="002A22DF"/>
    <w:rsid w:val="002A2748"/>
    <w:rsid w:val="002A2F2A"/>
    <w:rsid w:val="002A5306"/>
    <w:rsid w:val="002A6AC4"/>
    <w:rsid w:val="002B00C2"/>
    <w:rsid w:val="002B4D81"/>
    <w:rsid w:val="002B5D86"/>
    <w:rsid w:val="002B5E69"/>
    <w:rsid w:val="002B78B5"/>
    <w:rsid w:val="002C057A"/>
    <w:rsid w:val="002C2B55"/>
    <w:rsid w:val="002C2C49"/>
    <w:rsid w:val="002D6FED"/>
    <w:rsid w:val="002E3E5E"/>
    <w:rsid w:val="002E64ED"/>
    <w:rsid w:val="002E7D09"/>
    <w:rsid w:val="00323BB5"/>
    <w:rsid w:val="00330B28"/>
    <w:rsid w:val="003324A9"/>
    <w:rsid w:val="00334A75"/>
    <w:rsid w:val="003350BE"/>
    <w:rsid w:val="00344FD2"/>
    <w:rsid w:val="00345F38"/>
    <w:rsid w:val="00346504"/>
    <w:rsid w:val="00347EDC"/>
    <w:rsid w:val="003511C5"/>
    <w:rsid w:val="00365A19"/>
    <w:rsid w:val="003713F8"/>
    <w:rsid w:val="00371A5E"/>
    <w:rsid w:val="0038155C"/>
    <w:rsid w:val="00390229"/>
    <w:rsid w:val="003909BB"/>
    <w:rsid w:val="0039142E"/>
    <w:rsid w:val="003915FF"/>
    <w:rsid w:val="0039273F"/>
    <w:rsid w:val="003942F5"/>
    <w:rsid w:val="003945D9"/>
    <w:rsid w:val="0039559E"/>
    <w:rsid w:val="00395833"/>
    <w:rsid w:val="00397031"/>
    <w:rsid w:val="003A1521"/>
    <w:rsid w:val="003A152D"/>
    <w:rsid w:val="003A1A2E"/>
    <w:rsid w:val="003A4926"/>
    <w:rsid w:val="003A4A86"/>
    <w:rsid w:val="003A568A"/>
    <w:rsid w:val="003B19DB"/>
    <w:rsid w:val="003B556C"/>
    <w:rsid w:val="003C1422"/>
    <w:rsid w:val="003C758B"/>
    <w:rsid w:val="003D0E08"/>
    <w:rsid w:val="003D154E"/>
    <w:rsid w:val="003D2253"/>
    <w:rsid w:val="003E0883"/>
    <w:rsid w:val="003E3824"/>
    <w:rsid w:val="003F0973"/>
    <w:rsid w:val="003F4586"/>
    <w:rsid w:val="003F5944"/>
    <w:rsid w:val="003F59CF"/>
    <w:rsid w:val="003F77A4"/>
    <w:rsid w:val="004010B6"/>
    <w:rsid w:val="00402A18"/>
    <w:rsid w:val="004040AE"/>
    <w:rsid w:val="0040576B"/>
    <w:rsid w:val="00405A3F"/>
    <w:rsid w:val="00405F52"/>
    <w:rsid w:val="0040616A"/>
    <w:rsid w:val="00406709"/>
    <w:rsid w:val="004077DA"/>
    <w:rsid w:val="0041102B"/>
    <w:rsid w:val="00422481"/>
    <w:rsid w:val="00425951"/>
    <w:rsid w:val="00426196"/>
    <w:rsid w:val="004263BD"/>
    <w:rsid w:val="0042710B"/>
    <w:rsid w:val="00430A7C"/>
    <w:rsid w:val="004336FB"/>
    <w:rsid w:val="00436648"/>
    <w:rsid w:val="0044380A"/>
    <w:rsid w:val="00445A4A"/>
    <w:rsid w:val="00445F35"/>
    <w:rsid w:val="004461EA"/>
    <w:rsid w:val="00450B61"/>
    <w:rsid w:val="00453E39"/>
    <w:rsid w:val="004546E4"/>
    <w:rsid w:val="004578E1"/>
    <w:rsid w:val="004653EF"/>
    <w:rsid w:val="00465986"/>
    <w:rsid w:val="00467843"/>
    <w:rsid w:val="004774F0"/>
    <w:rsid w:val="00482D71"/>
    <w:rsid w:val="00487412"/>
    <w:rsid w:val="00487D4E"/>
    <w:rsid w:val="00492D57"/>
    <w:rsid w:val="004A2523"/>
    <w:rsid w:val="004A4847"/>
    <w:rsid w:val="004A7209"/>
    <w:rsid w:val="004A72D1"/>
    <w:rsid w:val="004A73A5"/>
    <w:rsid w:val="004B7737"/>
    <w:rsid w:val="004B7DBF"/>
    <w:rsid w:val="004C234F"/>
    <w:rsid w:val="004C33A5"/>
    <w:rsid w:val="004C4BCD"/>
    <w:rsid w:val="004C65C4"/>
    <w:rsid w:val="004D0C7C"/>
    <w:rsid w:val="004D2635"/>
    <w:rsid w:val="004D3B0E"/>
    <w:rsid w:val="004E0F37"/>
    <w:rsid w:val="004E569D"/>
    <w:rsid w:val="0050196B"/>
    <w:rsid w:val="00506B0F"/>
    <w:rsid w:val="005142A3"/>
    <w:rsid w:val="0051435F"/>
    <w:rsid w:val="00515A1F"/>
    <w:rsid w:val="00516163"/>
    <w:rsid w:val="00516CC6"/>
    <w:rsid w:val="00517DEB"/>
    <w:rsid w:val="005225EF"/>
    <w:rsid w:val="00526E4A"/>
    <w:rsid w:val="00527AC6"/>
    <w:rsid w:val="00531186"/>
    <w:rsid w:val="0054477E"/>
    <w:rsid w:val="00546739"/>
    <w:rsid w:val="005514EC"/>
    <w:rsid w:val="005523FB"/>
    <w:rsid w:val="00555181"/>
    <w:rsid w:val="00555B36"/>
    <w:rsid w:val="00557758"/>
    <w:rsid w:val="00560D04"/>
    <w:rsid w:val="00561447"/>
    <w:rsid w:val="00565DE7"/>
    <w:rsid w:val="00565F14"/>
    <w:rsid w:val="0057127F"/>
    <w:rsid w:val="00573794"/>
    <w:rsid w:val="00574F24"/>
    <w:rsid w:val="0057503D"/>
    <w:rsid w:val="005771B9"/>
    <w:rsid w:val="0058550A"/>
    <w:rsid w:val="00585B28"/>
    <w:rsid w:val="005910E0"/>
    <w:rsid w:val="0059295F"/>
    <w:rsid w:val="00593CB5"/>
    <w:rsid w:val="00594604"/>
    <w:rsid w:val="00595371"/>
    <w:rsid w:val="005A0703"/>
    <w:rsid w:val="005A602A"/>
    <w:rsid w:val="005C157B"/>
    <w:rsid w:val="005C1B61"/>
    <w:rsid w:val="005C3771"/>
    <w:rsid w:val="005C7BED"/>
    <w:rsid w:val="005D0518"/>
    <w:rsid w:val="005D3FE4"/>
    <w:rsid w:val="005D6778"/>
    <w:rsid w:val="005E0FDC"/>
    <w:rsid w:val="005E2527"/>
    <w:rsid w:val="005E3BBB"/>
    <w:rsid w:val="005F22A7"/>
    <w:rsid w:val="005F3EC7"/>
    <w:rsid w:val="0060399E"/>
    <w:rsid w:val="00604238"/>
    <w:rsid w:val="0061035E"/>
    <w:rsid w:val="00611565"/>
    <w:rsid w:val="006137F6"/>
    <w:rsid w:val="0062467A"/>
    <w:rsid w:val="006257B5"/>
    <w:rsid w:val="00626867"/>
    <w:rsid w:val="00631DEA"/>
    <w:rsid w:val="006320CD"/>
    <w:rsid w:val="006330F0"/>
    <w:rsid w:val="00640FF4"/>
    <w:rsid w:val="006450FF"/>
    <w:rsid w:val="00645219"/>
    <w:rsid w:val="0065269D"/>
    <w:rsid w:val="006533E9"/>
    <w:rsid w:val="00653E2F"/>
    <w:rsid w:val="00660E4F"/>
    <w:rsid w:val="00667917"/>
    <w:rsid w:val="006703D3"/>
    <w:rsid w:val="006734F7"/>
    <w:rsid w:val="00674CC2"/>
    <w:rsid w:val="00674E74"/>
    <w:rsid w:val="00677F93"/>
    <w:rsid w:val="006806B4"/>
    <w:rsid w:val="00685835"/>
    <w:rsid w:val="006879B3"/>
    <w:rsid w:val="00693E6D"/>
    <w:rsid w:val="006A3691"/>
    <w:rsid w:val="006A40DA"/>
    <w:rsid w:val="006A4EBF"/>
    <w:rsid w:val="006B4204"/>
    <w:rsid w:val="006B5799"/>
    <w:rsid w:val="006B79B7"/>
    <w:rsid w:val="006C4BB3"/>
    <w:rsid w:val="006C56AE"/>
    <w:rsid w:val="006D05A9"/>
    <w:rsid w:val="006D0E36"/>
    <w:rsid w:val="006D0EB5"/>
    <w:rsid w:val="006D5056"/>
    <w:rsid w:val="006E386E"/>
    <w:rsid w:val="006E5963"/>
    <w:rsid w:val="006E6884"/>
    <w:rsid w:val="006E6BBC"/>
    <w:rsid w:val="006F1403"/>
    <w:rsid w:val="006F4948"/>
    <w:rsid w:val="006F6F1F"/>
    <w:rsid w:val="00700B5A"/>
    <w:rsid w:val="0070322F"/>
    <w:rsid w:val="0070355A"/>
    <w:rsid w:val="00710B7E"/>
    <w:rsid w:val="00715319"/>
    <w:rsid w:val="00716D7E"/>
    <w:rsid w:val="007200E6"/>
    <w:rsid w:val="0072152D"/>
    <w:rsid w:val="0072217F"/>
    <w:rsid w:val="00724355"/>
    <w:rsid w:val="0073073E"/>
    <w:rsid w:val="0073294D"/>
    <w:rsid w:val="00732DE2"/>
    <w:rsid w:val="007334A6"/>
    <w:rsid w:val="00741866"/>
    <w:rsid w:val="00743C79"/>
    <w:rsid w:val="0074479E"/>
    <w:rsid w:val="007500B8"/>
    <w:rsid w:val="0075163A"/>
    <w:rsid w:val="00757452"/>
    <w:rsid w:val="00757C60"/>
    <w:rsid w:val="007603F1"/>
    <w:rsid w:val="007643A0"/>
    <w:rsid w:val="00765B3C"/>
    <w:rsid w:val="00770C0A"/>
    <w:rsid w:val="00770D93"/>
    <w:rsid w:val="007712D8"/>
    <w:rsid w:val="00772768"/>
    <w:rsid w:val="00772DFA"/>
    <w:rsid w:val="00774F1C"/>
    <w:rsid w:val="00777D23"/>
    <w:rsid w:val="00783AE6"/>
    <w:rsid w:val="007912B4"/>
    <w:rsid w:val="00792AF9"/>
    <w:rsid w:val="00792BCD"/>
    <w:rsid w:val="00795610"/>
    <w:rsid w:val="00796CA9"/>
    <w:rsid w:val="007B134C"/>
    <w:rsid w:val="007B411B"/>
    <w:rsid w:val="007B587D"/>
    <w:rsid w:val="007B5EB1"/>
    <w:rsid w:val="007C58BA"/>
    <w:rsid w:val="007C7F3D"/>
    <w:rsid w:val="007D603C"/>
    <w:rsid w:val="007E5EC6"/>
    <w:rsid w:val="007F1D09"/>
    <w:rsid w:val="007F700E"/>
    <w:rsid w:val="00806E6A"/>
    <w:rsid w:val="00806F00"/>
    <w:rsid w:val="008121E5"/>
    <w:rsid w:val="0081373B"/>
    <w:rsid w:val="008155CD"/>
    <w:rsid w:val="008162F4"/>
    <w:rsid w:val="00817471"/>
    <w:rsid w:val="00830FBE"/>
    <w:rsid w:val="008329BD"/>
    <w:rsid w:val="00833F33"/>
    <w:rsid w:val="00835C17"/>
    <w:rsid w:val="008365EC"/>
    <w:rsid w:val="00837E0D"/>
    <w:rsid w:val="008402BE"/>
    <w:rsid w:val="00843F0F"/>
    <w:rsid w:val="0084442C"/>
    <w:rsid w:val="008444A9"/>
    <w:rsid w:val="00854137"/>
    <w:rsid w:val="00854211"/>
    <w:rsid w:val="0085524B"/>
    <w:rsid w:val="008557F1"/>
    <w:rsid w:val="00864F65"/>
    <w:rsid w:val="00882B1D"/>
    <w:rsid w:val="00883A3F"/>
    <w:rsid w:val="00884577"/>
    <w:rsid w:val="00885F83"/>
    <w:rsid w:val="008A7043"/>
    <w:rsid w:val="008B0E12"/>
    <w:rsid w:val="008B40F6"/>
    <w:rsid w:val="008B63E8"/>
    <w:rsid w:val="008C59D9"/>
    <w:rsid w:val="008D4AE8"/>
    <w:rsid w:val="008D596E"/>
    <w:rsid w:val="008D6F7C"/>
    <w:rsid w:val="008D7DCC"/>
    <w:rsid w:val="008E56E6"/>
    <w:rsid w:val="008E6E86"/>
    <w:rsid w:val="008E7785"/>
    <w:rsid w:val="008F418A"/>
    <w:rsid w:val="008F4D36"/>
    <w:rsid w:val="008F79F1"/>
    <w:rsid w:val="0091008C"/>
    <w:rsid w:val="00911F0C"/>
    <w:rsid w:val="009143CF"/>
    <w:rsid w:val="0092173C"/>
    <w:rsid w:val="0092355B"/>
    <w:rsid w:val="00923F8D"/>
    <w:rsid w:val="00926A66"/>
    <w:rsid w:val="0092747B"/>
    <w:rsid w:val="00932A64"/>
    <w:rsid w:val="00935A36"/>
    <w:rsid w:val="00937E25"/>
    <w:rsid w:val="00942DE0"/>
    <w:rsid w:val="009476F1"/>
    <w:rsid w:val="0095396E"/>
    <w:rsid w:val="0095726E"/>
    <w:rsid w:val="00960E2E"/>
    <w:rsid w:val="009625B8"/>
    <w:rsid w:val="00976C79"/>
    <w:rsid w:val="009775AD"/>
    <w:rsid w:val="0098314B"/>
    <w:rsid w:val="00985796"/>
    <w:rsid w:val="00985C9C"/>
    <w:rsid w:val="00986195"/>
    <w:rsid w:val="009A0C57"/>
    <w:rsid w:val="009A6751"/>
    <w:rsid w:val="009B37B5"/>
    <w:rsid w:val="009B440F"/>
    <w:rsid w:val="009B4867"/>
    <w:rsid w:val="009B50FB"/>
    <w:rsid w:val="009C5FE1"/>
    <w:rsid w:val="009D1E33"/>
    <w:rsid w:val="009D2066"/>
    <w:rsid w:val="009D236B"/>
    <w:rsid w:val="009D7FCF"/>
    <w:rsid w:val="009E3AE9"/>
    <w:rsid w:val="009F1A2F"/>
    <w:rsid w:val="009F2C74"/>
    <w:rsid w:val="009F2CB8"/>
    <w:rsid w:val="00A04FE4"/>
    <w:rsid w:val="00A06781"/>
    <w:rsid w:val="00A20CEE"/>
    <w:rsid w:val="00A260DD"/>
    <w:rsid w:val="00A33DD9"/>
    <w:rsid w:val="00A34A57"/>
    <w:rsid w:val="00A3702B"/>
    <w:rsid w:val="00A417B2"/>
    <w:rsid w:val="00A41903"/>
    <w:rsid w:val="00A4255D"/>
    <w:rsid w:val="00A431EA"/>
    <w:rsid w:val="00A435AA"/>
    <w:rsid w:val="00A50943"/>
    <w:rsid w:val="00A5682D"/>
    <w:rsid w:val="00A578BD"/>
    <w:rsid w:val="00A6001E"/>
    <w:rsid w:val="00A61B6A"/>
    <w:rsid w:val="00A71967"/>
    <w:rsid w:val="00A811CB"/>
    <w:rsid w:val="00A81613"/>
    <w:rsid w:val="00A82EB2"/>
    <w:rsid w:val="00A84719"/>
    <w:rsid w:val="00A86E25"/>
    <w:rsid w:val="00A87949"/>
    <w:rsid w:val="00A91608"/>
    <w:rsid w:val="00A93162"/>
    <w:rsid w:val="00AA3626"/>
    <w:rsid w:val="00AA3640"/>
    <w:rsid w:val="00AA62E4"/>
    <w:rsid w:val="00AB09E4"/>
    <w:rsid w:val="00AB7025"/>
    <w:rsid w:val="00AB7313"/>
    <w:rsid w:val="00AC1888"/>
    <w:rsid w:val="00AC2691"/>
    <w:rsid w:val="00AC2FDA"/>
    <w:rsid w:val="00AC58F6"/>
    <w:rsid w:val="00AC779C"/>
    <w:rsid w:val="00AD59B8"/>
    <w:rsid w:val="00AD67A1"/>
    <w:rsid w:val="00AD7C5B"/>
    <w:rsid w:val="00AE4C36"/>
    <w:rsid w:val="00AE5FE5"/>
    <w:rsid w:val="00AE6B7C"/>
    <w:rsid w:val="00AF6DA2"/>
    <w:rsid w:val="00AF7805"/>
    <w:rsid w:val="00AF7911"/>
    <w:rsid w:val="00B004CE"/>
    <w:rsid w:val="00B01998"/>
    <w:rsid w:val="00B04493"/>
    <w:rsid w:val="00B0517C"/>
    <w:rsid w:val="00B05C0F"/>
    <w:rsid w:val="00B0669C"/>
    <w:rsid w:val="00B10134"/>
    <w:rsid w:val="00B10B80"/>
    <w:rsid w:val="00B11679"/>
    <w:rsid w:val="00B17712"/>
    <w:rsid w:val="00B22EFE"/>
    <w:rsid w:val="00B236FF"/>
    <w:rsid w:val="00B26672"/>
    <w:rsid w:val="00B300A1"/>
    <w:rsid w:val="00B34EEC"/>
    <w:rsid w:val="00B35AE1"/>
    <w:rsid w:val="00B35AFA"/>
    <w:rsid w:val="00B426AE"/>
    <w:rsid w:val="00B42EEB"/>
    <w:rsid w:val="00B4464F"/>
    <w:rsid w:val="00B459CD"/>
    <w:rsid w:val="00B513A8"/>
    <w:rsid w:val="00B54A7A"/>
    <w:rsid w:val="00B67738"/>
    <w:rsid w:val="00B7265C"/>
    <w:rsid w:val="00B73837"/>
    <w:rsid w:val="00B7390E"/>
    <w:rsid w:val="00B747DE"/>
    <w:rsid w:val="00B823E6"/>
    <w:rsid w:val="00B8331C"/>
    <w:rsid w:val="00B83CFD"/>
    <w:rsid w:val="00B85450"/>
    <w:rsid w:val="00B858E1"/>
    <w:rsid w:val="00B86639"/>
    <w:rsid w:val="00B9196C"/>
    <w:rsid w:val="00B960AF"/>
    <w:rsid w:val="00B96520"/>
    <w:rsid w:val="00BA1FF1"/>
    <w:rsid w:val="00BA6391"/>
    <w:rsid w:val="00BA699E"/>
    <w:rsid w:val="00BA733F"/>
    <w:rsid w:val="00BB0D12"/>
    <w:rsid w:val="00BB1B2E"/>
    <w:rsid w:val="00BB634D"/>
    <w:rsid w:val="00BC339F"/>
    <w:rsid w:val="00BD2238"/>
    <w:rsid w:val="00BD238C"/>
    <w:rsid w:val="00BD3D82"/>
    <w:rsid w:val="00BD473E"/>
    <w:rsid w:val="00BE41C4"/>
    <w:rsid w:val="00BE7F35"/>
    <w:rsid w:val="00BF4210"/>
    <w:rsid w:val="00BF6B56"/>
    <w:rsid w:val="00C00D51"/>
    <w:rsid w:val="00C024CD"/>
    <w:rsid w:val="00C06B08"/>
    <w:rsid w:val="00C075DB"/>
    <w:rsid w:val="00C0771F"/>
    <w:rsid w:val="00C16D09"/>
    <w:rsid w:val="00C23E87"/>
    <w:rsid w:val="00C24568"/>
    <w:rsid w:val="00C25261"/>
    <w:rsid w:val="00C2550D"/>
    <w:rsid w:val="00C26C3F"/>
    <w:rsid w:val="00C27D75"/>
    <w:rsid w:val="00C32C9F"/>
    <w:rsid w:val="00C451AD"/>
    <w:rsid w:val="00C453D4"/>
    <w:rsid w:val="00C46251"/>
    <w:rsid w:val="00C55B97"/>
    <w:rsid w:val="00C55C7A"/>
    <w:rsid w:val="00C569FD"/>
    <w:rsid w:val="00C57334"/>
    <w:rsid w:val="00C61840"/>
    <w:rsid w:val="00C65B75"/>
    <w:rsid w:val="00C665E9"/>
    <w:rsid w:val="00C66A62"/>
    <w:rsid w:val="00C71730"/>
    <w:rsid w:val="00C7265C"/>
    <w:rsid w:val="00C726C5"/>
    <w:rsid w:val="00C72E35"/>
    <w:rsid w:val="00C753CA"/>
    <w:rsid w:val="00C757CF"/>
    <w:rsid w:val="00C868A0"/>
    <w:rsid w:val="00C90826"/>
    <w:rsid w:val="00C90B56"/>
    <w:rsid w:val="00CA19BA"/>
    <w:rsid w:val="00CA3304"/>
    <w:rsid w:val="00CC1C13"/>
    <w:rsid w:val="00CC3F6C"/>
    <w:rsid w:val="00CC6453"/>
    <w:rsid w:val="00CC7463"/>
    <w:rsid w:val="00CD1A5D"/>
    <w:rsid w:val="00CD7E8F"/>
    <w:rsid w:val="00CE09D9"/>
    <w:rsid w:val="00CE1373"/>
    <w:rsid w:val="00CE3241"/>
    <w:rsid w:val="00CF0536"/>
    <w:rsid w:val="00CF15E8"/>
    <w:rsid w:val="00D045F4"/>
    <w:rsid w:val="00D055B5"/>
    <w:rsid w:val="00D06289"/>
    <w:rsid w:val="00D10841"/>
    <w:rsid w:val="00D10E1C"/>
    <w:rsid w:val="00D138DD"/>
    <w:rsid w:val="00D14838"/>
    <w:rsid w:val="00D15777"/>
    <w:rsid w:val="00D17FC3"/>
    <w:rsid w:val="00D20F7E"/>
    <w:rsid w:val="00D365FA"/>
    <w:rsid w:val="00D476CB"/>
    <w:rsid w:val="00D50C58"/>
    <w:rsid w:val="00D50C69"/>
    <w:rsid w:val="00D611D5"/>
    <w:rsid w:val="00D6472B"/>
    <w:rsid w:val="00D64893"/>
    <w:rsid w:val="00D669ED"/>
    <w:rsid w:val="00D75551"/>
    <w:rsid w:val="00D85938"/>
    <w:rsid w:val="00D87845"/>
    <w:rsid w:val="00D90D41"/>
    <w:rsid w:val="00D92494"/>
    <w:rsid w:val="00D96378"/>
    <w:rsid w:val="00D96476"/>
    <w:rsid w:val="00D9669A"/>
    <w:rsid w:val="00DA369C"/>
    <w:rsid w:val="00DA7A5C"/>
    <w:rsid w:val="00DB119B"/>
    <w:rsid w:val="00DB1A3D"/>
    <w:rsid w:val="00DB6908"/>
    <w:rsid w:val="00DB72D7"/>
    <w:rsid w:val="00DC71E9"/>
    <w:rsid w:val="00DD0E81"/>
    <w:rsid w:val="00DE0712"/>
    <w:rsid w:val="00DE5BDE"/>
    <w:rsid w:val="00DE66AA"/>
    <w:rsid w:val="00DE6869"/>
    <w:rsid w:val="00DF3719"/>
    <w:rsid w:val="00DF795A"/>
    <w:rsid w:val="00E00A10"/>
    <w:rsid w:val="00E0231E"/>
    <w:rsid w:val="00E034A7"/>
    <w:rsid w:val="00E04199"/>
    <w:rsid w:val="00E111CE"/>
    <w:rsid w:val="00E167F9"/>
    <w:rsid w:val="00E22C65"/>
    <w:rsid w:val="00E23CC2"/>
    <w:rsid w:val="00E24A02"/>
    <w:rsid w:val="00E26CC5"/>
    <w:rsid w:val="00E36E55"/>
    <w:rsid w:val="00E37140"/>
    <w:rsid w:val="00E41B6F"/>
    <w:rsid w:val="00E42446"/>
    <w:rsid w:val="00E42B2A"/>
    <w:rsid w:val="00E43FB6"/>
    <w:rsid w:val="00E47EAA"/>
    <w:rsid w:val="00E6525B"/>
    <w:rsid w:val="00E65820"/>
    <w:rsid w:val="00E7043F"/>
    <w:rsid w:val="00E77764"/>
    <w:rsid w:val="00E824B0"/>
    <w:rsid w:val="00E86DD1"/>
    <w:rsid w:val="00E87D46"/>
    <w:rsid w:val="00E95860"/>
    <w:rsid w:val="00E965C4"/>
    <w:rsid w:val="00EA020F"/>
    <w:rsid w:val="00EA31E8"/>
    <w:rsid w:val="00EA3849"/>
    <w:rsid w:val="00EA3E2D"/>
    <w:rsid w:val="00EB37DB"/>
    <w:rsid w:val="00EB4FB2"/>
    <w:rsid w:val="00EB579A"/>
    <w:rsid w:val="00EC51B8"/>
    <w:rsid w:val="00EC6AD2"/>
    <w:rsid w:val="00ED3885"/>
    <w:rsid w:val="00ED4428"/>
    <w:rsid w:val="00ED47B1"/>
    <w:rsid w:val="00EE164B"/>
    <w:rsid w:val="00EE243C"/>
    <w:rsid w:val="00EE66D3"/>
    <w:rsid w:val="00EE6895"/>
    <w:rsid w:val="00EE6BFA"/>
    <w:rsid w:val="00EF0B82"/>
    <w:rsid w:val="00EF3B1E"/>
    <w:rsid w:val="00EF6402"/>
    <w:rsid w:val="00EF655D"/>
    <w:rsid w:val="00EF6B92"/>
    <w:rsid w:val="00EF6C96"/>
    <w:rsid w:val="00F01E4C"/>
    <w:rsid w:val="00F03A4F"/>
    <w:rsid w:val="00F05496"/>
    <w:rsid w:val="00F054D5"/>
    <w:rsid w:val="00F12AAF"/>
    <w:rsid w:val="00F145B8"/>
    <w:rsid w:val="00F1692B"/>
    <w:rsid w:val="00F22D86"/>
    <w:rsid w:val="00F35720"/>
    <w:rsid w:val="00F4131D"/>
    <w:rsid w:val="00F41BF3"/>
    <w:rsid w:val="00F42E40"/>
    <w:rsid w:val="00F4324E"/>
    <w:rsid w:val="00F465B3"/>
    <w:rsid w:val="00F466A3"/>
    <w:rsid w:val="00F52C26"/>
    <w:rsid w:val="00F54B9B"/>
    <w:rsid w:val="00F55FAD"/>
    <w:rsid w:val="00F6036C"/>
    <w:rsid w:val="00F63B7E"/>
    <w:rsid w:val="00F668B4"/>
    <w:rsid w:val="00F73CF6"/>
    <w:rsid w:val="00F76950"/>
    <w:rsid w:val="00F77E51"/>
    <w:rsid w:val="00F804C8"/>
    <w:rsid w:val="00F813F1"/>
    <w:rsid w:val="00F82085"/>
    <w:rsid w:val="00F843B5"/>
    <w:rsid w:val="00F872CF"/>
    <w:rsid w:val="00F92F76"/>
    <w:rsid w:val="00F958D7"/>
    <w:rsid w:val="00FA0A3C"/>
    <w:rsid w:val="00FA1F9C"/>
    <w:rsid w:val="00FA3161"/>
    <w:rsid w:val="00FB1D56"/>
    <w:rsid w:val="00FB58FD"/>
    <w:rsid w:val="00FB63DA"/>
    <w:rsid w:val="00FC01DC"/>
    <w:rsid w:val="00FC458E"/>
    <w:rsid w:val="00FC47A1"/>
    <w:rsid w:val="00FD6B30"/>
    <w:rsid w:val="00FE0054"/>
    <w:rsid w:val="00FE051B"/>
    <w:rsid w:val="00FE2188"/>
    <w:rsid w:val="00FE6A38"/>
    <w:rsid w:val="00FF0CB9"/>
    <w:rsid w:val="00FF6EF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4"/>
    <o:shapelayout v:ext="edit">
      <o:idmap v:ext="edit" data="1"/>
    </o:shapelayout>
  </w:shapeDefaults>
  <w:doNotEmbedSmartTags/>
  <w:decimalSymbol w:val="."/>
  <w:listSeparator w:val=","/>
  <w15:docId w15:val="{788751F3-EAD3-4D84-BA0D-66D89BC058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E49CD"/>
    <w:rPr>
      <w:rFonts w:ascii="Cambria" w:hAnsi="Cambria"/>
      <w:sz w:val="24"/>
      <w:szCs w:val="24"/>
    </w:rPr>
  </w:style>
  <w:style w:type="paragraph" w:styleId="Heading1">
    <w:name w:val="heading 1"/>
    <w:basedOn w:val="Normal"/>
    <w:next w:val="Normal"/>
    <w:link w:val="Heading1Char"/>
    <w:uiPriority w:val="9"/>
    <w:qFormat/>
    <w:rsid w:val="0054477E"/>
    <w:pPr>
      <w:keepNext/>
      <w:outlineLvl w:val="0"/>
    </w:pPr>
    <w:rPr>
      <w:b/>
      <w:bCs/>
      <w:color w:val="000000"/>
      <w:sz w:val="20"/>
      <w:szCs w:val="20"/>
    </w:rPr>
  </w:style>
  <w:style w:type="paragraph" w:styleId="Heading2">
    <w:name w:val="heading 2"/>
    <w:basedOn w:val="Normal"/>
    <w:next w:val="Normal"/>
    <w:link w:val="Heading2Char"/>
    <w:uiPriority w:val="9"/>
    <w:unhideWhenUsed/>
    <w:qFormat/>
    <w:rsid w:val="0054477E"/>
    <w:pPr>
      <w:keepNext/>
      <w:outlineLvl w:val="1"/>
    </w:pPr>
    <w:rPr>
      <w:i/>
    </w:rPr>
  </w:style>
  <w:style w:type="paragraph" w:styleId="Heading3">
    <w:name w:val="heading 3"/>
    <w:basedOn w:val="Normal"/>
    <w:next w:val="Normal"/>
    <w:link w:val="Heading3Char"/>
    <w:uiPriority w:val="9"/>
    <w:unhideWhenUsed/>
    <w:qFormat/>
    <w:rsid w:val="0054477E"/>
    <w:pPr>
      <w:keepNext/>
      <w:outlineLvl w:val="2"/>
    </w:pPr>
    <w:rPr>
      <w:b/>
      <w:bCs/>
      <w:color w:val="000000"/>
    </w:rPr>
  </w:style>
  <w:style w:type="paragraph" w:styleId="Heading4">
    <w:name w:val="heading 4"/>
    <w:basedOn w:val="Normal"/>
    <w:next w:val="Normal"/>
    <w:link w:val="Heading4Char"/>
    <w:uiPriority w:val="9"/>
    <w:unhideWhenUsed/>
    <w:qFormat/>
    <w:rsid w:val="0054477E"/>
    <w:pPr>
      <w:keepNext/>
      <w:jc w:val="right"/>
      <w:outlineLvl w:val="3"/>
    </w:pPr>
    <w:rPr>
      <w:rFonts w:eastAsia="MS Gothic"/>
      <w:b/>
      <w:color w:val="000000"/>
      <w:sz w:val="20"/>
      <w:szCs w:val="20"/>
    </w:rPr>
  </w:style>
  <w:style w:type="paragraph" w:styleId="Heading5">
    <w:name w:val="heading 5"/>
    <w:basedOn w:val="Normal"/>
    <w:next w:val="Normal"/>
    <w:link w:val="Heading5Char"/>
    <w:uiPriority w:val="9"/>
    <w:unhideWhenUsed/>
    <w:qFormat/>
    <w:rsid w:val="0054477E"/>
    <w:pPr>
      <w:keepNext/>
      <w:outlineLvl w:val="4"/>
    </w:pPr>
    <w:rPr>
      <w:b/>
    </w:rPr>
  </w:style>
  <w:style w:type="paragraph" w:styleId="Heading6">
    <w:name w:val="heading 6"/>
    <w:basedOn w:val="Normal"/>
    <w:next w:val="Normal"/>
    <w:link w:val="Heading6Char"/>
    <w:uiPriority w:val="9"/>
    <w:unhideWhenUsed/>
    <w:qFormat/>
    <w:rsid w:val="0054477E"/>
    <w:pPr>
      <w:keepNext/>
      <w:jc w:val="right"/>
      <w:outlineLvl w:val="5"/>
    </w:pPr>
    <w:rPr>
      <w:rFonts w:ascii="Arial" w:eastAsia="MS Gothic" w:hAnsi="Arial" w:cs="Arial"/>
      <w:b/>
      <w:color w:val="000000"/>
      <w:sz w:val="22"/>
      <w:szCs w:val="22"/>
    </w:rPr>
  </w:style>
  <w:style w:type="paragraph" w:styleId="Heading7">
    <w:name w:val="heading 7"/>
    <w:basedOn w:val="Normal"/>
    <w:next w:val="Normal"/>
    <w:link w:val="Heading7Char"/>
    <w:uiPriority w:val="9"/>
    <w:unhideWhenUsed/>
    <w:qFormat/>
    <w:rsid w:val="0054477E"/>
    <w:pPr>
      <w:keepNext/>
      <w:pBdr>
        <w:top w:val="single" w:sz="4" w:space="1" w:color="auto"/>
        <w:bottom w:val="single" w:sz="4" w:space="1" w:color="auto"/>
      </w:pBdr>
      <w:outlineLvl w:val="6"/>
    </w:pPr>
    <w:rPr>
      <w:rFonts w:ascii="Arial" w:hAnsi="Arial" w:cs="Arial"/>
      <w:b/>
      <w:sz w:val="22"/>
      <w:szCs w:val="22"/>
    </w:rPr>
  </w:style>
  <w:style w:type="paragraph" w:styleId="Heading8">
    <w:name w:val="heading 8"/>
    <w:basedOn w:val="Normal"/>
    <w:next w:val="Normal"/>
    <w:link w:val="Heading8Char"/>
    <w:uiPriority w:val="9"/>
    <w:unhideWhenUsed/>
    <w:qFormat/>
    <w:rsid w:val="0054477E"/>
    <w:pPr>
      <w:keepNext/>
      <w:outlineLvl w:val="7"/>
    </w:pPr>
    <w:rPr>
      <w:rFonts w:ascii="Arial" w:hAnsi="Arial" w:cs="Arial"/>
      <w:b/>
      <w:sz w:val="22"/>
      <w:szCs w:val="22"/>
    </w:rPr>
  </w:style>
  <w:style w:type="paragraph" w:styleId="Heading9">
    <w:name w:val="heading 9"/>
    <w:basedOn w:val="Normal"/>
    <w:next w:val="Normal"/>
    <w:link w:val="Heading9Char"/>
    <w:uiPriority w:val="9"/>
    <w:unhideWhenUsed/>
    <w:qFormat/>
    <w:rsid w:val="00ED3885"/>
    <w:pPr>
      <w:keepNext/>
      <w:outlineLvl w:val="8"/>
    </w:pPr>
    <w:rPr>
      <w:rFonts w:ascii="Arial" w:hAnsi="Arial" w:cs="Arial"/>
      <w:i/>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54477E"/>
    <w:rPr>
      <w:rFonts w:ascii="Cambria" w:eastAsia="MS Mincho" w:hAnsi="Cambria"/>
      <w:b/>
      <w:bCs/>
      <w:color w:val="000000"/>
      <w:lang w:eastAsia="en-US"/>
    </w:rPr>
  </w:style>
  <w:style w:type="character" w:customStyle="1" w:styleId="Heading2Char">
    <w:name w:val="Heading 2 Char"/>
    <w:link w:val="Heading2"/>
    <w:uiPriority w:val="9"/>
    <w:rsid w:val="0054477E"/>
    <w:rPr>
      <w:rFonts w:ascii="Cambria" w:eastAsia="MS Mincho" w:hAnsi="Cambria"/>
      <w:i/>
      <w:sz w:val="24"/>
      <w:szCs w:val="24"/>
      <w:lang w:eastAsia="en-US"/>
    </w:rPr>
  </w:style>
  <w:style w:type="character" w:customStyle="1" w:styleId="Heading3Char">
    <w:name w:val="Heading 3 Char"/>
    <w:link w:val="Heading3"/>
    <w:uiPriority w:val="9"/>
    <w:rsid w:val="0054477E"/>
    <w:rPr>
      <w:rFonts w:ascii="Cambria" w:eastAsia="MS Mincho" w:hAnsi="Cambria"/>
      <w:b/>
      <w:bCs/>
      <w:color w:val="000000"/>
      <w:sz w:val="24"/>
      <w:szCs w:val="24"/>
      <w:lang w:eastAsia="en-US"/>
    </w:rPr>
  </w:style>
  <w:style w:type="character" w:customStyle="1" w:styleId="Heading4Char">
    <w:name w:val="Heading 4 Char"/>
    <w:link w:val="Heading4"/>
    <w:uiPriority w:val="9"/>
    <w:rsid w:val="0054477E"/>
    <w:rPr>
      <w:rFonts w:ascii="Cambria" w:eastAsia="MS Gothic" w:hAnsi="Cambria"/>
      <w:b/>
      <w:color w:val="000000"/>
      <w:lang w:eastAsia="en-US"/>
    </w:rPr>
  </w:style>
  <w:style w:type="character" w:customStyle="1" w:styleId="Heading5Char">
    <w:name w:val="Heading 5 Char"/>
    <w:link w:val="Heading5"/>
    <w:uiPriority w:val="9"/>
    <w:rsid w:val="0054477E"/>
    <w:rPr>
      <w:rFonts w:ascii="Cambria" w:eastAsia="MS Mincho" w:hAnsi="Cambria"/>
      <w:b/>
      <w:sz w:val="24"/>
      <w:szCs w:val="24"/>
      <w:lang w:eastAsia="en-US"/>
    </w:rPr>
  </w:style>
  <w:style w:type="character" w:customStyle="1" w:styleId="Heading6Char">
    <w:name w:val="Heading 6 Char"/>
    <w:link w:val="Heading6"/>
    <w:uiPriority w:val="9"/>
    <w:rsid w:val="0054477E"/>
    <w:rPr>
      <w:rFonts w:ascii="Arial" w:eastAsia="MS Gothic" w:hAnsi="Arial" w:cs="Arial"/>
      <w:b/>
      <w:color w:val="000000"/>
      <w:sz w:val="22"/>
      <w:szCs w:val="22"/>
      <w:lang w:eastAsia="en-US"/>
    </w:rPr>
  </w:style>
  <w:style w:type="character" w:customStyle="1" w:styleId="Heading7Char">
    <w:name w:val="Heading 7 Char"/>
    <w:link w:val="Heading7"/>
    <w:uiPriority w:val="9"/>
    <w:rsid w:val="0054477E"/>
    <w:rPr>
      <w:rFonts w:ascii="Arial" w:eastAsia="MS Mincho" w:hAnsi="Arial" w:cs="Arial"/>
      <w:b/>
      <w:sz w:val="22"/>
      <w:szCs w:val="22"/>
      <w:lang w:eastAsia="en-US"/>
    </w:rPr>
  </w:style>
  <w:style w:type="character" w:customStyle="1" w:styleId="Heading8Char">
    <w:name w:val="Heading 8 Char"/>
    <w:link w:val="Heading8"/>
    <w:uiPriority w:val="9"/>
    <w:rsid w:val="0054477E"/>
    <w:rPr>
      <w:rFonts w:ascii="Arial" w:eastAsia="MS Mincho" w:hAnsi="Arial" w:cs="Arial"/>
      <w:b/>
      <w:sz w:val="22"/>
      <w:szCs w:val="22"/>
      <w:lang w:eastAsia="en-US"/>
    </w:rPr>
  </w:style>
  <w:style w:type="paragraph" w:styleId="ListParagraph">
    <w:name w:val="List Paragraph"/>
    <w:basedOn w:val="Normal"/>
    <w:uiPriority w:val="34"/>
    <w:qFormat/>
    <w:rsid w:val="0054477E"/>
    <w:pPr>
      <w:spacing w:after="200" w:line="276" w:lineRule="auto"/>
      <w:ind w:left="720"/>
    </w:pPr>
    <w:rPr>
      <w:rFonts w:ascii="Calibri" w:eastAsia="Times New Roman" w:hAnsi="Calibri" w:cs="Calibri"/>
      <w:sz w:val="22"/>
      <w:szCs w:val="22"/>
      <w:lang w:bidi="en-US"/>
    </w:rPr>
  </w:style>
  <w:style w:type="paragraph" w:styleId="FootnoteText">
    <w:name w:val="footnote text"/>
    <w:basedOn w:val="Normal"/>
    <w:link w:val="FootnoteTextChar"/>
    <w:semiHidden/>
    <w:rsid w:val="0054477E"/>
    <w:rPr>
      <w:rFonts w:ascii="Times New Roman" w:hAnsi="Times New Roman"/>
      <w:sz w:val="20"/>
      <w:szCs w:val="20"/>
      <w:lang w:val="en-GB" w:eastAsia="ja-JP" w:bidi="en-US"/>
    </w:rPr>
  </w:style>
  <w:style w:type="character" w:customStyle="1" w:styleId="FootnoteTextChar">
    <w:name w:val="Footnote Text Char"/>
    <w:link w:val="FootnoteText"/>
    <w:semiHidden/>
    <w:rsid w:val="0054477E"/>
    <w:rPr>
      <w:rFonts w:eastAsia="MS Mincho"/>
      <w:lang w:val="en-GB" w:bidi="en-US"/>
    </w:rPr>
  </w:style>
  <w:style w:type="character" w:styleId="FootnoteReference">
    <w:name w:val="footnote reference"/>
    <w:semiHidden/>
    <w:rsid w:val="0054477E"/>
    <w:rPr>
      <w:rFonts w:cs="Times New Roman"/>
      <w:vertAlign w:val="superscript"/>
    </w:rPr>
  </w:style>
  <w:style w:type="table" w:styleId="TableGrid">
    <w:name w:val="Table Grid"/>
    <w:basedOn w:val="TableNormal"/>
    <w:uiPriority w:val="59"/>
    <w:rsid w:val="0054477E"/>
    <w:rPr>
      <w:rFonts w:ascii="Cambria" w:hAnsi="Cambr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TableNormal"/>
    <w:uiPriority w:val="60"/>
    <w:rsid w:val="0054477E"/>
    <w:rPr>
      <w:rFonts w:ascii="Cambria" w:hAnsi="Cambria"/>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
    <w:name w:val="Light List1"/>
    <w:basedOn w:val="TableNormal"/>
    <w:uiPriority w:val="61"/>
    <w:rsid w:val="0054477E"/>
    <w:rPr>
      <w:rFonts w:ascii="Cambria" w:hAnsi="Cambria"/>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54477E"/>
    <w:rPr>
      <w:rFonts w:ascii="Cambria" w:hAnsi="Cambria"/>
      <w:color w:val="E36C0A"/>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paragraph" w:styleId="BalloonText">
    <w:name w:val="Balloon Text"/>
    <w:basedOn w:val="Normal"/>
    <w:link w:val="BalloonTextChar"/>
    <w:uiPriority w:val="99"/>
    <w:semiHidden/>
    <w:unhideWhenUsed/>
    <w:rsid w:val="0054477E"/>
    <w:rPr>
      <w:rFonts w:ascii="Lucida Grande" w:hAnsi="Lucida Grande" w:cs="Lucida Grande"/>
      <w:sz w:val="18"/>
      <w:szCs w:val="18"/>
    </w:rPr>
  </w:style>
  <w:style w:type="character" w:customStyle="1" w:styleId="BalloonTextChar">
    <w:name w:val="Balloon Text Char"/>
    <w:link w:val="BalloonText"/>
    <w:uiPriority w:val="99"/>
    <w:semiHidden/>
    <w:rsid w:val="0054477E"/>
    <w:rPr>
      <w:rFonts w:ascii="Lucida Grande" w:eastAsia="MS Mincho" w:hAnsi="Lucida Grande" w:cs="Lucida Grande"/>
      <w:sz w:val="18"/>
      <w:szCs w:val="18"/>
      <w:lang w:eastAsia="en-US"/>
    </w:rPr>
  </w:style>
  <w:style w:type="paragraph" w:styleId="PlainText">
    <w:name w:val="Plain Text"/>
    <w:basedOn w:val="Normal"/>
    <w:link w:val="PlainTextChar"/>
    <w:uiPriority w:val="99"/>
    <w:unhideWhenUsed/>
    <w:rsid w:val="0054477E"/>
    <w:rPr>
      <w:rFonts w:ascii="Courier" w:hAnsi="Courier"/>
      <w:sz w:val="21"/>
      <w:szCs w:val="21"/>
    </w:rPr>
  </w:style>
  <w:style w:type="character" w:customStyle="1" w:styleId="PlainTextChar">
    <w:name w:val="Plain Text Char"/>
    <w:link w:val="PlainText"/>
    <w:uiPriority w:val="99"/>
    <w:rsid w:val="0054477E"/>
    <w:rPr>
      <w:rFonts w:ascii="Courier" w:eastAsia="MS Mincho" w:hAnsi="Courier"/>
      <w:sz w:val="21"/>
      <w:szCs w:val="21"/>
      <w:lang w:eastAsia="en-US"/>
    </w:rPr>
  </w:style>
  <w:style w:type="paragraph" w:customStyle="1" w:styleId="tabletext">
    <w:name w:val="table text"/>
    <w:basedOn w:val="Normal"/>
    <w:uiPriority w:val="99"/>
    <w:rsid w:val="0054477E"/>
    <w:rPr>
      <w:rFonts w:ascii="Arial" w:eastAsia="Times New Roman" w:hAnsi="Arial" w:cs="Arial"/>
      <w:sz w:val="20"/>
      <w:szCs w:val="22"/>
      <w:lang w:val="en-GB"/>
    </w:rPr>
  </w:style>
  <w:style w:type="character" w:styleId="Hyperlink">
    <w:name w:val="Hyperlink"/>
    <w:uiPriority w:val="99"/>
    <w:unhideWhenUsed/>
    <w:rsid w:val="0054477E"/>
    <w:rPr>
      <w:color w:val="0000FF"/>
      <w:u w:val="single"/>
    </w:rPr>
  </w:style>
  <w:style w:type="paragraph" w:styleId="Header">
    <w:name w:val="header"/>
    <w:basedOn w:val="Normal"/>
    <w:link w:val="HeaderChar"/>
    <w:uiPriority w:val="99"/>
    <w:unhideWhenUsed/>
    <w:rsid w:val="0054477E"/>
    <w:pPr>
      <w:tabs>
        <w:tab w:val="center" w:pos="4320"/>
        <w:tab w:val="right" w:pos="8640"/>
      </w:tabs>
    </w:pPr>
  </w:style>
  <w:style w:type="character" w:customStyle="1" w:styleId="HeaderChar">
    <w:name w:val="Header Char"/>
    <w:link w:val="Header"/>
    <w:uiPriority w:val="99"/>
    <w:rsid w:val="0054477E"/>
    <w:rPr>
      <w:rFonts w:ascii="Cambria" w:eastAsia="MS Mincho" w:hAnsi="Cambria"/>
      <w:sz w:val="24"/>
      <w:szCs w:val="24"/>
      <w:lang w:eastAsia="en-US"/>
    </w:rPr>
  </w:style>
  <w:style w:type="paragraph" w:styleId="Footer">
    <w:name w:val="footer"/>
    <w:basedOn w:val="Normal"/>
    <w:link w:val="FooterChar"/>
    <w:uiPriority w:val="99"/>
    <w:unhideWhenUsed/>
    <w:rsid w:val="0054477E"/>
    <w:pPr>
      <w:tabs>
        <w:tab w:val="center" w:pos="4320"/>
        <w:tab w:val="right" w:pos="8640"/>
      </w:tabs>
    </w:pPr>
  </w:style>
  <w:style w:type="character" w:customStyle="1" w:styleId="FooterChar">
    <w:name w:val="Footer Char"/>
    <w:link w:val="Footer"/>
    <w:uiPriority w:val="99"/>
    <w:rsid w:val="0054477E"/>
    <w:rPr>
      <w:rFonts w:ascii="Cambria" w:eastAsia="MS Mincho" w:hAnsi="Cambria"/>
      <w:sz w:val="24"/>
      <w:szCs w:val="24"/>
      <w:lang w:eastAsia="en-US"/>
    </w:rPr>
  </w:style>
  <w:style w:type="character" w:styleId="FollowedHyperlink">
    <w:name w:val="FollowedHyperlink"/>
    <w:uiPriority w:val="99"/>
    <w:semiHidden/>
    <w:unhideWhenUsed/>
    <w:rsid w:val="0054477E"/>
    <w:rPr>
      <w:color w:val="800080"/>
      <w:u w:val="single"/>
    </w:rPr>
  </w:style>
  <w:style w:type="character" w:styleId="PageNumber">
    <w:name w:val="page number"/>
    <w:basedOn w:val="DefaultParagraphFont"/>
    <w:uiPriority w:val="99"/>
    <w:semiHidden/>
    <w:unhideWhenUsed/>
    <w:rsid w:val="0054477E"/>
  </w:style>
  <w:style w:type="paragraph" w:styleId="NormalWeb">
    <w:name w:val="Normal (Web)"/>
    <w:basedOn w:val="Normal"/>
    <w:uiPriority w:val="99"/>
    <w:unhideWhenUsed/>
    <w:rsid w:val="0054477E"/>
    <w:pPr>
      <w:spacing w:before="100" w:beforeAutospacing="1" w:after="100" w:afterAutospacing="1"/>
    </w:pPr>
    <w:rPr>
      <w:rFonts w:ascii="Times" w:hAnsi="Times"/>
      <w:sz w:val="20"/>
      <w:szCs w:val="20"/>
    </w:rPr>
  </w:style>
  <w:style w:type="paragraph" w:customStyle="1" w:styleId="Default">
    <w:name w:val="Default"/>
    <w:rsid w:val="0054477E"/>
    <w:pPr>
      <w:autoSpaceDE w:val="0"/>
      <w:autoSpaceDN w:val="0"/>
      <w:adjustRightInd w:val="0"/>
    </w:pPr>
    <w:rPr>
      <w:rFonts w:ascii="Myriad Pro" w:hAnsi="Myriad Pro" w:cs="Myriad Pro"/>
      <w:color w:val="000000"/>
      <w:sz w:val="24"/>
      <w:szCs w:val="24"/>
    </w:rPr>
  </w:style>
  <w:style w:type="table" w:styleId="LightShading-Accent5">
    <w:name w:val="Light Shading Accent 5"/>
    <w:basedOn w:val="TableNormal"/>
    <w:uiPriority w:val="60"/>
    <w:rsid w:val="0054477E"/>
    <w:rPr>
      <w:rFonts w:ascii="Cambria" w:hAnsi="Cambria"/>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MediumList1-Accent11">
    <w:name w:val="Medium List 1 - Accent 11"/>
    <w:basedOn w:val="TableNormal"/>
    <w:uiPriority w:val="65"/>
    <w:rsid w:val="0054477E"/>
    <w:rPr>
      <w:rFonts w:ascii="Cambria" w:hAnsi="Cambria"/>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libri" w:eastAsia="MS Gothic" w:hAnsi="Calibr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paragraph" w:styleId="BodyTextIndent">
    <w:name w:val="Body Text Indent"/>
    <w:basedOn w:val="Normal"/>
    <w:link w:val="BodyTextIndentChar"/>
    <w:uiPriority w:val="99"/>
    <w:unhideWhenUsed/>
    <w:rsid w:val="0054477E"/>
    <w:pPr>
      <w:ind w:left="360"/>
    </w:pPr>
  </w:style>
  <w:style w:type="character" w:customStyle="1" w:styleId="BodyTextIndentChar">
    <w:name w:val="Body Text Indent Char"/>
    <w:link w:val="BodyTextIndent"/>
    <w:uiPriority w:val="99"/>
    <w:rsid w:val="0054477E"/>
    <w:rPr>
      <w:rFonts w:ascii="Cambria" w:eastAsia="MS Mincho" w:hAnsi="Cambria"/>
      <w:sz w:val="24"/>
      <w:szCs w:val="24"/>
      <w:lang w:eastAsia="en-US"/>
    </w:rPr>
  </w:style>
  <w:style w:type="paragraph" w:styleId="BodyTextIndent2">
    <w:name w:val="Body Text Indent 2"/>
    <w:basedOn w:val="Normal"/>
    <w:link w:val="BodyTextIndent2Char"/>
    <w:uiPriority w:val="99"/>
    <w:unhideWhenUsed/>
    <w:rsid w:val="0054477E"/>
    <w:pPr>
      <w:ind w:left="720"/>
    </w:pPr>
    <w:rPr>
      <w:rFonts w:ascii="Arial" w:hAnsi="Arial" w:cs="Arial"/>
      <w:sz w:val="20"/>
      <w:szCs w:val="20"/>
    </w:rPr>
  </w:style>
  <w:style w:type="character" w:customStyle="1" w:styleId="BodyTextIndent2Char">
    <w:name w:val="Body Text Indent 2 Char"/>
    <w:link w:val="BodyTextIndent2"/>
    <w:uiPriority w:val="99"/>
    <w:rsid w:val="0054477E"/>
    <w:rPr>
      <w:rFonts w:ascii="Arial" w:eastAsia="MS Mincho" w:hAnsi="Arial" w:cs="Arial"/>
      <w:lang w:eastAsia="en-US"/>
    </w:rPr>
  </w:style>
  <w:style w:type="paragraph" w:styleId="BodyText">
    <w:name w:val="Body Text"/>
    <w:basedOn w:val="Normal"/>
    <w:link w:val="BodyTextChar"/>
    <w:uiPriority w:val="99"/>
    <w:unhideWhenUsed/>
    <w:rsid w:val="0054477E"/>
    <w:rPr>
      <w:rFonts w:ascii="Arial" w:hAnsi="Arial" w:cs="Arial"/>
      <w:sz w:val="22"/>
      <w:szCs w:val="22"/>
    </w:rPr>
  </w:style>
  <w:style w:type="character" w:customStyle="1" w:styleId="BodyTextChar">
    <w:name w:val="Body Text Char"/>
    <w:link w:val="BodyText"/>
    <w:uiPriority w:val="99"/>
    <w:rsid w:val="0054477E"/>
    <w:rPr>
      <w:rFonts w:ascii="Arial" w:eastAsia="MS Mincho" w:hAnsi="Arial" w:cs="Arial"/>
      <w:sz w:val="22"/>
      <w:szCs w:val="22"/>
      <w:lang w:eastAsia="en-US"/>
    </w:rPr>
  </w:style>
  <w:style w:type="paragraph" w:styleId="NoSpacing">
    <w:name w:val="No Spacing"/>
    <w:uiPriority w:val="1"/>
    <w:qFormat/>
    <w:rsid w:val="0054477E"/>
    <w:rPr>
      <w:rFonts w:ascii="Cambria" w:hAnsi="Cambria"/>
      <w:sz w:val="24"/>
      <w:szCs w:val="24"/>
    </w:rPr>
  </w:style>
  <w:style w:type="character" w:styleId="CommentReference">
    <w:name w:val="annotation reference"/>
    <w:uiPriority w:val="99"/>
    <w:semiHidden/>
    <w:unhideWhenUsed/>
    <w:rsid w:val="0054477E"/>
    <w:rPr>
      <w:sz w:val="16"/>
      <w:szCs w:val="16"/>
    </w:rPr>
  </w:style>
  <w:style w:type="paragraph" w:styleId="CommentText">
    <w:name w:val="annotation text"/>
    <w:basedOn w:val="Normal"/>
    <w:link w:val="CommentTextChar"/>
    <w:uiPriority w:val="99"/>
    <w:semiHidden/>
    <w:unhideWhenUsed/>
    <w:rsid w:val="0054477E"/>
    <w:rPr>
      <w:sz w:val="20"/>
      <w:szCs w:val="20"/>
    </w:rPr>
  </w:style>
  <w:style w:type="character" w:customStyle="1" w:styleId="CommentTextChar">
    <w:name w:val="Comment Text Char"/>
    <w:link w:val="CommentText"/>
    <w:uiPriority w:val="99"/>
    <w:semiHidden/>
    <w:rsid w:val="0054477E"/>
    <w:rPr>
      <w:rFonts w:ascii="Cambria" w:eastAsia="MS Mincho" w:hAnsi="Cambria"/>
      <w:lang w:eastAsia="en-US"/>
    </w:rPr>
  </w:style>
  <w:style w:type="paragraph" w:styleId="CommentSubject">
    <w:name w:val="annotation subject"/>
    <w:basedOn w:val="CommentText"/>
    <w:next w:val="CommentText"/>
    <w:link w:val="CommentSubjectChar"/>
    <w:uiPriority w:val="99"/>
    <w:unhideWhenUsed/>
    <w:rsid w:val="0054477E"/>
    <w:rPr>
      <w:b/>
      <w:bCs/>
    </w:rPr>
  </w:style>
  <w:style w:type="character" w:customStyle="1" w:styleId="CommentSubjectChar">
    <w:name w:val="Comment Subject Char"/>
    <w:link w:val="CommentSubject"/>
    <w:uiPriority w:val="99"/>
    <w:rsid w:val="0054477E"/>
    <w:rPr>
      <w:rFonts w:ascii="Cambria" w:eastAsia="MS Mincho" w:hAnsi="Cambria"/>
      <w:b/>
      <w:bCs/>
      <w:lang w:eastAsia="en-US"/>
    </w:rPr>
  </w:style>
  <w:style w:type="character" w:styleId="Strong">
    <w:name w:val="Strong"/>
    <w:uiPriority w:val="22"/>
    <w:qFormat/>
    <w:rsid w:val="0054477E"/>
    <w:rPr>
      <w:b/>
      <w:bCs/>
    </w:rPr>
  </w:style>
  <w:style w:type="paragraph" w:styleId="BodyText2">
    <w:name w:val="Body Text 2"/>
    <w:basedOn w:val="Normal"/>
    <w:link w:val="BodyText2Char"/>
    <w:uiPriority w:val="99"/>
    <w:unhideWhenUsed/>
    <w:rsid w:val="0054477E"/>
    <w:pPr>
      <w:pBdr>
        <w:top w:val="single" w:sz="4" w:space="1" w:color="auto"/>
        <w:bottom w:val="single" w:sz="4" w:space="1" w:color="auto"/>
      </w:pBdr>
    </w:pPr>
    <w:rPr>
      <w:rFonts w:ascii="Arial" w:hAnsi="Arial" w:cs="Arial"/>
      <w:b/>
      <w:sz w:val="22"/>
      <w:szCs w:val="22"/>
    </w:rPr>
  </w:style>
  <w:style w:type="character" w:customStyle="1" w:styleId="BodyText2Char">
    <w:name w:val="Body Text 2 Char"/>
    <w:link w:val="BodyText2"/>
    <w:uiPriority w:val="99"/>
    <w:rsid w:val="0054477E"/>
    <w:rPr>
      <w:rFonts w:ascii="Arial" w:eastAsia="MS Mincho" w:hAnsi="Arial" w:cs="Arial"/>
      <w:b/>
      <w:sz w:val="22"/>
      <w:szCs w:val="22"/>
      <w:lang w:eastAsia="en-US"/>
    </w:rPr>
  </w:style>
  <w:style w:type="paragraph" w:styleId="Revision">
    <w:name w:val="Revision"/>
    <w:hidden/>
    <w:uiPriority w:val="99"/>
    <w:semiHidden/>
    <w:rsid w:val="0054477E"/>
    <w:rPr>
      <w:rFonts w:ascii="Cambria" w:hAnsi="Cambria"/>
      <w:sz w:val="24"/>
      <w:szCs w:val="24"/>
    </w:rPr>
  </w:style>
  <w:style w:type="paragraph" w:styleId="BodyTextIndent3">
    <w:name w:val="Body Text Indent 3"/>
    <w:basedOn w:val="Normal"/>
    <w:link w:val="BodyTextIndent3Char"/>
    <w:uiPriority w:val="99"/>
    <w:unhideWhenUsed/>
    <w:rsid w:val="0054477E"/>
    <w:pPr>
      <w:ind w:left="720"/>
    </w:pPr>
    <w:rPr>
      <w:rFonts w:ascii="Arial" w:hAnsi="Arial" w:cs="Arial"/>
      <w:i/>
      <w:sz w:val="20"/>
      <w:szCs w:val="20"/>
    </w:rPr>
  </w:style>
  <w:style w:type="character" w:customStyle="1" w:styleId="BodyTextIndent3Char">
    <w:name w:val="Body Text Indent 3 Char"/>
    <w:link w:val="BodyTextIndent3"/>
    <w:uiPriority w:val="99"/>
    <w:rsid w:val="0054477E"/>
    <w:rPr>
      <w:rFonts w:ascii="Arial" w:eastAsia="MS Mincho" w:hAnsi="Arial" w:cs="Arial"/>
      <w:i/>
      <w:lang w:eastAsia="en-US"/>
    </w:rPr>
  </w:style>
  <w:style w:type="character" w:customStyle="1" w:styleId="Heading9Char">
    <w:name w:val="Heading 9 Char"/>
    <w:basedOn w:val="DefaultParagraphFont"/>
    <w:link w:val="Heading9"/>
    <w:uiPriority w:val="9"/>
    <w:rsid w:val="00ED3885"/>
    <w:rPr>
      <w:rFonts w:ascii="Arial" w:hAnsi="Arial" w:cs="Arial"/>
      <w:i/>
    </w:rPr>
  </w:style>
  <w:style w:type="paragraph" w:styleId="BodyText3">
    <w:name w:val="Body Text 3"/>
    <w:basedOn w:val="Normal"/>
    <w:link w:val="BodyText3Char"/>
    <w:uiPriority w:val="99"/>
    <w:unhideWhenUsed/>
    <w:rsid w:val="00D90D41"/>
    <w:rPr>
      <w:rFonts w:ascii="Arial" w:hAnsi="Arial" w:cs="Arial"/>
      <w:b/>
      <w:i/>
      <w:sz w:val="20"/>
      <w:szCs w:val="20"/>
    </w:rPr>
  </w:style>
  <w:style w:type="character" w:customStyle="1" w:styleId="BodyText3Char">
    <w:name w:val="Body Text 3 Char"/>
    <w:basedOn w:val="DefaultParagraphFont"/>
    <w:link w:val="BodyText3"/>
    <w:uiPriority w:val="99"/>
    <w:rsid w:val="00D90D41"/>
    <w:rPr>
      <w:rFonts w:ascii="Arial" w:hAnsi="Arial" w:cs="Arial"/>
      <w:b/>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7201458">
      <w:bodyDiv w:val="1"/>
      <w:marLeft w:val="0"/>
      <w:marRight w:val="0"/>
      <w:marTop w:val="0"/>
      <w:marBottom w:val="0"/>
      <w:divBdr>
        <w:top w:val="none" w:sz="0" w:space="0" w:color="auto"/>
        <w:left w:val="none" w:sz="0" w:space="0" w:color="auto"/>
        <w:bottom w:val="none" w:sz="0" w:space="0" w:color="auto"/>
        <w:right w:val="none" w:sz="0" w:space="0" w:color="auto"/>
      </w:divBdr>
      <w:divsChild>
        <w:div w:id="371080325">
          <w:marLeft w:val="720"/>
          <w:marRight w:val="0"/>
          <w:marTop w:val="0"/>
          <w:marBottom w:val="0"/>
          <w:divBdr>
            <w:top w:val="none" w:sz="0" w:space="0" w:color="auto"/>
            <w:left w:val="none" w:sz="0" w:space="0" w:color="auto"/>
            <w:bottom w:val="none" w:sz="0" w:space="0" w:color="auto"/>
            <w:right w:val="none" w:sz="0" w:space="0" w:color="auto"/>
          </w:divBdr>
        </w:div>
        <w:div w:id="901258242">
          <w:marLeft w:val="720"/>
          <w:marRight w:val="0"/>
          <w:marTop w:val="0"/>
          <w:marBottom w:val="0"/>
          <w:divBdr>
            <w:top w:val="none" w:sz="0" w:space="0" w:color="auto"/>
            <w:left w:val="none" w:sz="0" w:space="0" w:color="auto"/>
            <w:bottom w:val="none" w:sz="0" w:space="0" w:color="auto"/>
            <w:right w:val="none" w:sz="0" w:space="0" w:color="auto"/>
          </w:divBdr>
        </w:div>
        <w:div w:id="1267927339">
          <w:marLeft w:val="720"/>
          <w:marRight w:val="0"/>
          <w:marTop w:val="0"/>
          <w:marBottom w:val="0"/>
          <w:divBdr>
            <w:top w:val="none" w:sz="0" w:space="0" w:color="auto"/>
            <w:left w:val="none" w:sz="0" w:space="0" w:color="auto"/>
            <w:bottom w:val="none" w:sz="0" w:space="0" w:color="auto"/>
            <w:right w:val="none" w:sz="0" w:space="0" w:color="auto"/>
          </w:divBdr>
        </w:div>
        <w:div w:id="1757163933">
          <w:marLeft w:val="720"/>
          <w:marRight w:val="0"/>
          <w:marTop w:val="0"/>
          <w:marBottom w:val="0"/>
          <w:divBdr>
            <w:top w:val="none" w:sz="0" w:space="0" w:color="auto"/>
            <w:left w:val="none" w:sz="0" w:space="0" w:color="auto"/>
            <w:bottom w:val="none" w:sz="0" w:space="0" w:color="auto"/>
            <w:right w:val="none" w:sz="0" w:space="0" w:color="auto"/>
          </w:divBdr>
        </w:div>
        <w:div w:id="1778325772">
          <w:marLeft w:val="720"/>
          <w:marRight w:val="0"/>
          <w:marTop w:val="0"/>
          <w:marBottom w:val="0"/>
          <w:divBdr>
            <w:top w:val="none" w:sz="0" w:space="0" w:color="auto"/>
            <w:left w:val="none" w:sz="0" w:space="0" w:color="auto"/>
            <w:bottom w:val="none" w:sz="0" w:space="0" w:color="auto"/>
            <w:right w:val="none" w:sz="0" w:space="0" w:color="auto"/>
          </w:divBdr>
        </w:div>
      </w:divsChild>
    </w:div>
    <w:div w:id="661737042">
      <w:bodyDiv w:val="1"/>
      <w:marLeft w:val="0"/>
      <w:marRight w:val="0"/>
      <w:marTop w:val="0"/>
      <w:marBottom w:val="0"/>
      <w:divBdr>
        <w:top w:val="none" w:sz="0" w:space="0" w:color="auto"/>
        <w:left w:val="none" w:sz="0" w:space="0" w:color="auto"/>
        <w:bottom w:val="none" w:sz="0" w:space="0" w:color="auto"/>
        <w:right w:val="none" w:sz="0" w:space="0" w:color="auto"/>
      </w:divBdr>
      <w:divsChild>
        <w:div w:id="307519120">
          <w:marLeft w:val="720"/>
          <w:marRight w:val="0"/>
          <w:marTop w:val="0"/>
          <w:marBottom w:val="0"/>
          <w:divBdr>
            <w:top w:val="none" w:sz="0" w:space="0" w:color="auto"/>
            <w:left w:val="none" w:sz="0" w:space="0" w:color="auto"/>
            <w:bottom w:val="none" w:sz="0" w:space="0" w:color="auto"/>
            <w:right w:val="none" w:sz="0" w:space="0" w:color="auto"/>
          </w:divBdr>
        </w:div>
        <w:div w:id="665786944">
          <w:marLeft w:val="720"/>
          <w:marRight w:val="0"/>
          <w:marTop w:val="0"/>
          <w:marBottom w:val="0"/>
          <w:divBdr>
            <w:top w:val="none" w:sz="0" w:space="0" w:color="auto"/>
            <w:left w:val="none" w:sz="0" w:space="0" w:color="auto"/>
            <w:bottom w:val="none" w:sz="0" w:space="0" w:color="auto"/>
            <w:right w:val="none" w:sz="0" w:space="0" w:color="auto"/>
          </w:divBdr>
        </w:div>
        <w:div w:id="926693004">
          <w:marLeft w:val="720"/>
          <w:marRight w:val="0"/>
          <w:marTop w:val="0"/>
          <w:marBottom w:val="0"/>
          <w:divBdr>
            <w:top w:val="none" w:sz="0" w:space="0" w:color="auto"/>
            <w:left w:val="none" w:sz="0" w:space="0" w:color="auto"/>
            <w:bottom w:val="none" w:sz="0" w:space="0" w:color="auto"/>
            <w:right w:val="none" w:sz="0" w:space="0" w:color="auto"/>
          </w:divBdr>
        </w:div>
        <w:div w:id="952786460">
          <w:marLeft w:val="720"/>
          <w:marRight w:val="0"/>
          <w:marTop w:val="0"/>
          <w:marBottom w:val="0"/>
          <w:divBdr>
            <w:top w:val="none" w:sz="0" w:space="0" w:color="auto"/>
            <w:left w:val="none" w:sz="0" w:space="0" w:color="auto"/>
            <w:bottom w:val="none" w:sz="0" w:space="0" w:color="auto"/>
            <w:right w:val="none" w:sz="0" w:space="0" w:color="auto"/>
          </w:divBdr>
        </w:div>
        <w:div w:id="1772555386">
          <w:marLeft w:val="720"/>
          <w:marRight w:val="0"/>
          <w:marTop w:val="0"/>
          <w:marBottom w:val="0"/>
          <w:divBdr>
            <w:top w:val="none" w:sz="0" w:space="0" w:color="auto"/>
            <w:left w:val="none" w:sz="0" w:space="0" w:color="auto"/>
            <w:bottom w:val="none" w:sz="0" w:space="0" w:color="auto"/>
            <w:right w:val="none" w:sz="0" w:space="0" w:color="auto"/>
          </w:divBdr>
        </w:div>
      </w:divsChild>
    </w:div>
    <w:div w:id="790394916">
      <w:bodyDiv w:val="1"/>
      <w:marLeft w:val="0"/>
      <w:marRight w:val="0"/>
      <w:marTop w:val="0"/>
      <w:marBottom w:val="0"/>
      <w:divBdr>
        <w:top w:val="none" w:sz="0" w:space="0" w:color="auto"/>
        <w:left w:val="none" w:sz="0" w:space="0" w:color="auto"/>
        <w:bottom w:val="none" w:sz="0" w:space="0" w:color="auto"/>
        <w:right w:val="none" w:sz="0" w:space="0" w:color="auto"/>
      </w:divBdr>
      <w:divsChild>
        <w:div w:id="21253442">
          <w:marLeft w:val="547"/>
          <w:marRight w:val="0"/>
          <w:marTop w:val="0"/>
          <w:marBottom w:val="0"/>
          <w:divBdr>
            <w:top w:val="none" w:sz="0" w:space="0" w:color="auto"/>
            <w:left w:val="none" w:sz="0" w:space="0" w:color="auto"/>
            <w:bottom w:val="none" w:sz="0" w:space="0" w:color="auto"/>
            <w:right w:val="none" w:sz="0" w:space="0" w:color="auto"/>
          </w:divBdr>
        </w:div>
        <w:div w:id="989601658">
          <w:marLeft w:val="547"/>
          <w:marRight w:val="0"/>
          <w:marTop w:val="0"/>
          <w:marBottom w:val="0"/>
          <w:divBdr>
            <w:top w:val="none" w:sz="0" w:space="0" w:color="auto"/>
            <w:left w:val="none" w:sz="0" w:space="0" w:color="auto"/>
            <w:bottom w:val="none" w:sz="0" w:space="0" w:color="auto"/>
            <w:right w:val="none" w:sz="0" w:space="0" w:color="auto"/>
          </w:divBdr>
        </w:div>
        <w:div w:id="1611859486">
          <w:marLeft w:val="547"/>
          <w:marRight w:val="0"/>
          <w:marTop w:val="0"/>
          <w:marBottom w:val="0"/>
          <w:divBdr>
            <w:top w:val="none" w:sz="0" w:space="0" w:color="auto"/>
            <w:left w:val="none" w:sz="0" w:space="0" w:color="auto"/>
            <w:bottom w:val="none" w:sz="0" w:space="0" w:color="auto"/>
            <w:right w:val="none" w:sz="0" w:space="0" w:color="auto"/>
          </w:divBdr>
        </w:div>
      </w:divsChild>
    </w:div>
    <w:div w:id="1369186264">
      <w:bodyDiv w:val="1"/>
      <w:marLeft w:val="0"/>
      <w:marRight w:val="0"/>
      <w:marTop w:val="0"/>
      <w:marBottom w:val="0"/>
      <w:divBdr>
        <w:top w:val="none" w:sz="0" w:space="0" w:color="auto"/>
        <w:left w:val="none" w:sz="0" w:space="0" w:color="auto"/>
        <w:bottom w:val="none" w:sz="0" w:space="0" w:color="auto"/>
        <w:right w:val="none" w:sz="0" w:space="0" w:color="auto"/>
      </w:divBdr>
      <w:divsChild>
        <w:div w:id="225147004">
          <w:marLeft w:val="547"/>
          <w:marRight w:val="0"/>
          <w:marTop w:val="0"/>
          <w:marBottom w:val="24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8.png"/><Relationship Id="rId21" Type="http://schemas.openxmlformats.org/officeDocument/2006/relationships/image" Target="media/image5.png"/><Relationship Id="rId42" Type="http://schemas.openxmlformats.org/officeDocument/2006/relationships/image" Target="media/image21.png"/><Relationship Id="rId63" Type="http://schemas.openxmlformats.org/officeDocument/2006/relationships/image" Target="media/image37.png"/><Relationship Id="rId84" Type="http://schemas.openxmlformats.org/officeDocument/2006/relationships/image" Target="media/image51.png"/><Relationship Id="rId138" Type="http://schemas.openxmlformats.org/officeDocument/2006/relationships/image" Target="media/image91.png"/><Relationship Id="rId159" Type="http://schemas.openxmlformats.org/officeDocument/2006/relationships/image" Target="media/image107.png"/><Relationship Id="rId170" Type="http://schemas.openxmlformats.org/officeDocument/2006/relationships/image" Target="media/image115.png"/><Relationship Id="rId191" Type="http://schemas.openxmlformats.org/officeDocument/2006/relationships/hyperlink" Target="http://www.ineesite.org/en/resources/inee-guidance-note-on-conflict-sensitive-education" TargetMode="External"/><Relationship Id="rId205" Type="http://schemas.openxmlformats.org/officeDocument/2006/relationships/image" Target="media/image141.png"/><Relationship Id="rId226" Type="http://schemas.openxmlformats.org/officeDocument/2006/relationships/hyperlink" Target="http://www.cdacollaborative.org/media/89735/Monitoring-and-evaluating-conflict-sensitivity.pdf" TargetMode="External"/><Relationship Id="rId247" Type="http://schemas.openxmlformats.org/officeDocument/2006/relationships/image" Target="media/image170.png"/><Relationship Id="rId107" Type="http://schemas.openxmlformats.org/officeDocument/2006/relationships/image" Target="media/image70.png"/><Relationship Id="rId11" Type="http://schemas.openxmlformats.org/officeDocument/2006/relationships/hyperlink" Target="mailto:materials@ineesite.org" TargetMode="External"/><Relationship Id="rId32" Type="http://schemas.openxmlformats.org/officeDocument/2006/relationships/image" Target="media/image12.png"/><Relationship Id="rId53" Type="http://schemas.openxmlformats.org/officeDocument/2006/relationships/image" Target="media/image29.png"/><Relationship Id="rId74" Type="http://schemas.openxmlformats.org/officeDocument/2006/relationships/image" Target="media/image44.png"/><Relationship Id="rId128" Type="http://schemas.openxmlformats.org/officeDocument/2006/relationships/image" Target="media/image85.png"/><Relationship Id="rId149" Type="http://schemas.openxmlformats.org/officeDocument/2006/relationships/hyperlink" Target="http://toolkit.ineesite.org/toolkit/INEEcms/uploads/1150/INEE_GN_on_Conflict_Sensitive_Education%5B1%5D.pdf" TargetMode="External"/><Relationship Id="rId5" Type="http://schemas.openxmlformats.org/officeDocument/2006/relationships/webSettings" Target="webSettings.xml"/><Relationship Id="rId95" Type="http://schemas.openxmlformats.org/officeDocument/2006/relationships/image" Target="media/image61.png"/><Relationship Id="rId160" Type="http://schemas.openxmlformats.org/officeDocument/2006/relationships/image" Target="media/image108.png"/><Relationship Id="rId181" Type="http://schemas.openxmlformats.org/officeDocument/2006/relationships/image" Target="media/image124.png"/><Relationship Id="rId216" Type="http://schemas.openxmlformats.org/officeDocument/2006/relationships/image" Target="media/image152.png"/><Relationship Id="rId237" Type="http://schemas.openxmlformats.org/officeDocument/2006/relationships/hyperlink" Target="http://www.cdacollaborative.org/media/89735/Monitoring-and-evaluating-conflict-sensitivity.pdf" TargetMode="External"/><Relationship Id="rId22" Type="http://schemas.openxmlformats.org/officeDocument/2006/relationships/image" Target="media/image6.png"/><Relationship Id="rId43" Type="http://schemas.openxmlformats.org/officeDocument/2006/relationships/image" Target="media/image22.png"/><Relationship Id="rId64" Type="http://schemas.openxmlformats.org/officeDocument/2006/relationships/hyperlink" Target="http://www.ineesite.org/en/resources/inee-guidance-note-on-conflict-sensitive-education" TargetMode="External"/><Relationship Id="rId118" Type="http://schemas.openxmlformats.org/officeDocument/2006/relationships/image" Target="media/image79.png"/><Relationship Id="rId139" Type="http://schemas.openxmlformats.org/officeDocument/2006/relationships/image" Target="media/image92.png"/><Relationship Id="rId85" Type="http://schemas.openxmlformats.org/officeDocument/2006/relationships/image" Target="media/image52.png"/><Relationship Id="rId150" Type="http://schemas.openxmlformats.org/officeDocument/2006/relationships/image" Target="media/image100.png"/><Relationship Id="rId171" Type="http://schemas.openxmlformats.org/officeDocument/2006/relationships/image" Target="media/image116.png"/><Relationship Id="rId192" Type="http://schemas.openxmlformats.org/officeDocument/2006/relationships/image" Target="media/image132.png"/><Relationship Id="rId206" Type="http://schemas.openxmlformats.org/officeDocument/2006/relationships/image" Target="media/image142.png"/><Relationship Id="rId227" Type="http://schemas.openxmlformats.org/officeDocument/2006/relationships/hyperlink" Target="http://www.cdacollaborative.org/media/89735/Monitoring-and-evaluating-conflict-sensitivity.pdf" TargetMode="External"/><Relationship Id="rId248" Type="http://schemas.openxmlformats.org/officeDocument/2006/relationships/image" Target="media/image171.png"/><Relationship Id="rId12" Type="http://schemas.openxmlformats.org/officeDocument/2006/relationships/hyperlink" Target="mailto:csetraining@ineesite.org" TargetMode="External"/><Relationship Id="rId33" Type="http://schemas.openxmlformats.org/officeDocument/2006/relationships/image" Target="media/image13.png"/><Relationship Id="rId108" Type="http://schemas.openxmlformats.org/officeDocument/2006/relationships/image" Target="media/image71.png"/><Relationship Id="rId129" Type="http://schemas.openxmlformats.org/officeDocument/2006/relationships/image" Target="media/image86.png"/><Relationship Id="rId54" Type="http://schemas.openxmlformats.org/officeDocument/2006/relationships/image" Target="media/image30.png"/><Relationship Id="rId70" Type="http://schemas.openxmlformats.org/officeDocument/2006/relationships/image" Target="media/image43.png"/><Relationship Id="rId75" Type="http://schemas.openxmlformats.org/officeDocument/2006/relationships/image" Target="media/image45.png"/><Relationship Id="rId91" Type="http://schemas.openxmlformats.org/officeDocument/2006/relationships/image" Target="media/image58.png"/><Relationship Id="rId96" Type="http://schemas.openxmlformats.org/officeDocument/2006/relationships/image" Target="media/image62.png"/><Relationship Id="rId140" Type="http://schemas.openxmlformats.org/officeDocument/2006/relationships/image" Target="media/image93.png"/><Relationship Id="rId145" Type="http://schemas.openxmlformats.org/officeDocument/2006/relationships/image" Target="media/image97.png"/><Relationship Id="rId161" Type="http://schemas.openxmlformats.org/officeDocument/2006/relationships/image" Target="media/image109.png"/><Relationship Id="rId166" Type="http://schemas.openxmlformats.org/officeDocument/2006/relationships/hyperlink" Target="http://www.ineesite.org/en/resources/inee-guidance-note-on-conflict-sensitive-education" TargetMode="External"/><Relationship Id="rId182" Type="http://schemas.openxmlformats.org/officeDocument/2006/relationships/image" Target="media/image125.png"/><Relationship Id="rId187" Type="http://schemas.openxmlformats.org/officeDocument/2006/relationships/image" Target="media/image129.png"/><Relationship Id="rId217" Type="http://schemas.openxmlformats.org/officeDocument/2006/relationships/image" Target="media/image153.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48.png"/><Relationship Id="rId233" Type="http://schemas.openxmlformats.org/officeDocument/2006/relationships/image" Target="media/image165.png"/><Relationship Id="rId238" Type="http://schemas.openxmlformats.org/officeDocument/2006/relationships/hyperlink" Target="http://www.cdacollaborative.org/media/89735/Monitoring-and-evaluating-conflict-sensitivity.pdf" TargetMode="External"/><Relationship Id="rId254" Type="http://schemas.openxmlformats.org/officeDocument/2006/relationships/footer" Target="footer1.xml"/><Relationship Id="rId23" Type="http://schemas.openxmlformats.org/officeDocument/2006/relationships/image" Target="media/image7.png"/><Relationship Id="rId28" Type="http://schemas.openxmlformats.org/officeDocument/2006/relationships/image" Target="media/image9.png"/><Relationship Id="rId49" Type="http://schemas.openxmlformats.org/officeDocument/2006/relationships/hyperlink" Target="http://www.peacemakers.ca/education/RespondingIraq/GregHansen/PatternsofImpactofAidonConflict.html" TargetMode="External"/><Relationship Id="rId114" Type="http://schemas.openxmlformats.org/officeDocument/2006/relationships/image" Target="media/image76.png"/><Relationship Id="rId119" Type="http://schemas.openxmlformats.org/officeDocument/2006/relationships/image" Target="media/image80.png"/><Relationship Id="rId44" Type="http://schemas.openxmlformats.org/officeDocument/2006/relationships/image" Target="media/image23.png"/><Relationship Id="rId60" Type="http://schemas.openxmlformats.org/officeDocument/2006/relationships/image" Target="media/image34.png"/><Relationship Id="rId65" Type="http://schemas.openxmlformats.org/officeDocument/2006/relationships/image" Target="media/image38.png"/><Relationship Id="rId81" Type="http://schemas.openxmlformats.org/officeDocument/2006/relationships/image" Target="media/image48.png"/><Relationship Id="rId86" Type="http://schemas.openxmlformats.org/officeDocument/2006/relationships/image" Target="media/image53.png"/><Relationship Id="rId130" Type="http://schemas.openxmlformats.org/officeDocument/2006/relationships/hyperlink" Target="http://toolkit.ineesite.org/toolkit/INEEcms/uploads/1150/INEE_List_of_Additional_Resources_En%5B1%5D.pdf" TargetMode="External"/><Relationship Id="rId135" Type="http://schemas.openxmlformats.org/officeDocument/2006/relationships/hyperlink" Target="http://www.unesco.org/new/en/education/themes/leading-the-international-agenda/efareport/reports/2010-marginalization/" TargetMode="External"/><Relationship Id="rId151" Type="http://schemas.openxmlformats.org/officeDocument/2006/relationships/image" Target="media/image101.png"/><Relationship Id="rId156" Type="http://schemas.openxmlformats.org/officeDocument/2006/relationships/hyperlink" Target="http://toolkit.ineesite.org/toolkit/INEEcms/uploads/1128/Toolkit_on_Positive_Discipline.pdf" TargetMode="External"/><Relationship Id="rId177" Type="http://schemas.openxmlformats.org/officeDocument/2006/relationships/image" Target="media/image120.png"/><Relationship Id="rId198" Type="http://schemas.openxmlformats.org/officeDocument/2006/relationships/image" Target="media/image135.png"/><Relationship Id="rId172" Type="http://schemas.openxmlformats.org/officeDocument/2006/relationships/hyperlink" Target="http://legacy.communitydoor.org.au/resources/etraining/units/chccs405a/section2/section2topic04.html" TargetMode="External"/><Relationship Id="rId193" Type="http://schemas.openxmlformats.org/officeDocument/2006/relationships/hyperlink" Target="http://www.biicl.org/research/education/" TargetMode="External"/><Relationship Id="rId202" Type="http://schemas.openxmlformats.org/officeDocument/2006/relationships/image" Target="media/image138.png"/><Relationship Id="rId207" Type="http://schemas.openxmlformats.org/officeDocument/2006/relationships/image" Target="media/image143.png"/><Relationship Id="rId223" Type="http://schemas.openxmlformats.org/officeDocument/2006/relationships/image" Target="media/image159.png"/><Relationship Id="rId228" Type="http://schemas.openxmlformats.org/officeDocument/2006/relationships/hyperlink" Target="http://www.cdacollaborative.org/media/89735/Monitoring-and-evaluating-conflict-sensitivity.pdf" TargetMode="External"/><Relationship Id="rId244" Type="http://schemas.openxmlformats.org/officeDocument/2006/relationships/hyperlink" Target="http://www.cdacollaborative.org/media/89735/Monitoring-and-evaluating-conflict-sensitivity.pdf" TargetMode="External"/><Relationship Id="rId249" Type="http://schemas.openxmlformats.org/officeDocument/2006/relationships/image" Target="media/image172.png"/><Relationship Id="rId13" Type="http://schemas.openxmlformats.org/officeDocument/2006/relationships/hyperlink" Target="mailto:csetraining@ineesite.org" TargetMode="External"/><Relationship Id="rId18" Type="http://schemas.openxmlformats.org/officeDocument/2006/relationships/hyperlink" Target="http://eudevdays.eu/sites/default/files/221668E.pdf" TargetMode="External"/><Relationship Id="rId39" Type="http://schemas.openxmlformats.org/officeDocument/2006/relationships/image" Target="media/image18.png"/><Relationship Id="rId109" Type="http://schemas.openxmlformats.org/officeDocument/2006/relationships/image" Target="media/image72.png"/><Relationship Id="rId34" Type="http://schemas.openxmlformats.org/officeDocument/2006/relationships/image" Target="media/image14.png"/><Relationship Id="rId50" Type="http://schemas.openxmlformats.org/officeDocument/2006/relationships/image" Target="media/image27.png"/><Relationship Id="rId55" Type="http://schemas.openxmlformats.org/officeDocument/2006/relationships/image" Target="media/image31.png"/><Relationship Id="rId76" Type="http://schemas.openxmlformats.org/officeDocument/2006/relationships/image" Target="media/image46.png"/><Relationship Id="rId97" Type="http://schemas.openxmlformats.org/officeDocument/2006/relationships/image" Target="media/image63.png"/><Relationship Id="rId104" Type="http://schemas.openxmlformats.org/officeDocument/2006/relationships/image" Target="media/image67.png"/><Relationship Id="rId120" Type="http://schemas.openxmlformats.org/officeDocument/2006/relationships/hyperlink" Target="http://plan-international.org/files/global/publications/campaigns/Too_often_in_silence_English.pdf" TargetMode="External"/><Relationship Id="rId125" Type="http://schemas.openxmlformats.org/officeDocument/2006/relationships/hyperlink" Target="http://greensource.construction.com/news/2013/03/130315-floating-prototype-school-in-lagos.asp" TargetMode="External"/><Relationship Id="rId141" Type="http://schemas.openxmlformats.org/officeDocument/2006/relationships/image" Target="media/image94.png"/><Relationship Id="rId146" Type="http://schemas.openxmlformats.org/officeDocument/2006/relationships/hyperlink" Target="http://www.ineesite.org/en/resources/inee-guidance-note-on-conflict-sensitive-education" TargetMode="External"/><Relationship Id="rId167" Type="http://schemas.openxmlformats.org/officeDocument/2006/relationships/image" Target="media/image113.png"/><Relationship Id="rId188" Type="http://schemas.openxmlformats.org/officeDocument/2006/relationships/hyperlink" Target="http://www.iiep.unesco.org/news/single-view/hash/705f7a4175.html?tx_ttnews%5BpS%5D=1327481476&amp;tx_ttnews%5Btt_news%5D=973&amp;tx_ttnews%5BbackPid%5D=81" TargetMode="External"/><Relationship Id="rId7" Type="http://schemas.openxmlformats.org/officeDocument/2006/relationships/endnotes" Target="endnotes.xml"/><Relationship Id="rId71" Type="http://schemas.openxmlformats.org/officeDocument/2006/relationships/hyperlink" Target="http://www.ineesite.org/en/resources/inee-guidance-note-on-conflict-sensitive-education" TargetMode="External"/><Relationship Id="rId92" Type="http://schemas.openxmlformats.org/officeDocument/2006/relationships/hyperlink" Target="http://www.cdacollaborative.org/programs/do-no-harm/" TargetMode="External"/><Relationship Id="rId162" Type="http://schemas.openxmlformats.org/officeDocument/2006/relationships/image" Target="media/image110.png"/><Relationship Id="rId183" Type="http://schemas.openxmlformats.org/officeDocument/2006/relationships/image" Target="media/image126.png"/><Relationship Id="rId213" Type="http://schemas.openxmlformats.org/officeDocument/2006/relationships/image" Target="media/image149.png"/><Relationship Id="rId218" Type="http://schemas.openxmlformats.org/officeDocument/2006/relationships/image" Target="media/image154.png"/><Relationship Id="rId234" Type="http://schemas.openxmlformats.org/officeDocument/2006/relationships/hyperlink" Target="http://www.oecd.org/dac/evaluation/daccriteriaforevaluatingdevelopmentassistance.htm" TargetMode="External"/><Relationship Id="rId239" Type="http://schemas.openxmlformats.org/officeDocument/2006/relationships/image" Target="media/image166.png"/><Relationship Id="rId2" Type="http://schemas.openxmlformats.org/officeDocument/2006/relationships/numbering" Target="numbering.xml"/><Relationship Id="rId29" Type="http://schemas.openxmlformats.org/officeDocument/2006/relationships/image" Target="media/image10.png"/><Relationship Id="rId250" Type="http://schemas.openxmlformats.org/officeDocument/2006/relationships/image" Target="media/image173.png"/><Relationship Id="rId255" Type="http://schemas.openxmlformats.org/officeDocument/2006/relationships/footer" Target="footer2.xml"/><Relationship Id="rId24" Type="http://schemas.openxmlformats.org/officeDocument/2006/relationships/hyperlink" Target="http://www.ineesite.org/en/education-fragility/conflict-sensitive-education" TargetMode="External"/><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image" Target="media/image39.png"/><Relationship Id="rId87" Type="http://schemas.openxmlformats.org/officeDocument/2006/relationships/image" Target="media/image54.png"/><Relationship Id="rId110" Type="http://schemas.openxmlformats.org/officeDocument/2006/relationships/image" Target="media/image73.png"/><Relationship Id="rId115" Type="http://schemas.openxmlformats.org/officeDocument/2006/relationships/hyperlink" Target="http://www.ineesite.org/en/resources/inee-guidance-note-on-conflict-sensitive-education" TargetMode="External"/><Relationship Id="rId131" Type="http://schemas.openxmlformats.org/officeDocument/2006/relationships/image" Target="media/image87.png"/><Relationship Id="rId136" Type="http://schemas.openxmlformats.org/officeDocument/2006/relationships/image" Target="media/image89.png"/><Relationship Id="rId157" Type="http://schemas.openxmlformats.org/officeDocument/2006/relationships/image" Target="media/image105.png"/><Relationship Id="rId178" Type="http://schemas.openxmlformats.org/officeDocument/2006/relationships/image" Target="media/image121.png"/><Relationship Id="rId61" Type="http://schemas.openxmlformats.org/officeDocument/2006/relationships/image" Target="media/image35.png"/><Relationship Id="rId82" Type="http://schemas.openxmlformats.org/officeDocument/2006/relationships/image" Target="media/image49.png"/><Relationship Id="rId152" Type="http://schemas.openxmlformats.org/officeDocument/2006/relationships/image" Target="media/image102.png"/><Relationship Id="rId173" Type="http://schemas.openxmlformats.org/officeDocument/2006/relationships/image" Target="media/image117.png"/><Relationship Id="rId194" Type="http://schemas.openxmlformats.org/officeDocument/2006/relationships/hyperlink" Target="http://www.protectingeducation.org/draft-lucens-guidelines-protecting-schools-and-universities-military-use-during-armed-conflict" TargetMode="External"/><Relationship Id="rId199" Type="http://schemas.openxmlformats.org/officeDocument/2006/relationships/image" Target="media/image136.png"/><Relationship Id="rId203" Type="http://schemas.openxmlformats.org/officeDocument/2006/relationships/image" Target="media/image139.png"/><Relationship Id="rId208" Type="http://schemas.openxmlformats.org/officeDocument/2006/relationships/image" Target="media/image144.png"/><Relationship Id="rId229" Type="http://schemas.openxmlformats.org/officeDocument/2006/relationships/image" Target="media/image161.png"/><Relationship Id="rId19" Type="http://schemas.openxmlformats.org/officeDocument/2006/relationships/image" Target="media/image4.png"/><Relationship Id="rId224" Type="http://schemas.openxmlformats.org/officeDocument/2006/relationships/image" Target="media/image160.png"/><Relationship Id="rId240" Type="http://schemas.openxmlformats.org/officeDocument/2006/relationships/image" Target="media/image167.png"/><Relationship Id="rId245" Type="http://schemas.openxmlformats.org/officeDocument/2006/relationships/image" Target="media/image168.png"/><Relationship Id="rId14" Type="http://schemas.openxmlformats.org/officeDocument/2006/relationships/image" Target="media/image1.emf"/><Relationship Id="rId30" Type="http://schemas.openxmlformats.org/officeDocument/2006/relationships/hyperlink" Target="http://www.ineesite.org/en/resources/inee-guidance-note-on-conflict-sensitive-education" TargetMode="External"/><Relationship Id="rId35" Type="http://schemas.openxmlformats.org/officeDocument/2006/relationships/image" Target="media/image15.png"/><Relationship Id="rId56" Type="http://schemas.openxmlformats.org/officeDocument/2006/relationships/image" Target="media/image32.png"/><Relationship Id="rId77" Type="http://schemas.openxmlformats.org/officeDocument/2006/relationships/hyperlink" Target="http://www.ineesite.org/en/resources/inee-guidance-note-on-conflict-sensitive-education" TargetMode="External"/><Relationship Id="rId100" Type="http://schemas.openxmlformats.org/officeDocument/2006/relationships/hyperlink" Target="http://toolkit.ineesite.org/toolkit/Toolkit.php?PostID=1006" TargetMode="External"/><Relationship Id="rId105" Type="http://schemas.openxmlformats.org/officeDocument/2006/relationships/image" Target="media/image68.png"/><Relationship Id="rId126" Type="http://schemas.openxmlformats.org/officeDocument/2006/relationships/image" Target="media/image83.png"/><Relationship Id="rId147" Type="http://schemas.openxmlformats.org/officeDocument/2006/relationships/image" Target="media/image98.png"/><Relationship Id="rId168" Type="http://schemas.openxmlformats.org/officeDocument/2006/relationships/image" Target="media/image114.png"/><Relationship Id="rId8" Type="http://schemas.openxmlformats.org/officeDocument/2006/relationships/hyperlink" Target="http://www.ineesite.org/en/education-fragility/conflict-sensitive-education" TargetMode="External"/><Relationship Id="rId51" Type="http://schemas.openxmlformats.org/officeDocument/2006/relationships/hyperlink" Target="http://www.transcend.org/files/Galtung_Book_unpub_Theories_of_Peace_-_A_Synthetic_Approach_to_Peace_Thinking_1967.pdf" TargetMode="External"/><Relationship Id="rId72" Type="http://schemas.openxmlformats.org/officeDocument/2006/relationships/hyperlink" Target="http://toolkit.ineesite.org/toolkit/Toolkit.php?PostID=1151" TargetMode="External"/><Relationship Id="rId93" Type="http://schemas.openxmlformats.org/officeDocument/2006/relationships/image" Target="media/image59.png"/><Relationship Id="rId98" Type="http://schemas.openxmlformats.org/officeDocument/2006/relationships/image" Target="media/image64.png"/><Relationship Id="rId121" Type="http://schemas.openxmlformats.org/officeDocument/2006/relationships/hyperlink" Target="http://www.unicef.org/eapro/CP-ED_Setting.pdf" TargetMode="External"/><Relationship Id="rId142" Type="http://schemas.openxmlformats.org/officeDocument/2006/relationships/hyperlink" Target="http://www.conflictsensitivity.org/sites/default/files/Education_for_All-Nepal.pdf" TargetMode="External"/><Relationship Id="rId163" Type="http://schemas.openxmlformats.org/officeDocument/2006/relationships/hyperlink" Target="http://www.ineesite.org/en/resources/inee-guidance-note-on-conflict-sensitive-education" TargetMode="External"/><Relationship Id="rId184" Type="http://schemas.openxmlformats.org/officeDocument/2006/relationships/image" Target="media/image127.png"/><Relationship Id="rId189" Type="http://schemas.openxmlformats.org/officeDocument/2006/relationships/image" Target="media/image130.png"/><Relationship Id="rId219" Type="http://schemas.openxmlformats.org/officeDocument/2006/relationships/image" Target="media/image155.png"/><Relationship Id="rId3" Type="http://schemas.openxmlformats.org/officeDocument/2006/relationships/styles" Target="styles.xml"/><Relationship Id="rId214" Type="http://schemas.openxmlformats.org/officeDocument/2006/relationships/image" Target="media/image150.png"/><Relationship Id="rId230" Type="http://schemas.openxmlformats.org/officeDocument/2006/relationships/image" Target="media/image162.png"/><Relationship Id="rId235" Type="http://schemas.openxmlformats.org/officeDocument/2006/relationships/hyperlink" Target="http://www.cdacollaborative.org/media/89735/Monitoring-and-evaluating-conflict-sensitivity.pdf" TargetMode="External"/><Relationship Id="rId251" Type="http://schemas.openxmlformats.org/officeDocument/2006/relationships/image" Target="media/image174.png"/><Relationship Id="rId256" Type="http://schemas.openxmlformats.org/officeDocument/2006/relationships/fontTable" Target="fontTable.xml"/><Relationship Id="rId25" Type="http://schemas.openxmlformats.org/officeDocument/2006/relationships/hyperlink" Target="http://www.ineesite.org/en/resources/inee-guidance-note-on-conflict-sensitive-education" TargetMode="External"/><Relationship Id="rId46" Type="http://schemas.openxmlformats.org/officeDocument/2006/relationships/image" Target="media/image25.png"/><Relationship Id="rId67" Type="http://schemas.openxmlformats.org/officeDocument/2006/relationships/image" Target="media/image40.png"/><Relationship Id="rId116" Type="http://schemas.openxmlformats.org/officeDocument/2006/relationships/image" Target="media/image77.png"/><Relationship Id="rId137" Type="http://schemas.openxmlformats.org/officeDocument/2006/relationships/image" Target="media/image90.png"/><Relationship Id="rId158" Type="http://schemas.openxmlformats.org/officeDocument/2006/relationships/image" Target="media/image106.png"/><Relationship Id="rId20" Type="http://schemas.openxmlformats.org/officeDocument/2006/relationships/hyperlink" Target="http://people.umass.edu/educ870/PostConflict/resources/Ethnic%20Conflict-Peacebuilding-UNICEF.pdf" TargetMode="External"/><Relationship Id="rId41" Type="http://schemas.openxmlformats.org/officeDocument/2006/relationships/image" Target="media/image20.png"/><Relationship Id="rId62" Type="http://schemas.openxmlformats.org/officeDocument/2006/relationships/image" Target="media/image36.png"/><Relationship Id="rId83" Type="http://schemas.openxmlformats.org/officeDocument/2006/relationships/image" Target="media/image50.png"/><Relationship Id="rId88" Type="http://schemas.openxmlformats.org/officeDocument/2006/relationships/image" Target="media/image55.png"/><Relationship Id="rId111" Type="http://schemas.openxmlformats.org/officeDocument/2006/relationships/image" Target="media/image74.png"/><Relationship Id="rId132" Type="http://schemas.openxmlformats.org/officeDocument/2006/relationships/image" Target="media/image88.png"/><Relationship Id="rId153" Type="http://schemas.openxmlformats.org/officeDocument/2006/relationships/image" Target="media/image103.png"/><Relationship Id="rId174" Type="http://schemas.openxmlformats.org/officeDocument/2006/relationships/image" Target="media/image118.png"/><Relationship Id="rId179" Type="http://schemas.openxmlformats.org/officeDocument/2006/relationships/image" Target="media/image122.png"/><Relationship Id="rId195" Type="http://schemas.openxmlformats.org/officeDocument/2006/relationships/hyperlink" Target="http://www.unicef.org/protection/57929_57997.html" TargetMode="External"/><Relationship Id="rId209" Type="http://schemas.openxmlformats.org/officeDocument/2006/relationships/image" Target="media/image145.png"/><Relationship Id="rId190" Type="http://schemas.openxmlformats.org/officeDocument/2006/relationships/image" Target="media/image131.png"/><Relationship Id="rId204" Type="http://schemas.openxmlformats.org/officeDocument/2006/relationships/image" Target="media/image140.png"/><Relationship Id="rId220" Type="http://schemas.openxmlformats.org/officeDocument/2006/relationships/image" Target="media/image156.png"/><Relationship Id="rId225" Type="http://schemas.openxmlformats.org/officeDocument/2006/relationships/hyperlink" Target="http://www.cdacollaborative.org/media/89735/Monitoring-and-evaluating-conflict-sensitivity.pdf" TargetMode="External"/><Relationship Id="rId241" Type="http://schemas.openxmlformats.org/officeDocument/2006/relationships/hyperlink" Target="http://www.cdacollaborative.org/media/89735/Monitoring-and-evaluating-conflict-sensitivity.pdf" TargetMode="External"/><Relationship Id="rId246" Type="http://schemas.openxmlformats.org/officeDocument/2006/relationships/image" Target="media/image169.png"/><Relationship Id="rId15" Type="http://schemas.openxmlformats.org/officeDocument/2006/relationships/image" Target="media/image2.png"/><Relationship Id="rId36" Type="http://schemas.openxmlformats.org/officeDocument/2006/relationships/image" Target="media/image16.png"/><Relationship Id="rId57" Type="http://schemas.openxmlformats.org/officeDocument/2006/relationships/image" Target="media/image33.png"/><Relationship Id="rId106" Type="http://schemas.openxmlformats.org/officeDocument/2006/relationships/image" Target="media/image69.png"/><Relationship Id="rId127" Type="http://schemas.openxmlformats.org/officeDocument/2006/relationships/image" Target="media/image84.png"/><Relationship Id="rId10" Type="http://schemas.openxmlformats.org/officeDocument/2006/relationships/hyperlink" Target="http://www.ineesite.org/en/materials" TargetMode="External"/><Relationship Id="rId31" Type="http://schemas.openxmlformats.org/officeDocument/2006/relationships/image" Target="media/image11.png"/><Relationship Id="rId52" Type="http://schemas.openxmlformats.org/officeDocument/2006/relationships/image" Target="media/image28.png"/><Relationship Id="rId73" Type="http://schemas.openxmlformats.org/officeDocument/2006/relationships/hyperlink" Target="http://www.conflictsensitivity.org" TargetMode="External"/><Relationship Id="rId78" Type="http://schemas.openxmlformats.org/officeDocument/2006/relationships/hyperlink" Target="http://www.oecd.org/dac/effectiveness/parisdeclarationandaccraagendaforaction.htm" TargetMode="External"/><Relationship Id="rId94" Type="http://schemas.openxmlformats.org/officeDocument/2006/relationships/image" Target="media/image60.png"/><Relationship Id="rId99" Type="http://schemas.openxmlformats.org/officeDocument/2006/relationships/image" Target="media/image65.png"/><Relationship Id="rId101" Type="http://schemas.openxmlformats.org/officeDocument/2006/relationships/hyperlink" Target="http://toolkit.ineesite.org/toolkit/Toolkit.php?PostID=1007" TargetMode="External"/><Relationship Id="rId122" Type="http://schemas.openxmlformats.org/officeDocument/2006/relationships/image" Target="media/image81.png"/><Relationship Id="rId143" Type="http://schemas.openxmlformats.org/officeDocument/2006/relationships/image" Target="media/image95.png"/><Relationship Id="rId148" Type="http://schemas.openxmlformats.org/officeDocument/2006/relationships/image" Target="media/image99.png"/><Relationship Id="rId164" Type="http://schemas.openxmlformats.org/officeDocument/2006/relationships/image" Target="media/image111.png"/><Relationship Id="rId169" Type="http://schemas.openxmlformats.org/officeDocument/2006/relationships/hyperlink" Target="http://www.conflictsensitivity.org/sites/default/files/1/6602_HowToGuide_CSF_WEB_3.pdf" TargetMode="External"/><Relationship Id="rId185" Type="http://schemas.openxmlformats.org/officeDocument/2006/relationships/image" Target="media/image128.png"/><Relationship Id="rId4" Type="http://schemas.openxmlformats.org/officeDocument/2006/relationships/settings" Target="settings.xml"/><Relationship Id="rId9" Type="http://schemas.openxmlformats.org/officeDocument/2006/relationships/hyperlink" Target="mailto:materials@ineesite.org" TargetMode="External"/><Relationship Id="rId180" Type="http://schemas.openxmlformats.org/officeDocument/2006/relationships/image" Target="media/image123.png"/><Relationship Id="rId210" Type="http://schemas.openxmlformats.org/officeDocument/2006/relationships/image" Target="media/image146.png"/><Relationship Id="rId215" Type="http://schemas.openxmlformats.org/officeDocument/2006/relationships/image" Target="media/image151.png"/><Relationship Id="rId236" Type="http://schemas.openxmlformats.org/officeDocument/2006/relationships/hyperlink" Target="http://www.cdacollaborative.org/media/89735/Monitoring-and-evaluating-conflict-sensitivity.pdf" TargetMode="External"/><Relationship Id="rId257" Type="http://schemas.openxmlformats.org/officeDocument/2006/relationships/theme" Target="theme/theme1.xml"/><Relationship Id="rId26" Type="http://schemas.openxmlformats.org/officeDocument/2006/relationships/image" Target="media/image8.png"/><Relationship Id="rId231" Type="http://schemas.openxmlformats.org/officeDocument/2006/relationships/image" Target="media/image163.png"/><Relationship Id="rId252" Type="http://schemas.openxmlformats.org/officeDocument/2006/relationships/image" Target="media/image175.png"/><Relationship Id="rId47" Type="http://schemas.openxmlformats.org/officeDocument/2006/relationships/hyperlink" Target="http://toolkit.ineesite.org/toolkit/Home.php" TargetMode="External"/><Relationship Id="rId68" Type="http://schemas.openxmlformats.org/officeDocument/2006/relationships/image" Target="media/image41.png"/><Relationship Id="rId89" Type="http://schemas.openxmlformats.org/officeDocument/2006/relationships/image" Target="media/image56.png"/><Relationship Id="rId112" Type="http://schemas.openxmlformats.org/officeDocument/2006/relationships/image" Target="media/image75.png"/><Relationship Id="rId133" Type="http://schemas.openxmlformats.org/officeDocument/2006/relationships/hyperlink" Target="http://www.conflictsensitivity.org/publications/conflict-sensitive-approaches-development-humanitarian-assistance-and-peacebuilding-res" TargetMode="External"/><Relationship Id="rId154" Type="http://schemas.openxmlformats.org/officeDocument/2006/relationships/hyperlink" Target="http://toolkit.ineesite.org/toolkit/Toolkit.php?PostID=1117" TargetMode="External"/><Relationship Id="rId175" Type="http://schemas.openxmlformats.org/officeDocument/2006/relationships/image" Target="media/image119.png"/><Relationship Id="rId196" Type="http://schemas.openxmlformats.org/officeDocument/2006/relationships/image" Target="media/image133.png"/><Relationship Id="rId200" Type="http://schemas.openxmlformats.org/officeDocument/2006/relationships/image" Target="media/image137.png"/><Relationship Id="rId16" Type="http://schemas.openxmlformats.org/officeDocument/2006/relationships/image" Target="media/image3.png"/><Relationship Id="rId221" Type="http://schemas.openxmlformats.org/officeDocument/2006/relationships/image" Target="media/image157.png"/><Relationship Id="rId242" Type="http://schemas.openxmlformats.org/officeDocument/2006/relationships/hyperlink" Target="http://www.cdacollaborative.org/media/89735/Monitoring-and-evaluating-conflict-sensitivity.pdf" TargetMode="External"/><Relationship Id="rId37" Type="http://schemas.openxmlformats.org/officeDocument/2006/relationships/hyperlink" Target="http://www.ineesite.org/en/resources/inee-guidance-note-on-conflict-sensitive-education" TargetMode="External"/><Relationship Id="rId58" Type="http://schemas.openxmlformats.org/officeDocument/2006/relationships/hyperlink" Target="http://toolkit.ineesite.org/toolkit/Toolkit.php?PostID=1148" TargetMode="External"/><Relationship Id="rId79" Type="http://schemas.openxmlformats.org/officeDocument/2006/relationships/hyperlink" Target="http://www.oecd.org/dac/incaf/principlesforgoodinternationalengagementinfragilestates.htm" TargetMode="External"/><Relationship Id="rId102" Type="http://schemas.openxmlformats.org/officeDocument/2006/relationships/hyperlink" Target="http://toolkit.ineesite.org/toolkit/Toolkit.php?PostID=1117" TargetMode="External"/><Relationship Id="rId123" Type="http://schemas.openxmlformats.org/officeDocument/2006/relationships/hyperlink" Target="http://www.turning-the-tide.org/files/Structural%20Cultural%20Direct%20Violence%20Hand-out.pdf" TargetMode="External"/><Relationship Id="rId144" Type="http://schemas.openxmlformats.org/officeDocument/2006/relationships/image" Target="media/image96.png"/><Relationship Id="rId90" Type="http://schemas.openxmlformats.org/officeDocument/2006/relationships/image" Target="media/image57.png"/><Relationship Id="rId165" Type="http://schemas.openxmlformats.org/officeDocument/2006/relationships/image" Target="media/image112.png"/><Relationship Id="rId186" Type="http://schemas.openxmlformats.org/officeDocument/2006/relationships/hyperlink" Target="http://www.ineesite.org/en/resources/inee-guidance-note-on-conflict-sensitive-education" TargetMode="External"/><Relationship Id="rId211" Type="http://schemas.openxmlformats.org/officeDocument/2006/relationships/image" Target="media/image147.png"/><Relationship Id="rId232" Type="http://schemas.openxmlformats.org/officeDocument/2006/relationships/image" Target="media/image164.png"/><Relationship Id="rId253" Type="http://schemas.openxmlformats.org/officeDocument/2006/relationships/image" Target="media/image176.png"/><Relationship Id="rId27" Type="http://schemas.openxmlformats.org/officeDocument/2006/relationships/hyperlink" Target="http://www.conflictsensitivity.org" TargetMode="External"/><Relationship Id="rId48" Type="http://schemas.openxmlformats.org/officeDocument/2006/relationships/image" Target="media/image26.png"/><Relationship Id="rId69" Type="http://schemas.openxmlformats.org/officeDocument/2006/relationships/image" Target="media/image42.png"/><Relationship Id="rId113" Type="http://schemas.openxmlformats.org/officeDocument/2006/relationships/hyperlink" Target="http://www.ineesite.org/en/resources/inee-guidance-note-on-conflict-sensitive-education" TargetMode="External"/><Relationship Id="rId134" Type="http://schemas.openxmlformats.org/officeDocument/2006/relationships/hyperlink" Target="http://unesdoc.unesco.org/images/0022/002204/220440E.pdf" TargetMode="External"/><Relationship Id="rId80" Type="http://schemas.openxmlformats.org/officeDocument/2006/relationships/image" Target="media/image47.png"/><Relationship Id="rId155" Type="http://schemas.openxmlformats.org/officeDocument/2006/relationships/image" Target="media/image104.png"/><Relationship Id="rId176" Type="http://schemas.openxmlformats.org/officeDocument/2006/relationships/hyperlink" Target="http://www.brookings.edu/~/media/research/files/reports/2012/10/fragile%20conflict%20states%20winthrop/09_cfbt_brookingsreport.pdf" TargetMode="External"/><Relationship Id="rId197" Type="http://schemas.openxmlformats.org/officeDocument/2006/relationships/image" Target="media/image134.png"/><Relationship Id="rId201" Type="http://schemas.openxmlformats.org/officeDocument/2006/relationships/hyperlink" Target="http://toolkit.ineesite.org/toolkit/INEEcms/uploads/1150/INEE_Guiding_principles_A3_English%5B1%5D.pdf" TargetMode="External"/><Relationship Id="rId222" Type="http://schemas.openxmlformats.org/officeDocument/2006/relationships/image" Target="media/image158.png"/><Relationship Id="rId243" Type="http://schemas.openxmlformats.org/officeDocument/2006/relationships/hyperlink" Target="http://www.cdacollaborative.org/media/89735/Monitoring-and-evaluating-conflict-sensitivity.pdf" TargetMode="External"/><Relationship Id="rId17" Type="http://schemas.openxmlformats.org/officeDocument/2006/relationships/hyperlink" Target="http://www.ineesite.org/en/resources/inee-guidance-note-on-conflict-sensitive-education" TargetMode="External"/><Relationship Id="rId38" Type="http://schemas.openxmlformats.org/officeDocument/2006/relationships/image" Target="media/image17.png"/><Relationship Id="rId59" Type="http://schemas.openxmlformats.org/officeDocument/2006/relationships/hyperlink" Target="http://toolkit.ineesite.org/toolkit/INEEcms/uploads/1150/INEE_List_of_Additional_Resources_En%5B1%5D.pdf" TargetMode="External"/><Relationship Id="rId103" Type="http://schemas.openxmlformats.org/officeDocument/2006/relationships/image" Target="media/image66.png"/><Relationship Id="rId124" Type="http://schemas.openxmlformats.org/officeDocument/2006/relationships/image" Target="media/image8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3E319-DCED-44A5-A337-B1BB1CCA1F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7177</TotalTime>
  <Pages>93</Pages>
  <Words>29078</Words>
  <Characters>157971</Characters>
  <Application>Microsoft Office Word</Application>
  <DocSecurity>0</DocSecurity>
  <Lines>1316</Lines>
  <Paragraphs>373</Paragraphs>
  <ScaleCrop>false</ScaleCrop>
  <HeadingPairs>
    <vt:vector size="2" baseType="variant">
      <vt:variant>
        <vt:lpstr>Title</vt:lpstr>
      </vt:variant>
      <vt:variant>
        <vt:i4>1</vt:i4>
      </vt:variant>
    </vt:vector>
  </HeadingPairs>
  <TitlesOfParts>
    <vt:vector size="1" baseType="lpstr">
      <vt:lpstr>INEE Conflict Sensitiver Education Training</vt:lpstr>
    </vt:vector>
  </TitlesOfParts>
  <Manager>Tzvetomira Laub and Arianna Sloat</Manager>
  <Company>Inter-Agency Network for Education in Emergencies</Company>
  <LinksUpToDate>false</LinksUpToDate>
  <CharactersWithSpaces>186676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INEE Conflict Sensitiver Education Training</dc:title>
  <dc:subject/>
  <dc:creator>Cynthia Koons</dc:creator>
  <cp:keywords/>
  <dc:description/>
  <cp:lastModifiedBy>Mohammed Elmeski</cp:lastModifiedBy>
  <cp:revision>18</cp:revision>
  <cp:lastPrinted>2014-03-12T22:06:00Z</cp:lastPrinted>
  <dcterms:created xsi:type="dcterms:W3CDTF">2014-07-03T22:16:00Z</dcterms:created>
  <dcterms:modified xsi:type="dcterms:W3CDTF">2014-07-28T11:54:00Z</dcterms:modified>
  <cp:category/>
</cp:coreProperties>
</file>