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E3" w:rsidRPr="00AD5A23" w:rsidRDefault="004428E3" w:rsidP="00DC787B">
      <w:pPr>
        <w:pBdr>
          <w:top w:val="single" w:sz="4" w:space="1" w:color="auto"/>
          <w:left w:val="single" w:sz="4" w:space="4" w:color="auto"/>
          <w:bottom w:val="single" w:sz="4" w:space="1" w:color="auto"/>
          <w:right w:val="single" w:sz="4" w:space="4" w:color="auto"/>
        </w:pBdr>
        <w:jc w:val="center"/>
        <w:rPr>
          <w:rFonts w:ascii="Arial" w:hAnsi="Arial" w:cs="Arial"/>
          <w:b/>
          <w:bCs/>
          <w:rtl/>
          <w:lang w:bidi="ar-JO"/>
        </w:rPr>
      </w:pPr>
      <w:bookmarkStart w:id="0" w:name="_GoBack"/>
      <w:bookmarkEnd w:id="0"/>
      <w:r>
        <w:rPr>
          <w:rFonts w:ascii="Arial" w:hAnsi="Arial" w:cs="Arial" w:hint="cs"/>
          <w:b/>
          <w:bCs/>
          <w:rtl/>
          <w:lang w:bidi="ar-JO"/>
        </w:rPr>
        <w:t>اجتماعات أذكى للتنسيق بين المجموعات: إرشادات اللجنة الدائمة المشتركة بين الوكالات</w:t>
      </w:r>
    </w:p>
    <w:p w:rsidR="00B441EB" w:rsidRPr="00AD5A23" w:rsidRDefault="00B441EB" w:rsidP="00DC787B">
      <w:pPr>
        <w:jc w:val="both"/>
        <w:rPr>
          <w:rFonts w:ascii="Arial" w:hAnsi="Arial" w:cs="Arial"/>
          <w:b/>
          <w:bCs/>
        </w:rPr>
      </w:pPr>
    </w:p>
    <w:p w:rsidR="004428E3" w:rsidRDefault="004428E3" w:rsidP="00DC787B">
      <w:pPr>
        <w:bidi/>
        <w:jc w:val="both"/>
        <w:rPr>
          <w:rFonts w:ascii="Arial" w:hAnsi="Arial" w:cs="Arial"/>
          <w:b/>
          <w:bCs/>
          <w:sz w:val="20"/>
          <w:rtl/>
          <w:lang w:bidi="ar-JO"/>
        </w:rPr>
      </w:pPr>
      <w:r>
        <w:rPr>
          <w:rFonts w:ascii="Arial" w:hAnsi="Arial" w:cs="Arial" w:hint="cs"/>
          <w:b/>
          <w:bCs/>
          <w:sz w:val="20"/>
          <w:rtl/>
          <w:lang w:bidi="ar-JO"/>
        </w:rPr>
        <w:t>لم علينا أن نهتم</w:t>
      </w:r>
      <w:r w:rsidR="00DC787B">
        <w:rPr>
          <w:rFonts w:ascii="Arial" w:hAnsi="Arial" w:cs="Arial" w:hint="cs"/>
          <w:b/>
          <w:bCs/>
          <w:sz w:val="20"/>
          <w:rtl/>
          <w:lang w:bidi="ar-JO"/>
        </w:rPr>
        <w:t xml:space="preserve"> بتنظيم "</w:t>
      </w:r>
      <w:r>
        <w:rPr>
          <w:rFonts w:ascii="Arial" w:hAnsi="Arial" w:cs="Arial" w:hint="cs"/>
          <w:b/>
          <w:bCs/>
          <w:sz w:val="20"/>
          <w:rtl/>
          <w:lang w:bidi="ar-JO"/>
        </w:rPr>
        <w:t xml:space="preserve">اجتماعات </w:t>
      </w:r>
      <w:r w:rsidR="00DC787B">
        <w:rPr>
          <w:rFonts w:ascii="Arial" w:hAnsi="Arial" w:cs="Arial" w:hint="cs"/>
          <w:b/>
          <w:bCs/>
          <w:sz w:val="20"/>
          <w:rtl/>
          <w:lang w:bidi="ar-JO"/>
        </w:rPr>
        <w:t>أكثر ذكاء بين ا</w:t>
      </w:r>
      <w:r>
        <w:rPr>
          <w:rFonts w:ascii="Arial" w:hAnsi="Arial" w:cs="Arial" w:hint="cs"/>
          <w:b/>
          <w:bCs/>
          <w:sz w:val="20"/>
          <w:rtl/>
          <w:lang w:bidi="ar-JO"/>
        </w:rPr>
        <w:t>لمجموعات"؟</w:t>
      </w:r>
    </w:p>
    <w:p w:rsidR="004428E3" w:rsidRDefault="004428E3" w:rsidP="00690EEF">
      <w:pPr>
        <w:bidi/>
        <w:jc w:val="both"/>
        <w:rPr>
          <w:rFonts w:ascii="Arial" w:hAnsi="Arial" w:cs="Arial"/>
          <w:sz w:val="20"/>
          <w:rtl/>
          <w:lang w:bidi="ar-JO"/>
        </w:rPr>
      </w:pPr>
      <w:r w:rsidRPr="004428E3">
        <w:rPr>
          <w:rFonts w:ascii="Arial" w:hAnsi="Arial" w:cs="Arial" w:hint="cs"/>
          <w:sz w:val="20"/>
          <w:rtl/>
          <w:lang w:bidi="ar-JO"/>
        </w:rPr>
        <w:t>تلتقي الجهات الفاعلة في عمليات الإغاثة الإنسانية وجها لوجه في مع</w:t>
      </w:r>
      <w:r w:rsidR="003A5503">
        <w:rPr>
          <w:rFonts w:ascii="Arial" w:hAnsi="Arial" w:cs="Arial" w:hint="cs"/>
          <w:sz w:val="20"/>
          <w:rtl/>
          <w:lang w:bidi="ar-JO"/>
        </w:rPr>
        <w:t xml:space="preserve">ظم الأحيان في اجتماعات التنسيق، وتؤثر درجة تنظيم الاجتماع </w:t>
      </w:r>
      <w:r w:rsidR="00DC787B">
        <w:rPr>
          <w:rFonts w:ascii="Arial" w:hAnsi="Arial" w:cs="Arial" w:hint="cs"/>
          <w:sz w:val="20"/>
          <w:rtl/>
          <w:lang w:bidi="ar-JO"/>
        </w:rPr>
        <w:t>للخروج</w:t>
      </w:r>
      <w:r w:rsidR="003A5503">
        <w:rPr>
          <w:rFonts w:ascii="Arial" w:hAnsi="Arial" w:cs="Arial" w:hint="cs"/>
          <w:sz w:val="20"/>
          <w:rtl/>
          <w:lang w:bidi="ar-JO"/>
        </w:rPr>
        <w:t xml:space="preserve"> </w:t>
      </w:r>
      <w:r w:rsidR="00DC787B">
        <w:rPr>
          <w:rFonts w:ascii="Arial" w:hAnsi="Arial" w:cs="Arial" w:hint="cs"/>
          <w:sz w:val="20"/>
          <w:rtl/>
          <w:lang w:bidi="ar-JO"/>
        </w:rPr>
        <w:t>بالنتائج</w:t>
      </w:r>
      <w:r w:rsidR="003A5503">
        <w:rPr>
          <w:rFonts w:ascii="Arial" w:hAnsi="Arial" w:cs="Arial" w:hint="cs"/>
          <w:sz w:val="20"/>
          <w:rtl/>
          <w:lang w:bidi="ar-JO"/>
        </w:rPr>
        <w:t xml:space="preserve"> وجودة المشاركة على الطريقة التي تنظر فيها الجهات الفاعلة </w:t>
      </w:r>
      <w:r w:rsidR="00DC787B">
        <w:rPr>
          <w:rFonts w:ascii="Arial" w:hAnsi="Arial" w:cs="Arial" w:hint="cs"/>
          <w:sz w:val="20"/>
          <w:rtl/>
          <w:lang w:bidi="ar-JO"/>
        </w:rPr>
        <w:t>ل</w:t>
      </w:r>
      <w:r w:rsidR="003A5503">
        <w:rPr>
          <w:rFonts w:ascii="Arial" w:hAnsi="Arial" w:cs="Arial" w:hint="cs"/>
          <w:sz w:val="20"/>
          <w:rtl/>
          <w:lang w:bidi="ar-JO"/>
        </w:rPr>
        <w:t xml:space="preserve">أداء المنظمة التي تقود المجموعة/ القطاع وعملية التنسيق بأكملها. ومن المشاكل الأخرى </w:t>
      </w:r>
      <w:r w:rsidR="00DC787B">
        <w:rPr>
          <w:rFonts w:ascii="Arial" w:hAnsi="Arial" w:cs="Arial" w:hint="cs"/>
          <w:sz w:val="20"/>
          <w:rtl/>
          <w:lang w:bidi="ar-JO"/>
        </w:rPr>
        <w:t>التي تتعلق بعملية</w:t>
      </w:r>
      <w:r w:rsidR="003A5503">
        <w:rPr>
          <w:rFonts w:ascii="Arial" w:hAnsi="Arial" w:cs="Arial" w:hint="cs"/>
          <w:sz w:val="20"/>
          <w:rtl/>
          <w:lang w:bidi="ar-JO"/>
        </w:rPr>
        <w:t xml:space="preserve"> التنسيق </w:t>
      </w:r>
      <w:r w:rsidR="00DC787B">
        <w:rPr>
          <w:rFonts w:ascii="Arial" w:hAnsi="Arial" w:cs="Arial" w:hint="cs"/>
          <w:sz w:val="20"/>
          <w:rtl/>
          <w:lang w:bidi="ar-JO"/>
        </w:rPr>
        <w:t>عدم نجاح</w:t>
      </w:r>
      <w:r w:rsidR="003A5503">
        <w:rPr>
          <w:rFonts w:ascii="Arial" w:hAnsi="Arial" w:cs="Arial" w:hint="cs"/>
          <w:sz w:val="20"/>
          <w:rtl/>
          <w:lang w:bidi="ar-JO"/>
        </w:rPr>
        <w:t xml:space="preserve"> الجهات الفاعلة بتطوير إحساس بملكيتها للعملية، ومن الأخطار المحتملة هنا، أن تسعى الجهات التي تشعر </w:t>
      </w:r>
      <w:r w:rsidR="00DC787B">
        <w:rPr>
          <w:rFonts w:ascii="Arial" w:hAnsi="Arial" w:cs="Arial" w:hint="cs"/>
          <w:sz w:val="20"/>
          <w:rtl/>
          <w:lang w:bidi="ar-JO"/>
        </w:rPr>
        <w:t>أنها مهملة أو مهمشة</w:t>
      </w:r>
      <w:r w:rsidR="003A5503">
        <w:rPr>
          <w:rFonts w:ascii="Arial" w:hAnsi="Arial" w:cs="Arial" w:hint="cs"/>
          <w:sz w:val="20"/>
          <w:rtl/>
          <w:lang w:bidi="ar-JO"/>
        </w:rPr>
        <w:t xml:space="preserve"> لتنظيم </w:t>
      </w:r>
      <w:r w:rsidR="00DC787B">
        <w:rPr>
          <w:rFonts w:ascii="Arial" w:hAnsi="Arial" w:cs="Arial" w:hint="cs"/>
          <w:sz w:val="20"/>
          <w:rtl/>
          <w:lang w:bidi="ar-JO"/>
        </w:rPr>
        <w:t>اجتماعات خاصة بها</w:t>
      </w:r>
      <w:r w:rsidR="003A5503">
        <w:rPr>
          <w:rFonts w:ascii="Arial" w:hAnsi="Arial" w:cs="Arial" w:hint="cs"/>
          <w:sz w:val="20"/>
          <w:rtl/>
          <w:lang w:bidi="ar-JO"/>
        </w:rPr>
        <w:t xml:space="preserve">. ولذا من الضروري أن </w:t>
      </w:r>
      <w:r w:rsidR="00690EEF">
        <w:rPr>
          <w:rFonts w:ascii="Arial" w:hAnsi="Arial" w:cs="Arial" w:hint="cs"/>
          <w:sz w:val="20"/>
          <w:rtl/>
          <w:lang w:bidi="ar-JO"/>
        </w:rPr>
        <w:t>تكون</w:t>
      </w:r>
      <w:r w:rsidR="003A5503">
        <w:rPr>
          <w:rFonts w:ascii="Arial" w:hAnsi="Arial" w:cs="Arial" w:hint="cs"/>
          <w:sz w:val="20"/>
          <w:rtl/>
          <w:lang w:bidi="ar-JO"/>
        </w:rPr>
        <w:t xml:space="preserve"> الاجتماعات عملية تتضمن الجهات الفاعلة الأساسية، </w:t>
      </w:r>
      <w:r w:rsidR="00690EEF">
        <w:rPr>
          <w:rFonts w:ascii="Arial" w:hAnsi="Arial" w:cs="Arial" w:hint="cs"/>
          <w:sz w:val="20"/>
          <w:rtl/>
          <w:lang w:bidi="ar-JO"/>
        </w:rPr>
        <w:t>و</w:t>
      </w:r>
      <w:r w:rsidR="003A5503">
        <w:rPr>
          <w:rFonts w:ascii="Arial" w:hAnsi="Arial" w:cs="Arial" w:hint="cs"/>
          <w:sz w:val="20"/>
          <w:rtl/>
          <w:lang w:bidi="ar-JO"/>
        </w:rPr>
        <w:t>تحترم جميع المنظمات المشاركة والموارد التي تسهم بها هذه المنظمات، وتعز</w:t>
      </w:r>
      <w:r w:rsidR="00690EEF">
        <w:rPr>
          <w:rFonts w:ascii="Arial" w:hAnsi="Arial" w:cs="Arial" w:hint="cs"/>
          <w:sz w:val="20"/>
          <w:rtl/>
          <w:lang w:bidi="ar-JO"/>
        </w:rPr>
        <w:t>ز التوصل للإجماع من أجل تحقيق نواتج أ</w:t>
      </w:r>
      <w:r w:rsidR="003A5503">
        <w:rPr>
          <w:rFonts w:ascii="Arial" w:hAnsi="Arial" w:cs="Arial" w:hint="cs"/>
          <w:sz w:val="20"/>
          <w:rtl/>
          <w:lang w:bidi="ar-JO"/>
        </w:rPr>
        <w:t xml:space="preserve">فضل للمجموعات السكانية المتأثرة. </w:t>
      </w:r>
    </w:p>
    <w:p w:rsidR="003A5503" w:rsidRDefault="003A5503" w:rsidP="00DC787B">
      <w:pPr>
        <w:bidi/>
        <w:jc w:val="both"/>
        <w:rPr>
          <w:rFonts w:ascii="Arial" w:hAnsi="Arial" w:cs="Arial"/>
          <w:sz w:val="20"/>
          <w:rtl/>
          <w:lang w:bidi="ar-JO"/>
        </w:rPr>
      </w:pPr>
    </w:p>
    <w:p w:rsidR="003A5503" w:rsidRPr="00690EEF" w:rsidRDefault="003A5503" w:rsidP="00DC787B">
      <w:pPr>
        <w:bidi/>
        <w:jc w:val="both"/>
        <w:rPr>
          <w:rFonts w:ascii="Arial" w:hAnsi="Arial" w:cs="Arial"/>
          <w:b/>
          <w:bCs/>
          <w:sz w:val="20"/>
          <w:rtl/>
          <w:lang w:bidi="ar-JO"/>
        </w:rPr>
      </w:pPr>
      <w:r w:rsidRPr="00690EEF">
        <w:rPr>
          <w:rFonts w:ascii="Arial" w:hAnsi="Arial" w:cs="Arial" w:hint="cs"/>
          <w:b/>
          <w:bCs/>
          <w:sz w:val="20"/>
          <w:rtl/>
          <w:lang w:bidi="ar-JO"/>
        </w:rPr>
        <w:t>ما هو المتوقع منك في دورك كقائد للقطاع/ المجموعة في الميدان؟</w:t>
      </w:r>
    </w:p>
    <w:p w:rsidR="003A5503" w:rsidRDefault="00690EEF" w:rsidP="00E11E4C">
      <w:pPr>
        <w:bidi/>
        <w:jc w:val="both"/>
        <w:rPr>
          <w:rFonts w:ascii="Arial" w:hAnsi="Arial" w:cs="Arial"/>
          <w:sz w:val="20"/>
          <w:rtl/>
          <w:lang w:val="de-DE" w:bidi="ar-JO"/>
        </w:rPr>
      </w:pPr>
      <w:r>
        <w:rPr>
          <w:rFonts w:ascii="Arial" w:hAnsi="Arial" w:cs="Arial" w:hint="cs"/>
          <w:sz w:val="20"/>
          <w:rtl/>
          <w:lang w:bidi="ar-JO"/>
        </w:rPr>
        <w:t>وضح سبب</w:t>
      </w:r>
      <w:r w:rsidR="003A5503">
        <w:rPr>
          <w:rFonts w:ascii="Arial" w:hAnsi="Arial" w:cs="Arial" w:hint="cs"/>
          <w:sz w:val="20"/>
          <w:rtl/>
          <w:lang w:bidi="ar-JO"/>
        </w:rPr>
        <w:t xml:space="preserve"> </w:t>
      </w:r>
      <w:r>
        <w:rPr>
          <w:rFonts w:ascii="Arial" w:hAnsi="Arial" w:cs="Arial" w:hint="cs"/>
          <w:sz w:val="20"/>
          <w:rtl/>
          <w:lang w:bidi="ar-JO"/>
        </w:rPr>
        <w:t>الاجتماع</w:t>
      </w:r>
      <w:r w:rsidR="003A5503">
        <w:rPr>
          <w:rFonts w:ascii="Arial" w:hAnsi="Arial" w:cs="Arial" w:hint="cs"/>
          <w:sz w:val="20"/>
          <w:rtl/>
          <w:lang w:bidi="ar-JO"/>
        </w:rPr>
        <w:t xml:space="preserve">: يتولى قائد القطاع، مع المشاركين في المجموعات القطاعية ذات العلاقة، مسئولية </w:t>
      </w:r>
      <w:r>
        <w:rPr>
          <w:rFonts w:ascii="Arial" w:hAnsi="Arial" w:cs="Arial" w:hint="cs"/>
          <w:sz w:val="20"/>
          <w:rtl/>
          <w:lang w:bidi="ar-JO"/>
        </w:rPr>
        <w:t>تحديد</w:t>
      </w:r>
      <w:r w:rsidR="003A5503">
        <w:rPr>
          <w:rFonts w:ascii="Arial" w:hAnsi="Arial" w:cs="Arial" w:hint="cs"/>
          <w:sz w:val="20"/>
          <w:rtl/>
          <w:lang w:bidi="ar-JO"/>
        </w:rPr>
        <w:t xml:space="preserve"> </w:t>
      </w:r>
      <w:r>
        <w:rPr>
          <w:rFonts w:ascii="Arial" w:hAnsi="Arial" w:cs="Arial" w:hint="cs"/>
          <w:sz w:val="20"/>
          <w:rtl/>
          <w:lang w:bidi="ar-JO"/>
        </w:rPr>
        <w:t>تواتر</w:t>
      </w:r>
      <w:r w:rsidR="003A5503">
        <w:rPr>
          <w:rFonts w:ascii="Arial" w:hAnsi="Arial" w:cs="Arial" w:hint="cs"/>
          <w:sz w:val="20"/>
          <w:rtl/>
          <w:lang w:bidi="ar-JO"/>
        </w:rPr>
        <w:t xml:space="preserve"> الاجتماعات</w:t>
      </w:r>
      <w:r>
        <w:rPr>
          <w:rFonts w:ascii="Arial" w:hAnsi="Arial" w:cs="Arial" w:hint="cs"/>
          <w:sz w:val="20"/>
          <w:rtl/>
          <w:lang w:bidi="ar-JO"/>
        </w:rPr>
        <w:t xml:space="preserve"> وأنواعها</w:t>
      </w:r>
      <w:r w:rsidR="003A5503">
        <w:rPr>
          <w:rFonts w:ascii="Arial" w:hAnsi="Arial" w:cs="Arial" w:hint="cs"/>
          <w:sz w:val="20"/>
          <w:rtl/>
          <w:lang w:bidi="ar-JO"/>
        </w:rPr>
        <w:t xml:space="preserve"> المطلوبة.  ويجب على قادة القطاعات أن يضمنوا عدم المبالغة في طلب </w:t>
      </w:r>
      <w:r>
        <w:rPr>
          <w:rFonts w:ascii="Arial" w:hAnsi="Arial" w:cs="Arial" w:hint="cs"/>
          <w:sz w:val="20"/>
          <w:rtl/>
          <w:lang w:bidi="ar-JO"/>
        </w:rPr>
        <w:t>عقد اجتماعات</w:t>
      </w:r>
      <w:r w:rsidR="003A5503">
        <w:rPr>
          <w:rFonts w:ascii="Arial" w:hAnsi="Arial" w:cs="Arial" w:hint="cs"/>
          <w:sz w:val="20"/>
          <w:rtl/>
          <w:lang w:bidi="ar-JO"/>
        </w:rPr>
        <w:t xml:space="preserve">، خاصة عندما تشمل هذه الاجتماعات منظمات صغيرة </w:t>
      </w:r>
      <w:r>
        <w:rPr>
          <w:rFonts w:ascii="Arial" w:hAnsi="Arial" w:cs="Arial" w:hint="cs"/>
          <w:sz w:val="20"/>
          <w:rtl/>
          <w:lang w:bidi="ar-JO"/>
        </w:rPr>
        <w:t>قدرتها</w:t>
      </w:r>
      <w:r w:rsidR="003A5503">
        <w:rPr>
          <w:rFonts w:ascii="Arial" w:hAnsi="Arial" w:cs="Arial" w:hint="cs"/>
          <w:sz w:val="20"/>
          <w:rtl/>
          <w:lang w:bidi="ar-JO"/>
        </w:rPr>
        <w:t xml:space="preserve"> على حضور </w:t>
      </w:r>
      <w:r>
        <w:rPr>
          <w:rFonts w:ascii="Arial" w:hAnsi="Arial" w:cs="Arial" w:hint="cs"/>
          <w:sz w:val="20"/>
          <w:rtl/>
          <w:lang w:bidi="ar-JO"/>
        </w:rPr>
        <w:t>عدد كبير من الاجتماعات</w:t>
      </w:r>
      <w:r w:rsidR="003A5503">
        <w:rPr>
          <w:rFonts w:ascii="Arial" w:hAnsi="Arial" w:cs="Arial" w:hint="cs"/>
          <w:sz w:val="20"/>
          <w:rtl/>
          <w:lang w:bidi="ar-JO"/>
        </w:rPr>
        <w:t xml:space="preserve"> القطاعية الفردية</w:t>
      </w:r>
      <w:r>
        <w:rPr>
          <w:rFonts w:ascii="Arial" w:hAnsi="Arial" w:cs="Arial" w:hint="cs"/>
          <w:sz w:val="20"/>
          <w:rtl/>
          <w:lang w:bidi="ar-JO"/>
        </w:rPr>
        <w:t xml:space="preserve"> محدودة</w:t>
      </w:r>
      <w:r w:rsidR="003A5503">
        <w:rPr>
          <w:rFonts w:ascii="Arial" w:hAnsi="Arial" w:cs="Arial" w:hint="cs"/>
          <w:sz w:val="20"/>
          <w:rtl/>
          <w:lang w:bidi="ar-JO"/>
        </w:rPr>
        <w:t xml:space="preserve">. </w:t>
      </w:r>
      <w:r w:rsidR="00DC26BD">
        <w:rPr>
          <w:rFonts w:ascii="Arial" w:hAnsi="Arial" w:cs="Arial" w:hint="cs"/>
          <w:sz w:val="20"/>
          <w:rtl/>
          <w:lang w:val="de-DE" w:bidi="ar-JO"/>
        </w:rPr>
        <w:t xml:space="preserve">يتولى قادة القطاع مسئولية ضمان إدارة الاجتماعات القطاعية بشكل جيد ومنتج، وفي بعض الحالات قد تقرر مختلف المجموعات القطاعية أن تلتقي بشكل مشترك، ويجب أن تكمل الاجتماعات القطاعية اجتماعات الفريق القطري للعمل الإنساني لا أن تعمل على </w:t>
      </w:r>
      <w:r w:rsidR="00E11E4C">
        <w:rPr>
          <w:rFonts w:ascii="Arial" w:hAnsi="Arial" w:cs="Arial" w:hint="cs"/>
          <w:sz w:val="20"/>
          <w:rtl/>
          <w:lang w:val="de-DE" w:bidi="ar-JO"/>
        </w:rPr>
        <w:t>ا</w:t>
      </w:r>
      <w:r w:rsidR="00DC26BD">
        <w:rPr>
          <w:rFonts w:ascii="Arial" w:hAnsi="Arial" w:cs="Arial" w:hint="cs"/>
          <w:sz w:val="20"/>
          <w:rtl/>
          <w:lang w:val="de-DE" w:bidi="ar-JO"/>
        </w:rPr>
        <w:t>ستبداله أو تقويضه ( على المستوى القط</w:t>
      </w:r>
      <w:r w:rsidR="00E11E4C">
        <w:rPr>
          <w:rFonts w:ascii="Arial" w:hAnsi="Arial" w:cs="Arial" w:hint="cs"/>
          <w:sz w:val="20"/>
          <w:rtl/>
          <w:lang w:val="de-DE" w:bidi="ar-JO"/>
        </w:rPr>
        <w:t>ري)، والأمر ذاته ينطبق على نظيره على مستوى القضاء أو المحافظة،</w:t>
      </w:r>
      <w:r w:rsidR="00DC26BD">
        <w:rPr>
          <w:rFonts w:ascii="Arial" w:hAnsi="Arial" w:cs="Arial" w:hint="cs"/>
          <w:sz w:val="20"/>
          <w:rtl/>
          <w:lang w:val="de-DE" w:bidi="ar-JO"/>
        </w:rPr>
        <w:t xml:space="preserve"> </w:t>
      </w:r>
      <w:r w:rsidR="00E11E4C">
        <w:rPr>
          <w:rFonts w:ascii="Arial" w:hAnsi="Arial" w:cs="Arial" w:hint="cs"/>
          <w:sz w:val="20"/>
          <w:rtl/>
          <w:lang w:val="de-DE" w:bidi="ar-JO"/>
        </w:rPr>
        <w:t>ويجب أن تكون الحاجة هي الدافع ل</w:t>
      </w:r>
      <w:r w:rsidR="00DC26BD">
        <w:rPr>
          <w:rFonts w:ascii="Arial" w:hAnsi="Arial" w:cs="Arial" w:hint="cs"/>
          <w:sz w:val="20"/>
          <w:rtl/>
          <w:lang w:val="de-DE" w:bidi="ar-JO"/>
        </w:rPr>
        <w:t xml:space="preserve">تحديد الاجتماعات القطاعية المنفردة على مستوى القضاء </w:t>
      </w:r>
      <w:r w:rsidR="00E11E4C">
        <w:rPr>
          <w:rFonts w:ascii="Arial" w:hAnsi="Arial" w:cs="Arial" w:hint="cs"/>
          <w:sz w:val="20"/>
          <w:rtl/>
          <w:lang w:val="de-DE" w:bidi="ar-JO"/>
        </w:rPr>
        <w:t>لا الرغبة في</w:t>
      </w:r>
      <w:r w:rsidR="00EA77DF">
        <w:rPr>
          <w:rFonts w:ascii="Arial" w:hAnsi="Arial" w:cs="Arial" w:hint="cs"/>
          <w:sz w:val="20"/>
          <w:rtl/>
          <w:lang w:val="de-DE" w:bidi="ar-JO"/>
        </w:rPr>
        <w:t xml:space="preserve"> بناء هيكلية موحدة.</w:t>
      </w:r>
    </w:p>
    <w:p w:rsidR="00EA77DF" w:rsidRDefault="00EA77DF" w:rsidP="00DC787B">
      <w:pPr>
        <w:bidi/>
        <w:jc w:val="both"/>
        <w:rPr>
          <w:rFonts w:ascii="Arial" w:hAnsi="Arial" w:cs="Arial"/>
          <w:sz w:val="20"/>
          <w:rtl/>
          <w:lang w:val="de-DE" w:bidi="ar-JO"/>
        </w:rPr>
      </w:pPr>
    </w:p>
    <w:p w:rsidR="00EA77DF" w:rsidRPr="00E11E4C" w:rsidRDefault="00EA77DF" w:rsidP="00DC787B">
      <w:pPr>
        <w:bidi/>
        <w:jc w:val="both"/>
        <w:rPr>
          <w:rFonts w:ascii="Arial" w:hAnsi="Arial" w:cs="Arial"/>
          <w:b/>
          <w:bCs/>
          <w:sz w:val="20"/>
          <w:rtl/>
          <w:lang w:val="de-DE" w:bidi="ar-JO"/>
        </w:rPr>
      </w:pPr>
      <w:r w:rsidRPr="00E11E4C">
        <w:rPr>
          <w:rFonts w:ascii="Arial" w:hAnsi="Arial" w:cs="Arial" w:hint="cs"/>
          <w:b/>
          <w:bCs/>
          <w:sz w:val="20"/>
          <w:rtl/>
          <w:lang w:val="de-DE" w:bidi="ar-JO"/>
        </w:rPr>
        <w:t>ما هي التحديات التي سوف تواجهك؟</w:t>
      </w:r>
    </w:p>
    <w:p w:rsidR="00EA77DF" w:rsidRDefault="00EA77DF" w:rsidP="00DC787B">
      <w:pPr>
        <w:bidi/>
        <w:jc w:val="both"/>
        <w:rPr>
          <w:rFonts w:ascii="Arial" w:hAnsi="Arial" w:cs="Arial"/>
          <w:sz w:val="20"/>
          <w:rtl/>
          <w:lang w:val="de-DE" w:bidi="ar-JO"/>
        </w:rPr>
      </w:pPr>
      <w:r>
        <w:rPr>
          <w:rFonts w:ascii="Arial" w:hAnsi="Arial" w:cs="Arial" w:hint="cs"/>
          <w:sz w:val="20"/>
          <w:rtl/>
          <w:lang w:val="de-DE" w:bidi="ar-JO"/>
        </w:rPr>
        <w:t>انتقد الكثيرون اجتماعات القطاعات/ المجموعات لأنها:</w:t>
      </w:r>
    </w:p>
    <w:p w:rsidR="00EA77DF" w:rsidRDefault="00EA77DF" w:rsidP="00E11E4C">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 xml:space="preserve">تخفق في إشراك المنظمات غير الحكومية المحلية بسبب </w:t>
      </w:r>
      <w:r w:rsidR="00E11E4C">
        <w:rPr>
          <w:rFonts w:ascii="Arial" w:hAnsi="Arial" w:cs="Arial" w:hint="cs"/>
          <w:sz w:val="20"/>
          <w:rtl/>
          <w:lang w:val="de-DE" w:bidi="ar-JO"/>
        </w:rPr>
        <w:t>مشاكل</w:t>
      </w:r>
      <w:r>
        <w:rPr>
          <w:rFonts w:ascii="Arial" w:hAnsi="Arial" w:cs="Arial" w:hint="cs"/>
          <w:sz w:val="20"/>
          <w:rtl/>
          <w:lang w:val="de-DE" w:bidi="ar-JO"/>
        </w:rPr>
        <w:t xml:space="preserve"> تتعلق باللغة</w:t>
      </w:r>
      <w:r w:rsidR="00E11E4C">
        <w:rPr>
          <w:rFonts w:ascii="Arial" w:hAnsi="Arial" w:cs="Arial" w:hint="cs"/>
          <w:sz w:val="20"/>
          <w:rtl/>
          <w:lang w:val="de-DE" w:bidi="ar-JO"/>
        </w:rPr>
        <w:t>،</w:t>
      </w:r>
      <w:r>
        <w:rPr>
          <w:rFonts w:ascii="Arial" w:hAnsi="Arial" w:cs="Arial" w:hint="cs"/>
          <w:sz w:val="20"/>
          <w:rtl/>
          <w:lang w:val="de-DE" w:bidi="ar-JO"/>
        </w:rPr>
        <w:t xml:space="preserve"> وعدم الإعلان </w:t>
      </w:r>
      <w:r w:rsidR="00E11E4C">
        <w:rPr>
          <w:rFonts w:ascii="Arial" w:hAnsi="Arial" w:cs="Arial" w:hint="cs"/>
          <w:sz w:val="20"/>
          <w:rtl/>
          <w:lang w:val="de-DE" w:bidi="ar-JO"/>
        </w:rPr>
        <w:t>عن الاجتماعات</w:t>
      </w:r>
      <w:r>
        <w:rPr>
          <w:rFonts w:ascii="Arial" w:hAnsi="Arial" w:cs="Arial" w:hint="cs"/>
          <w:sz w:val="20"/>
          <w:rtl/>
          <w:lang w:val="de-DE" w:bidi="ar-JO"/>
        </w:rPr>
        <w:t xml:space="preserve"> </w:t>
      </w:r>
      <w:r w:rsidR="00E11E4C">
        <w:rPr>
          <w:rFonts w:ascii="Arial" w:hAnsi="Arial" w:cs="Arial" w:hint="cs"/>
          <w:sz w:val="20"/>
          <w:rtl/>
          <w:lang w:val="de-DE" w:bidi="ar-JO"/>
        </w:rPr>
        <w:t>بالشكل المناسب،</w:t>
      </w:r>
      <w:r>
        <w:rPr>
          <w:rFonts w:ascii="Arial" w:hAnsi="Arial" w:cs="Arial" w:hint="cs"/>
          <w:sz w:val="20"/>
          <w:rtl/>
          <w:lang w:val="de-DE" w:bidi="ar-JO"/>
        </w:rPr>
        <w:t xml:space="preserve"> والمبالغة في عدد الاجتماعات الأمر الذي يتعارض مع حاجة المنظمات غير الحكومية للعمل في الميدان </w:t>
      </w:r>
      <w:r w:rsidR="00E11E4C">
        <w:rPr>
          <w:rFonts w:ascii="Arial" w:hAnsi="Arial" w:cs="Arial" w:hint="cs"/>
          <w:sz w:val="20"/>
          <w:rtl/>
          <w:lang w:val="de-DE" w:bidi="ar-JO"/>
        </w:rPr>
        <w:t>الأمر الذي يحد من قدرتها</w:t>
      </w:r>
      <w:r w:rsidR="00616C66">
        <w:rPr>
          <w:rFonts w:ascii="Arial" w:hAnsi="Arial" w:cs="Arial" w:hint="cs"/>
          <w:sz w:val="20"/>
          <w:rtl/>
          <w:lang w:val="de-DE" w:bidi="ar-JO"/>
        </w:rPr>
        <w:t xml:space="preserve"> على حضور الاجتماعات.</w:t>
      </w:r>
    </w:p>
    <w:p w:rsidR="00616C66" w:rsidRDefault="00616C66" w:rsidP="00DC787B">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الإخفاق في إشراك المنظمات غير الحكومية في الاجتماعات ذات الطبيعة الاستراتيجية أو الاجتماعات التي تركز على وضع المفاهيم، وإشراكها في الاجتماعات التشغيلية</w:t>
      </w:r>
      <w:r w:rsidR="00E11E4C">
        <w:rPr>
          <w:rFonts w:ascii="Arial" w:hAnsi="Arial" w:cs="Arial" w:hint="cs"/>
          <w:sz w:val="20"/>
          <w:rtl/>
          <w:lang w:val="de-DE" w:bidi="ar-JO"/>
        </w:rPr>
        <w:t xml:space="preserve"> فقط.</w:t>
      </w:r>
    </w:p>
    <w:p w:rsidR="00616C66" w:rsidRDefault="00616C66" w:rsidP="00DC787B">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أنها تنظم ضمن اجتماعات الأمم المتحدة الداخلية أو "كدكاكين للكلام"</w:t>
      </w:r>
      <w:r w:rsidR="00E11E4C">
        <w:rPr>
          <w:rFonts w:ascii="Arial" w:hAnsi="Arial" w:cs="Arial" w:hint="cs"/>
          <w:sz w:val="20"/>
          <w:rtl/>
          <w:lang w:val="de-DE" w:bidi="ar-JO"/>
        </w:rPr>
        <w:t>.</w:t>
      </w:r>
    </w:p>
    <w:p w:rsidR="00616C66" w:rsidRDefault="00616C66" w:rsidP="00DC787B">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سوء التحضير والتيسير والإدارة في الاجتماعات</w:t>
      </w:r>
      <w:r w:rsidR="00E11E4C">
        <w:rPr>
          <w:rFonts w:ascii="Arial" w:hAnsi="Arial" w:cs="Arial" w:hint="cs"/>
          <w:sz w:val="20"/>
          <w:rtl/>
          <w:lang w:val="de-DE" w:bidi="ar-JO"/>
        </w:rPr>
        <w:t>.</w:t>
      </w:r>
    </w:p>
    <w:p w:rsidR="00616C66" w:rsidRDefault="00616C66" w:rsidP="00E11E4C">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 xml:space="preserve">الخروج عن أجندة الاجتماع بسبب </w:t>
      </w:r>
      <w:r w:rsidR="00E11E4C">
        <w:rPr>
          <w:rFonts w:ascii="Arial" w:hAnsi="Arial" w:cs="Arial" w:hint="cs"/>
          <w:sz w:val="20"/>
          <w:rtl/>
          <w:lang w:val="de-DE" w:bidi="ar-JO"/>
        </w:rPr>
        <w:t>وجود قضايا</w:t>
      </w:r>
      <w:r>
        <w:rPr>
          <w:rFonts w:ascii="Arial" w:hAnsi="Arial" w:cs="Arial" w:hint="cs"/>
          <w:sz w:val="20"/>
          <w:rtl/>
          <w:lang w:val="de-DE" w:bidi="ar-JO"/>
        </w:rPr>
        <w:t xml:space="preserve"> الطارئة أو بسبب الأجندات الشخصية "الملحة"</w:t>
      </w:r>
      <w:r w:rsidR="00E11E4C">
        <w:rPr>
          <w:rFonts w:ascii="Arial" w:hAnsi="Arial" w:cs="Arial" w:hint="cs"/>
          <w:sz w:val="20"/>
          <w:rtl/>
          <w:lang w:val="de-DE" w:bidi="ar-JO"/>
        </w:rPr>
        <w:t>.</w:t>
      </w:r>
    </w:p>
    <w:p w:rsidR="00616C66" w:rsidRDefault="00E11E4C" w:rsidP="00E11E4C">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عدم تمتع الكثيرين من</w:t>
      </w:r>
      <w:r w:rsidR="00616C66">
        <w:rPr>
          <w:rFonts w:ascii="Arial" w:hAnsi="Arial" w:cs="Arial" w:hint="cs"/>
          <w:sz w:val="20"/>
          <w:rtl/>
          <w:lang w:val="de-DE" w:bidi="ar-JO"/>
        </w:rPr>
        <w:t xml:space="preserve"> قادة القطاع/ المجموعة والميسرين "بالحيادية" والموضوعية.</w:t>
      </w:r>
    </w:p>
    <w:p w:rsidR="00616C66" w:rsidRDefault="00616C66" w:rsidP="00E11E4C">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 xml:space="preserve">طول جدول الأعمال </w:t>
      </w:r>
      <w:r w:rsidR="00E11E4C">
        <w:rPr>
          <w:rFonts w:ascii="Arial" w:hAnsi="Arial" w:cs="Arial" w:hint="cs"/>
          <w:sz w:val="20"/>
          <w:rtl/>
          <w:lang w:val="de-DE" w:bidi="ar-JO"/>
        </w:rPr>
        <w:t>ومدة الاجتماع</w:t>
      </w:r>
      <w:r>
        <w:rPr>
          <w:rFonts w:ascii="Arial" w:hAnsi="Arial" w:cs="Arial" w:hint="cs"/>
          <w:sz w:val="20"/>
          <w:rtl/>
          <w:lang w:val="de-DE" w:bidi="ar-JO"/>
        </w:rPr>
        <w:t>، أعداد الاجتماعات الكبيرة، أعداد المشاركين الكبيرة، سوء اختيار المشاركين</w:t>
      </w:r>
      <w:r w:rsidR="00E11E4C">
        <w:rPr>
          <w:rFonts w:ascii="Arial" w:hAnsi="Arial" w:cs="Arial" w:hint="cs"/>
          <w:sz w:val="20"/>
          <w:rtl/>
          <w:lang w:val="de-DE" w:bidi="ar-JO"/>
        </w:rPr>
        <w:t>.</w:t>
      </w:r>
    </w:p>
    <w:p w:rsidR="00616C66" w:rsidRDefault="00616C66" w:rsidP="00DC787B">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تدني مستوى الإدارة والإنتاجية، وسيطرة المشاركين الأعلى صوتا على الاجتماع</w:t>
      </w:r>
      <w:r w:rsidR="00E11E4C">
        <w:rPr>
          <w:rFonts w:ascii="Arial" w:hAnsi="Arial" w:cs="Arial" w:hint="cs"/>
          <w:sz w:val="20"/>
          <w:rtl/>
          <w:lang w:val="de-DE" w:bidi="ar-JO"/>
        </w:rPr>
        <w:t>.</w:t>
      </w:r>
    </w:p>
    <w:p w:rsidR="00616C66" w:rsidRDefault="00616C66" w:rsidP="00E11E4C">
      <w:pPr>
        <w:pStyle w:val="ListParagraph"/>
        <w:numPr>
          <w:ilvl w:val="0"/>
          <w:numId w:val="7"/>
        </w:numPr>
        <w:bidi/>
        <w:jc w:val="both"/>
        <w:rPr>
          <w:rFonts w:ascii="Arial" w:hAnsi="Arial" w:cs="Arial"/>
          <w:sz w:val="20"/>
          <w:lang w:val="de-DE" w:bidi="ar-JO"/>
        </w:rPr>
      </w:pPr>
      <w:r>
        <w:rPr>
          <w:rFonts w:ascii="Arial" w:hAnsi="Arial" w:cs="Arial" w:hint="cs"/>
          <w:sz w:val="20"/>
          <w:rtl/>
          <w:lang w:val="de-DE" w:bidi="ar-JO"/>
        </w:rPr>
        <w:t xml:space="preserve">الإخفاق في ضمان مشاركة الحكومة والقيادة على المستوى </w:t>
      </w:r>
      <w:r w:rsidR="00E11E4C">
        <w:rPr>
          <w:rFonts w:ascii="Arial" w:hAnsi="Arial" w:cs="Arial" w:hint="cs"/>
          <w:sz w:val="20"/>
          <w:rtl/>
          <w:lang w:val="de-DE" w:bidi="ar-JO"/>
        </w:rPr>
        <w:t>المطلوب.</w:t>
      </w:r>
    </w:p>
    <w:p w:rsidR="00616C66" w:rsidRDefault="00616C66" w:rsidP="00DC787B">
      <w:pPr>
        <w:bidi/>
        <w:jc w:val="both"/>
        <w:rPr>
          <w:rFonts w:ascii="Arial" w:hAnsi="Arial" w:cs="Arial"/>
          <w:sz w:val="20"/>
          <w:rtl/>
          <w:lang w:val="de-DE" w:bidi="ar-JO"/>
        </w:rPr>
      </w:pPr>
    </w:p>
    <w:p w:rsidR="00616C66" w:rsidRPr="00E11E4C" w:rsidRDefault="00616C66" w:rsidP="00DC787B">
      <w:pPr>
        <w:bidi/>
        <w:jc w:val="both"/>
        <w:rPr>
          <w:rFonts w:ascii="Arial" w:hAnsi="Arial" w:cs="Arial"/>
          <w:b/>
          <w:bCs/>
          <w:sz w:val="20"/>
          <w:rtl/>
          <w:lang w:val="de-DE" w:bidi="ar-JO"/>
        </w:rPr>
      </w:pPr>
      <w:r w:rsidRPr="00E11E4C">
        <w:rPr>
          <w:rFonts w:ascii="Arial" w:hAnsi="Arial" w:cs="Arial" w:hint="cs"/>
          <w:b/>
          <w:bCs/>
          <w:sz w:val="20"/>
          <w:rtl/>
          <w:lang w:val="de-DE" w:bidi="ar-JO"/>
        </w:rPr>
        <w:t>نصائح وممارسات لضمان تنظيم اجتماعات أذكى للمجموعة التنسيقية</w:t>
      </w:r>
    </w:p>
    <w:p w:rsidR="00616C66" w:rsidRDefault="00616C66" w:rsidP="00DC787B">
      <w:pPr>
        <w:bidi/>
        <w:jc w:val="both"/>
        <w:rPr>
          <w:rFonts w:ascii="Arial" w:hAnsi="Arial" w:cs="Arial"/>
          <w:sz w:val="20"/>
          <w:u w:val="single"/>
          <w:rtl/>
          <w:lang w:val="de-DE" w:bidi="ar-JO"/>
        </w:rPr>
      </w:pPr>
      <w:r w:rsidRPr="00616C66">
        <w:rPr>
          <w:rFonts w:ascii="Arial" w:hAnsi="Arial" w:cs="Arial" w:hint="cs"/>
          <w:sz w:val="20"/>
          <w:u w:val="single"/>
          <w:rtl/>
          <w:lang w:val="de-DE" w:bidi="ar-JO"/>
        </w:rPr>
        <w:t>توسيع ملكية الاجتماعات</w:t>
      </w:r>
    </w:p>
    <w:p w:rsidR="00616C66" w:rsidRDefault="00616C66" w:rsidP="00E11E4C">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t>إشراك النظراء الحكوميين في قيادة الاجتماع</w:t>
      </w:r>
      <w:r w:rsidR="00E11E4C" w:rsidRPr="00E11E4C">
        <w:rPr>
          <w:rFonts w:ascii="Arial" w:hAnsi="Arial" w:cs="Arial" w:hint="cs"/>
          <w:sz w:val="20"/>
          <w:rtl/>
          <w:lang w:val="de-DE" w:bidi="ar-JO"/>
        </w:rPr>
        <w:t>.</w:t>
      </w:r>
    </w:p>
    <w:p w:rsidR="00616C66" w:rsidRPr="00616C66" w:rsidRDefault="00616C66" w:rsidP="00DC787B">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t>عرض المشاركة في قيادة اجتماع المجموعة التنسيقية على المنظمات غير الحكومية</w:t>
      </w:r>
      <w:r w:rsidR="00E11E4C" w:rsidRPr="00E11E4C">
        <w:rPr>
          <w:rFonts w:ascii="Arial" w:hAnsi="Arial" w:cs="Arial" w:hint="cs"/>
          <w:sz w:val="20"/>
          <w:rtl/>
          <w:lang w:val="de-DE" w:bidi="ar-JO"/>
        </w:rPr>
        <w:t>.</w:t>
      </w:r>
    </w:p>
    <w:p w:rsidR="00D34E85" w:rsidRPr="00D34E85" w:rsidRDefault="00D34E85" w:rsidP="00DC787B">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t>ترتيب مسألة الترجمة، أرسل وقائع الاجتماع للمنظمات غير الحكومية الدولية والمحلية.</w:t>
      </w:r>
    </w:p>
    <w:p w:rsidR="00616C66" w:rsidRPr="00D34E85" w:rsidRDefault="00616C66" w:rsidP="00E11E4C">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lastRenderedPageBreak/>
        <w:t xml:space="preserve"> </w:t>
      </w:r>
      <w:r w:rsidR="00D34E85">
        <w:rPr>
          <w:rFonts w:ascii="Arial" w:hAnsi="Arial" w:cs="Arial" w:hint="cs"/>
          <w:sz w:val="20"/>
          <w:rtl/>
          <w:lang w:val="de-DE" w:bidi="ar-JO"/>
        </w:rPr>
        <w:t xml:space="preserve">التواصل بشكل تفاعلي مع المنظمات غير الحكومية الدولية والمحلية. التق بشكل شخصي مع أصحاب الشأن لتحديد القضايا المشتركة والمجالات التي تتفقون عليها وتختلفون </w:t>
      </w:r>
      <w:r w:rsidR="00E11E4C">
        <w:rPr>
          <w:rFonts w:ascii="Arial" w:hAnsi="Arial" w:cs="Arial" w:hint="cs"/>
          <w:sz w:val="20"/>
          <w:rtl/>
          <w:lang w:val="de-DE" w:bidi="ar-JO"/>
        </w:rPr>
        <w:t>حولها</w:t>
      </w:r>
      <w:r w:rsidR="00D34E85">
        <w:rPr>
          <w:rFonts w:ascii="Arial" w:hAnsi="Arial" w:cs="Arial" w:hint="cs"/>
          <w:sz w:val="20"/>
          <w:rtl/>
          <w:lang w:val="de-DE" w:bidi="ar-JO"/>
        </w:rPr>
        <w:t>، والأجندات الشخصية. حدد الطريقة الأفضل لإشراكهم.</w:t>
      </w:r>
    </w:p>
    <w:p w:rsidR="00D34E85" w:rsidRPr="00D34E85" w:rsidRDefault="00D34E85" w:rsidP="00E11E4C">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t xml:space="preserve">أطلب التغذية الراجعة من </w:t>
      </w:r>
      <w:r w:rsidR="00E11E4C">
        <w:rPr>
          <w:rFonts w:ascii="Arial" w:hAnsi="Arial" w:cs="Arial" w:hint="cs"/>
          <w:sz w:val="20"/>
          <w:rtl/>
          <w:lang w:val="de-DE" w:bidi="ar-JO"/>
        </w:rPr>
        <w:t xml:space="preserve">3 مشاركين رئيسيين حول </w:t>
      </w:r>
      <w:r>
        <w:rPr>
          <w:rFonts w:ascii="Arial" w:hAnsi="Arial" w:cs="Arial" w:hint="cs"/>
          <w:sz w:val="20"/>
          <w:rtl/>
          <w:lang w:val="de-DE" w:bidi="ar-JO"/>
        </w:rPr>
        <w:t>تنسيق الاجتماع وإمكانية تحسينه.</w:t>
      </w:r>
    </w:p>
    <w:p w:rsidR="00D34E85" w:rsidRDefault="00E11E4C" w:rsidP="00DC787B">
      <w:pPr>
        <w:pStyle w:val="ListParagraph"/>
        <w:numPr>
          <w:ilvl w:val="0"/>
          <w:numId w:val="8"/>
        </w:numPr>
        <w:bidi/>
        <w:jc w:val="both"/>
        <w:rPr>
          <w:rFonts w:ascii="Arial" w:hAnsi="Arial" w:cs="Arial"/>
          <w:sz w:val="20"/>
          <w:u w:val="single"/>
          <w:lang w:val="de-DE" w:bidi="ar-JO"/>
        </w:rPr>
      </w:pPr>
      <w:r>
        <w:rPr>
          <w:rFonts w:ascii="Arial" w:hAnsi="Arial" w:cs="Arial" w:hint="cs"/>
          <w:sz w:val="20"/>
          <w:rtl/>
          <w:lang w:val="de-DE" w:bidi="ar-JO"/>
        </w:rPr>
        <w:t>حاول أن تحل</w:t>
      </w:r>
      <w:r w:rsidR="00D34E85">
        <w:rPr>
          <w:rFonts w:ascii="Arial" w:hAnsi="Arial" w:cs="Arial" w:hint="cs"/>
          <w:sz w:val="20"/>
          <w:rtl/>
          <w:lang w:val="de-DE" w:bidi="ar-JO"/>
        </w:rPr>
        <w:t xml:space="preserve"> مسألة التداخل في الاجتماعات من خلال إنشاء نظام مركزي للتنسيق لكل مجموعة تنسيقية ومحور.</w:t>
      </w:r>
    </w:p>
    <w:p w:rsidR="00D34E85" w:rsidRDefault="00D34E85" w:rsidP="00DC787B">
      <w:pPr>
        <w:bidi/>
        <w:jc w:val="both"/>
        <w:rPr>
          <w:rFonts w:ascii="Arial" w:hAnsi="Arial" w:cs="Arial"/>
          <w:sz w:val="20"/>
          <w:u w:val="single"/>
          <w:rtl/>
          <w:lang w:val="de-DE" w:bidi="ar-JO"/>
        </w:rPr>
      </w:pPr>
      <w:r>
        <w:rPr>
          <w:rFonts w:ascii="Arial" w:hAnsi="Arial" w:cs="Arial" w:hint="cs"/>
          <w:sz w:val="20"/>
          <w:u w:val="single"/>
          <w:rtl/>
          <w:lang w:val="de-DE" w:bidi="ar-JO"/>
        </w:rPr>
        <w:t>ممارسة مهارات التيسير الجيدة</w:t>
      </w:r>
    </w:p>
    <w:p w:rsidR="00D34E85" w:rsidRDefault="00D34E85" w:rsidP="00DC787B">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استخدام مهارات الإصغاء الجيد والتقصي وإعادة التوجيه</w:t>
      </w:r>
      <w:r w:rsidR="00E11E4C">
        <w:rPr>
          <w:rFonts w:ascii="Arial" w:hAnsi="Arial" w:cs="Arial" w:hint="cs"/>
          <w:sz w:val="20"/>
          <w:rtl/>
          <w:lang w:val="de-DE" w:bidi="ar-JO"/>
        </w:rPr>
        <w:t>.</w:t>
      </w:r>
    </w:p>
    <w:p w:rsidR="00D34E85" w:rsidRDefault="00D34E85" w:rsidP="00DC787B">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استخدام الألواح القلابة والخرائط، والرسوم البيانية لعرض المعلومات. ضع الأجندة على اللوح القلاب في وضعية تكون فيها ظاهرة للجميع.</w:t>
      </w:r>
    </w:p>
    <w:p w:rsidR="00D34E85" w:rsidRDefault="00D34E85" w:rsidP="00DC787B">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قسم المشاركين إلى مجموعات صغيرة، شكل مجموعة استشارية ومجموعات فنية وغيرها من المجموعات.</w:t>
      </w:r>
    </w:p>
    <w:p w:rsidR="00D34E85" w:rsidRDefault="00E11E4C" w:rsidP="00E11E4C">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تشارك مع الحاضرين</w:t>
      </w:r>
      <w:r w:rsidR="00D34E85">
        <w:rPr>
          <w:rFonts w:ascii="Arial" w:hAnsi="Arial" w:cs="Arial" w:hint="cs"/>
          <w:sz w:val="20"/>
          <w:rtl/>
          <w:lang w:val="de-DE" w:bidi="ar-JO"/>
        </w:rPr>
        <w:t xml:space="preserve"> بمسئولية </w:t>
      </w:r>
      <w:r>
        <w:rPr>
          <w:rFonts w:ascii="Arial" w:hAnsi="Arial" w:cs="Arial" w:hint="cs"/>
          <w:sz w:val="20"/>
          <w:rtl/>
          <w:lang w:val="de-DE" w:bidi="ar-JO"/>
        </w:rPr>
        <w:t>إنجاح الاجتماع وإدارته</w:t>
      </w:r>
      <w:r w:rsidR="00D34E85">
        <w:rPr>
          <w:rFonts w:ascii="Arial" w:hAnsi="Arial" w:cs="Arial" w:hint="cs"/>
          <w:sz w:val="20"/>
          <w:rtl/>
          <w:lang w:val="de-DE" w:bidi="ar-JO"/>
        </w:rPr>
        <w:t xml:space="preserve"> </w:t>
      </w:r>
      <w:r>
        <w:rPr>
          <w:rFonts w:ascii="Arial" w:hAnsi="Arial" w:cs="Arial" w:hint="cs"/>
          <w:sz w:val="20"/>
          <w:rtl/>
          <w:lang w:val="de-DE" w:bidi="ar-JO"/>
        </w:rPr>
        <w:t>والالتزام</w:t>
      </w:r>
      <w:r w:rsidR="00D34E85">
        <w:rPr>
          <w:rFonts w:ascii="Arial" w:hAnsi="Arial" w:cs="Arial" w:hint="cs"/>
          <w:sz w:val="20"/>
          <w:rtl/>
          <w:lang w:val="de-DE" w:bidi="ar-JO"/>
        </w:rPr>
        <w:t xml:space="preserve"> القواعد الأساسية </w:t>
      </w:r>
      <w:r>
        <w:rPr>
          <w:rFonts w:ascii="Arial" w:hAnsi="Arial" w:cs="Arial" w:hint="cs"/>
          <w:sz w:val="20"/>
          <w:rtl/>
          <w:lang w:val="de-DE" w:bidi="ar-JO"/>
        </w:rPr>
        <w:t>والوقت</w:t>
      </w:r>
      <w:r w:rsidR="00D34E85">
        <w:rPr>
          <w:rFonts w:ascii="Arial" w:hAnsi="Arial" w:cs="Arial" w:hint="cs"/>
          <w:sz w:val="20"/>
          <w:rtl/>
          <w:lang w:val="de-DE" w:bidi="ar-JO"/>
        </w:rPr>
        <w:t xml:space="preserve"> وغير ذلك.</w:t>
      </w:r>
    </w:p>
    <w:p w:rsidR="00D34E85" w:rsidRDefault="00B40FB0" w:rsidP="00DC787B">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وبغض النظر عما يجري، يجب أن تحافظ على هدوئك، وتعامل بهدوء مع المشاركين المنفعلين، أو الذين يشكلون مشكلة في الاجتماع.</w:t>
      </w:r>
    </w:p>
    <w:p w:rsidR="00B40FB0" w:rsidRDefault="00B40FB0" w:rsidP="00E11E4C">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 xml:space="preserve">إن توترت الأمور أطلب استراحة. تشاور مع المختلفين خارج الاجتماع. قسم المجموعات الكبيرة إلى مجموعات أصغر، أطلب المساعدة للتعامل مع </w:t>
      </w:r>
      <w:r w:rsidR="00E11E4C">
        <w:rPr>
          <w:rFonts w:ascii="Arial" w:hAnsi="Arial" w:cs="Arial" w:hint="cs"/>
          <w:sz w:val="20"/>
          <w:rtl/>
          <w:lang w:val="de-DE" w:bidi="ar-JO"/>
        </w:rPr>
        <w:t>مشكلة</w:t>
      </w:r>
      <w:r>
        <w:rPr>
          <w:rFonts w:ascii="Arial" w:hAnsi="Arial" w:cs="Arial" w:hint="cs"/>
          <w:sz w:val="20"/>
          <w:rtl/>
          <w:lang w:val="de-DE" w:bidi="ar-JO"/>
        </w:rPr>
        <w:t xml:space="preserve"> أو طريق مسدود.</w:t>
      </w:r>
    </w:p>
    <w:p w:rsidR="00B40FB0" w:rsidRDefault="00B40FB0" w:rsidP="00DC787B">
      <w:pPr>
        <w:pStyle w:val="ListParagraph"/>
        <w:numPr>
          <w:ilvl w:val="0"/>
          <w:numId w:val="9"/>
        </w:numPr>
        <w:bidi/>
        <w:jc w:val="both"/>
        <w:rPr>
          <w:rFonts w:ascii="Arial" w:hAnsi="Arial" w:cs="Arial"/>
          <w:sz w:val="20"/>
          <w:lang w:val="de-DE" w:bidi="ar-JO"/>
        </w:rPr>
      </w:pPr>
      <w:r>
        <w:rPr>
          <w:rFonts w:ascii="Arial" w:hAnsi="Arial" w:cs="Arial" w:hint="cs"/>
          <w:sz w:val="20"/>
          <w:rtl/>
          <w:lang w:val="de-DE" w:bidi="ar-JO"/>
        </w:rPr>
        <w:t>اطرح أسئلة مفتوحة واستقصائية لجذب اهتمام الناس. ذ</w:t>
      </w:r>
      <w:r w:rsidR="00E11E4C">
        <w:rPr>
          <w:rFonts w:ascii="Arial" w:hAnsi="Arial" w:cs="Arial" w:hint="cs"/>
          <w:sz w:val="20"/>
          <w:rtl/>
          <w:lang w:val="de-DE" w:bidi="ar-JO"/>
        </w:rPr>
        <w:t>ّ</w:t>
      </w:r>
      <w:r>
        <w:rPr>
          <w:rFonts w:ascii="Arial" w:hAnsi="Arial" w:cs="Arial" w:hint="cs"/>
          <w:sz w:val="20"/>
          <w:rtl/>
          <w:lang w:val="de-DE" w:bidi="ar-JO"/>
        </w:rPr>
        <w:t>كر المشاركين بالنقاط الرئيسية خلال الاجتماع، ولخ</w:t>
      </w:r>
      <w:r w:rsidR="00E11E4C">
        <w:rPr>
          <w:rFonts w:ascii="Arial" w:hAnsi="Arial" w:cs="Arial" w:hint="cs"/>
          <w:sz w:val="20"/>
          <w:rtl/>
          <w:lang w:val="de-DE" w:bidi="ar-JO"/>
        </w:rPr>
        <w:t>ّ</w:t>
      </w:r>
      <w:r>
        <w:rPr>
          <w:rFonts w:ascii="Arial" w:hAnsi="Arial" w:cs="Arial" w:hint="cs"/>
          <w:sz w:val="20"/>
          <w:rtl/>
          <w:lang w:val="de-DE" w:bidi="ar-JO"/>
        </w:rPr>
        <w:t xml:space="preserve">ص وجهات النظر المختلفة، وأشر إلى أي اختلافات في الرأي. أصغ للمشاركين لتحديد نقاط الاتفاق والبناء عليها. </w:t>
      </w:r>
    </w:p>
    <w:p w:rsidR="00E11E4C" w:rsidRDefault="00E11E4C" w:rsidP="00E11E4C">
      <w:pPr>
        <w:pStyle w:val="ListParagraph"/>
        <w:bidi/>
        <w:jc w:val="both"/>
        <w:rPr>
          <w:rFonts w:ascii="Arial" w:hAnsi="Arial" w:cs="Arial"/>
          <w:sz w:val="20"/>
          <w:lang w:val="de-DE" w:bidi="ar-JO"/>
        </w:rPr>
      </w:pPr>
    </w:p>
    <w:p w:rsidR="00B40FB0" w:rsidRDefault="00B40FB0" w:rsidP="00DC787B">
      <w:pPr>
        <w:bidi/>
        <w:jc w:val="both"/>
        <w:rPr>
          <w:rFonts w:ascii="Arial" w:hAnsi="Arial" w:cs="Arial"/>
          <w:sz w:val="20"/>
          <w:rtl/>
          <w:lang w:val="de-DE" w:bidi="ar-JO"/>
        </w:rPr>
      </w:pPr>
      <w:r w:rsidRPr="00B40FB0">
        <w:rPr>
          <w:rFonts w:ascii="Arial" w:hAnsi="Arial" w:cs="Arial" w:hint="cs"/>
          <w:sz w:val="20"/>
          <w:u w:val="single"/>
          <w:rtl/>
          <w:lang w:val="de-DE" w:bidi="ar-JO"/>
        </w:rPr>
        <w:t>إدارة أجندة الاجتماعات</w:t>
      </w:r>
      <w:r>
        <w:rPr>
          <w:rFonts w:ascii="Arial" w:hAnsi="Arial" w:cs="Arial" w:hint="cs"/>
          <w:sz w:val="20"/>
          <w:u w:val="single"/>
          <w:rtl/>
          <w:lang w:val="de-DE" w:bidi="ar-JO"/>
        </w:rPr>
        <w:t xml:space="preserve"> </w:t>
      </w:r>
    </w:p>
    <w:p w:rsidR="00B40FB0" w:rsidRDefault="00B40FB0" w:rsidP="00DC787B">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حدد الناتج الذي ترغب بتحقيقه وحضر الأرضية اللازمة.</w:t>
      </w:r>
    </w:p>
    <w:p w:rsidR="00B40FB0" w:rsidRDefault="00B40FB0" w:rsidP="00DC787B">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 xml:space="preserve">قم بالتواصل وكسب تأييد أصحاب الشأن قبل الاجتماع </w:t>
      </w:r>
      <w:r>
        <w:rPr>
          <w:rFonts w:ascii="Arial" w:hAnsi="Arial" w:cs="Arial"/>
          <w:sz w:val="20"/>
          <w:rtl/>
          <w:lang w:val="de-DE" w:bidi="ar-JO"/>
        </w:rPr>
        <w:t>–</w:t>
      </w:r>
      <w:r>
        <w:rPr>
          <w:rFonts w:ascii="Arial" w:hAnsi="Arial" w:cs="Arial" w:hint="cs"/>
          <w:sz w:val="20"/>
          <w:rtl/>
          <w:lang w:val="de-DE" w:bidi="ar-JO"/>
        </w:rPr>
        <w:t xml:space="preserve"> أحصل على تأييدهم.</w:t>
      </w:r>
    </w:p>
    <w:p w:rsidR="00B40FB0" w:rsidRDefault="00B40FB0" w:rsidP="00E11E4C">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تجنب إثقال الأجندة بالبنود من خلال إنشاء مجموعات فرعية (مثال: حول القضايا الفنية)، خطط لاجتماعات أقصر،</w:t>
      </w:r>
      <w:r w:rsidR="00E11E4C">
        <w:rPr>
          <w:rFonts w:ascii="Arial" w:hAnsi="Arial" w:cs="Arial" w:hint="cs"/>
          <w:sz w:val="20"/>
          <w:rtl/>
          <w:lang w:val="de-DE" w:bidi="ar-JO"/>
        </w:rPr>
        <w:t xml:space="preserve"> </w:t>
      </w:r>
      <w:r>
        <w:rPr>
          <w:rFonts w:ascii="Arial" w:hAnsi="Arial" w:cs="Arial" w:hint="cs"/>
          <w:sz w:val="20"/>
          <w:rtl/>
          <w:lang w:val="de-DE" w:bidi="ar-JO"/>
        </w:rPr>
        <w:t xml:space="preserve">حدد طرقا أخرى للتصدي </w:t>
      </w:r>
      <w:r w:rsidR="00E11E4C">
        <w:rPr>
          <w:rFonts w:ascii="Arial" w:hAnsi="Arial" w:cs="Arial" w:hint="cs"/>
          <w:sz w:val="20"/>
          <w:rtl/>
          <w:lang w:val="de-DE" w:bidi="ar-JO"/>
        </w:rPr>
        <w:t>لبعض بنود</w:t>
      </w:r>
      <w:r>
        <w:rPr>
          <w:rFonts w:ascii="Arial" w:hAnsi="Arial" w:cs="Arial" w:hint="cs"/>
          <w:sz w:val="20"/>
          <w:rtl/>
          <w:lang w:val="de-DE" w:bidi="ar-JO"/>
        </w:rPr>
        <w:t xml:space="preserve"> الاجندة دون عقد اجتماع (مثال من خلال البريد الإلكتروني، أو مجموعات غوغل)، تجزيء الاجتماعات، توقيت وإجراءات الاجتماع.</w:t>
      </w:r>
    </w:p>
    <w:p w:rsidR="00B40FB0" w:rsidRDefault="00B40FB0" w:rsidP="00DC787B">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قم بتطوير أجندة بالتعاون مع 2 -3 من أصحاب الشأن للمساعدة في ضمان أن يركز الاجتماع على الأولويات الرئيسية.</w:t>
      </w:r>
    </w:p>
    <w:p w:rsidR="00542507" w:rsidRDefault="00B40FB0" w:rsidP="00E11E4C">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 xml:space="preserve">ابدأ </w:t>
      </w:r>
      <w:r w:rsidR="00E11E4C">
        <w:rPr>
          <w:rFonts w:ascii="Arial" w:hAnsi="Arial" w:cs="Arial" w:hint="cs"/>
          <w:sz w:val="20"/>
          <w:rtl/>
          <w:lang w:val="de-DE" w:bidi="ar-JO"/>
        </w:rPr>
        <w:t>الاجتماع</w:t>
      </w:r>
      <w:r>
        <w:rPr>
          <w:rFonts w:ascii="Arial" w:hAnsi="Arial" w:cs="Arial" w:hint="cs"/>
          <w:sz w:val="20"/>
          <w:rtl/>
          <w:lang w:val="de-DE" w:bidi="ar-JO"/>
        </w:rPr>
        <w:t xml:space="preserve"> بمناقشة البنود ذات الأولوية على الأجندة</w:t>
      </w:r>
      <w:r w:rsidR="00542507">
        <w:rPr>
          <w:rFonts w:ascii="Arial" w:hAnsi="Arial" w:cs="Arial" w:hint="cs"/>
          <w:sz w:val="20"/>
          <w:rtl/>
          <w:lang w:val="de-DE" w:bidi="ar-JO"/>
        </w:rPr>
        <w:t xml:space="preserve"> لتضمن تغطيتها في الاجتماع</w:t>
      </w:r>
      <w:r w:rsidR="00E11E4C">
        <w:rPr>
          <w:rFonts w:ascii="Arial" w:hAnsi="Arial" w:cs="Arial" w:hint="cs"/>
          <w:sz w:val="20"/>
          <w:rtl/>
          <w:lang w:val="de-DE" w:bidi="ar-JO"/>
        </w:rPr>
        <w:t>.</w:t>
      </w:r>
    </w:p>
    <w:p w:rsidR="00542507" w:rsidRDefault="00542507" w:rsidP="00E11E4C">
      <w:pPr>
        <w:pStyle w:val="ListParagraph"/>
        <w:numPr>
          <w:ilvl w:val="0"/>
          <w:numId w:val="10"/>
        </w:numPr>
        <w:bidi/>
        <w:jc w:val="both"/>
        <w:rPr>
          <w:rFonts w:ascii="Arial" w:hAnsi="Arial" w:cs="Arial"/>
          <w:sz w:val="20"/>
          <w:lang w:val="de-DE" w:bidi="ar-JO"/>
        </w:rPr>
      </w:pPr>
      <w:r>
        <w:rPr>
          <w:rFonts w:ascii="Arial" w:hAnsi="Arial" w:cs="Arial" w:hint="cs"/>
          <w:sz w:val="20"/>
          <w:rtl/>
          <w:lang w:val="de-DE" w:bidi="ar-JO"/>
        </w:rPr>
        <w:t>استخدم التكنولوجي</w:t>
      </w:r>
      <w:r w:rsidR="00E11E4C">
        <w:rPr>
          <w:rFonts w:ascii="Arial" w:hAnsi="Arial" w:cs="Arial" w:hint="cs"/>
          <w:sz w:val="20"/>
          <w:rtl/>
          <w:lang w:val="de-DE" w:bidi="ar-JO"/>
        </w:rPr>
        <w:t xml:space="preserve">ا والبريد الإلكتروني ومجموعات </w:t>
      </w:r>
      <w:r>
        <w:rPr>
          <w:rFonts w:ascii="Arial" w:hAnsi="Arial" w:cs="Arial" w:hint="cs"/>
          <w:sz w:val="20"/>
          <w:rtl/>
          <w:lang w:val="de-DE" w:bidi="ar-JO"/>
        </w:rPr>
        <w:t xml:space="preserve">جوجل والموقع الإلكتروني للحد من </w:t>
      </w:r>
      <w:r w:rsidR="00E11E4C">
        <w:rPr>
          <w:rFonts w:ascii="Arial" w:hAnsi="Arial" w:cs="Arial" w:hint="cs"/>
          <w:sz w:val="20"/>
          <w:rtl/>
          <w:lang w:val="de-DE" w:bidi="ar-JO"/>
        </w:rPr>
        <w:t>وقت</w:t>
      </w:r>
      <w:r>
        <w:rPr>
          <w:rFonts w:ascii="Arial" w:hAnsi="Arial" w:cs="Arial" w:hint="cs"/>
          <w:sz w:val="20"/>
          <w:rtl/>
          <w:lang w:val="de-DE" w:bidi="ar-JO"/>
        </w:rPr>
        <w:t xml:space="preserve"> الاجتماع  والبنود الموجودة على الأجندة. </w:t>
      </w:r>
    </w:p>
    <w:p w:rsidR="00E11E4C" w:rsidRDefault="00E11E4C" w:rsidP="00E11E4C">
      <w:pPr>
        <w:pStyle w:val="ListParagraph"/>
        <w:bidi/>
        <w:jc w:val="both"/>
        <w:rPr>
          <w:rFonts w:ascii="Arial" w:hAnsi="Arial" w:cs="Arial"/>
          <w:sz w:val="20"/>
          <w:lang w:val="de-DE" w:bidi="ar-JO"/>
        </w:rPr>
      </w:pPr>
    </w:p>
    <w:p w:rsidR="00B40FB0" w:rsidRDefault="00542507" w:rsidP="00DC787B">
      <w:pPr>
        <w:bidi/>
        <w:jc w:val="both"/>
        <w:rPr>
          <w:rFonts w:ascii="Arial" w:hAnsi="Arial" w:cs="Arial"/>
          <w:sz w:val="20"/>
          <w:u w:val="single"/>
          <w:rtl/>
          <w:lang w:val="de-DE" w:bidi="ar-JO"/>
        </w:rPr>
      </w:pPr>
      <w:r w:rsidRPr="00542507">
        <w:rPr>
          <w:rFonts w:ascii="Arial" w:hAnsi="Arial" w:cs="Arial" w:hint="cs"/>
          <w:sz w:val="20"/>
          <w:u w:val="single"/>
          <w:rtl/>
          <w:lang w:val="de-DE" w:bidi="ar-JO"/>
        </w:rPr>
        <w:t>ممارسة الإدارة الجيدة للاجتماع</w:t>
      </w:r>
      <w:r w:rsidR="00B40FB0" w:rsidRPr="00542507">
        <w:rPr>
          <w:rFonts w:ascii="Arial" w:hAnsi="Arial" w:cs="Arial" w:hint="cs"/>
          <w:sz w:val="20"/>
          <w:u w:val="single"/>
          <w:rtl/>
          <w:lang w:val="de-DE" w:bidi="ar-JO"/>
        </w:rPr>
        <w:t xml:space="preserve"> </w:t>
      </w:r>
    </w:p>
    <w:p w:rsidR="00542507" w:rsidRDefault="00542507" w:rsidP="000747DF">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t>تعامل مع الاجتماعات على أنها جزء من عمليات التواصل والتنسيق الأوسع، والتي تتضمن أشياء يجب القيام بها قبل الاجتماع خلال التحضير له (مثال: توزيع الأجندة، النقاشات الثنائية)، وأشياء يمكنك القيام بها خلال الاجتماع (استخدم مهارات التيسير)</w:t>
      </w:r>
      <w:r w:rsidR="000747DF">
        <w:rPr>
          <w:rFonts w:ascii="Arial" w:hAnsi="Arial" w:cs="Arial" w:hint="cs"/>
          <w:sz w:val="20"/>
          <w:rtl/>
          <w:lang w:val="de-DE" w:bidi="ar-JO"/>
        </w:rPr>
        <w:t>،</w:t>
      </w:r>
      <w:r>
        <w:rPr>
          <w:rFonts w:ascii="Arial" w:hAnsi="Arial" w:cs="Arial" w:hint="cs"/>
          <w:sz w:val="20"/>
          <w:rtl/>
          <w:lang w:val="de-DE" w:bidi="ar-JO"/>
        </w:rPr>
        <w:t xml:space="preserve"> وأشياء يمكنك القيام بها بعد الاجتماع بغرض المتابعة (مثال: أطلب التغذية الراجعة حول الاجتماع، ووزع الملاحظات). يعود النجاح في التنسيق إلى حد كبير، إن لم يكن بالمطلق</w:t>
      </w:r>
      <w:r w:rsidR="000747DF">
        <w:rPr>
          <w:rFonts w:ascii="Arial" w:hAnsi="Arial" w:cs="Arial" w:hint="cs"/>
          <w:sz w:val="20"/>
          <w:rtl/>
          <w:lang w:val="de-DE" w:bidi="ar-JO"/>
        </w:rPr>
        <w:t>،</w:t>
      </w:r>
      <w:r>
        <w:rPr>
          <w:rFonts w:ascii="Arial" w:hAnsi="Arial" w:cs="Arial" w:hint="cs"/>
          <w:sz w:val="20"/>
          <w:rtl/>
          <w:lang w:val="de-DE" w:bidi="ar-JO"/>
        </w:rPr>
        <w:t xml:space="preserve"> إلى العمل الذي يتم في الاجتماعات إضافة إلى العمل الذي يتم خلالها.</w:t>
      </w:r>
    </w:p>
    <w:p w:rsidR="00542507" w:rsidRDefault="00542507" w:rsidP="00DC787B">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t>وزع الأعمال: أطلب من مجموعة صغيرة أن تحلل المشاكل وتحدد الخيارات المتاحة وتقترح حلولا وتتخذ قرارات.</w:t>
      </w:r>
    </w:p>
    <w:p w:rsidR="001E26A2" w:rsidRDefault="001E26A2" w:rsidP="000747DF">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t>لا تح</w:t>
      </w:r>
      <w:r w:rsidR="000747DF">
        <w:rPr>
          <w:rFonts w:ascii="Arial" w:hAnsi="Arial" w:cs="Arial" w:hint="cs"/>
          <w:sz w:val="20"/>
          <w:rtl/>
          <w:lang w:val="de-DE" w:bidi="ar-JO"/>
        </w:rPr>
        <w:t>ا</w:t>
      </w:r>
      <w:r>
        <w:rPr>
          <w:rFonts w:ascii="Arial" w:hAnsi="Arial" w:cs="Arial" w:hint="cs"/>
          <w:sz w:val="20"/>
          <w:rtl/>
          <w:lang w:val="de-DE" w:bidi="ar-JO"/>
        </w:rPr>
        <w:t xml:space="preserve">ول أن تتوصل لاتفاق حول الأولويات الاستراتيجية أو التوصل إلى قرار هام مع مجموعة يتجاوز عدد أعضاؤها 10 أشخاص. ففي هذه الحالات يجب عليك أن تقسمهم إلى مجموعات استشارية تسهل إدارتها (6 </w:t>
      </w:r>
      <w:r>
        <w:rPr>
          <w:rFonts w:ascii="Arial" w:hAnsi="Arial" w:cs="Arial"/>
          <w:sz w:val="20"/>
          <w:rtl/>
          <w:lang w:val="de-DE" w:bidi="ar-JO"/>
        </w:rPr>
        <w:t>–</w:t>
      </w:r>
      <w:r>
        <w:rPr>
          <w:rFonts w:ascii="Arial" w:hAnsi="Arial" w:cs="Arial" w:hint="cs"/>
          <w:sz w:val="20"/>
          <w:rtl/>
          <w:lang w:val="de-DE" w:bidi="ar-JO"/>
        </w:rPr>
        <w:t xml:space="preserve"> 10) تتضمن أصحاب الشأن الرئيسيين، وتتأ</w:t>
      </w:r>
      <w:r w:rsidR="000747DF">
        <w:rPr>
          <w:rFonts w:ascii="Arial" w:hAnsi="Arial" w:cs="Arial" w:hint="cs"/>
          <w:sz w:val="20"/>
          <w:rtl/>
          <w:lang w:val="de-DE" w:bidi="ar-JO"/>
        </w:rPr>
        <w:t>لف م</w:t>
      </w:r>
      <w:r>
        <w:rPr>
          <w:rFonts w:ascii="Arial" w:hAnsi="Arial" w:cs="Arial" w:hint="cs"/>
          <w:sz w:val="20"/>
          <w:rtl/>
          <w:lang w:val="de-DE" w:bidi="ar-JO"/>
        </w:rPr>
        <w:t xml:space="preserve">ن ممثلين عن الحكومة، 2 </w:t>
      </w:r>
      <w:r>
        <w:rPr>
          <w:rFonts w:ascii="Arial" w:hAnsi="Arial" w:cs="Arial"/>
          <w:sz w:val="20"/>
          <w:rtl/>
          <w:lang w:val="de-DE" w:bidi="ar-JO"/>
        </w:rPr>
        <w:t>–</w:t>
      </w:r>
      <w:r>
        <w:rPr>
          <w:rFonts w:ascii="Arial" w:hAnsi="Arial" w:cs="Arial" w:hint="cs"/>
          <w:sz w:val="20"/>
          <w:rtl/>
          <w:lang w:val="de-DE" w:bidi="ar-JO"/>
        </w:rPr>
        <w:t xml:space="preserve"> 3 ممثلين عن المنظمات غير الحكومية الدولية والمحلية، والجهات المانحة، والأمم المتحدة، والجهات الأخرى </w:t>
      </w:r>
      <w:r w:rsidR="000747DF">
        <w:rPr>
          <w:rFonts w:ascii="Arial" w:hAnsi="Arial" w:cs="Arial" w:hint="cs"/>
          <w:sz w:val="20"/>
          <w:rtl/>
          <w:lang w:val="de-DE" w:bidi="ar-JO"/>
        </w:rPr>
        <w:t>المعنية في ا</w:t>
      </w:r>
      <w:r>
        <w:rPr>
          <w:rFonts w:ascii="Arial" w:hAnsi="Arial" w:cs="Arial" w:hint="cs"/>
          <w:sz w:val="20"/>
          <w:rtl/>
          <w:lang w:val="de-DE" w:bidi="ar-JO"/>
        </w:rPr>
        <w:t>لمجموعة التنسيقية.</w:t>
      </w:r>
    </w:p>
    <w:p w:rsidR="001E26A2" w:rsidRDefault="001E26A2" w:rsidP="00DC787B">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lastRenderedPageBreak/>
        <w:t>حدد القواعد الأساسية مع المجموعة وأطلب مساعدة الحاضرين في الالتزام بهذه القواعد (مثال: يتحدث كل مشارك بدوره، حدد الوقت لكل بند على الأجندة ووقتا للمداخلات وغير ذلك). علق القواعد الأساسية في مكان واضح للجميع وترجمها.</w:t>
      </w:r>
    </w:p>
    <w:p w:rsidR="001E26A2" w:rsidRDefault="000747DF" w:rsidP="00DC787B">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t>في الاجتماعات التي ت</w:t>
      </w:r>
      <w:r w:rsidR="001E26A2">
        <w:rPr>
          <w:rFonts w:ascii="Arial" w:hAnsi="Arial" w:cs="Arial" w:hint="cs"/>
          <w:sz w:val="20"/>
          <w:rtl/>
          <w:lang w:val="de-DE" w:bidi="ar-JO"/>
        </w:rPr>
        <w:t>حضرها أعداد كبيرة من الناس، قم بالترتيب للاستعانة "بميسرين مساندين" (من منظمات غير تابعة للأمم المتحدة) ليساعدوا في إدارة القواعد الأساسية والتدخلات من مجموعات من الأشخاص أو من مناطق معينة في غرفة الاجتماعات.</w:t>
      </w:r>
    </w:p>
    <w:p w:rsidR="001E26A2" w:rsidRDefault="001E26A2" w:rsidP="00DC787B">
      <w:pPr>
        <w:pStyle w:val="ListParagraph"/>
        <w:numPr>
          <w:ilvl w:val="0"/>
          <w:numId w:val="11"/>
        </w:numPr>
        <w:bidi/>
        <w:jc w:val="both"/>
        <w:rPr>
          <w:rFonts w:ascii="Arial" w:hAnsi="Arial" w:cs="Arial"/>
          <w:sz w:val="20"/>
          <w:lang w:val="de-DE" w:bidi="ar-JO"/>
        </w:rPr>
      </w:pPr>
      <w:r>
        <w:rPr>
          <w:rFonts w:ascii="Arial" w:hAnsi="Arial" w:cs="Arial" w:hint="cs"/>
          <w:sz w:val="20"/>
          <w:rtl/>
          <w:lang w:val="de-DE" w:bidi="ar-JO"/>
        </w:rPr>
        <w:t xml:space="preserve">الترتيب لوجود مترجمين لتيسير عملية التواصل مع المنظمات غير الحكومية المحلية. </w:t>
      </w:r>
    </w:p>
    <w:p w:rsidR="000747DF" w:rsidRDefault="000747DF" w:rsidP="000747DF">
      <w:pPr>
        <w:pStyle w:val="ListParagraph"/>
        <w:bidi/>
        <w:jc w:val="both"/>
        <w:rPr>
          <w:rFonts w:ascii="Arial" w:hAnsi="Arial" w:cs="Arial"/>
          <w:sz w:val="20"/>
          <w:lang w:val="de-DE" w:bidi="ar-JO"/>
        </w:rPr>
      </w:pPr>
    </w:p>
    <w:p w:rsidR="001E26A2" w:rsidRDefault="001E26A2" w:rsidP="00DC787B">
      <w:pPr>
        <w:bidi/>
        <w:jc w:val="both"/>
        <w:rPr>
          <w:rFonts w:ascii="Arial" w:hAnsi="Arial" w:cs="Arial"/>
          <w:sz w:val="20"/>
          <w:u w:val="single"/>
          <w:rtl/>
          <w:lang w:val="de-DE" w:bidi="ar-JO"/>
        </w:rPr>
      </w:pPr>
      <w:r w:rsidRPr="001E26A2">
        <w:rPr>
          <w:rFonts w:ascii="Arial" w:hAnsi="Arial" w:cs="Arial" w:hint="cs"/>
          <w:sz w:val="20"/>
          <w:u w:val="single"/>
          <w:rtl/>
          <w:lang w:val="de-DE" w:bidi="ar-JO"/>
        </w:rPr>
        <w:t>إدارة تعطيل الاجتماع، والخروج عن السياق والأشخاص الذين "يحتكرون" الاجتماع</w:t>
      </w:r>
    </w:p>
    <w:p w:rsidR="001E26A2" w:rsidRPr="001E26A2" w:rsidRDefault="001E26A2"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أشر إلى المشكلة، وذ</w:t>
      </w:r>
      <w:r w:rsidR="000747DF">
        <w:rPr>
          <w:rFonts w:ascii="Arial" w:hAnsi="Arial" w:cs="Arial" w:hint="cs"/>
          <w:sz w:val="20"/>
          <w:rtl/>
          <w:lang w:val="de-DE" w:bidi="ar-JO"/>
        </w:rPr>
        <w:t>ّ</w:t>
      </w:r>
      <w:r>
        <w:rPr>
          <w:rFonts w:ascii="Arial" w:hAnsi="Arial" w:cs="Arial" w:hint="cs"/>
          <w:sz w:val="20"/>
          <w:rtl/>
          <w:lang w:val="de-DE" w:bidi="ar-JO"/>
        </w:rPr>
        <w:t>كر المشاركين بهدف الاجتماع وأعد توجيه مسار الحديث بسؤال.</w:t>
      </w:r>
    </w:p>
    <w:p w:rsidR="001E26A2" w:rsidRPr="001E26A2" w:rsidRDefault="001E26A2"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انتدب أصحاب الشأن الرئيسين في القاعة ليساعدوا في إدارة أي تشويش للاجتماع.</w:t>
      </w:r>
    </w:p>
    <w:p w:rsidR="001E26A2" w:rsidRPr="006C409B" w:rsidRDefault="000747DF"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إيجاد هيكلية للتدخلات كأن تتطلب</w:t>
      </w:r>
      <w:r w:rsidR="001E26A2">
        <w:rPr>
          <w:rFonts w:ascii="Arial" w:hAnsi="Arial" w:cs="Arial" w:hint="cs"/>
          <w:sz w:val="20"/>
          <w:rtl/>
          <w:lang w:val="de-DE" w:bidi="ar-JO"/>
        </w:rPr>
        <w:t xml:space="preserve"> فكرة واحدة</w:t>
      </w:r>
      <w:r>
        <w:rPr>
          <w:rFonts w:ascii="Arial" w:hAnsi="Arial" w:cs="Arial" w:hint="cs"/>
          <w:sz w:val="20"/>
          <w:rtl/>
          <w:lang w:val="de-DE" w:bidi="ar-JO"/>
        </w:rPr>
        <w:t xml:space="preserve"> فقط</w:t>
      </w:r>
      <w:r w:rsidR="001E26A2">
        <w:rPr>
          <w:rFonts w:ascii="Arial" w:hAnsi="Arial" w:cs="Arial" w:hint="cs"/>
          <w:sz w:val="20"/>
          <w:rtl/>
          <w:lang w:val="de-DE" w:bidi="ar-JO"/>
        </w:rPr>
        <w:t xml:space="preserve"> من كل طاولة، حدد الوقت لكل تدخل، </w:t>
      </w:r>
      <w:r>
        <w:rPr>
          <w:rFonts w:ascii="Arial" w:hAnsi="Arial" w:cs="Arial" w:hint="cs"/>
          <w:sz w:val="20"/>
          <w:rtl/>
          <w:lang w:val="de-DE" w:bidi="ar-JO"/>
        </w:rPr>
        <w:t>أطلب أن تكون ال</w:t>
      </w:r>
      <w:r w:rsidR="006C409B">
        <w:rPr>
          <w:rFonts w:ascii="Arial" w:hAnsi="Arial" w:cs="Arial" w:hint="cs"/>
          <w:sz w:val="20"/>
          <w:rtl/>
          <w:lang w:val="de-DE" w:bidi="ar-JO"/>
        </w:rPr>
        <w:t>تدخلات مقتضبة.</w:t>
      </w:r>
    </w:p>
    <w:p w:rsidR="006C409B" w:rsidRPr="006C409B" w:rsidRDefault="006C409B"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 xml:space="preserve">تعرف على الأفراد المشاركين قبل الاجتماع وخلال أوقات الاستراحة </w:t>
      </w:r>
      <w:r>
        <w:rPr>
          <w:rFonts w:ascii="Arial" w:hAnsi="Arial" w:cs="Arial"/>
          <w:sz w:val="20"/>
          <w:rtl/>
          <w:lang w:val="de-DE" w:bidi="ar-JO"/>
        </w:rPr>
        <w:t>–</w:t>
      </w:r>
      <w:r>
        <w:rPr>
          <w:rFonts w:ascii="Arial" w:hAnsi="Arial" w:cs="Arial" w:hint="cs"/>
          <w:sz w:val="20"/>
          <w:rtl/>
          <w:lang w:val="de-DE" w:bidi="ar-JO"/>
        </w:rPr>
        <w:t xml:space="preserve"> كون علاقات إنسانية معهم لتسّهل إدارة الاجتماع.</w:t>
      </w:r>
    </w:p>
    <w:p w:rsidR="006C409B" w:rsidRPr="006C409B" w:rsidRDefault="006C409B"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استخدم أسلوب "المرآب"، وساعد في تحديد ملتقى بديل بعد الاجتماع الرسمي.</w:t>
      </w:r>
    </w:p>
    <w:p w:rsidR="006C409B" w:rsidRDefault="006C409B" w:rsidP="00DC787B">
      <w:pPr>
        <w:pStyle w:val="ListParagraph"/>
        <w:numPr>
          <w:ilvl w:val="0"/>
          <w:numId w:val="12"/>
        </w:numPr>
        <w:bidi/>
        <w:jc w:val="both"/>
        <w:rPr>
          <w:rFonts w:ascii="Arial" w:hAnsi="Arial" w:cs="Arial"/>
          <w:sz w:val="20"/>
          <w:u w:val="single"/>
          <w:lang w:val="de-DE" w:bidi="ar-JO"/>
        </w:rPr>
      </w:pPr>
      <w:r>
        <w:rPr>
          <w:rFonts w:ascii="Arial" w:hAnsi="Arial" w:cs="Arial" w:hint="cs"/>
          <w:sz w:val="20"/>
          <w:rtl/>
          <w:lang w:val="de-DE" w:bidi="ar-JO"/>
        </w:rPr>
        <w:t>حاول أن تتوقع القضايا التي يمكن أن تشوش على جدول الأعمال ورتب لإجراء مشاورات فردية قبل الاجتماع لتحل أي قضايا من هذا النوع خارج الاجتماع التنسيقي.</w:t>
      </w:r>
    </w:p>
    <w:p w:rsidR="006C409B" w:rsidRPr="000747DF" w:rsidRDefault="006C409B" w:rsidP="00DC787B">
      <w:pPr>
        <w:bidi/>
        <w:jc w:val="both"/>
        <w:rPr>
          <w:rFonts w:ascii="Arial" w:hAnsi="Arial" w:cs="Arial"/>
          <w:b/>
          <w:bCs/>
          <w:sz w:val="20"/>
          <w:rtl/>
          <w:lang w:val="de-DE" w:bidi="ar-JO"/>
        </w:rPr>
      </w:pPr>
      <w:r w:rsidRPr="000747DF">
        <w:rPr>
          <w:rFonts w:ascii="Arial" w:hAnsi="Arial" w:cs="Arial" w:hint="cs"/>
          <w:b/>
          <w:bCs/>
          <w:sz w:val="20"/>
          <w:rtl/>
          <w:lang w:val="de-DE" w:bidi="ar-JO"/>
        </w:rPr>
        <w:t>المراجع</w:t>
      </w:r>
    </w:p>
    <w:p w:rsidR="003A5503" w:rsidRPr="004428E3" w:rsidRDefault="003A5503" w:rsidP="00DC787B">
      <w:pPr>
        <w:bidi/>
        <w:jc w:val="both"/>
        <w:rPr>
          <w:rFonts w:ascii="Arial" w:hAnsi="Arial" w:cs="Arial"/>
          <w:sz w:val="20"/>
          <w:rtl/>
          <w:lang w:bidi="ar-JO"/>
        </w:rPr>
      </w:pPr>
    </w:p>
    <w:p w:rsidR="00B441EB" w:rsidRPr="00AD5A23" w:rsidRDefault="00B441EB" w:rsidP="00DC787B">
      <w:pPr>
        <w:jc w:val="both"/>
        <w:rPr>
          <w:rFonts w:ascii="Arial" w:hAnsi="Arial" w:cs="Arial"/>
          <w:sz w:val="20"/>
          <w:u w:val="single"/>
        </w:rPr>
      </w:pPr>
    </w:p>
    <w:p w:rsidR="00B441EB" w:rsidRPr="00903703" w:rsidRDefault="00B441EB" w:rsidP="00DC787B">
      <w:pPr>
        <w:jc w:val="both"/>
        <w:rPr>
          <w:rFonts w:ascii="Arial" w:hAnsi="Arial" w:cs="Arial"/>
          <w:sz w:val="18"/>
          <w:szCs w:val="18"/>
        </w:rPr>
      </w:pPr>
      <w:r w:rsidRPr="00903703">
        <w:rPr>
          <w:rFonts w:ascii="Arial" w:hAnsi="Arial" w:cs="Arial"/>
          <w:sz w:val="18"/>
          <w:szCs w:val="18"/>
        </w:rPr>
        <w:t xml:space="preserve">From IASC:”Better Coordination Meetings” in UNHCR </w:t>
      </w:r>
      <w:proofErr w:type="spellStart"/>
      <w:r w:rsidRPr="00903703">
        <w:rPr>
          <w:rFonts w:ascii="Arial" w:hAnsi="Arial" w:cs="Arial"/>
          <w:sz w:val="18"/>
          <w:szCs w:val="18"/>
        </w:rPr>
        <w:t>eCentre</w:t>
      </w:r>
      <w:proofErr w:type="spellEnd"/>
      <w:r w:rsidRPr="00903703">
        <w:rPr>
          <w:rFonts w:ascii="Arial" w:hAnsi="Arial" w:cs="Arial"/>
          <w:sz w:val="18"/>
          <w:szCs w:val="18"/>
        </w:rPr>
        <w:t xml:space="preserve"> and ESS self-study module EP 07 Coordination, June 2003</w:t>
      </w:r>
    </w:p>
    <w:p w:rsidR="00B441EB" w:rsidRPr="00903703" w:rsidRDefault="00B441EB" w:rsidP="00DC787B">
      <w:pPr>
        <w:jc w:val="both"/>
        <w:rPr>
          <w:rFonts w:ascii="Arial" w:hAnsi="Arial" w:cs="Arial"/>
          <w:sz w:val="18"/>
          <w:szCs w:val="18"/>
        </w:rPr>
      </w:pPr>
      <w:r w:rsidRPr="00903703">
        <w:rPr>
          <w:rFonts w:ascii="Arial" w:hAnsi="Arial" w:cs="Arial"/>
          <w:sz w:val="18"/>
          <w:szCs w:val="18"/>
        </w:rPr>
        <w:t>Facilitating Coordination Meetings in “Field Coordination in Emergencies-SOPs-IFRC” by James S. Barron, B3 Associates for IFRC.</w:t>
      </w:r>
    </w:p>
    <w:p w:rsidR="000E6633" w:rsidRDefault="000E6633" w:rsidP="00DC787B">
      <w:pPr>
        <w:jc w:val="both"/>
      </w:pPr>
    </w:p>
    <w:sectPr w:rsidR="000E6633" w:rsidSect="000E6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5355"/>
    <w:multiLevelType w:val="hybridMultilevel"/>
    <w:tmpl w:val="5C44F5C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73614"/>
    <w:multiLevelType w:val="hybridMultilevel"/>
    <w:tmpl w:val="D7684C6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F7229CA"/>
    <w:multiLevelType w:val="hybridMultilevel"/>
    <w:tmpl w:val="EDB4C562"/>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135A2"/>
    <w:multiLevelType w:val="hybridMultilevel"/>
    <w:tmpl w:val="97C61CD8"/>
    <w:lvl w:ilvl="0" w:tplc="04090001">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1FA334E"/>
    <w:multiLevelType w:val="hybridMultilevel"/>
    <w:tmpl w:val="C83AFEF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0617B9"/>
    <w:multiLevelType w:val="hybridMultilevel"/>
    <w:tmpl w:val="7362CF48"/>
    <w:lvl w:ilvl="0" w:tplc="04090005">
      <w:start w:val="1"/>
      <w:numFmt w:val="bullet"/>
      <w:lvlText w:val=""/>
      <w:lvlJc w:val="left"/>
      <w:pPr>
        <w:tabs>
          <w:tab w:val="num" w:pos="360"/>
        </w:tabs>
        <w:ind w:left="360" w:hanging="360"/>
      </w:pPr>
      <w:rPr>
        <w:rFonts w:ascii="Wingdings" w:hAnsi="Wingdings" w:hint="default"/>
      </w:rPr>
    </w:lvl>
    <w:lvl w:ilvl="1" w:tplc="F1226340"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433A4402"/>
    <w:multiLevelType w:val="hybridMultilevel"/>
    <w:tmpl w:val="A2E0FB2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5B72ECD"/>
    <w:multiLevelType w:val="hybridMultilevel"/>
    <w:tmpl w:val="5146423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93237"/>
    <w:multiLevelType w:val="hybridMultilevel"/>
    <w:tmpl w:val="37DAF796"/>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5554BD"/>
    <w:multiLevelType w:val="hybridMultilevel"/>
    <w:tmpl w:val="3B0A7AB6"/>
    <w:lvl w:ilvl="0" w:tplc="F122634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609D2485"/>
    <w:multiLevelType w:val="hybridMultilevel"/>
    <w:tmpl w:val="9316340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7C16385C"/>
    <w:multiLevelType w:val="hybridMultilevel"/>
    <w:tmpl w:val="D174C5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9"/>
  </w:num>
  <w:num w:numId="5">
    <w:abstractNumId w:val="5"/>
  </w:num>
  <w:num w:numId="6">
    <w:abstractNumId w:val="10"/>
  </w:num>
  <w:num w:numId="7">
    <w:abstractNumId w:val="2"/>
  </w:num>
  <w:num w:numId="8">
    <w:abstractNumId w:val="7"/>
  </w:num>
  <w:num w:numId="9">
    <w:abstractNumId w:val="8"/>
  </w:num>
  <w:num w:numId="10">
    <w:abstractNumId w:val="4"/>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1EB"/>
    <w:rsid w:val="000747DF"/>
    <w:rsid w:val="000E6633"/>
    <w:rsid w:val="001D0747"/>
    <w:rsid w:val="001E26A2"/>
    <w:rsid w:val="002C32B9"/>
    <w:rsid w:val="00312472"/>
    <w:rsid w:val="003A5503"/>
    <w:rsid w:val="004428E3"/>
    <w:rsid w:val="00542507"/>
    <w:rsid w:val="00616C66"/>
    <w:rsid w:val="00690EEF"/>
    <w:rsid w:val="006C409B"/>
    <w:rsid w:val="006E7E1C"/>
    <w:rsid w:val="00B40FB0"/>
    <w:rsid w:val="00B441EB"/>
    <w:rsid w:val="00D34E85"/>
    <w:rsid w:val="00DC26BD"/>
    <w:rsid w:val="00DC787B"/>
    <w:rsid w:val="00E11E4C"/>
    <w:rsid w:val="00EA77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1EB"/>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7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1EB"/>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1089</Words>
  <Characters>6211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Sparkes</dc:creator>
  <cp:lastModifiedBy>MENARO Education</cp:lastModifiedBy>
  <cp:revision>2</cp:revision>
  <dcterms:created xsi:type="dcterms:W3CDTF">2016-02-05T09:49:00Z</dcterms:created>
  <dcterms:modified xsi:type="dcterms:W3CDTF">2016-02-05T09:49:00Z</dcterms:modified>
</cp:coreProperties>
</file>